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10A5" w14:textId="47F0B818" w:rsidR="004A7E84" w:rsidRPr="00DF7E29" w:rsidRDefault="004A7E84" w:rsidP="004A7E84">
      <w:pPr>
        <w:pStyle w:val="Nzev"/>
        <w:rPr>
          <w:color w:val="000000"/>
          <w:lang w:val="cs-CZ"/>
        </w:rPr>
      </w:pPr>
      <w:r>
        <w:rPr>
          <w:color w:val="000000"/>
        </w:rPr>
        <w:t>SMLOUVA O DÍLO</w:t>
      </w:r>
      <w:r>
        <w:rPr>
          <w:color w:val="000000"/>
          <w:lang w:val="cs-CZ"/>
        </w:rPr>
        <w:t xml:space="preserve">  </w:t>
      </w:r>
    </w:p>
    <w:p w14:paraId="2E2B52C6" w14:textId="77777777" w:rsidR="004A7E84" w:rsidRDefault="004A7E84" w:rsidP="004A7E84">
      <w:pPr>
        <w:rPr>
          <w:rFonts w:ascii="Times New Roman" w:hAnsi="Times New Roman" w:cs="Times New Roman"/>
          <w:color w:val="000000"/>
        </w:rPr>
      </w:pPr>
    </w:p>
    <w:p w14:paraId="4F133EAF" w14:textId="77777777" w:rsidR="004A7E84" w:rsidRDefault="004A7E84" w:rsidP="004A7E84">
      <w:pPr>
        <w:pStyle w:val="a"/>
        <w:ind w:left="0"/>
        <w:jc w:val="center"/>
        <w:rPr>
          <w:color w:val="000000"/>
        </w:rPr>
      </w:pPr>
      <w:r>
        <w:rPr>
          <w:color w:val="000000"/>
          <w:szCs w:val="24"/>
        </w:rPr>
        <w:t>Smluvní strany</w:t>
      </w:r>
    </w:p>
    <w:p w14:paraId="3058A7BA" w14:textId="77777777" w:rsidR="004A7E84" w:rsidRDefault="004A7E84" w:rsidP="004A7E84">
      <w:pPr>
        <w:pStyle w:val="a"/>
        <w:ind w:left="0"/>
        <w:rPr>
          <w:color w:val="000000"/>
        </w:rPr>
      </w:pPr>
    </w:p>
    <w:p w14:paraId="5427507A" w14:textId="77777777" w:rsidR="004A7E84" w:rsidRDefault="004A7E84" w:rsidP="004A7E84">
      <w:pPr>
        <w:pStyle w:val="a"/>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14:paraId="03474439" w14:textId="77777777" w:rsidR="004A7E84" w:rsidRDefault="004A7E84" w:rsidP="004A7E84">
      <w:pPr>
        <w:pStyle w:val="a"/>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14:paraId="6010E166" w14:textId="77777777" w:rsidR="004A7E84" w:rsidRDefault="004A7E84" w:rsidP="004A7E84">
      <w:pPr>
        <w:pStyle w:val="a"/>
        <w:ind w:left="0"/>
        <w:rPr>
          <w:b w:val="0"/>
        </w:rPr>
      </w:pPr>
      <w:r>
        <w:rPr>
          <w:b w:val="0"/>
        </w:rPr>
        <w:t xml:space="preserve">oprávněný zástupce: </w:t>
      </w:r>
      <w:r>
        <w:rPr>
          <w:b w:val="0"/>
        </w:rPr>
        <w:tab/>
      </w:r>
      <w:r>
        <w:rPr>
          <w:b w:val="0"/>
        </w:rPr>
        <w:tab/>
      </w:r>
      <w:r>
        <w:rPr>
          <w:b w:val="0"/>
          <w:lang w:val="cs-CZ"/>
        </w:rPr>
        <w:t>Mgr. Bc. Zdenka Mačinová, ředitelka školy</w:t>
      </w:r>
    </w:p>
    <w:p w14:paraId="02A3E3B9" w14:textId="77777777" w:rsidR="004A7E84" w:rsidRDefault="004A7E84" w:rsidP="004A7E84">
      <w:pPr>
        <w:pStyle w:val="a"/>
        <w:ind w:left="0"/>
        <w:rPr>
          <w:b w:val="0"/>
        </w:rPr>
      </w:pPr>
      <w:r>
        <w:rPr>
          <w:b w:val="0"/>
        </w:rPr>
        <w:t xml:space="preserve">IČ:  </w:t>
      </w:r>
      <w:r>
        <w:rPr>
          <w:b w:val="0"/>
        </w:rPr>
        <w:tab/>
      </w:r>
      <w:r>
        <w:rPr>
          <w:b w:val="0"/>
        </w:rPr>
        <w:tab/>
      </w:r>
      <w:r>
        <w:rPr>
          <w:b w:val="0"/>
        </w:rPr>
        <w:tab/>
      </w:r>
      <w:r>
        <w:rPr>
          <w:b w:val="0"/>
        </w:rPr>
        <w:tab/>
      </w:r>
      <w:r>
        <w:rPr>
          <w:b w:val="0"/>
          <w:lang w:val="cs-CZ"/>
        </w:rPr>
        <w:t>71002090</w:t>
      </w:r>
    </w:p>
    <w:p w14:paraId="6463D645" w14:textId="77777777" w:rsidR="004A7E84" w:rsidRDefault="004A7E84" w:rsidP="004A7E84">
      <w:pPr>
        <w:pStyle w:val="a"/>
        <w:ind w:left="0"/>
        <w:rPr>
          <w:b w:val="0"/>
        </w:rPr>
      </w:pPr>
      <w:r>
        <w:rPr>
          <w:b w:val="0"/>
        </w:rPr>
        <w:t xml:space="preserve">DIČ: </w:t>
      </w:r>
      <w:r>
        <w:rPr>
          <w:b w:val="0"/>
        </w:rPr>
        <w:tab/>
      </w:r>
      <w:r>
        <w:rPr>
          <w:b w:val="0"/>
        </w:rPr>
        <w:tab/>
      </w:r>
      <w:r>
        <w:rPr>
          <w:b w:val="0"/>
        </w:rPr>
        <w:tab/>
      </w:r>
      <w:r>
        <w:rPr>
          <w:b w:val="0"/>
        </w:rPr>
        <w:tab/>
        <w:t>CZ</w:t>
      </w:r>
      <w:r>
        <w:rPr>
          <w:b w:val="0"/>
          <w:lang w:val="cs-CZ"/>
        </w:rPr>
        <w:t>71002090</w:t>
      </w:r>
    </w:p>
    <w:p w14:paraId="651FF965" w14:textId="77777777" w:rsidR="004A7E84" w:rsidRDefault="004A7E84" w:rsidP="004A7E84">
      <w:pPr>
        <w:pStyle w:val="a"/>
        <w:ind w:left="0"/>
        <w:rPr>
          <w:b w:val="0"/>
        </w:rPr>
      </w:pPr>
      <w:r>
        <w:rPr>
          <w:b w:val="0"/>
        </w:rPr>
        <w:t xml:space="preserve">Bankovní spojení: </w:t>
      </w:r>
      <w:r>
        <w:rPr>
          <w:b w:val="0"/>
        </w:rPr>
        <w:tab/>
      </w:r>
      <w:r>
        <w:rPr>
          <w:b w:val="0"/>
        </w:rPr>
        <w:tab/>
      </w:r>
      <w:r>
        <w:rPr>
          <w:b w:val="0"/>
          <w:lang w:val="cs-CZ"/>
        </w:rPr>
        <w:t>KB</w:t>
      </w:r>
      <w:r>
        <w:rPr>
          <w:b w:val="0"/>
        </w:rPr>
        <w:t xml:space="preserve"> Kutná Hora</w:t>
      </w:r>
    </w:p>
    <w:p w14:paraId="16AF90DA" w14:textId="77777777" w:rsidR="004A7E84" w:rsidRDefault="004A7E84" w:rsidP="004A7E84">
      <w:pPr>
        <w:pStyle w:val="a"/>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14:paraId="6854CA05" w14:textId="77777777" w:rsidR="004A7E84" w:rsidRDefault="004A7E84" w:rsidP="004A7E84">
      <w:pPr>
        <w:rPr>
          <w:rFonts w:ascii="Times New Roman" w:hAnsi="Times New Roman" w:cs="Times New Roman"/>
          <w:color w:val="000000"/>
        </w:rPr>
      </w:pPr>
      <w:r>
        <w:rPr>
          <w:rFonts w:ascii="Times New Roman" w:hAnsi="Times New Roman" w:cs="Times New Roman"/>
          <w:color w:val="000000"/>
        </w:rPr>
        <w:t>dále jen „objednatel“</w:t>
      </w:r>
    </w:p>
    <w:p w14:paraId="17D6FEF4" w14:textId="77777777" w:rsidR="004A7E84" w:rsidRDefault="004A7E84" w:rsidP="004A7E84">
      <w:pPr>
        <w:rPr>
          <w:rFonts w:ascii="Times New Roman" w:hAnsi="Times New Roman" w:cs="Times New Roman"/>
          <w:color w:val="000000"/>
        </w:rPr>
      </w:pPr>
    </w:p>
    <w:p w14:paraId="2DFFA804" w14:textId="77777777" w:rsidR="004A7E84" w:rsidRDefault="004A7E84" w:rsidP="004A7E84">
      <w:pPr>
        <w:rPr>
          <w:rFonts w:ascii="Times New Roman" w:hAnsi="Times New Roman" w:cs="Times New Roman"/>
          <w:color w:val="000000"/>
        </w:rPr>
      </w:pPr>
      <w:r>
        <w:rPr>
          <w:rFonts w:ascii="Times New Roman" w:hAnsi="Times New Roman" w:cs="Times New Roman"/>
          <w:b/>
          <w:color w:val="000000"/>
        </w:rPr>
        <w:t>a</w:t>
      </w:r>
    </w:p>
    <w:p w14:paraId="43DD5EF8" w14:textId="77777777" w:rsidR="004A7E84" w:rsidRDefault="004A7E84" w:rsidP="004A7E84">
      <w:pPr>
        <w:rPr>
          <w:rFonts w:ascii="Times New Roman" w:hAnsi="Times New Roman" w:cs="Times New Roman"/>
          <w:color w:val="000000"/>
        </w:rPr>
      </w:pPr>
    </w:p>
    <w:p w14:paraId="1BDBCC50" w14:textId="77777777" w:rsidR="00FA6A6C" w:rsidRDefault="004A7E84" w:rsidP="00FA6A6C">
      <w:pPr>
        <w:rPr>
          <w:rFonts w:ascii="Times New Roman" w:hAnsi="Times New Roman" w:cs="Times New Roman"/>
          <w:b/>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A6A6C">
        <w:rPr>
          <w:rFonts w:ascii="Times New Roman" w:hAnsi="Times New Roman" w:cs="Times New Roman"/>
          <w:b/>
        </w:rPr>
        <w:t>STAVONEL spol. s r.o.</w:t>
      </w:r>
    </w:p>
    <w:p w14:paraId="42BD5F17" w14:textId="6CED7E6D" w:rsidR="004A7E84" w:rsidRDefault="004A7E84" w:rsidP="00FA6A6C">
      <w:pPr>
        <w:rPr>
          <w:rFonts w:ascii="Times New Roman" w:hAnsi="Times New Roman" w:cs="Times New Roman"/>
          <w:szCs w:val="24"/>
        </w:rPr>
      </w:pPr>
      <w:r>
        <w:rPr>
          <w:rFonts w:ascii="Times New Roman" w:hAnsi="Times New Roman" w:cs="Times New Roman"/>
        </w:rPr>
        <w:t xml:space="preserve">se </w:t>
      </w:r>
      <w:proofErr w:type="gramStart"/>
      <w:r>
        <w:rPr>
          <w:rFonts w:ascii="Times New Roman" w:hAnsi="Times New Roman" w:cs="Times New Roman"/>
        </w:rPr>
        <w:t xml:space="preserve">sídlem: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Komenského náměstí 39, Kutná Hora 284 01</w:t>
      </w:r>
    </w:p>
    <w:p w14:paraId="75F5CF6B" w14:textId="405E10B5" w:rsidR="004A7E84" w:rsidRDefault="004A7E84" w:rsidP="004A7E84">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r>
      <w:r w:rsidR="00FA6A6C">
        <w:rPr>
          <w:rFonts w:ascii="Times New Roman" w:hAnsi="Times New Roman" w:cs="Times New Roman"/>
          <w:b w:val="0"/>
          <w:sz w:val="24"/>
          <w:szCs w:val="24"/>
          <w:lang w:val="cs-CZ"/>
        </w:rPr>
        <w:t>C65647 vedená u Městského soudu v Praze</w:t>
      </w:r>
    </w:p>
    <w:p w14:paraId="72232272" w14:textId="19E30BFA" w:rsidR="004A7E84" w:rsidRDefault="004A7E84" w:rsidP="004A7E84">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 xml:space="preserve">Ing. Martin </w:t>
      </w:r>
      <w:proofErr w:type="gramStart"/>
      <w:r w:rsidR="00FA6A6C">
        <w:rPr>
          <w:rFonts w:ascii="Times New Roman" w:hAnsi="Times New Roman" w:cs="Times New Roman"/>
        </w:rPr>
        <w:t>Nepraš - jednatel</w:t>
      </w:r>
      <w:proofErr w:type="gramEnd"/>
    </w:p>
    <w:p w14:paraId="48ED62E1" w14:textId="192E6531" w:rsidR="004A7E84" w:rsidRDefault="004A7E84" w:rsidP="004A7E84">
      <w:pPr>
        <w:ind w:left="360" w:hanging="360"/>
        <w:rPr>
          <w:rFonts w:ascii="Times New Roman" w:hAnsi="Times New Roman" w:cs="Times New Roman"/>
        </w:rPr>
      </w:pPr>
      <w:proofErr w:type="gramStart"/>
      <w:r>
        <w:rPr>
          <w:rFonts w:ascii="Times New Roman" w:hAnsi="Times New Roman" w:cs="Times New Roman"/>
        </w:rPr>
        <w:t xml:space="preserve">IČ: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25737082</w:t>
      </w:r>
    </w:p>
    <w:p w14:paraId="55F72821" w14:textId="62A79FD0" w:rsidR="004A7E84" w:rsidRDefault="004A7E84" w:rsidP="004A7E84">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CZ25737082</w:t>
      </w:r>
    </w:p>
    <w:p w14:paraId="05CB6464" w14:textId="26D753A1" w:rsidR="004A7E84" w:rsidRDefault="004A7E84" w:rsidP="004A7E84">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Fio banka a.s.</w:t>
      </w:r>
    </w:p>
    <w:p w14:paraId="66D7011B" w14:textId="60DF83D2" w:rsidR="004A7E84" w:rsidRDefault="004A7E84" w:rsidP="004A7E84">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účtu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6A6C">
        <w:rPr>
          <w:rFonts w:ascii="Times New Roman" w:hAnsi="Times New Roman" w:cs="Times New Roman"/>
        </w:rPr>
        <w:t>2100400908/2010</w:t>
      </w:r>
    </w:p>
    <w:p w14:paraId="61524C29" w14:textId="77777777" w:rsidR="004A7E84" w:rsidRDefault="004A7E84" w:rsidP="004A7E84">
      <w:pPr>
        <w:rPr>
          <w:rFonts w:ascii="Times New Roman" w:hAnsi="Times New Roman" w:cs="Times New Roman"/>
          <w:b/>
        </w:rPr>
      </w:pPr>
      <w:r>
        <w:rPr>
          <w:rFonts w:ascii="Times New Roman" w:hAnsi="Times New Roman" w:cs="Times New Roman"/>
        </w:rPr>
        <w:t>dále jen „zhotovitel“</w:t>
      </w:r>
    </w:p>
    <w:p w14:paraId="2D40BB8E" w14:textId="77777777" w:rsidR="004A7E84" w:rsidRDefault="004A7E84" w:rsidP="004A7E84">
      <w:pPr>
        <w:rPr>
          <w:rFonts w:ascii="Times New Roman" w:hAnsi="Times New Roman" w:cs="Times New Roman"/>
          <w:b/>
        </w:rPr>
      </w:pPr>
    </w:p>
    <w:p w14:paraId="2767F753" w14:textId="77777777" w:rsidR="004A7E84" w:rsidRDefault="004A7E84" w:rsidP="004A7E84">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14:paraId="5A880298" w14:textId="77777777" w:rsidR="004A7E84" w:rsidRDefault="004A7E84" w:rsidP="004A7E84">
      <w:pPr>
        <w:ind w:left="360"/>
        <w:jc w:val="center"/>
        <w:rPr>
          <w:rFonts w:ascii="Times New Roman" w:hAnsi="Times New Roman" w:cs="Times New Roman"/>
          <w:b/>
          <w:color w:val="000000"/>
        </w:rPr>
      </w:pPr>
    </w:p>
    <w:p w14:paraId="2ED85A16" w14:textId="77777777" w:rsidR="004A7E84" w:rsidRDefault="004A7E84" w:rsidP="004A7E84">
      <w:pPr>
        <w:ind w:left="360"/>
        <w:jc w:val="center"/>
        <w:rPr>
          <w:rFonts w:ascii="Times New Roman" w:hAnsi="Times New Roman" w:cs="Times New Roman"/>
          <w:b/>
          <w:color w:val="000000"/>
          <w:szCs w:val="24"/>
        </w:rPr>
      </w:pPr>
    </w:p>
    <w:p w14:paraId="3D04C1CE" w14:textId="77777777" w:rsidR="004A7E84" w:rsidRDefault="004A7E84" w:rsidP="004A7E84">
      <w:pPr>
        <w:ind w:left="360"/>
        <w:jc w:val="center"/>
        <w:rPr>
          <w:color w:val="000000"/>
        </w:rPr>
      </w:pPr>
      <w:r>
        <w:rPr>
          <w:rFonts w:ascii="Times New Roman" w:hAnsi="Times New Roman" w:cs="Times New Roman"/>
          <w:b/>
          <w:color w:val="000000"/>
          <w:szCs w:val="24"/>
        </w:rPr>
        <w:t>Článek I.</w:t>
      </w:r>
    </w:p>
    <w:p w14:paraId="7A8BBE12" w14:textId="77777777" w:rsidR="004A7E84" w:rsidRDefault="004A7E84" w:rsidP="004A7E84">
      <w:pPr>
        <w:pStyle w:val="Nadpis1"/>
        <w:spacing w:after="120"/>
        <w:ind w:left="357" w:firstLine="0"/>
      </w:pPr>
      <w:r>
        <w:rPr>
          <w:color w:val="000000"/>
          <w:sz w:val="24"/>
        </w:rPr>
        <w:t>Předmět plnění smlouvy</w:t>
      </w:r>
    </w:p>
    <w:p w14:paraId="5E07A841" w14:textId="77777777" w:rsidR="004A7E84" w:rsidRDefault="004A7E84" w:rsidP="004A7E84">
      <w:pPr>
        <w:rPr>
          <w:rFonts w:ascii="Times New Roman" w:hAnsi="Times New Roman" w:cs="Times New Roman"/>
          <w:szCs w:val="24"/>
        </w:rPr>
      </w:pPr>
    </w:p>
    <w:p w14:paraId="66CEBF38" w14:textId="77777777" w:rsidR="004A7E84" w:rsidRDefault="004A7E84" w:rsidP="004A7E84">
      <w:pPr>
        <w:numPr>
          <w:ilvl w:val="1"/>
          <w:numId w:val="7"/>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w:t>
      </w:r>
      <w:r w:rsidRPr="007B3A44">
        <w:rPr>
          <w:rFonts w:ascii="Times New Roman" w:hAnsi="Times New Roman" w:cs="Times New Roman"/>
          <w:b/>
          <w:sz w:val="22"/>
          <w:szCs w:val="22"/>
        </w:rPr>
        <w:t>„</w:t>
      </w:r>
      <w:r>
        <w:rPr>
          <w:rFonts w:ascii="Times New Roman" w:hAnsi="Times New Roman" w:cs="Times New Roman"/>
          <w:b/>
          <w:sz w:val="22"/>
          <w:szCs w:val="22"/>
        </w:rPr>
        <w:t>Rekonstrukce zpevněných ploch školního dvora</w:t>
      </w:r>
      <w:r w:rsidRPr="007B3A44">
        <w:rPr>
          <w:rFonts w:ascii="Times New Roman" w:hAnsi="Times New Roman" w:cs="Times New Roman"/>
          <w:b/>
          <w:sz w:val="22"/>
          <w:szCs w:val="22"/>
        </w:rPr>
        <w:t xml:space="preserve"> ZŠ T. G. Masaryka Kutná Hora“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Mačinovou</w:t>
      </w:r>
      <w:proofErr w:type="spellEnd"/>
      <w:r>
        <w:rPr>
          <w:rFonts w:ascii="Times New Roman" w:hAnsi="Times New Roman" w:cs="Times New Roman"/>
          <w:szCs w:val="24"/>
        </w:rPr>
        <w:t xml:space="preserve">, ředitelkou školy dne 19. 9. 2022. </w:t>
      </w:r>
    </w:p>
    <w:p w14:paraId="248ABFFB" w14:textId="77777777" w:rsidR="004A7E84" w:rsidRDefault="004A7E84" w:rsidP="004A7E84">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14:paraId="79F3C497" w14:textId="77777777" w:rsidR="004A7E84" w:rsidRDefault="004A7E84" w:rsidP="004A7E84">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14:paraId="17C9CED7" w14:textId="77777777" w:rsidR="004A7E84" w:rsidRDefault="004A7E84" w:rsidP="004A7E84">
      <w:pPr>
        <w:tabs>
          <w:tab w:val="left" w:pos="-180"/>
        </w:tabs>
        <w:ind w:left="567"/>
        <w:jc w:val="both"/>
        <w:rPr>
          <w:rFonts w:ascii="Times New Roman" w:hAnsi="Times New Roman" w:cs="Times New Roman"/>
          <w:szCs w:val="24"/>
        </w:rPr>
      </w:pPr>
    </w:p>
    <w:p w14:paraId="3410DCDB" w14:textId="77777777" w:rsidR="004A7E84" w:rsidRPr="005C0020" w:rsidRDefault="004A7E84" w:rsidP="004A7E84">
      <w:pPr>
        <w:numPr>
          <w:ilvl w:val="1"/>
          <w:numId w:val="7"/>
        </w:numPr>
        <w:tabs>
          <w:tab w:val="left" w:pos="-180"/>
          <w:tab w:val="left" w:pos="540"/>
          <w:tab w:val="right" w:pos="6663"/>
        </w:tabs>
        <w:ind w:left="567" w:hanging="567"/>
        <w:jc w:val="both"/>
        <w:rPr>
          <w:rFonts w:ascii="Times New Roman" w:hAnsi="Times New Roman" w:cs="Times New Roman"/>
          <w:szCs w:val="24"/>
        </w:rPr>
      </w:pPr>
      <w:r w:rsidRPr="005C0020">
        <w:rPr>
          <w:rFonts w:ascii="Times New Roman" w:hAnsi="Times New Roman" w:cs="Times New Roman"/>
          <w:szCs w:val="24"/>
        </w:rPr>
        <w:t xml:space="preserve">Místem plnění veřejné zakázky je </w:t>
      </w:r>
      <w:r>
        <w:rPr>
          <w:rFonts w:ascii="Times New Roman" w:hAnsi="Times New Roman" w:cs="Times New Roman"/>
          <w:szCs w:val="24"/>
        </w:rPr>
        <w:t>školní dvůr</w:t>
      </w:r>
      <w:r w:rsidRPr="005C0020">
        <w:rPr>
          <w:rFonts w:ascii="Times New Roman" w:hAnsi="Times New Roman" w:cs="Times New Roman"/>
          <w:szCs w:val="24"/>
        </w:rPr>
        <w:t xml:space="preserve"> ZŠ T. G. Masaryka Kutná Hora, Jiráskovy sady 387</w:t>
      </w:r>
      <w:r>
        <w:rPr>
          <w:rFonts w:ascii="Times New Roman" w:hAnsi="Times New Roman" w:cs="Times New Roman"/>
          <w:szCs w:val="24"/>
        </w:rPr>
        <w:t xml:space="preserve"> </w:t>
      </w:r>
      <w:r w:rsidRPr="005C0020">
        <w:rPr>
          <w:rFonts w:ascii="Times New Roman" w:hAnsi="Times New Roman" w:cs="Times New Roman"/>
          <w:szCs w:val="24"/>
        </w:rPr>
        <w:t>Kutná Hora</w:t>
      </w:r>
    </w:p>
    <w:p w14:paraId="05F593BB" w14:textId="77777777" w:rsidR="004A7E84" w:rsidRDefault="004A7E84" w:rsidP="004A7E84">
      <w:pPr>
        <w:ind w:left="567"/>
        <w:jc w:val="both"/>
        <w:rPr>
          <w:rFonts w:ascii="Times New Roman" w:hAnsi="Times New Roman" w:cs="Times New Roman"/>
          <w:szCs w:val="24"/>
        </w:rPr>
      </w:pPr>
    </w:p>
    <w:p w14:paraId="39311C10" w14:textId="77777777" w:rsidR="004A7E84" w:rsidRDefault="004A7E84" w:rsidP="004A7E84">
      <w:pPr>
        <w:numPr>
          <w:ilvl w:val="1"/>
          <w:numId w:val="7"/>
        </w:numPr>
        <w:ind w:left="567" w:hanging="567"/>
        <w:jc w:val="both"/>
        <w:rPr>
          <w:rFonts w:ascii="Times New Roman" w:hAnsi="Times New Roman" w:cs="Times New Roman"/>
          <w:szCs w:val="24"/>
        </w:rPr>
      </w:pPr>
      <w:r>
        <w:rPr>
          <w:rFonts w:ascii="Times New Roman" w:hAnsi="Times New Roman" w:cs="Times New Roman"/>
          <w:szCs w:val="24"/>
        </w:rPr>
        <w:t xml:space="preserve">Objednatel se zavazuje za provedení díla uvedeného v bodě 1.1 zaplatit zhotoviteli cenu za dílo uvedenou v článku III. této </w:t>
      </w:r>
      <w:proofErr w:type="gramStart"/>
      <w:r>
        <w:rPr>
          <w:rFonts w:ascii="Times New Roman" w:hAnsi="Times New Roman" w:cs="Times New Roman"/>
          <w:szCs w:val="24"/>
        </w:rPr>
        <w:t>Smlouvy</w:t>
      </w:r>
      <w:proofErr w:type="gramEnd"/>
      <w:r>
        <w:rPr>
          <w:rFonts w:ascii="Times New Roman" w:hAnsi="Times New Roman" w:cs="Times New Roman"/>
          <w:szCs w:val="24"/>
        </w:rPr>
        <w:t xml:space="preserve"> a to za podmínek uvedených v této Smlouvě.</w:t>
      </w:r>
    </w:p>
    <w:p w14:paraId="2C0E7552" w14:textId="77777777" w:rsidR="004A7E84" w:rsidRDefault="004A7E84" w:rsidP="004A7E84">
      <w:pPr>
        <w:jc w:val="both"/>
        <w:rPr>
          <w:rFonts w:ascii="Times New Roman" w:hAnsi="Times New Roman" w:cs="Times New Roman"/>
          <w:szCs w:val="24"/>
        </w:rPr>
      </w:pPr>
    </w:p>
    <w:p w14:paraId="41B786A8" w14:textId="77777777" w:rsidR="004A7E84" w:rsidRDefault="004A7E84" w:rsidP="004A7E84">
      <w:pPr>
        <w:ind w:left="360"/>
        <w:jc w:val="center"/>
        <w:rPr>
          <w:rFonts w:ascii="Times New Roman" w:hAnsi="Times New Roman" w:cs="Times New Roman"/>
          <w:b/>
          <w:szCs w:val="24"/>
        </w:rPr>
      </w:pPr>
    </w:p>
    <w:p w14:paraId="38B5B9E4" w14:textId="77777777" w:rsidR="004A7E84" w:rsidRDefault="004A7E84" w:rsidP="004A7E84">
      <w:pPr>
        <w:ind w:left="360"/>
        <w:jc w:val="center"/>
        <w:rPr>
          <w:rFonts w:ascii="Times New Roman" w:hAnsi="Times New Roman" w:cs="Times New Roman"/>
          <w:b/>
          <w:szCs w:val="24"/>
        </w:rPr>
      </w:pPr>
    </w:p>
    <w:p w14:paraId="2EA93805" w14:textId="77777777" w:rsidR="004A7E84" w:rsidRDefault="004A7E84" w:rsidP="004A7E84">
      <w:pPr>
        <w:ind w:left="360"/>
        <w:jc w:val="center"/>
      </w:pPr>
      <w:r>
        <w:rPr>
          <w:rFonts w:ascii="Times New Roman" w:hAnsi="Times New Roman" w:cs="Times New Roman"/>
          <w:b/>
          <w:szCs w:val="24"/>
        </w:rPr>
        <w:t>Článek II.</w:t>
      </w:r>
    </w:p>
    <w:p w14:paraId="2CD6E9A4" w14:textId="77777777" w:rsidR="004A7E84" w:rsidRDefault="004A7E84" w:rsidP="004A7E84">
      <w:pPr>
        <w:pStyle w:val="Nadpis1"/>
        <w:spacing w:after="120"/>
      </w:pPr>
      <w:r>
        <w:rPr>
          <w:sz w:val="24"/>
        </w:rPr>
        <w:t>Termíny plnění</w:t>
      </w:r>
    </w:p>
    <w:p w14:paraId="4BCDF98A" w14:textId="77777777" w:rsidR="004A7E84" w:rsidRDefault="004A7E84" w:rsidP="004A7E84"/>
    <w:p w14:paraId="37EB0F7B" w14:textId="77777777" w:rsidR="004A7E84" w:rsidRDefault="004A7E84" w:rsidP="004A7E84">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14:paraId="4FBDAE2F" w14:textId="77777777" w:rsidR="004A7E84" w:rsidRDefault="004A7E84" w:rsidP="004A7E84">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t>září 2022</w:t>
      </w:r>
      <w:r>
        <w:rPr>
          <w:rFonts w:ascii="Times New Roman" w:hAnsi="Times New Roman" w:cs="Times New Roman"/>
          <w:szCs w:val="24"/>
        </w:rPr>
        <w:tab/>
        <w:t xml:space="preserve">   </w:t>
      </w:r>
      <w:r>
        <w:rPr>
          <w:rFonts w:ascii="Times New Roman" w:hAnsi="Times New Roman" w:cs="Times New Roman"/>
          <w:szCs w:val="24"/>
        </w:rPr>
        <w:tab/>
        <w:t xml:space="preserve">      </w:t>
      </w:r>
    </w:p>
    <w:p w14:paraId="3AD02C5F" w14:textId="77777777" w:rsidR="004A7E84" w:rsidRDefault="004A7E84" w:rsidP="004A7E84">
      <w:pPr>
        <w:tabs>
          <w:tab w:val="left" w:pos="567"/>
        </w:tabs>
        <w:rPr>
          <w:rFonts w:ascii="Times New Roman" w:hAnsi="Times New Roman" w:cs="Times New Roman"/>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 xml:space="preserve">do:  </w:t>
      </w:r>
      <w:r>
        <w:rPr>
          <w:rFonts w:ascii="Times New Roman" w:hAnsi="Times New Roman" w:cs="Times New Roman"/>
          <w:szCs w:val="24"/>
        </w:rPr>
        <w:tab/>
      </w:r>
      <w:proofErr w:type="gramEnd"/>
      <w:r>
        <w:rPr>
          <w:rFonts w:ascii="Times New Roman" w:hAnsi="Times New Roman" w:cs="Times New Roman"/>
          <w:szCs w:val="24"/>
        </w:rPr>
        <w:t xml:space="preserve">duben 2023    </w:t>
      </w:r>
    </w:p>
    <w:p w14:paraId="5F43168C" w14:textId="77777777" w:rsidR="004A7E84" w:rsidRDefault="004A7E84" w:rsidP="004A7E84">
      <w:pPr>
        <w:tabs>
          <w:tab w:val="left" w:pos="426"/>
          <w:tab w:val="left" w:pos="567"/>
        </w:tabs>
        <w:ind w:left="1230"/>
        <w:rPr>
          <w:rFonts w:ascii="Times New Roman" w:hAnsi="Times New Roman" w:cs="Times New Roman"/>
          <w:szCs w:val="24"/>
        </w:rPr>
      </w:pPr>
    </w:p>
    <w:p w14:paraId="2BC4D120" w14:textId="77777777" w:rsidR="004A7E84" w:rsidRDefault="004A7E84" w:rsidP="004A7E84">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14:paraId="3897916A" w14:textId="77777777" w:rsidR="004A7E84" w:rsidRDefault="004A7E84" w:rsidP="004A7E84">
      <w:pPr>
        <w:rPr>
          <w:rFonts w:ascii="Times New Roman" w:hAnsi="Times New Roman" w:cs="Times New Roman"/>
          <w:szCs w:val="24"/>
        </w:rPr>
      </w:pPr>
    </w:p>
    <w:p w14:paraId="29B272B7" w14:textId="77777777" w:rsidR="004A7E84" w:rsidRDefault="004A7E84" w:rsidP="004A7E84">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14:paraId="3DE79CD7" w14:textId="77777777" w:rsidR="004A7E84" w:rsidRDefault="004A7E84" w:rsidP="004A7E84">
      <w:pPr>
        <w:ind w:left="360" w:hanging="360"/>
        <w:jc w:val="both"/>
        <w:rPr>
          <w:rFonts w:ascii="Times New Roman" w:hAnsi="Times New Roman" w:cs="Times New Roman"/>
          <w:szCs w:val="24"/>
        </w:rPr>
      </w:pPr>
      <w:r>
        <w:rPr>
          <w:rFonts w:ascii="Times New Roman" w:hAnsi="Times New Roman" w:cs="Times New Roman"/>
          <w:szCs w:val="24"/>
        </w:rPr>
        <w:t xml:space="preserve"> </w:t>
      </w:r>
    </w:p>
    <w:p w14:paraId="7978AD15" w14:textId="77777777" w:rsidR="004A7E84" w:rsidRDefault="004A7E84" w:rsidP="004A7E84">
      <w:pPr>
        <w:ind w:left="360" w:hanging="360"/>
        <w:jc w:val="both"/>
        <w:rPr>
          <w:rFonts w:ascii="Times New Roman" w:hAnsi="Times New Roman" w:cs="Times New Roman"/>
          <w:szCs w:val="24"/>
        </w:rPr>
      </w:pPr>
    </w:p>
    <w:p w14:paraId="2594FBB0" w14:textId="77777777" w:rsidR="004A7E84" w:rsidRDefault="004A7E84" w:rsidP="004A7E84">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14:paraId="5F88488E" w14:textId="77777777" w:rsidR="004A7E84" w:rsidRDefault="004A7E84" w:rsidP="004A7E84">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14:paraId="0A546394" w14:textId="42D4F6EF"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 xml:space="preserve">Cena za celé dílo dle bodu 1.1. je sjednána dohodou smluvních stran v souladu se zákonem č.526/1990 Sb., o cenách, ve znění pozdějších předpisů, v celkové výši </w:t>
      </w:r>
      <w:r w:rsidR="00FA6A6C" w:rsidRPr="00FA6A6C">
        <w:rPr>
          <w:rFonts w:ascii="Times New Roman" w:hAnsi="Times New Roman" w:cs="Times New Roman"/>
          <w:b/>
          <w:bCs/>
          <w:szCs w:val="24"/>
          <w:lang w:val="cs-CZ"/>
        </w:rPr>
        <w:t>2 221 979,76</w:t>
      </w:r>
      <w:r>
        <w:rPr>
          <w:rFonts w:ascii="Times New Roman" w:hAnsi="Times New Roman" w:cs="Times New Roman"/>
          <w:b/>
          <w:szCs w:val="24"/>
        </w:rPr>
        <w:t xml:space="preserve"> Kč bez DPH</w:t>
      </w:r>
      <w:r>
        <w:rPr>
          <w:rFonts w:ascii="Times New Roman" w:hAnsi="Times New Roman" w:cs="Times New Roman"/>
          <w:szCs w:val="24"/>
        </w:rPr>
        <w:t xml:space="preserve">, </w:t>
      </w:r>
      <w:r>
        <w:rPr>
          <w:rFonts w:ascii="Times New Roman" w:hAnsi="Times New Roman" w:cs="Times New Roman"/>
          <w:szCs w:val="24"/>
          <w:lang w:val="cs-CZ"/>
        </w:rPr>
        <w:t>(</w:t>
      </w:r>
      <w:r w:rsidR="00FA6A6C">
        <w:rPr>
          <w:rFonts w:ascii="Times New Roman" w:hAnsi="Times New Roman" w:cs="Times New Roman"/>
          <w:szCs w:val="24"/>
          <w:lang w:val="cs-CZ"/>
        </w:rPr>
        <w:t xml:space="preserve">2 688 595,50 </w:t>
      </w:r>
      <w:r>
        <w:rPr>
          <w:rFonts w:ascii="Times New Roman" w:hAnsi="Times New Roman" w:cs="Times New Roman"/>
          <w:szCs w:val="24"/>
          <w:lang w:val="cs-CZ"/>
        </w:rPr>
        <w:t xml:space="preserve">Kč včetně DPH) </w:t>
      </w:r>
      <w:r>
        <w:rPr>
          <w:rFonts w:ascii="Times New Roman" w:hAnsi="Times New Roman" w:cs="Times New Roman"/>
          <w:szCs w:val="24"/>
        </w:rPr>
        <w:t xml:space="preserve">a to jako </w:t>
      </w:r>
      <w:r>
        <w:rPr>
          <w:rFonts w:ascii="Times New Roman" w:hAnsi="Times New Roman" w:cs="Times New Roman"/>
          <w:b/>
          <w:szCs w:val="24"/>
        </w:rPr>
        <w:t>cena nejvýše přípustná.</w:t>
      </w:r>
      <w:r>
        <w:rPr>
          <w:rFonts w:ascii="Times New Roman" w:hAnsi="Times New Roman" w:cs="Times New Roman"/>
          <w:szCs w:val="24"/>
        </w:rPr>
        <w:t xml:space="preserve"> </w:t>
      </w:r>
    </w:p>
    <w:p w14:paraId="627CDF22" w14:textId="77777777" w:rsidR="004A7E84" w:rsidRDefault="004A7E84" w:rsidP="004A7E84">
      <w:pPr>
        <w:autoSpaceDE w:val="0"/>
        <w:ind w:left="567" w:hanging="567"/>
        <w:jc w:val="both"/>
        <w:rPr>
          <w:rFonts w:ascii="Times New Roman" w:hAnsi="Times New Roman" w:cs="Times New Roman"/>
          <w:szCs w:val="24"/>
        </w:rPr>
      </w:pPr>
      <w:r>
        <w:rPr>
          <w:rFonts w:ascii="Times New Roman" w:hAnsi="Times New Roman" w:cs="Times New Roman"/>
          <w:szCs w:val="24"/>
        </w:rPr>
        <w:t xml:space="preserve">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w:t>
      </w:r>
      <w:proofErr w:type="gramStart"/>
      <w:r>
        <w:rPr>
          <w:rFonts w:ascii="Times New Roman" w:hAnsi="Times New Roman" w:cs="Times New Roman"/>
          <w:szCs w:val="24"/>
        </w:rPr>
        <w:t>víceprací  platí</w:t>
      </w:r>
      <w:proofErr w:type="gramEnd"/>
      <w:r>
        <w:rPr>
          <w:rFonts w:ascii="Times New Roman" w:hAnsi="Times New Roman" w:cs="Times New Roman"/>
          <w:szCs w:val="24"/>
        </w:rPr>
        <w:t xml:space="preserve"> ujednání této smlouvy pro úhradu faktur obdobně.</w:t>
      </w:r>
    </w:p>
    <w:p w14:paraId="6B89084C" w14:textId="77777777" w:rsidR="004A7E84" w:rsidRDefault="004A7E84" w:rsidP="004A7E84">
      <w:pPr>
        <w:autoSpaceDE w:val="0"/>
        <w:ind w:left="567"/>
        <w:jc w:val="both"/>
        <w:rPr>
          <w:rFonts w:ascii="Times New Roman" w:hAnsi="Times New Roman" w:cs="Times New Roman"/>
          <w:szCs w:val="24"/>
        </w:rPr>
      </w:pPr>
      <w:r>
        <w:rPr>
          <w:rFonts w:ascii="Times New Roman" w:hAnsi="Times New Roman" w:cs="Times New Roman"/>
          <w:szCs w:val="24"/>
        </w:rPr>
        <w:t xml:space="preserve">Zhotovitel prohlašuje, že se podrobně seznámil s rozsahem předmětu díla a prohlašuje dále, že </w:t>
      </w:r>
      <w:proofErr w:type="gramStart"/>
      <w:r>
        <w:rPr>
          <w:rFonts w:ascii="Times New Roman" w:hAnsi="Times New Roman" w:cs="Times New Roman"/>
          <w:szCs w:val="24"/>
        </w:rPr>
        <w:t>v  ceně</w:t>
      </w:r>
      <w:proofErr w:type="gramEnd"/>
      <w:r>
        <w:rPr>
          <w:rFonts w:ascii="Times New Roman" w:hAnsi="Times New Roman" w:cs="Times New Roman"/>
          <w:szCs w:val="24"/>
        </w:rPr>
        <w:t xml:space="preserve"> díla jsou zahrnuty veškeré dodávky a práce potřebné pro provedení díla dle čl. I. této smlouvy.</w:t>
      </w:r>
    </w:p>
    <w:p w14:paraId="03102980" w14:textId="77777777" w:rsidR="004A7E84" w:rsidRDefault="004A7E84" w:rsidP="004A7E84">
      <w:pPr>
        <w:pStyle w:val="Zkladntextodsazen"/>
        <w:ind w:left="540" w:hanging="540"/>
        <w:jc w:val="both"/>
        <w:rPr>
          <w:rFonts w:ascii="Times New Roman" w:hAnsi="Times New Roman" w:cs="Times New Roman"/>
          <w:szCs w:val="24"/>
        </w:rPr>
      </w:pPr>
    </w:p>
    <w:p w14:paraId="1E14B78B" w14:textId="77777777" w:rsidR="004A7E84" w:rsidRDefault="004A7E84" w:rsidP="004A7E84">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14:paraId="1BD21123" w14:textId="77777777" w:rsidR="004A7E84" w:rsidRDefault="004A7E84" w:rsidP="004A7E84">
      <w:pPr>
        <w:pStyle w:val="Zkladntextodsazen"/>
        <w:ind w:left="426"/>
        <w:jc w:val="center"/>
        <w:rPr>
          <w:szCs w:val="24"/>
        </w:rPr>
      </w:pPr>
      <w:r>
        <w:rPr>
          <w:rFonts w:ascii="Times New Roman" w:hAnsi="Times New Roman" w:cs="Times New Roman"/>
          <w:b/>
          <w:szCs w:val="24"/>
        </w:rPr>
        <w:t>Platební podmínky</w:t>
      </w:r>
    </w:p>
    <w:p w14:paraId="64E83AB0" w14:textId="77777777" w:rsidR="004A7E84" w:rsidRDefault="004A7E84" w:rsidP="004A7E84">
      <w:pPr>
        <w:pStyle w:val="Odstavecseseznamem"/>
        <w:numPr>
          <w:ilvl w:val="1"/>
          <w:numId w:val="3"/>
        </w:numPr>
        <w:jc w:val="both"/>
        <w:rPr>
          <w:szCs w:val="24"/>
        </w:rPr>
      </w:pPr>
      <w:r>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14:paraId="3C205D03" w14:textId="77777777" w:rsidR="004A7E84" w:rsidRDefault="004A7E84" w:rsidP="004A7E84">
      <w:pPr>
        <w:pStyle w:val="Odstavecseseznamem"/>
        <w:ind w:left="0"/>
        <w:jc w:val="both"/>
        <w:rPr>
          <w:szCs w:val="24"/>
        </w:rPr>
      </w:pPr>
    </w:p>
    <w:p w14:paraId="409D0538" w14:textId="77777777" w:rsidR="004A7E84" w:rsidRDefault="004A7E84" w:rsidP="004A7E84">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14:paraId="62DE19F8" w14:textId="77777777" w:rsidR="004A7E84" w:rsidRDefault="004A7E84" w:rsidP="004A7E84">
      <w:pPr>
        <w:pStyle w:val="Odstavecseseznamem"/>
        <w:ind w:left="0"/>
        <w:jc w:val="both"/>
        <w:rPr>
          <w:szCs w:val="24"/>
        </w:rPr>
      </w:pPr>
    </w:p>
    <w:p w14:paraId="7D973D1F" w14:textId="77777777" w:rsidR="004A7E84" w:rsidRDefault="004A7E84" w:rsidP="004A7E84">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14:paraId="2E10BC08" w14:textId="77777777" w:rsidR="004A7E84" w:rsidRDefault="004A7E84" w:rsidP="004A7E84">
      <w:pPr>
        <w:pStyle w:val="Zkladntext"/>
        <w:rPr>
          <w:rFonts w:ascii="Times New Roman" w:hAnsi="Times New Roman" w:cs="Times New Roman"/>
          <w:szCs w:val="24"/>
        </w:rPr>
      </w:pPr>
    </w:p>
    <w:p w14:paraId="530A5CCA" w14:textId="77777777" w:rsidR="004A7E84" w:rsidRDefault="004A7E84" w:rsidP="004A7E84">
      <w:pPr>
        <w:pStyle w:val="Zkladntext"/>
        <w:rPr>
          <w:rFonts w:ascii="Times New Roman" w:hAnsi="Times New Roman" w:cs="Times New Roman"/>
          <w:szCs w:val="24"/>
        </w:rPr>
      </w:pPr>
    </w:p>
    <w:p w14:paraId="4F96A213"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V.</w:t>
      </w:r>
    </w:p>
    <w:p w14:paraId="60D493EF" w14:textId="77777777" w:rsidR="004A7E84" w:rsidRDefault="004A7E84" w:rsidP="004A7E84">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14:paraId="563C1A47" w14:textId="77777777" w:rsidR="004A7E84" w:rsidRDefault="004A7E84" w:rsidP="004A7E84">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14:paraId="5AC9098E" w14:textId="77777777" w:rsidR="004A7E84" w:rsidRDefault="004A7E84" w:rsidP="004A7E84">
      <w:pPr>
        <w:pStyle w:val="Zkladntextodsazen"/>
        <w:ind w:left="0"/>
        <w:jc w:val="both"/>
        <w:rPr>
          <w:rFonts w:ascii="Times New Roman" w:hAnsi="Times New Roman" w:cs="Times New Roman"/>
          <w:szCs w:val="24"/>
        </w:rPr>
      </w:pPr>
    </w:p>
    <w:p w14:paraId="6D807EC6" w14:textId="77777777" w:rsidR="004A7E84" w:rsidRDefault="004A7E84" w:rsidP="004A7E84">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14:paraId="758C6B3C" w14:textId="77777777" w:rsidR="004A7E84" w:rsidRDefault="004A7E84" w:rsidP="004A7E84">
      <w:pPr>
        <w:pStyle w:val="Zkladntextodsazen"/>
        <w:ind w:left="0"/>
        <w:jc w:val="both"/>
        <w:rPr>
          <w:rFonts w:ascii="Times New Roman" w:hAnsi="Times New Roman" w:cs="Times New Roman"/>
          <w:szCs w:val="24"/>
        </w:rPr>
      </w:pPr>
    </w:p>
    <w:p w14:paraId="26FAE000"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t>Článek VI.</w:t>
      </w:r>
    </w:p>
    <w:p w14:paraId="01701594"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14:paraId="43F87D5F" w14:textId="77777777" w:rsidR="004A7E84" w:rsidRDefault="004A7E84" w:rsidP="004A7E84">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14:paraId="2EEE7E9B" w14:textId="77777777" w:rsidR="004A7E84" w:rsidRDefault="004A7E84" w:rsidP="004A7E84">
      <w:pPr>
        <w:ind w:left="540" w:hanging="540"/>
        <w:jc w:val="both"/>
        <w:rPr>
          <w:rFonts w:ascii="Times New Roman" w:hAnsi="Times New Roman" w:cs="Times New Roman"/>
          <w:szCs w:val="24"/>
        </w:rPr>
      </w:pPr>
    </w:p>
    <w:p w14:paraId="0E7BBE21"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Pavel Drtina, školník</w:t>
      </w:r>
    </w:p>
    <w:p w14:paraId="3C39A5D8" w14:textId="77777777" w:rsidR="004A7E84" w:rsidRDefault="004A7E84" w:rsidP="004A7E84">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14:paraId="0A9C2F9B" w14:textId="77777777" w:rsidR="004A7E84" w:rsidRDefault="004A7E84" w:rsidP="004A7E84">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14:paraId="24DB0282" w14:textId="77777777" w:rsidR="004A7E84" w:rsidRDefault="004A7E84" w:rsidP="004A7E84">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ve </w:t>
      </w:r>
    </w:p>
    <w:p w14:paraId="00FC0DB9" w14:textId="77777777" w:rsidR="004A7E84" w:rsidRDefault="004A7E84" w:rsidP="004A7E84">
      <w:pPr>
        <w:rPr>
          <w:rFonts w:ascii="Times New Roman" w:hAnsi="Times New Roman" w:cs="Times New Roman"/>
          <w:szCs w:val="24"/>
        </w:rPr>
      </w:pPr>
    </w:p>
    <w:p w14:paraId="60A7132C" w14:textId="03760FBA" w:rsidR="004A7E84" w:rsidRDefault="004A7E84" w:rsidP="004A7E84">
      <w:pPr>
        <w:rPr>
          <w:rFonts w:ascii="Times New Roman" w:hAnsi="Times New Roman" w:cs="Times New Roman"/>
          <w:szCs w:val="24"/>
        </w:rPr>
      </w:pPr>
      <w:r>
        <w:rPr>
          <w:rFonts w:ascii="Times New Roman" w:hAnsi="Times New Roman" w:cs="Times New Roman"/>
          <w:szCs w:val="24"/>
        </w:rPr>
        <w:t xml:space="preserve">         věcech smluvních:</w:t>
      </w:r>
      <w:r>
        <w:rPr>
          <w:rFonts w:ascii="Times New Roman" w:hAnsi="Times New Roman" w:cs="Times New Roman"/>
          <w:szCs w:val="24"/>
        </w:rPr>
        <w:tab/>
      </w:r>
      <w:r>
        <w:rPr>
          <w:rFonts w:ascii="Times New Roman" w:hAnsi="Times New Roman" w:cs="Times New Roman"/>
          <w:szCs w:val="24"/>
        </w:rPr>
        <w:tab/>
      </w:r>
      <w:r w:rsidR="00FA6A6C">
        <w:rPr>
          <w:rFonts w:ascii="Times New Roman" w:hAnsi="Times New Roman" w:cs="Times New Roman"/>
          <w:szCs w:val="24"/>
        </w:rPr>
        <w:t>Ing. Martin Nepraš,</w:t>
      </w:r>
      <w:r>
        <w:rPr>
          <w:rFonts w:ascii="Times New Roman" w:hAnsi="Times New Roman" w:cs="Times New Roman"/>
          <w:szCs w:val="24"/>
        </w:rPr>
        <w:t xml:space="preserve"> jednatel</w:t>
      </w:r>
    </w:p>
    <w:p w14:paraId="04977C32" w14:textId="09AD4820" w:rsidR="004A7E84" w:rsidRDefault="004A7E84" w:rsidP="004A7E84">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FA6A6C">
        <w:rPr>
          <w:rFonts w:ascii="Times New Roman" w:hAnsi="Times New Roman" w:cs="Times New Roman"/>
          <w:szCs w:val="24"/>
        </w:rPr>
        <w:t>721237079</w:t>
      </w:r>
      <w:r>
        <w:rPr>
          <w:rFonts w:ascii="Times New Roman" w:hAnsi="Times New Roman" w:cs="Times New Roman"/>
          <w:szCs w:val="24"/>
        </w:rPr>
        <w:t xml:space="preserve">, e-mail: </w:t>
      </w:r>
      <w:r w:rsidR="00FA6A6C">
        <w:rPr>
          <w:rFonts w:ascii="Times New Roman" w:hAnsi="Times New Roman" w:cs="Times New Roman"/>
          <w:szCs w:val="24"/>
        </w:rPr>
        <w:t>mnepras</w:t>
      </w:r>
      <w:r>
        <w:rPr>
          <w:rFonts w:ascii="Times New Roman" w:hAnsi="Times New Roman" w:cs="Times New Roman"/>
          <w:szCs w:val="24"/>
        </w:rPr>
        <w:t>@</w:t>
      </w:r>
      <w:r w:rsidR="00FA6A6C">
        <w:rPr>
          <w:rFonts w:ascii="Times New Roman" w:hAnsi="Times New Roman" w:cs="Times New Roman"/>
          <w:szCs w:val="24"/>
        </w:rPr>
        <w:t>stavonel.cz</w:t>
      </w:r>
    </w:p>
    <w:p w14:paraId="428436BF" w14:textId="77777777" w:rsidR="004A7E84" w:rsidRDefault="004A7E84" w:rsidP="004A7E84">
      <w:pPr>
        <w:rPr>
          <w:rFonts w:ascii="Times New Roman" w:hAnsi="Times New Roman" w:cs="Times New Roman"/>
          <w:szCs w:val="24"/>
        </w:rPr>
      </w:pPr>
    </w:p>
    <w:p w14:paraId="65351A25" w14:textId="5F1ED675" w:rsidR="004A7E84" w:rsidRDefault="004A7E84" w:rsidP="004A7E84">
      <w:pPr>
        <w:rPr>
          <w:rFonts w:ascii="Times New Roman" w:hAnsi="Times New Roman" w:cs="Times New Roman"/>
          <w:szCs w:val="24"/>
        </w:rPr>
      </w:pPr>
      <w:r>
        <w:rPr>
          <w:rFonts w:ascii="Times New Roman" w:hAnsi="Times New Roman" w:cs="Times New Roman"/>
          <w:szCs w:val="24"/>
        </w:rPr>
        <w:t xml:space="preserve">         věcech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FA6A6C">
        <w:rPr>
          <w:rFonts w:ascii="Times New Roman" w:hAnsi="Times New Roman" w:cs="Times New Roman"/>
          <w:szCs w:val="24"/>
        </w:rPr>
        <w:t>Jiří Böhm</w:t>
      </w:r>
      <w:r>
        <w:rPr>
          <w:rFonts w:ascii="Times New Roman" w:hAnsi="Times New Roman" w:cs="Times New Roman"/>
          <w:szCs w:val="24"/>
        </w:rPr>
        <w:t>, technik</w:t>
      </w:r>
    </w:p>
    <w:p w14:paraId="4138F8B3" w14:textId="7E9D6FA9" w:rsidR="004A7E84" w:rsidRDefault="004A7E84" w:rsidP="004A7E84">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FA6A6C">
        <w:rPr>
          <w:rFonts w:ascii="Times New Roman" w:hAnsi="Times New Roman" w:cs="Times New Roman"/>
          <w:szCs w:val="24"/>
        </w:rPr>
        <w:t>724323620</w:t>
      </w:r>
      <w:r>
        <w:rPr>
          <w:rFonts w:ascii="Times New Roman" w:hAnsi="Times New Roman" w:cs="Times New Roman"/>
          <w:szCs w:val="24"/>
        </w:rPr>
        <w:t>, e-mail:</w:t>
      </w:r>
      <w:r w:rsidR="00FA6A6C">
        <w:rPr>
          <w:rFonts w:ascii="Times New Roman" w:hAnsi="Times New Roman" w:cs="Times New Roman"/>
          <w:szCs w:val="24"/>
        </w:rPr>
        <w:t xml:space="preserve"> bohm</w:t>
      </w:r>
      <w:r>
        <w:rPr>
          <w:rFonts w:ascii="Times New Roman" w:hAnsi="Times New Roman" w:cs="Times New Roman"/>
          <w:szCs w:val="24"/>
        </w:rPr>
        <w:t>@</w:t>
      </w:r>
      <w:r w:rsidR="00FA6A6C">
        <w:rPr>
          <w:rFonts w:ascii="Times New Roman" w:hAnsi="Times New Roman" w:cs="Times New Roman"/>
          <w:szCs w:val="24"/>
        </w:rPr>
        <w:t>stavonel.cz</w:t>
      </w:r>
    </w:p>
    <w:p w14:paraId="41A9BD26" w14:textId="77777777" w:rsidR="004A7E84" w:rsidRDefault="004A7E84" w:rsidP="004A7E84">
      <w:pPr>
        <w:rPr>
          <w:rFonts w:ascii="Times New Roman" w:hAnsi="Times New Roman" w:cs="Times New Roman"/>
          <w:szCs w:val="24"/>
        </w:rPr>
      </w:pPr>
    </w:p>
    <w:p w14:paraId="27CA37A5" w14:textId="77777777" w:rsidR="004A7E84" w:rsidRDefault="004A7E84" w:rsidP="004A7E84">
      <w:pPr>
        <w:rPr>
          <w:rFonts w:ascii="Times New Roman" w:hAnsi="Times New Roman" w:cs="Times New Roman"/>
          <w:szCs w:val="24"/>
        </w:rPr>
      </w:pPr>
    </w:p>
    <w:p w14:paraId="13C56A71"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14:paraId="17913F0E"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14:paraId="3A2CB2EF" w14:textId="77777777" w:rsidR="004A7E84" w:rsidRDefault="004A7E84" w:rsidP="004A7E84">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14:paraId="5FD9532A" w14:textId="77777777" w:rsidR="004A7E84" w:rsidRDefault="004A7E84" w:rsidP="004A7E84">
      <w:pPr>
        <w:ind w:left="540" w:hanging="540"/>
        <w:jc w:val="both"/>
        <w:rPr>
          <w:rFonts w:ascii="Times New Roman" w:hAnsi="Times New Roman" w:cs="Times New Roman"/>
          <w:szCs w:val="24"/>
        </w:rPr>
      </w:pPr>
    </w:p>
    <w:p w14:paraId="2F585204" w14:textId="77777777" w:rsidR="004A7E84" w:rsidRDefault="004A7E84" w:rsidP="004A7E84">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 xml:space="preserve">Při provádění díla postupuje zhotovitel samostatně a dílo provádí v souladu </w:t>
      </w:r>
      <w:proofErr w:type="gramStart"/>
      <w:r>
        <w:rPr>
          <w:rFonts w:ascii="Times New Roman" w:hAnsi="Times New Roman" w:cs="Times New Roman"/>
          <w:szCs w:val="24"/>
        </w:rPr>
        <w:t>s  obecně</w:t>
      </w:r>
      <w:proofErr w:type="gramEnd"/>
      <w:r>
        <w:rPr>
          <w:rFonts w:ascii="Times New Roman" w:hAnsi="Times New Roman" w:cs="Times New Roman"/>
          <w:szCs w:val="24"/>
        </w:rPr>
        <w:t xml:space="preserve"> závaznými právními předpisy a českými technickými normami.</w:t>
      </w:r>
    </w:p>
    <w:p w14:paraId="6A4F4289" w14:textId="77777777" w:rsidR="004A7E84" w:rsidRDefault="004A7E84" w:rsidP="004A7E84">
      <w:pPr>
        <w:pStyle w:val="Obsah1"/>
        <w:tabs>
          <w:tab w:val="clear" w:pos="720"/>
        </w:tabs>
        <w:ind w:left="-57" w:firstLine="0"/>
        <w:jc w:val="left"/>
        <w:rPr>
          <w:rFonts w:ascii="Times New Roman" w:hAnsi="Times New Roman" w:cs="Times New Roman"/>
          <w:sz w:val="24"/>
          <w:szCs w:val="24"/>
        </w:rPr>
      </w:pPr>
    </w:p>
    <w:p w14:paraId="7DB86EDD" w14:textId="77777777" w:rsidR="004A7E84" w:rsidRDefault="004A7E84" w:rsidP="004A7E84">
      <w:pPr>
        <w:pStyle w:val="Obsah1"/>
        <w:tabs>
          <w:tab w:val="clear" w:pos="720"/>
        </w:tabs>
        <w:ind w:left="-57" w:firstLine="0"/>
        <w:jc w:val="left"/>
        <w:rPr>
          <w:rFonts w:ascii="Times New Roman" w:hAnsi="Times New Roman" w:cs="Times New Roman"/>
          <w:szCs w:val="24"/>
        </w:rPr>
      </w:pPr>
      <w:r>
        <w:rPr>
          <w:rFonts w:ascii="Times New Roman" w:hAnsi="Times New Roman" w:cs="Times New Roman"/>
          <w:sz w:val="24"/>
          <w:szCs w:val="24"/>
        </w:rPr>
        <w:t>7.3.    Zhotovitel díla může provádět dílo prostřednictvím svých zaměstnanců. Pouze</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s předchozím </w:t>
      </w:r>
      <w:r>
        <w:rPr>
          <w:rFonts w:ascii="Times New Roman" w:hAnsi="Times New Roman" w:cs="Times New Roman"/>
          <w:sz w:val="24"/>
          <w:szCs w:val="24"/>
        </w:rPr>
        <w:tab/>
      </w:r>
      <w:r>
        <w:rPr>
          <w:rFonts w:ascii="Times New Roman" w:hAnsi="Times New Roman" w:cs="Times New Roman"/>
          <w:sz w:val="24"/>
          <w:szCs w:val="24"/>
        </w:rPr>
        <w:tab/>
        <w:t xml:space="preserve">         písemným souhlasem objednatele může pověřit k provedení části díla podle bodu 1.1. jinou osobu. </w:t>
      </w:r>
    </w:p>
    <w:p w14:paraId="2782001C"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14:paraId="414AF455"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7.4. </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14:paraId="738C49A0" w14:textId="77777777" w:rsidR="004A7E84" w:rsidRDefault="004A7E84" w:rsidP="004A7E84">
      <w:pPr>
        <w:pStyle w:val="Zkladntextodsazen"/>
        <w:ind w:left="540" w:hanging="540"/>
        <w:jc w:val="both"/>
        <w:rPr>
          <w:rFonts w:ascii="Times New Roman" w:hAnsi="Times New Roman" w:cs="Times New Roman"/>
          <w:szCs w:val="24"/>
        </w:rPr>
      </w:pPr>
    </w:p>
    <w:p w14:paraId="67F17CC7"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lastRenderedPageBreak/>
        <w:t>7.</w:t>
      </w:r>
      <w:r>
        <w:rPr>
          <w:rFonts w:ascii="Times New Roman" w:hAnsi="Times New Roman" w:cs="Times New Roman"/>
          <w:szCs w:val="24"/>
          <w:lang w:val="cs-CZ"/>
        </w:rPr>
        <w:t>5</w:t>
      </w:r>
      <w:r>
        <w:rPr>
          <w:rFonts w:ascii="Times New Roman" w:hAnsi="Times New Roman" w:cs="Times New Roman"/>
          <w:szCs w:val="24"/>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364CCFA9"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6</w:t>
      </w:r>
      <w:r>
        <w:rPr>
          <w:rFonts w:ascii="Times New Roman" w:hAnsi="Times New Roman" w:cs="Times New Roman"/>
          <w:szCs w:val="24"/>
        </w:rPr>
        <w:t>.</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zadávací dokumentace, dalších písemných dokladů předaných objednatelem a pokynů daných objednatelem. </w:t>
      </w:r>
    </w:p>
    <w:p w14:paraId="3BC7596A"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7</w:t>
      </w:r>
      <w:r>
        <w:rPr>
          <w:rFonts w:ascii="Times New Roman" w:hAnsi="Times New Roman" w:cs="Times New Roman"/>
          <w:szCs w:val="24"/>
        </w:rPr>
        <w:t>.</w:t>
      </w:r>
      <w:r>
        <w:rPr>
          <w:rFonts w:ascii="Times New Roman" w:hAnsi="Times New Roman" w:cs="Times New Roman"/>
          <w:szCs w:val="24"/>
        </w:rPr>
        <w:tab/>
        <w:t>Jestliže zhotovitel nesplnil povinnost uvedenou v bodě 7.</w:t>
      </w:r>
      <w:r>
        <w:rPr>
          <w:rFonts w:ascii="Times New Roman" w:hAnsi="Times New Roman" w:cs="Times New Roman"/>
          <w:szCs w:val="24"/>
          <w:lang w:val="cs-CZ"/>
        </w:rPr>
        <w:t>6</w:t>
      </w:r>
      <w:r>
        <w:rPr>
          <w:rFonts w:ascii="Times New Roman" w:hAnsi="Times New Roman" w:cs="Times New Roman"/>
          <w:szCs w:val="24"/>
        </w:rPr>
        <w:t>., odpovídá za vady díla způsobené nevhodností, nedostatky, neúplností a chybami uvedené zadávací dokumentace, dalších písemných podkladů předaných objednatelem a pokynů  daných mu objednatelem.</w:t>
      </w:r>
    </w:p>
    <w:p w14:paraId="69BE1B3C" w14:textId="77777777" w:rsidR="004A7E84" w:rsidRDefault="004A7E84" w:rsidP="004A7E84">
      <w:pPr>
        <w:ind w:left="540" w:hanging="540"/>
        <w:jc w:val="both"/>
        <w:rPr>
          <w:rFonts w:ascii="Times New Roman" w:hAnsi="Times New Roman" w:cs="Times New Roman"/>
          <w:szCs w:val="24"/>
        </w:rPr>
      </w:pPr>
    </w:p>
    <w:p w14:paraId="3D27C3EF" w14:textId="77777777" w:rsidR="004A7E84" w:rsidRDefault="004A7E84" w:rsidP="004A7E84">
      <w:pPr>
        <w:pStyle w:val="Odstavecseseznamem"/>
        <w:ind w:left="0"/>
        <w:jc w:val="both"/>
        <w:rPr>
          <w:szCs w:val="24"/>
        </w:rPr>
      </w:pPr>
      <w:r>
        <w:rPr>
          <w:szCs w:val="24"/>
        </w:rPr>
        <w:t>7.8. 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14:paraId="39947A52" w14:textId="77777777" w:rsidR="004A7E84" w:rsidRDefault="004A7E84" w:rsidP="004A7E84">
      <w:pPr>
        <w:jc w:val="both"/>
        <w:rPr>
          <w:rFonts w:ascii="Times New Roman" w:hAnsi="Times New Roman" w:cs="Times New Roman"/>
          <w:szCs w:val="24"/>
        </w:rPr>
      </w:pPr>
    </w:p>
    <w:p w14:paraId="1025751B" w14:textId="77777777" w:rsidR="004A7E84" w:rsidRDefault="004A7E84" w:rsidP="004A7E84">
      <w:pPr>
        <w:pStyle w:val="Zkladntextodsazen"/>
        <w:spacing w:after="0"/>
        <w:ind w:left="0"/>
        <w:jc w:val="both"/>
        <w:rPr>
          <w:rFonts w:ascii="Times New Roman" w:hAnsi="Times New Roman" w:cs="Times New Roman"/>
          <w:szCs w:val="24"/>
        </w:rPr>
      </w:pPr>
      <w:r>
        <w:rPr>
          <w:rFonts w:ascii="Times New Roman" w:hAnsi="Times New Roman" w:cs="Times New Roman"/>
          <w:szCs w:val="24"/>
          <w:lang w:val="cs-CZ"/>
        </w:rPr>
        <w:t xml:space="preserve">7.9. </w:t>
      </w:r>
      <w:r>
        <w:rPr>
          <w:rFonts w:ascii="Times New Roman" w:hAnsi="Times New Roman" w:cs="Times New Roman"/>
          <w:szCs w:val="24"/>
        </w:rPr>
        <w:t xml:space="preserve">Všechny škody včetně škod na inženýrských sítích, které vzniknou v důsledku provádění díla </w:t>
      </w:r>
      <w:proofErr w:type="gramStart"/>
      <w:r>
        <w:rPr>
          <w:rFonts w:ascii="Times New Roman" w:hAnsi="Times New Roman" w:cs="Times New Roman"/>
          <w:szCs w:val="24"/>
        </w:rPr>
        <w:t>z  viny</w:t>
      </w:r>
      <w:proofErr w:type="gramEnd"/>
      <w:r>
        <w:rPr>
          <w:rFonts w:ascii="Times New Roman" w:hAnsi="Times New Roman" w:cs="Times New Roman"/>
          <w:szCs w:val="24"/>
        </w:rPr>
        <w:t xml:space="preserve"> na straně zhotovitele třetím, na díle nezúčastněným osobám, a vlastníkům inženýrských sítí,   je povinen uhradit zhotovitel.</w:t>
      </w:r>
    </w:p>
    <w:p w14:paraId="080A5412" w14:textId="77777777" w:rsidR="004A7E84" w:rsidRDefault="004A7E84" w:rsidP="004A7E84">
      <w:pPr>
        <w:pStyle w:val="Zkladntextodsazen"/>
        <w:ind w:left="540" w:hanging="540"/>
        <w:jc w:val="both"/>
        <w:rPr>
          <w:rFonts w:ascii="Times New Roman" w:hAnsi="Times New Roman" w:cs="Times New Roman"/>
          <w:szCs w:val="24"/>
        </w:rPr>
      </w:pPr>
    </w:p>
    <w:p w14:paraId="0F47E00D" w14:textId="77777777" w:rsidR="004A7E84" w:rsidRDefault="004A7E84" w:rsidP="004A7E84">
      <w:pPr>
        <w:pStyle w:val="Zkladntextodsazen"/>
        <w:ind w:left="540" w:hanging="540"/>
        <w:jc w:val="both"/>
        <w:rPr>
          <w:rFonts w:ascii="Times New Roman" w:hAnsi="Times New Roman" w:cs="Times New Roman"/>
          <w:szCs w:val="24"/>
        </w:rPr>
      </w:pPr>
    </w:p>
    <w:p w14:paraId="536B1E53" w14:textId="77777777" w:rsidR="004A7E84" w:rsidRDefault="004A7E84" w:rsidP="004A7E84">
      <w:pPr>
        <w:ind w:left="360" w:hanging="360"/>
        <w:jc w:val="center"/>
        <w:rPr>
          <w:rFonts w:ascii="Times New Roman" w:hAnsi="Times New Roman" w:cs="Times New Roman"/>
          <w:b/>
          <w:szCs w:val="24"/>
        </w:rPr>
      </w:pPr>
      <w:r>
        <w:rPr>
          <w:rFonts w:ascii="Times New Roman" w:hAnsi="Times New Roman" w:cs="Times New Roman"/>
          <w:b/>
          <w:szCs w:val="24"/>
        </w:rPr>
        <w:t>Článek VIII.</w:t>
      </w:r>
    </w:p>
    <w:p w14:paraId="4F773A8E" w14:textId="77777777" w:rsidR="004A7E84" w:rsidRDefault="004A7E84" w:rsidP="004A7E84">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14:paraId="2C0E42B6" w14:textId="77777777" w:rsidR="004A7E84" w:rsidRDefault="004A7E84" w:rsidP="004A7E84">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14:paraId="3A2213E3" w14:textId="77777777" w:rsidR="004A7E84" w:rsidRDefault="004A7E84" w:rsidP="004A7E84">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14:paraId="4861C827"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14:paraId="6A484E17"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14:paraId="72E8C4F5"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lastRenderedPageBreak/>
        <w:t>K předání díla vyzve zhotovitel objednatele nejpozději 3 pracovní dny přede dnem, kdy bude dílo připraveno k odevzdání.</w:t>
      </w:r>
    </w:p>
    <w:p w14:paraId="66D8EDD4"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11.1. této smlouvy, pokud nedošlo k takovému neúspěšnému předání a převzetí před termínem stanoveným v čl. II. pro dokončení a předání díla. </w:t>
      </w:r>
    </w:p>
    <w:p w14:paraId="2B28BD8D"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14:paraId="54FC9467" w14:textId="77777777" w:rsidR="004A7E84" w:rsidRDefault="004A7E84" w:rsidP="004A7E84">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14:paraId="78D60683" w14:textId="77777777" w:rsidR="004A7E84" w:rsidRDefault="004A7E84" w:rsidP="004A7E84">
      <w:pPr>
        <w:pStyle w:val="Zkladntextodsazen"/>
        <w:ind w:left="540" w:hanging="540"/>
        <w:jc w:val="both"/>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14:paraId="45C4BA4A" w14:textId="77777777" w:rsidR="004A7E84" w:rsidRDefault="004A7E84" w:rsidP="004A7E84">
      <w:pPr>
        <w:pStyle w:val="Zkladntextodsazen"/>
        <w:jc w:val="center"/>
        <w:rPr>
          <w:rFonts w:ascii="Times New Roman" w:hAnsi="Times New Roman" w:cs="Times New Roman"/>
          <w:b/>
          <w:szCs w:val="24"/>
        </w:rPr>
      </w:pPr>
    </w:p>
    <w:p w14:paraId="272B7589"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t>Článek IX.</w:t>
      </w:r>
    </w:p>
    <w:p w14:paraId="4948DBA4"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14:paraId="0B1EF860"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14:paraId="3E2B2D87"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197E65CB" w14:textId="77777777" w:rsidR="004A7E84" w:rsidRDefault="004A7E84" w:rsidP="004A7E84">
      <w:pPr>
        <w:pStyle w:val="Zkladntext21"/>
        <w:numPr>
          <w:ilvl w:val="1"/>
          <w:numId w:val="6"/>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sidRPr="00DF7E29">
        <w:rPr>
          <w:rFonts w:ascii="Times New Roman" w:hAnsi="Times New Roman" w:cs="Times New Roman"/>
          <w:b/>
          <w:sz w:val="24"/>
          <w:szCs w:val="24"/>
        </w:rPr>
        <w:t>60</w:t>
      </w:r>
      <w:r>
        <w:rPr>
          <w:rFonts w:ascii="Times New Roman" w:hAnsi="Times New Roman" w:cs="Times New Roman"/>
          <w:bCs/>
          <w:sz w:val="24"/>
          <w:szCs w:val="24"/>
        </w:rPr>
        <w:t xml:space="preserve"> </w:t>
      </w:r>
      <w:r>
        <w:rPr>
          <w:rFonts w:ascii="Times New Roman" w:hAnsi="Times New Roman" w:cs="Times New Roman"/>
          <w:b/>
          <w:bCs/>
          <w:sz w:val="24"/>
          <w:szCs w:val="24"/>
        </w:rPr>
        <w:t>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14:paraId="2113D6BE" w14:textId="77777777" w:rsidR="004A7E84" w:rsidRDefault="004A7E84" w:rsidP="004A7E84">
      <w:pPr>
        <w:pStyle w:val="Odstavecseseznamem"/>
        <w:tabs>
          <w:tab w:val="left" w:pos="357"/>
        </w:tabs>
        <w:ind w:left="357" w:hanging="357"/>
        <w:rPr>
          <w:szCs w:val="24"/>
        </w:rPr>
      </w:pPr>
    </w:p>
    <w:p w14:paraId="11220121"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14:paraId="60921B1D"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6027165A"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14:paraId="56916D56"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241C52A3"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6D9AFB3F"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6DA59D64"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w:t>
      </w:r>
      <w:r>
        <w:rPr>
          <w:rFonts w:ascii="Times New Roman" w:hAnsi="Times New Roman" w:cs="Times New Roman"/>
          <w:sz w:val="24"/>
          <w:szCs w:val="24"/>
        </w:rPr>
        <w:lastRenderedPageBreak/>
        <w:t>řádnou fakturu. Pokud zhotovitel neodstraní vady ve výše uvedených termínech, je povinen uhradit objednateli smluvní pokutu podle čl. XI. odst. 11.2. této smlouvy.</w:t>
      </w:r>
    </w:p>
    <w:p w14:paraId="0593E8C3"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165535D1" w14:textId="77777777" w:rsidR="004A7E84" w:rsidRDefault="004A7E84" w:rsidP="004A7E84">
      <w:pPr>
        <w:pStyle w:val="Zkladntext21"/>
        <w:numPr>
          <w:ilvl w:val="1"/>
          <w:numId w:val="6"/>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14:paraId="5DFE5682" w14:textId="77777777" w:rsidR="004A7E84" w:rsidRDefault="004A7E84" w:rsidP="004A7E84">
      <w:pPr>
        <w:pStyle w:val="Odstavecseseznamem"/>
        <w:rPr>
          <w:szCs w:val="24"/>
        </w:rPr>
      </w:pPr>
    </w:p>
    <w:p w14:paraId="0149B34A"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14:paraId="036FCD3E"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73216F34" w14:textId="77777777" w:rsidR="004A7E84" w:rsidRDefault="004A7E84" w:rsidP="004A7E84">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Náklady na odstranění reklamované vady nese zhotovitel i ve sporných případech až do rozhodnutí soudu. </w:t>
      </w:r>
    </w:p>
    <w:p w14:paraId="64B4259E" w14:textId="77777777" w:rsidR="004A7E84" w:rsidRDefault="004A7E84" w:rsidP="004A7E84">
      <w:pPr>
        <w:pStyle w:val="Zkladntext21"/>
        <w:tabs>
          <w:tab w:val="left" w:pos="357"/>
        </w:tabs>
        <w:ind w:left="357" w:hanging="357"/>
        <w:jc w:val="both"/>
        <w:rPr>
          <w:rFonts w:ascii="Times New Roman" w:hAnsi="Times New Roman" w:cs="Times New Roman"/>
          <w:sz w:val="24"/>
          <w:szCs w:val="24"/>
        </w:rPr>
      </w:pPr>
    </w:p>
    <w:p w14:paraId="6E14056C" w14:textId="77777777" w:rsidR="004A7E84" w:rsidRDefault="004A7E84" w:rsidP="004A7E84">
      <w:pPr>
        <w:pStyle w:val="Zkladntext21"/>
        <w:numPr>
          <w:ilvl w:val="1"/>
          <w:numId w:val="6"/>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120F713" w14:textId="77777777" w:rsidR="004A7E84" w:rsidRDefault="004A7E84" w:rsidP="004A7E84">
      <w:pPr>
        <w:ind w:left="540" w:hanging="540"/>
        <w:jc w:val="both"/>
        <w:rPr>
          <w:rFonts w:ascii="Times New Roman" w:hAnsi="Times New Roman" w:cs="Times New Roman"/>
          <w:szCs w:val="24"/>
        </w:rPr>
      </w:pPr>
    </w:p>
    <w:p w14:paraId="38B34AAD" w14:textId="77777777" w:rsidR="004A7E84" w:rsidRDefault="004A7E84" w:rsidP="004A7E84">
      <w:pPr>
        <w:ind w:left="540" w:hanging="540"/>
        <w:jc w:val="both"/>
        <w:rPr>
          <w:rFonts w:ascii="Times New Roman" w:hAnsi="Times New Roman" w:cs="Times New Roman"/>
          <w:szCs w:val="24"/>
        </w:rPr>
      </w:pPr>
    </w:p>
    <w:p w14:paraId="5144A038"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t>Článek X.</w:t>
      </w:r>
    </w:p>
    <w:p w14:paraId="50C36839"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14:paraId="7382316A"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14:paraId="64AEA020"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14:paraId="1A41C5C4"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14:paraId="684CB762"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t>Článek XI.</w:t>
      </w:r>
    </w:p>
    <w:p w14:paraId="622419DE"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14:paraId="1E014FBD"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14:paraId="335CC354" w14:textId="77777777" w:rsidR="004A7E84" w:rsidRDefault="004A7E84" w:rsidP="004A7E84">
      <w:pPr>
        <w:pStyle w:val="Zkladntextodsazen"/>
        <w:ind w:left="540" w:hanging="540"/>
        <w:jc w:val="both"/>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14:paraId="08BE33CD" w14:textId="77777777" w:rsidR="004A7E84" w:rsidRDefault="004A7E84" w:rsidP="004A7E84">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14:paraId="03D6017D" w14:textId="77777777" w:rsidR="004A7E84" w:rsidRDefault="004A7E84" w:rsidP="004A7E84">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14:paraId="4403CCDC" w14:textId="77777777" w:rsidR="004A7E84" w:rsidRDefault="004A7E84" w:rsidP="004A7E84">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14:paraId="60D6F374" w14:textId="337E45D9" w:rsidR="004A7E84" w:rsidRDefault="004A7E84" w:rsidP="004A7E84">
      <w:pPr>
        <w:pStyle w:val="Zkladntextodsazen"/>
        <w:ind w:left="540" w:hanging="540"/>
        <w:jc w:val="both"/>
        <w:rPr>
          <w:rFonts w:ascii="Times New Roman" w:hAnsi="Times New Roman" w:cs="Times New Roman"/>
          <w:szCs w:val="24"/>
        </w:rPr>
      </w:pPr>
    </w:p>
    <w:p w14:paraId="0E4A682E" w14:textId="77777777" w:rsidR="00B37BDA" w:rsidRDefault="00B37BDA" w:rsidP="004A7E84">
      <w:pPr>
        <w:pStyle w:val="Zkladntextodsazen"/>
        <w:ind w:left="540" w:hanging="540"/>
        <w:jc w:val="both"/>
        <w:rPr>
          <w:rFonts w:ascii="Times New Roman" w:hAnsi="Times New Roman" w:cs="Times New Roman"/>
          <w:szCs w:val="24"/>
        </w:rPr>
      </w:pPr>
    </w:p>
    <w:p w14:paraId="314699AF" w14:textId="77777777" w:rsidR="004A7E84" w:rsidRDefault="004A7E84" w:rsidP="004A7E84">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XII.</w:t>
      </w:r>
    </w:p>
    <w:p w14:paraId="7C82A1AB" w14:textId="77777777" w:rsidR="004A7E84" w:rsidRDefault="004A7E84" w:rsidP="004A7E84">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14:paraId="3A8107D2" w14:textId="77777777" w:rsidR="004A7E84" w:rsidRDefault="004A7E84" w:rsidP="004A7E84">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14:paraId="0315CFF2" w14:textId="77777777" w:rsidR="004A7E84" w:rsidRDefault="004A7E84" w:rsidP="004A7E84">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14:paraId="76D7236B" w14:textId="77777777" w:rsidR="004A7E84" w:rsidRDefault="004A7E84" w:rsidP="004A7E84">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14:paraId="3676BC08" w14:textId="77777777" w:rsidR="004A7E84" w:rsidRDefault="004A7E84" w:rsidP="004A7E84">
      <w:pPr>
        <w:pStyle w:val="Zkladntext"/>
        <w:numPr>
          <w:ilvl w:val="1"/>
          <w:numId w:val="5"/>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14:paraId="04184891" w14:textId="77777777" w:rsidR="004A7E84" w:rsidRDefault="004A7E84" w:rsidP="004A7E84">
      <w:pPr>
        <w:pStyle w:val="Zkladntext"/>
        <w:numPr>
          <w:ilvl w:val="1"/>
          <w:numId w:val="5"/>
        </w:numPr>
        <w:autoSpaceDE w:val="0"/>
        <w:spacing w:after="0"/>
        <w:ind w:left="624" w:hanging="482"/>
        <w:jc w:val="both"/>
      </w:pPr>
      <w:r>
        <w:rPr>
          <w:rFonts w:ascii="Times New Roman" w:hAnsi="Times New Roman" w:cs="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metadata, které se dle tohoto zákona obecně neuveřejňují nebo které mají či mohou být vyloučeny, smluvní strany výslovně souhlasí s tím, aby tato smlouva byla uveřejněna jako celek včetně takových informací a metadat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14:paraId="32A484FE" w14:textId="77777777" w:rsidR="004A7E84" w:rsidRDefault="004A7E84" w:rsidP="004A7E84">
      <w:pPr>
        <w:pStyle w:val="Zhlav"/>
        <w:tabs>
          <w:tab w:val="clear" w:pos="4536"/>
          <w:tab w:val="clear" w:pos="9072"/>
        </w:tabs>
        <w:ind w:left="357" w:hanging="357"/>
      </w:pPr>
    </w:p>
    <w:p w14:paraId="6C8EE574" w14:textId="13EAE32D" w:rsidR="004A7E84" w:rsidRPr="00B37BDA" w:rsidRDefault="004A7E84" w:rsidP="004A7E84">
      <w:pPr>
        <w:pStyle w:val="Zkladntextodsazen"/>
        <w:tabs>
          <w:tab w:val="left" w:pos="5220"/>
        </w:tabs>
        <w:spacing w:line="360" w:lineRule="auto"/>
        <w:ind w:left="0"/>
        <w:jc w:val="both"/>
        <w:rPr>
          <w:rFonts w:ascii="Times New Roman" w:hAnsi="Times New Roman" w:cs="Times New Roman"/>
          <w:szCs w:val="24"/>
          <w:lang w:val="cs-CZ"/>
        </w:rPr>
      </w:pPr>
      <w:r>
        <w:rPr>
          <w:rFonts w:ascii="Times New Roman" w:hAnsi="Times New Roman" w:cs="Times New Roman"/>
          <w:szCs w:val="24"/>
        </w:rPr>
        <w:t>V Kutné Hoře dne</w:t>
      </w:r>
      <w:r w:rsidR="00B37BDA">
        <w:rPr>
          <w:rFonts w:ascii="Times New Roman" w:hAnsi="Times New Roman" w:cs="Times New Roman"/>
          <w:szCs w:val="24"/>
          <w:lang w:val="cs-CZ"/>
        </w:rPr>
        <w:t xml:space="preserve"> 14.10.2022</w:t>
      </w:r>
      <w:r>
        <w:rPr>
          <w:rFonts w:ascii="Times New Roman" w:hAnsi="Times New Roman" w:cs="Times New Roman"/>
          <w:szCs w:val="24"/>
        </w:rPr>
        <w:tab/>
        <w:t xml:space="preserve">V Kutné Hoře dne </w:t>
      </w:r>
      <w:r w:rsidR="00B37BDA">
        <w:rPr>
          <w:rFonts w:ascii="Times New Roman" w:hAnsi="Times New Roman" w:cs="Times New Roman"/>
          <w:szCs w:val="24"/>
          <w:lang w:val="cs-CZ"/>
        </w:rPr>
        <w:t>14.10.2022</w:t>
      </w:r>
    </w:p>
    <w:p w14:paraId="41058389" w14:textId="77777777" w:rsidR="004A7E84" w:rsidRDefault="004A7E84" w:rsidP="004A7E84">
      <w:pPr>
        <w:pStyle w:val="Zkladntextodsazen"/>
        <w:tabs>
          <w:tab w:val="left" w:pos="5245"/>
        </w:tabs>
        <w:ind w:left="0"/>
        <w:jc w:val="both"/>
        <w:rPr>
          <w:rFonts w:ascii="Times New Roman" w:hAnsi="Times New Roman" w:cs="Times New Roman"/>
          <w:b/>
          <w:szCs w:val="24"/>
        </w:rPr>
      </w:pPr>
      <w:proofErr w:type="gramStart"/>
      <w:r>
        <w:rPr>
          <w:rFonts w:ascii="Times New Roman" w:hAnsi="Times New Roman" w:cs="Times New Roman"/>
          <w:szCs w:val="24"/>
          <w:lang w:val="cs-CZ"/>
        </w:rPr>
        <w:t>Z</w:t>
      </w:r>
      <w:r>
        <w:rPr>
          <w:rFonts w:ascii="Times New Roman" w:hAnsi="Times New Roman" w:cs="Times New Roman"/>
          <w:szCs w:val="24"/>
        </w:rPr>
        <w:t>hotovitel :</w:t>
      </w:r>
      <w:proofErr w:type="gramEnd"/>
      <w:r>
        <w:rPr>
          <w:rFonts w:ascii="Times New Roman" w:hAnsi="Times New Roman" w:cs="Times New Roman"/>
          <w:szCs w:val="24"/>
        </w:rPr>
        <w:t xml:space="preserve">      </w:t>
      </w:r>
      <w:r>
        <w:rPr>
          <w:rFonts w:ascii="Times New Roman" w:hAnsi="Times New Roman" w:cs="Times New Roman"/>
          <w:szCs w:val="24"/>
        </w:rPr>
        <w:tab/>
        <w:t xml:space="preserve">Objednatel :                                                                 </w:t>
      </w:r>
    </w:p>
    <w:p w14:paraId="0B93E3EF" w14:textId="1362B21F" w:rsidR="004A7E84" w:rsidRPr="00B37BDA" w:rsidRDefault="00B37BDA" w:rsidP="004A7E84">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lang w:val="cs-CZ"/>
        </w:rPr>
        <w:t>STAVONEL spol. s r.o.</w:t>
      </w:r>
      <w:r w:rsidR="004A7E84">
        <w:rPr>
          <w:rFonts w:ascii="Times New Roman" w:hAnsi="Times New Roman" w:cs="Times New Roman"/>
          <w:b/>
          <w:szCs w:val="24"/>
        </w:rPr>
        <w:tab/>
      </w:r>
      <w:r w:rsidR="004A7E84">
        <w:rPr>
          <w:rFonts w:ascii="Times New Roman" w:hAnsi="Times New Roman" w:cs="Times New Roman"/>
          <w:b/>
          <w:szCs w:val="24"/>
          <w:lang w:val="cs-CZ"/>
        </w:rPr>
        <w:t>Základní škola T. G. Masaryka</w:t>
      </w:r>
      <w:r w:rsidR="004A7E84">
        <w:rPr>
          <w:rFonts w:ascii="Times New Roman" w:hAnsi="Times New Roman" w:cs="Times New Roman"/>
          <w:b/>
          <w:szCs w:val="24"/>
        </w:rPr>
        <w:t xml:space="preserve"> </w:t>
      </w:r>
      <w:r>
        <w:rPr>
          <w:rFonts w:ascii="Times New Roman" w:hAnsi="Times New Roman" w:cs="Times New Roman"/>
          <w:b/>
          <w:szCs w:val="24"/>
          <w:lang w:val="cs-CZ"/>
        </w:rPr>
        <w:t>KH,</w:t>
      </w:r>
    </w:p>
    <w:p w14:paraId="439BEE0A" w14:textId="77777777" w:rsidR="004A7E84" w:rsidRPr="00D857B6" w:rsidRDefault="004A7E84" w:rsidP="004A7E84">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lang w:val="cs-CZ"/>
        </w:rPr>
        <w:t xml:space="preserve">                                                                                        Jiráskovy sady 387</w:t>
      </w:r>
    </w:p>
    <w:p w14:paraId="5007C189" w14:textId="77777777" w:rsidR="004A7E84" w:rsidRDefault="004A7E84" w:rsidP="004A7E84">
      <w:pPr>
        <w:pStyle w:val="Zkladntextodsazen"/>
        <w:spacing w:line="360" w:lineRule="auto"/>
        <w:ind w:left="0"/>
        <w:jc w:val="both"/>
        <w:rPr>
          <w:rFonts w:ascii="Times New Roman" w:hAnsi="Times New Roman" w:cs="Times New Roman"/>
          <w:b/>
          <w:szCs w:val="24"/>
          <w:lang w:val="cs-CZ"/>
        </w:rPr>
      </w:pPr>
    </w:p>
    <w:p w14:paraId="54987EAF" w14:textId="77777777" w:rsidR="004A7E84" w:rsidRPr="00E12FE7" w:rsidRDefault="004A7E84" w:rsidP="004A7E84">
      <w:pPr>
        <w:pStyle w:val="Zkladntextodsazen"/>
        <w:spacing w:line="360" w:lineRule="auto"/>
        <w:ind w:left="0"/>
        <w:jc w:val="both"/>
        <w:rPr>
          <w:rFonts w:ascii="Times New Roman" w:hAnsi="Times New Roman" w:cs="Times New Roman"/>
          <w:b/>
          <w:szCs w:val="24"/>
          <w:lang w:val="cs-CZ"/>
        </w:rPr>
      </w:pPr>
    </w:p>
    <w:p w14:paraId="7940D836" w14:textId="77777777" w:rsidR="004A7E84" w:rsidRDefault="004A7E84" w:rsidP="004A7E84">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14:paraId="47B38B40" w14:textId="40B29AAF" w:rsidR="004A7E84" w:rsidRDefault="004A7E84" w:rsidP="004A7E84">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r>
      <w:r w:rsidR="00B37BDA">
        <w:rPr>
          <w:rFonts w:ascii="Times New Roman" w:hAnsi="Times New Roman" w:cs="Times New Roman"/>
          <w:b/>
          <w:szCs w:val="24"/>
          <w:lang w:val="cs-CZ"/>
        </w:rPr>
        <w:t>Ing. Martin Nepraš</w:t>
      </w:r>
      <w:r>
        <w:rPr>
          <w:rFonts w:ascii="Times New Roman" w:hAnsi="Times New Roman" w:cs="Times New Roman"/>
          <w:b/>
          <w:szCs w:val="24"/>
        </w:rPr>
        <w:t xml:space="preserve"> </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14:paraId="4DF1E500" w14:textId="77777777" w:rsidR="004A7E84" w:rsidRDefault="004A7E84" w:rsidP="004A7E84">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jednatel</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p w14:paraId="53EB072B" w14:textId="77777777" w:rsidR="004A7E84" w:rsidRDefault="004A7E84" w:rsidP="004A7E84">
      <w:pPr>
        <w:tabs>
          <w:tab w:val="left" w:pos="5400"/>
        </w:tabs>
        <w:ind w:left="-540" w:right="-470"/>
        <w:rPr>
          <w:sz w:val="20"/>
        </w:rPr>
      </w:pPr>
    </w:p>
    <w:p w14:paraId="7A7ED21C" w14:textId="77777777" w:rsidR="004A7E84" w:rsidRDefault="004A7E84" w:rsidP="004A7E84">
      <w:pPr>
        <w:tabs>
          <w:tab w:val="left" w:pos="5400"/>
        </w:tabs>
        <w:ind w:left="-540" w:right="-470"/>
        <w:rPr>
          <w:sz w:val="20"/>
        </w:rPr>
      </w:pPr>
    </w:p>
    <w:p w14:paraId="6E4F860A" w14:textId="77777777" w:rsidR="004A7E84" w:rsidRDefault="004A7E84" w:rsidP="004A7E84">
      <w:pPr>
        <w:tabs>
          <w:tab w:val="left" w:pos="5400"/>
        </w:tabs>
        <w:ind w:left="-540" w:right="-470"/>
        <w:rPr>
          <w:sz w:val="20"/>
        </w:rPr>
      </w:pPr>
    </w:p>
    <w:p w14:paraId="474010CC" w14:textId="77777777" w:rsidR="00760A8F" w:rsidRDefault="00760A8F"/>
    <w:sectPr w:rsidR="00760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000006"/>
    <w:multiLevelType w:val="multilevel"/>
    <w:tmpl w:val="00000006"/>
    <w:name w:val="WW8Num17"/>
    <w:lvl w:ilvl="0">
      <w:start w:val="4"/>
      <w:numFmt w:val="decimal"/>
      <w:lvlText w:val="%1."/>
      <w:lvlJc w:val="left"/>
      <w:pPr>
        <w:tabs>
          <w:tab w:val="num" w:pos="0"/>
        </w:tabs>
        <w:ind w:left="360" w:hanging="360"/>
      </w:pPr>
      <w:rPr>
        <w:rFonts w:cs="Times New Roman" w:hint="default"/>
        <w:szCs w:val="24"/>
      </w:rPr>
    </w:lvl>
    <w:lvl w:ilvl="1">
      <w:start w:val="1"/>
      <w:numFmt w:val="decimal"/>
      <w:lvlText w:val="%1.%2."/>
      <w:lvlJc w:val="left"/>
      <w:pPr>
        <w:tabs>
          <w:tab w:val="num" w:pos="0"/>
        </w:tabs>
        <w:ind w:left="720" w:hanging="720"/>
      </w:pPr>
      <w:rPr>
        <w:rFonts w:cs="Times New Roman" w:hint="default"/>
        <w:szCs w:val="24"/>
      </w:rPr>
    </w:lvl>
    <w:lvl w:ilvl="2">
      <w:start w:val="1"/>
      <w:numFmt w:val="upperRoman"/>
      <w:lvlText w:val="%1.%2.%3."/>
      <w:lvlJc w:val="left"/>
      <w:pPr>
        <w:tabs>
          <w:tab w:val="num" w:pos="0"/>
        </w:tabs>
        <w:ind w:left="1080" w:hanging="1080"/>
      </w:pPr>
      <w:rPr>
        <w:rFonts w:cs="Times New Roman" w:hint="default"/>
        <w:szCs w:val="24"/>
      </w:rPr>
    </w:lvl>
    <w:lvl w:ilvl="3">
      <w:start w:val="1"/>
      <w:numFmt w:val="decimal"/>
      <w:lvlText w:val="%1.%2.%3.%4."/>
      <w:lvlJc w:val="left"/>
      <w:pPr>
        <w:tabs>
          <w:tab w:val="num" w:pos="0"/>
        </w:tabs>
        <w:ind w:left="1080" w:hanging="1080"/>
      </w:pPr>
      <w:rPr>
        <w:rFonts w:cs="Times New Roman" w:hint="default"/>
        <w:szCs w:val="24"/>
      </w:rPr>
    </w:lvl>
    <w:lvl w:ilvl="4">
      <w:start w:val="1"/>
      <w:numFmt w:val="decimal"/>
      <w:lvlText w:val="%1.%2.%3.%4.%5."/>
      <w:lvlJc w:val="left"/>
      <w:pPr>
        <w:tabs>
          <w:tab w:val="num" w:pos="0"/>
        </w:tabs>
        <w:ind w:left="1080" w:hanging="1080"/>
      </w:pPr>
      <w:rPr>
        <w:rFonts w:cs="Times New Roman" w:hint="default"/>
        <w:szCs w:val="24"/>
      </w:rPr>
    </w:lvl>
    <w:lvl w:ilvl="5">
      <w:start w:val="1"/>
      <w:numFmt w:val="decimal"/>
      <w:lvlText w:val="%1.%2.%3.%4.%5.%6."/>
      <w:lvlJc w:val="left"/>
      <w:pPr>
        <w:tabs>
          <w:tab w:val="num" w:pos="0"/>
        </w:tabs>
        <w:ind w:left="1440" w:hanging="1440"/>
      </w:pPr>
      <w:rPr>
        <w:rFonts w:cs="Times New Roman" w:hint="default"/>
        <w:szCs w:val="24"/>
      </w:rPr>
    </w:lvl>
    <w:lvl w:ilvl="6">
      <w:start w:val="1"/>
      <w:numFmt w:val="decimal"/>
      <w:lvlText w:val="%1.%2.%3.%4.%5.%6.%7."/>
      <w:lvlJc w:val="left"/>
      <w:pPr>
        <w:tabs>
          <w:tab w:val="num" w:pos="0"/>
        </w:tabs>
        <w:ind w:left="1440" w:hanging="1440"/>
      </w:pPr>
      <w:rPr>
        <w:rFonts w:cs="Times New Roman" w:hint="default"/>
        <w:szCs w:val="24"/>
      </w:rPr>
    </w:lvl>
    <w:lvl w:ilvl="7">
      <w:start w:val="1"/>
      <w:numFmt w:val="decimal"/>
      <w:lvlText w:val="%1.%2.%3.%4.%5.%6.%7.%8."/>
      <w:lvlJc w:val="left"/>
      <w:pPr>
        <w:tabs>
          <w:tab w:val="num" w:pos="0"/>
        </w:tabs>
        <w:ind w:left="1800" w:hanging="1800"/>
      </w:pPr>
      <w:rPr>
        <w:rFonts w:cs="Times New Roman" w:hint="default"/>
        <w:szCs w:val="24"/>
      </w:rPr>
    </w:lvl>
    <w:lvl w:ilvl="8">
      <w:start w:val="1"/>
      <w:numFmt w:val="decimal"/>
      <w:lvlText w:val="%1.%2.%3.%4.%5.%6.%7.%8.%9."/>
      <w:lvlJc w:val="left"/>
      <w:pPr>
        <w:tabs>
          <w:tab w:val="num" w:pos="0"/>
        </w:tabs>
        <w:ind w:left="1800" w:hanging="1800"/>
      </w:pPr>
      <w:rPr>
        <w:rFonts w:cs="Times New Roman" w:hint="default"/>
        <w:szCs w:val="24"/>
      </w:rPr>
    </w:lvl>
  </w:abstractNum>
  <w:abstractNum w:abstractNumId="3" w15:restartNumberingAfterBreak="0">
    <w:nsid w:val="00000009"/>
    <w:multiLevelType w:val="multilevel"/>
    <w:tmpl w:val="00000009"/>
    <w:name w:val="WW8Num2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00000C"/>
    <w:multiLevelType w:val="multilevel"/>
    <w:tmpl w:val="0000000C"/>
    <w:name w:val="WW8Num33"/>
    <w:lvl w:ilvl="0">
      <w:start w:val="1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480" w:hanging="480"/>
      </w:pPr>
      <w:rPr>
        <w:rFonts w:cs="Times New Roman" w:hint="default"/>
      </w:rPr>
    </w:lvl>
    <w:lvl w:ilvl="2">
      <w:start w:val="1"/>
      <w:numFmt w:val="upperRoman"/>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D"/>
    <w:multiLevelType w:val="multilevel"/>
    <w:tmpl w:val="0000000D"/>
    <w:name w:val="WW8Num37"/>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upperRoman"/>
      <w:lvlText w:val="%1.%2.%3."/>
      <w:lvlJc w:val="left"/>
      <w:pPr>
        <w:tabs>
          <w:tab w:val="num" w:pos="0"/>
        </w:tabs>
        <w:ind w:left="1080" w:hanging="108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6" w15:restartNumberingAfterBreak="0">
    <w:nsid w:val="0000000F"/>
    <w:multiLevelType w:val="multilevel"/>
    <w:tmpl w:val="0000000F"/>
    <w:name w:val="WW8Num39"/>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84"/>
    <w:rsid w:val="004A7E84"/>
    <w:rsid w:val="00760A8F"/>
    <w:rsid w:val="00B37BDA"/>
    <w:rsid w:val="00FA6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B481"/>
  <w15:chartTrackingRefBased/>
  <w15:docId w15:val="{BE1B7193-ABD0-446E-8AFF-2CA9BEBC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7E84"/>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4A7E84"/>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4A7E84"/>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7E84"/>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4A7E84"/>
    <w:rPr>
      <w:rFonts w:ascii="Cambria" w:eastAsia="Times New Roman" w:hAnsi="Cambria" w:cs="Cambria"/>
      <w:b/>
      <w:bCs/>
      <w:sz w:val="26"/>
      <w:szCs w:val="26"/>
      <w:lang w:val="x-none" w:eastAsia="ar-SA"/>
    </w:rPr>
  </w:style>
  <w:style w:type="paragraph" w:styleId="Zkladntext">
    <w:name w:val="Body Text"/>
    <w:basedOn w:val="Normln"/>
    <w:link w:val="ZkladntextChar"/>
    <w:rsid w:val="004A7E84"/>
    <w:pPr>
      <w:spacing w:after="120"/>
    </w:pPr>
    <w:rPr>
      <w:lang w:val="x-none"/>
    </w:rPr>
  </w:style>
  <w:style w:type="character" w:customStyle="1" w:styleId="ZkladntextChar">
    <w:name w:val="Základní text Char"/>
    <w:basedOn w:val="Standardnpsmoodstavce"/>
    <w:link w:val="Zkladntext"/>
    <w:rsid w:val="004A7E84"/>
    <w:rPr>
      <w:rFonts w:ascii="Arial" w:eastAsia="Times New Roman" w:hAnsi="Arial" w:cs="Arial"/>
      <w:sz w:val="24"/>
      <w:szCs w:val="20"/>
      <w:lang w:val="x-none" w:eastAsia="ar-SA"/>
    </w:rPr>
  </w:style>
  <w:style w:type="paragraph" w:styleId="Zhlav">
    <w:name w:val="header"/>
    <w:basedOn w:val="Normln"/>
    <w:link w:val="ZhlavChar"/>
    <w:rsid w:val="004A7E84"/>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4A7E84"/>
    <w:rPr>
      <w:rFonts w:ascii="Times New Roman" w:eastAsia="Times New Roman" w:hAnsi="Times New Roman" w:cs="Times New Roman"/>
      <w:sz w:val="24"/>
      <w:szCs w:val="24"/>
      <w:lang w:val="x-none" w:eastAsia="ar-SA"/>
    </w:rPr>
  </w:style>
  <w:style w:type="paragraph" w:styleId="Zkladntextodsazen">
    <w:name w:val="Body Text Indent"/>
    <w:basedOn w:val="Normln"/>
    <w:link w:val="ZkladntextodsazenChar"/>
    <w:rsid w:val="004A7E84"/>
    <w:pPr>
      <w:spacing w:after="120"/>
      <w:ind w:left="283"/>
    </w:pPr>
    <w:rPr>
      <w:lang w:val="x-none"/>
    </w:rPr>
  </w:style>
  <w:style w:type="character" w:customStyle="1" w:styleId="ZkladntextodsazenChar">
    <w:name w:val="Základní text odsazený Char"/>
    <w:basedOn w:val="Standardnpsmoodstavce"/>
    <w:link w:val="Zkladntextodsazen"/>
    <w:rsid w:val="004A7E84"/>
    <w:rPr>
      <w:rFonts w:ascii="Arial" w:eastAsia="Times New Roman" w:hAnsi="Arial" w:cs="Arial"/>
      <w:sz w:val="24"/>
      <w:szCs w:val="20"/>
      <w:lang w:val="x-none" w:eastAsia="ar-SA"/>
    </w:rPr>
  </w:style>
  <w:style w:type="paragraph" w:styleId="Nzev">
    <w:name w:val="Title"/>
    <w:basedOn w:val="Normln"/>
    <w:next w:val="Podnadpis"/>
    <w:link w:val="NzevChar"/>
    <w:qFormat/>
    <w:rsid w:val="004A7E84"/>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4A7E84"/>
    <w:rPr>
      <w:rFonts w:ascii="Times New Roman" w:eastAsia="Times New Roman" w:hAnsi="Times New Roman" w:cs="Times New Roman"/>
      <w:b/>
      <w:sz w:val="28"/>
      <w:szCs w:val="20"/>
      <w:lang w:val="x-none" w:eastAsia="ar-SA"/>
    </w:rPr>
  </w:style>
  <w:style w:type="paragraph" w:customStyle="1" w:styleId="a">
    <w:basedOn w:val="Normln"/>
    <w:next w:val="Zkladntext"/>
    <w:qFormat/>
    <w:rsid w:val="004A7E84"/>
    <w:pPr>
      <w:ind w:left="360"/>
      <w:jc w:val="both"/>
    </w:pPr>
    <w:rPr>
      <w:rFonts w:ascii="Times New Roman" w:hAnsi="Times New Roman" w:cs="Times New Roman"/>
      <w:b/>
      <w:lang w:val="x-none"/>
    </w:rPr>
  </w:style>
  <w:style w:type="paragraph" w:styleId="Odstavecseseznamem">
    <w:name w:val="List Paragraph"/>
    <w:basedOn w:val="Normln"/>
    <w:qFormat/>
    <w:rsid w:val="004A7E84"/>
    <w:pPr>
      <w:ind w:left="720"/>
    </w:pPr>
    <w:rPr>
      <w:rFonts w:ascii="Times New Roman" w:hAnsi="Times New Roman" w:cs="Times New Roman"/>
    </w:rPr>
  </w:style>
  <w:style w:type="paragraph" w:customStyle="1" w:styleId="Zkladntext21">
    <w:name w:val="Základní text 21"/>
    <w:basedOn w:val="Normln"/>
    <w:rsid w:val="004A7E84"/>
    <w:pPr>
      <w:jc w:val="center"/>
    </w:pPr>
    <w:rPr>
      <w:sz w:val="20"/>
    </w:rPr>
  </w:style>
  <w:style w:type="paragraph" w:styleId="Obsah1">
    <w:name w:val="toc 1"/>
    <w:basedOn w:val="Normln"/>
    <w:next w:val="Normln"/>
    <w:rsid w:val="004A7E84"/>
    <w:pPr>
      <w:tabs>
        <w:tab w:val="left" w:pos="720"/>
      </w:tabs>
      <w:ind w:left="720" w:hanging="360"/>
      <w:jc w:val="both"/>
    </w:pPr>
    <w:rPr>
      <w:rFonts w:eastAsia="Calibri"/>
      <w:sz w:val="22"/>
      <w:szCs w:val="22"/>
    </w:rPr>
  </w:style>
  <w:style w:type="paragraph" w:styleId="Podnadpis">
    <w:name w:val="Subtitle"/>
    <w:basedOn w:val="Normln"/>
    <w:next w:val="Normln"/>
    <w:link w:val="PodnadpisChar"/>
    <w:uiPriority w:val="11"/>
    <w:qFormat/>
    <w:rsid w:val="004A7E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A7E84"/>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2357</Words>
  <Characters>13910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Mačinová</dc:creator>
  <cp:keywords/>
  <dc:description/>
  <cp:lastModifiedBy>Zdenka Mačinová</cp:lastModifiedBy>
  <cp:revision>2</cp:revision>
  <dcterms:created xsi:type="dcterms:W3CDTF">2022-09-29T05:49:00Z</dcterms:created>
  <dcterms:modified xsi:type="dcterms:W3CDTF">2022-10-19T05:23:00Z</dcterms:modified>
</cp:coreProperties>
</file>