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C3A9B" w14:textId="60255087" w:rsidR="009A443F" w:rsidRPr="005C1888" w:rsidRDefault="009A443F" w:rsidP="009A443F">
      <w:pPr>
        <w:spacing w:line="280" w:lineRule="exact"/>
        <w:ind w:right="50"/>
        <w:jc w:val="center"/>
        <w:rPr>
          <w:rFonts w:asciiTheme="minorHAnsi" w:hAnsiTheme="minorHAnsi" w:cstheme="minorHAnsi"/>
          <w:b/>
        </w:rPr>
      </w:pPr>
      <w:r w:rsidRPr="005C1888">
        <w:rPr>
          <w:rFonts w:asciiTheme="minorHAnsi" w:hAnsiTheme="minorHAnsi" w:cstheme="minorHAnsi"/>
          <w:b/>
        </w:rPr>
        <w:t xml:space="preserve">DODATEK </w:t>
      </w:r>
      <w:proofErr w:type="gramStart"/>
      <w:r w:rsidRPr="005C1888">
        <w:rPr>
          <w:rFonts w:asciiTheme="minorHAnsi" w:hAnsiTheme="minorHAnsi" w:cstheme="minorHAnsi"/>
          <w:b/>
        </w:rPr>
        <w:t>Č.</w:t>
      </w:r>
      <w:r w:rsidR="00790188">
        <w:rPr>
          <w:rFonts w:asciiTheme="minorHAnsi" w:hAnsiTheme="minorHAnsi" w:cstheme="minorHAnsi"/>
          <w:b/>
        </w:rPr>
        <w:t>1</w:t>
      </w:r>
      <w:proofErr w:type="gramEnd"/>
    </w:p>
    <w:p w14:paraId="02D2C3DF" w14:textId="77777777" w:rsidR="006E3CA9" w:rsidRDefault="006E3CA9" w:rsidP="009A443F">
      <w:pPr>
        <w:spacing w:line="280" w:lineRule="exact"/>
        <w:ind w:right="50"/>
        <w:jc w:val="center"/>
        <w:rPr>
          <w:rFonts w:asciiTheme="minorHAnsi" w:hAnsiTheme="minorHAnsi" w:cstheme="minorHAnsi"/>
          <w:b/>
        </w:rPr>
      </w:pPr>
    </w:p>
    <w:p w14:paraId="05626FAC" w14:textId="23BCD985" w:rsidR="009A443F" w:rsidRDefault="00353A9C" w:rsidP="009A443F">
      <w:pPr>
        <w:spacing w:line="280" w:lineRule="exact"/>
        <w:ind w:right="50"/>
        <w:jc w:val="center"/>
        <w:rPr>
          <w:rFonts w:asciiTheme="minorHAnsi" w:hAnsiTheme="minorHAnsi" w:cstheme="minorHAnsi"/>
          <w:b/>
        </w:rPr>
      </w:pPr>
      <w:r w:rsidRPr="005C1888">
        <w:rPr>
          <w:rFonts w:asciiTheme="minorHAnsi" w:hAnsiTheme="minorHAnsi" w:cstheme="minorHAnsi"/>
          <w:b/>
        </w:rPr>
        <w:t xml:space="preserve">k Servisní smlouvě č. </w:t>
      </w:r>
      <w:r w:rsidR="00790188">
        <w:rPr>
          <w:rFonts w:asciiTheme="minorHAnsi" w:hAnsiTheme="minorHAnsi" w:cstheme="minorHAnsi"/>
          <w:b/>
        </w:rPr>
        <w:t>17198/2018</w:t>
      </w:r>
      <w:r w:rsidR="009A443F" w:rsidRPr="005C1888">
        <w:rPr>
          <w:rFonts w:asciiTheme="minorHAnsi" w:hAnsiTheme="minorHAnsi" w:cstheme="minorHAnsi"/>
          <w:b/>
        </w:rPr>
        <w:t>/R</w:t>
      </w:r>
    </w:p>
    <w:p w14:paraId="0B2AC4F6" w14:textId="77777777" w:rsidR="006E3CA9" w:rsidRDefault="006E3CA9" w:rsidP="009A443F">
      <w:pPr>
        <w:spacing w:line="280" w:lineRule="exact"/>
        <w:ind w:right="50"/>
        <w:jc w:val="center"/>
        <w:rPr>
          <w:rFonts w:asciiTheme="minorHAnsi" w:hAnsiTheme="minorHAnsi" w:cstheme="minorHAnsi"/>
          <w:b/>
        </w:rPr>
      </w:pPr>
    </w:p>
    <w:p w14:paraId="1EF187CE" w14:textId="09390136" w:rsidR="00790188" w:rsidRDefault="00790188" w:rsidP="009A443F">
      <w:pPr>
        <w:spacing w:line="280" w:lineRule="exact"/>
        <w:ind w:right="5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CES č.2/2020</w:t>
      </w:r>
    </w:p>
    <w:p w14:paraId="6AF039D9" w14:textId="77777777" w:rsidR="00790188" w:rsidRPr="005C1888" w:rsidRDefault="00790188" w:rsidP="009A443F">
      <w:pPr>
        <w:spacing w:line="280" w:lineRule="exact"/>
        <w:ind w:right="50"/>
        <w:jc w:val="center"/>
        <w:rPr>
          <w:rFonts w:asciiTheme="minorHAnsi" w:hAnsiTheme="minorHAnsi" w:cstheme="minorHAnsi"/>
          <w:b/>
        </w:rPr>
      </w:pPr>
    </w:p>
    <w:p w14:paraId="6AB105D2" w14:textId="77777777" w:rsidR="006E3CA9" w:rsidRDefault="006E3CA9" w:rsidP="009A443F">
      <w:pPr>
        <w:pStyle w:val="Nadpis2"/>
        <w:spacing w:line="280" w:lineRule="exact"/>
        <w:rPr>
          <w:rFonts w:asciiTheme="minorHAnsi" w:hAnsiTheme="minorHAnsi" w:cstheme="minorHAnsi"/>
          <w:sz w:val="20"/>
        </w:rPr>
      </w:pPr>
    </w:p>
    <w:p w14:paraId="6583295B" w14:textId="1AFD24F8" w:rsidR="009A443F" w:rsidRPr="005C1888" w:rsidRDefault="009A443F" w:rsidP="009A443F">
      <w:pPr>
        <w:pStyle w:val="Nadpis2"/>
        <w:spacing w:line="280" w:lineRule="exact"/>
        <w:rPr>
          <w:rFonts w:asciiTheme="minorHAnsi" w:hAnsiTheme="minorHAnsi" w:cstheme="minorHAnsi"/>
          <w:sz w:val="20"/>
        </w:rPr>
      </w:pPr>
      <w:r w:rsidRPr="005C1888">
        <w:rPr>
          <w:rFonts w:asciiTheme="minorHAnsi" w:hAnsiTheme="minorHAnsi" w:cstheme="minorHAnsi"/>
          <w:sz w:val="20"/>
        </w:rPr>
        <w:t xml:space="preserve">Smluvní strany </w:t>
      </w:r>
    </w:p>
    <w:p w14:paraId="73D67899" w14:textId="77777777" w:rsidR="009A443F" w:rsidRPr="005C1888" w:rsidRDefault="009A443F" w:rsidP="009A443F">
      <w:pPr>
        <w:ind w:right="50"/>
        <w:rPr>
          <w:rFonts w:asciiTheme="minorHAnsi" w:hAnsiTheme="minorHAnsi" w:cstheme="minorHAnsi"/>
          <w:b/>
        </w:rPr>
      </w:pPr>
    </w:p>
    <w:p w14:paraId="413BD830" w14:textId="77777777" w:rsidR="006E3CA9" w:rsidRDefault="006E3CA9" w:rsidP="009A443F">
      <w:pPr>
        <w:rPr>
          <w:rFonts w:asciiTheme="minorHAnsi" w:hAnsiTheme="minorHAnsi" w:cstheme="minorHAnsi"/>
          <w:b/>
        </w:rPr>
      </w:pPr>
    </w:p>
    <w:p w14:paraId="05DD7F0B" w14:textId="7C80111C" w:rsidR="009A443F" w:rsidRPr="005C1888" w:rsidRDefault="009A443F" w:rsidP="009A443F">
      <w:pPr>
        <w:rPr>
          <w:rFonts w:asciiTheme="minorHAnsi" w:hAnsiTheme="minorHAnsi" w:cstheme="minorHAnsi"/>
        </w:rPr>
      </w:pPr>
      <w:r w:rsidRPr="005C1888">
        <w:rPr>
          <w:rFonts w:asciiTheme="minorHAnsi" w:hAnsiTheme="minorHAnsi" w:cstheme="minorHAnsi"/>
          <w:b/>
        </w:rPr>
        <w:t>Zhotovitel:</w:t>
      </w:r>
      <w:r w:rsidRPr="005C1888">
        <w:rPr>
          <w:rFonts w:asciiTheme="minorHAnsi" w:hAnsiTheme="minorHAnsi" w:cstheme="minorHAnsi"/>
          <w:b/>
        </w:rPr>
        <w:tab/>
      </w:r>
      <w:r w:rsidRPr="005C1888">
        <w:rPr>
          <w:rFonts w:asciiTheme="minorHAnsi" w:hAnsiTheme="minorHAnsi" w:cstheme="minorHAnsi"/>
          <w:b/>
        </w:rPr>
        <w:tab/>
      </w:r>
      <w:r w:rsidRPr="005C1888">
        <w:rPr>
          <w:rFonts w:asciiTheme="minorHAnsi" w:hAnsiTheme="minorHAnsi" w:cstheme="minorHAnsi"/>
          <w:b/>
        </w:rPr>
        <w:tab/>
      </w:r>
      <w:r w:rsidR="005C1888">
        <w:rPr>
          <w:rFonts w:asciiTheme="minorHAnsi" w:hAnsiTheme="minorHAnsi" w:cstheme="minorHAnsi"/>
          <w:b/>
        </w:rPr>
        <w:tab/>
      </w:r>
      <w:proofErr w:type="spellStart"/>
      <w:r w:rsidRPr="005C1888">
        <w:rPr>
          <w:rFonts w:asciiTheme="minorHAnsi" w:hAnsiTheme="minorHAnsi" w:cstheme="minorHAnsi"/>
          <w:b/>
        </w:rPr>
        <w:t>Eberspächer</w:t>
      </w:r>
      <w:proofErr w:type="spellEnd"/>
      <w:r w:rsidRPr="005C1888">
        <w:rPr>
          <w:rFonts w:asciiTheme="minorHAnsi" w:hAnsiTheme="minorHAnsi" w:cstheme="minorHAnsi"/>
          <w:b/>
        </w:rPr>
        <w:t xml:space="preserve"> </w:t>
      </w:r>
      <w:proofErr w:type="spellStart"/>
      <w:r w:rsidRPr="005C1888">
        <w:rPr>
          <w:rFonts w:asciiTheme="minorHAnsi" w:hAnsiTheme="minorHAnsi" w:cstheme="minorHAnsi"/>
          <w:b/>
        </w:rPr>
        <w:t>Tageslichttechnik</w:t>
      </w:r>
      <w:proofErr w:type="spellEnd"/>
      <w:r w:rsidRPr="005C1888">
        <w:rPr>
          <w:rFonts w:asciiTheme="minorHAnsi" w:hAnsiTheme="minorHAnsi" w:cstheme="minorHAnsi"/>
          <w:b/>
        </w:rPr>
        <w:t xml:space="preserve"> s.r.o.</w:t>
      </w:r>
    </w:p>
    <w:p w14:paraId="1D5F8D68" w14:textId="5B85C24D" w:rsidR="009A443F" w:rsidRPr="005C1888" w:rsidRDefault="009A443F" w:rsidP="009A443F">
      <w:pPr>
        <w:rPr>
          <w:rFonts w:asciiTheme="minorHAnsi" w:hAnsiTheme="minorHAnsi" w:cstheme="minorHAnsi"/>
        </w:rPr>
      </w:pPr>
      <w:r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ab/>
      </w:r>
      <w:r w:rsidR="00353A9C"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 xml:space="preserve">Nádražní 160, 667 01 Židlochovice </w:t>
      </w:r>
    </w:p>
    <w:p w14:paraId="75C0A266" w14:textId="357BDDF6" w:rsidR="009A443F" w:rsidRPr="005C1888" w:rsidRDefault="009A443F" w:rsidP="009A443F">
      <w:pPr>
        <w:ind w:right="50"/>
        <w:rPr>
          <w:rFonts w:asciiTheme="minorHAnsi" w:hAnsiTheme="minorHAnsi" w:cstheme="minorHAnsi"/>
        </w:rPr>
      </w:pPr>
      <w:r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ab/>
      </w:r>
      <w:r w:rsidR="00353A9C"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 xml:space="preserve">zápis v OR vedeném u </w:t>
      </w:r>
      <w:r w:rsidRPr="005C1888">
        <w:rPr>
          <w:rFonts w:asciiTheme="minorHAnsi" w:hAnsiTheme="minorHAnsi" w:cstheme="minorHAnsi"/>
          <w:smallCaps/>
        </w:rPr>
        <w:t xml:space="preserve">KS v </w:t>
      </w:r>
      <w:r w:rsidRPr="005C1888">
        <w:rPr>
          <w:rFonts w:asciiTheme="minorHAnsi" w:hAnsiTheme="minorHAnsi" w:cstheme="minorHAnsi"/>
        </w:rPr>
        <w:t>Brně, oddíl C, vložka 52309</w:t>
      </w:r>
    </w:p>
    <w:p w14:paraId="7A23182A" w14:textId="7BB0E2AB" w:rsidR="009A443F" w:rsidRPr="005C1888" w:rsidRDefault="009A443F" w:rsidP="009A443F">
      <w:pPr>
        <w:ind w:right="50"/>
        <w:rPr>
          <w:rFonts w:asciiTheme="minorHAnsi" w:hAnsiTheme="minorHAnsi" w:cstheme="minorHAnsi"/>
        </w:rPr>
      </w:pPr>
      <w:r w:rsidRPr="005C1888">
        <w:rPr>
          <w:rFonts w:asciiTheme="minorHAnsi" w:hAnsiTheme="minorHAnsi" w:cstheme="minorHAnsi"/>
        </w:rPr>
        <w:t>Zastoupen:</w:t>
      </w:r>
      <w:r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ab/>
      </w:r>
      <w:r w:rsidR="005C1888">
        <w:rPr>
          <w:rFonts w:asciiTheme="minorHAnsi" w:hAnsiTheme="minorHAnsi" w:cstheme="minorHAnsi"/>
        </w:rPr>
        <w:tab/>
      </w:r>
      <w:r w:rsidR="00353A9C" w:rsidRPr="005C1888">
        <w:rPr>
          <w:rFonts w:asciiTheme="minorHAnsi" w:hAnsiTheme="minorHAnsi" w:cstheme="minorHAnsi"/>
        </w:rPr>
        <w:t>Mag. Christoph Weiser</w:t>
      </w:r>
      <w:r w:rsidRPr="005C1888">
        <w:rPr>
          <w:rFonts w:asciiTheme="minorHAnsi" w:hAnsiTheme="minorHAnsi" w:cstheme="minorHAnsi"/>
        </w:rPr>
        <w:t xml:space="preserve"> - jednatel</w:t>
      </w:r>
    </w:p>
    <w:p w14:paraId="2F62FFDD" w14:textId="35CECBFD" w:rsidR="009A443F" w:rsidRPr="005C1888" w:rsidRDefault="009A443F" w:rsidP="009A443F">
      <w:pPr>
        <w:ind w:right="50"/>
        <w:rPr>
          <w:rFonts w:asciiTheme="minorHAnsi" w:hAnsiTheme="minorHAnsi" w:cstheme="minorHAnsi"/>
        </w:rPr>
      </w:pPr>
      <w:r w:rsidRPr="005C1888">
        <w:rPr>
          <w:rFonts w:asciiTheme="minorHAnsi" w:hAnsiTheme="minorHAnsi" w:cstheme="minorHAnsi"/>
        </w:rPr>
        <w:t xml:space="preserve">Bankovní spojení: </w:t>
      </w:r>
      <w:r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ab/>
      </w:r>
      <w:r w:rsidR="00353A9C" w:rsidRPr="005C1888">
        <w:rPr>
          <w:rFonts w:asciiTheme="minorHAnsi" w:hAnsiTheme="minorHAnsi" w:cstheme="minorHAnsi"/>
        </w:rPr>
        <w:t>Raiffeisenbank a.s.</w:t>
      </w:r>
    </w:p>
    <w:p w14:paraId="03FE9DD3" w14:textId="6F7C8DD2" w:rsidR="009A443F" w:rsidRPr="005C1888" w:rsidRDefault="009A443F" w:rsidP="009A443F">
      <w:pPr>
        <w:ind w:right="50"/>
        <w:rPr>
          <w:rFonts w:asciiTheme="minorHAnsi" w:hAnsiTheme="minorHAnsi" w:cstheme="minorHAnsi"/>
        </w:rPr>
      </w:pPr>
      <w:r w:rsidRPr="005C1888">
        <w:rPr>
          <w:rFonts w:asciiTheme="minorHAnsi" w:hAnsiTheme="minorHAnsi" w:cstheme="minorHAnsi"/>
        </w:rPr>
        <w:t xml:space="preserve">Číslo účtu </w:t>
      </w:r>
      <w:r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ab/>
      </w:r>
      <w:r w:rsidR="00353A9C" w:rsidRPr="005C1888">
        <w:rPr>
          <w:rFonts w:asciiTheme="minorHAnsi" w:hAnsiTheme="minorHAnsi" w:cstheme="minorHAnsi"/>
        </w:rPr>
        <w:tab/>
        <w:t>2762769990/5500</w:t>
      </w:r>
    </w:p>
    <w:p w14:paraId="59F967A4" w14:textId="6778A065" w:rsidR="009A443F" w:rsidRPr="005C1888" w:rsidRDefault="009A443F" w:rsidP="009A443F">
      <w:pPr>
        <w:ind w:right="50"/>
        <w:rPr>
          <w:rFonts w:asciiTheme="minorHAnsi" w:hAnsiTheme="minorHAnsi" w:cstheme="minorHAnsi"/>
        </w:rPr>
      </w:pPr>
      <w:r w:rsidRPr="005C1888">
        <w:rPr>
          <w:rFonts w:asciiTheme="minorHAnsi" w:hAnsiTheme="minorHAnsi" w:cstheme="minorHAnsi"/>
        </w:rPr>
        <w:t>IČ:</w:t>
      </w:r>
      <w:r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ab/>
      </w:r>
      <w:r w:rsidR="00353A9C"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>27690091</w:t>
      </w:r>
    </w:p>
    <w:p w14:paraId="7CF66091" w14:textId="664F8C41" w:rsidR="003113C6" w:rsidRPr="005C1888" w:rsidRDefault="003113C6" w:rsidP="009A443F">
      <w:pPr>
        <w:rPr>
          <w:rFonts w:asciiTheme="minorHAnsi" w:hAnsiTheme="minorHAnsi" w:cstheme="minorHAnsi"/>
          <w:sz w:val="20"/>
          <w:szCs w:val="20"/>
        </w:rPr>
      </w:pPr>
      <w:r w:rsidRPr="005C1888">
        <w:rPr>
          <w:rFonts w:asciiTheme="minorHAnsi" w:hAnsiTheme="minorHAnsi" w:cstheme="minorHAnsi"/>
        </w:rPr>
        <w:t>Kontakt:</w:t>
      </w:r>
      <w:r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ab/>
      </w:r>
      <w:r w:rsidR="00AF7557">
        <w:rPr>
          <w:rFonts w:asciiTheme="minorHAnsi" w:hAnsiTheme="minorHAnsi" w:cstheme="minorHAnsi"/>
        </w:rPr>
        <w:t>XXXXXXX</w:t>
      </w:r>
      <w:bookmarkStart w:id="0" w:name="_GoBack"/>
      <w:bookmarkEnd w:id="0"/>
    </w:p>
    <w:p w14:paraId="25728A87" w14:textId="4DC440CA" w:rsidR="009A443F" w:rsidRPr="005C1888" w:rsidRDefault="00353A9C" w:rsidP="009A443F">
      <w:pPr>
        <w:rPr>
          <w:rFonts w:asciiTheme="minorHAnsi" w:hAnsiTheme="minorHAnsi" w:cstheme="minorHAnsi"/>
        </w:rPr>
      </w:pPr>
      <w:r w:rsidRPr="005C1888">
        <w:rPr>
          <w:rFonts w:asciiTheme="minorHAnsi" w:hAnsiTheme="minorHAnsi" w:cstheme="minorHAnsi"/>
        </w:rPr>
        <w:tab/>
      </w:r>
    </w:p>
    <w:p w14:paraId="243931E5" w14:textId="77777777" w:rsidR="006E3CA9" w:rsidRDefault="006E3CA9" w:rsidP="009A443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FE1738B" w14:textId="77777777" w:rsidR="006E3CA9" w:rsidRDefault="006E3CA9" w:rsidP="009A443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36391D1C" w14:textId="66A7FA88" w:rsidR="009A443F" w:rsidRPr="00790188" w:rsidRDefault="009A443F" w:rsidP="009A443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5C1888">
        <w:rPr>
          <w:rFonts w:asciiTheme="minorHAnsi" w:hAnsiTheme="minorHAnsi" w:cstheme="minorHAnsi"/>
          <w:b/>
        </w:rPr>
        <w:t>Objednatel:</w:t>
      </w:r>
      <w:r w:rsidRPr="005C1888">
        <w:rPr>
          <w:rFonts w:asciiTheme="minorHAnsi" w:hAnsiTheme="minorHAnsi" w:cstheme="minorHAnsi"/>
          <w:b/>
        </w:rPr>
        <w:tab/>
      </w:r>
      <w:r w:rsidRPr="005C1888">
        <w:rPr>
          <w:rFonts w:asciiTheme="minorHAnsi" w:hAnsiTheme="minorHAnsi" w:cstheme="minorHAnsi"/>
        </w:rPr>
        <w:t xml:space="preserve"> </w:t>
      </w:r>
      <w:r w:rsidRPr="005C1888">
        <w:rPr>
          <w:rFonts w:asciiTheme="minorHAnsi" w:hAnsiTheme="minorHAnsi" w:cstheme="minorHAnsi"/>
        </w:rPr>
        <w:tab/>
      </w:r>
      <w:r w:rsidRPr="005C1888">
        <w:rPr>
          <w:rFonts w:asciiTheme="minorHAnsi" w:hAnsiTheme="minorHAnsi" w:cstheme="minorHAnsi"/>
        </w:rPr>
        <w:tab/>
      </w:r>
      <w:r w:rsidR="00790188" w:rsidRPr="00790188">
        <w:rPr>
          <w:rFonts w:asciiTheme="minorHAnsi" w:hAnsiTheme="minorHAnsi" w:cstheme="minorHAnsi"/>
          <w:b/>
          <w:bCs/>
        </w:rPr>
        <w:t>Město Černošice</w:t>
      </w:r>
    </w:p>
    <w:p w14:paraId="481E7A43" w14:textId="2DB35820" w:rsidR="009A443F" w:rsidRPr="005C1888" w:rsidRDefault="009A443F" w:rsidP="003113C6">
      <w:pPr>
        <w:autoSpaceDE w:val="0"/>
        <w:autoSpaceDN w:val="0"/>
        <w:adjustRightInd w:val="0"/>
        <w:ind w:left="567" w:firstLine="567"/>
        <w:rPr>
          <w:rFonts w:asciiTheme="minorHAnsi" w:hAnsiTheme="minorHAnsi" w:cstheme="minorHAnsi"/>
          <w:bCs/>
        </w:rPr>
      </w:pPr>
      <w:r w:rsidRPr="005C1888">
        <w:rPr>
          <w:rFonts w:asciiTheme="minorHAnsi" w:hAnsiTheme="minorHAnsi" w:cstheme="minorHAnsi"/>
          <w:bCs/>
        </w:rPr>
        <w:t xml:space="preserve">     </w:t>
      </w:r>
      <w:r w:rsidRPr="005C1888">
        <w:rPr>
          <w:rFonts w:asciiTheme="minorHAnsi" w:hAnsiTheme="minorHAnsi" w:cstheme="minorHAnsi"/>
          <w:bCs/>
        </w:rPr>
        <w:tab/>
      </w:r>
      <w:r w:rsidRPr="005C1888">
        <w:rPr>
          <w:rFonts w:asciiTheme="minorHAnsi" w:hAnsiTheme="minorHAnsi" w:cstheme="minorHAnsi"/>
          <w:bCs/>
        </w:rPr>
        <w:tab/>
      </w:r>
      <w:r w:rsidRPr="005C1888">
        <w:rPr>
          <w:rFonts w:asciiTheme="minorHAnsi" w:hAnsiTheme="minorHAnsi" w:cstheme="minorHAnsi"/>
          <w:bCs/>
        </w:rPr>
        <w:tab/>
      </w:r>
      <w:r w:rsidR="00790188">
        <w:rPr>
          <w:rFonts w:asciiTheme="minorHAnsi" w:hAnsiTheme="minorHAnsi" w:cstheme="minorHAnsi"/>
          <w:bCs/>
        </w:rPr>
        <w:t xml:space="preserve">Karlštejnská 259, </w:t>
      </w:r>
      <w:proofErr w:type="gramStart"/>
      <w:r w:rsidR="00790188">
        <w:rPr>
          <w:rFonts w:asciiTheme="minorHAnsi" w:hAnsiTheme="minorHAnsi" w:cstheme="minorHAnsi"/>
          <w:bCs/>
        </w:rPr>
        <w:t>252 28  Černošice</w:t>
      </w:r>
      <w:proofErr w:type="gramEnd"/>
    </w:p>
    <w:p w14:paraId="7DE61842" w14:textId="0D4D9024" w:rsidR="009A443F" w:rsidRPr="005C1888" w:rsidRDefault="009A443F" w:rsidP="00790188">
      <w:pPr>
        <w:rPr>
          <w:rFonts w:asciiTheme="minorHAnsi" w:hAnsiTheme="minorHAnsi" w:cstheme="minorHAnsi"/>
          <w:bCs/>
        </w:rPr>
      </w:pPr>
      <w:r w:rsidRPr="005C1888">
        <w:rPr>
          <w:rFonts w:asciiTheme="minorHAnsi" w:hAnsiTheme="minorHAnsi" w:cstheme="minorHAnsi"/>
          <w:bCs/>
        </w:rPr>
        <w:t xml:space="preserve">Zastoupen                 </w:t>
      </w:r>
      <w:r w:rsidRPr="005C1888">
        <w:rPr>
          <w:rFonts w:asciiTheme="minorHAnsi" w:hAnsiTheme="minorHAnsi" w:cstheme="minorHAnsi"/>
          <w:bCs/>
        </w:rPr>
        <w:tab/>
        <w:t xml:space="preserve">  </w:t>
      </w:r>
      <w:r w:rsidR="005C1888" w:rsidRPr="005C1888">
        <w:rPr>
          <w:rFonts w:asciiTheme="minorHAnsi" w:hAnsiTheme="minorHAnsi" w:cstheme="minorHAnsi"/>
          <w:bCs/>
        </w:rPr>
        <w:tab/>
      </w:r>
      <w:r w:rsidR="00790188">
        <w:rPr>
          <w:rFonts w:asciiTheme="minorHAnsi" w:hAnsiTheme="minorHAnsi" w:cstheme="minorHAnsi"/>
          <w:bCs/>
        </w:rPr>
        <w:t>Mgr. Filipem Kořínkem, starostou</w:t>
      </w:r>
      <w:r w:rsidR="005C1888" w:rsidRPr="005C1888">
        <w:rPr>
          <w:rFonts w:asciiTheme="minorHAnsi" w:hAnsiTheme="minorHAnsi" w:cstheme="minorHAnsi"/>
          <w:bCs/>
        </w:rPr>
        <w:t xml:space="preserve"> </w:t>
      </w:r>
    </w:p>
    <w:p w14:paraId="7F3DA445" w14:textId="4272B200" w:rsidR="009A443F" w:rsidRPr="005C1888" w:rsidRDefault="009A443F" w:rsidP="009A443F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C1888">
        <w:rPr>
          <w:rFonts w:asciiTheme="minorHAnsi" w:hAnsiTheme="minorHAnsi" w:cstheme="minorHAnsi"/>
        </w:rPr>
        <w:t xml:space="preserve">IČ:                     </w:t>
      </w:r>
      <w:r w:rsidRPr="005C1888">
        <w:rPr>
          <w:rFonts w:asciiTheme="minorHAnsi" w:hAnsiTheme="minorHAnsi" w:cstheme="minorHAnsi"/>
        </w:rPr>
        <w:tab/>
        <w:t xml:space="preserve">   </w:t>
      </w:r>
      <w:r w:rsidRPr="005C1888">
        <w:rPr>
          <w:rFonts w:asciiTheme="minorHAnsi" w:hAnsiTheme="minorHAnsi" w:cstheme="minorHAnsi"/>
          <w:b/>
          <w:bCs/>
        </w:rPr>
        <w:tab/>
      </w:r>
      <w:r w:rsidR="005C1888">
        <w:rPr>
          <w:rFonts w:asciiTheme="minorHAnsi" w:hAnsiTheme="minorHAnsi" w:cstheme="minorHAnsi"/>
          <w:b/>
          <w:bCs/>
        </w:rPr>
        <w:tab/>
      </w:r>
      <w:r w:rsidR="00790188">
        <w:rPr>
          <w:rFonts w:asciiTheme="minorHAnsi" w:hAnsiTheme="minorHAnsi" w:cstheme="minorHAnsi"/>
        </w:rPr>
        <w:t>00241121</w:t>
      </w:r>
    </w:p>
    <w:p w14:paraId="2B8BAF21" w14:textId="2895D166" w:rsidR="009A443F" w:rsidRPr="005C1888" w:rsidRDefault="009A443F" w:rsidP="009A443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71A679F" w14:textId="77777777" w:rsidR="006E3CA9" w:rsidRDefault="006E3CA9" w:rsidP="009A443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68F0362" w14:textId="373A85BD" w:rsidR="005C1888" w:rsidRPr="005C1888" w:rsidRDefault="005C1888" w:rsidP="009A443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C1888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proofErr w:type="gramStart"/>
      <w:r w:rsidR="00790188">
        <w:rPr>
          <w:rFonts w:asciiTheme="minorHAnsi" w:hAnsiTheme="minorHAnsi" w:cstheme="minorHAnsi"/>
          <w:sz w:val="22"/>
          <w:szCs w:val="22"/>
        </w:rPr>
        <w:t>5.2.2020</w:t>
      </w:r>
      <w:proofErr w:type="gramEnd"/>
      <w:r w:rsidRPr="005C1888">
        <w:rPr>
          <w:rFonts w:asciiTheme="minorHAnsi" w:hAnsiTheme="minorHAnsi" w:cstheme="minorHAnsi"/>
          <w:sz w:val="22"/>
          <w:szCs w:val="22"/>
        </w:rPr>
        <w:t xml:space="preserve"> Servisní smlouvu (dále jako „Smlouva“), na jejímž základě se zhotovitel zavazuje pro objednatele vykonávat ve Smlouvě definované činnosti, a to na objektu </w:t>
      </w:r>
      <w:r w:rsidR="00790188">
        <w:rPr>
          <w:rFonts w:asciiTheme="minorHAnsi" w:hAnsiTheme="minorHAnsi" w:cstheme="minorHAnsi"/>
          <w:sz w:val="22"/>
          <w:szCs w:val="22"/>
        </w:rPr>
        <w:t>č.p.259</w:t>
      </w:r>
      <w:r w:rsidR="006F7E5E">
        <w:rPr>
          <w:rFonts w:asciiTheme="minorHAnsi" w:hAnsiTheme="minorHAnsi" w:cstheme="minorHAnsi"/>
          <w:sz w:val="22"/>
          <w:szCs w:val="22"/>
        </w:rPr>
        <w:t xml:space="preserve"> v Karlštejnské ulici v Černošicích (objekt A).</w:t>
      </w:r>
    </w:p>
    <w:p w14:paraId="75A7C811" w14:textId="76B0123F" w:rsidR="009A443F" w:rsidRDefault="009A443F" w:rsidP="009A443F">
      <w:pPr>
        <w:rPr>
          <w:rFonts w:asciiTheme="minorHAnsi" w:hAnsiTheme="minorHAnsi" w:cstheme="minorHAnsi"/>
          <w:sz w:val="22"/>
          <w:szCs w:val="22"/>
        </w:rPr>
      </w:pPr>
      <w:r w:rsidRPr="005C1888">
        <w:rPr>
          <w:rFonts w:asciiTheme="minorHAnsi" w:hAnsiTheme="minorHAnsi" w:cstheme="minorHAnsi"/>
          <w:sz w:val="22"/>
          <w:szCs w:val="22"/>
        </w:rPr>
        <w:t>Tímto dodatkem se upravuj</w:t>
      </w:r>
      <w:r w:rsidR="008601D8">
        <w:rPr>
          <w:rFonts w:asciiTheme="minorHAnsi" w:hAnsiTheme="minorHAnsi" w:cstheme="minorHAnsi"/>
          <w:sz w:val="22"/>
          <w:szCs w:val="22"/>
        </w:rPr>
        <w:t>e</w:t>
      </w:r>
      <w:r w:rsidRPr="005C1888">
        <w:rPr>
          <w:rFonts w:asciiTheme="minorHAnsi" w:hAnsiTheme="minorHAnsi" w:cstheme="minorHAnsi"/>
          <w:sz w:val="22"/>
          <w:szCs w:val="22"/>
        </w:rPr>
        <w:t xml:space="preserve"> ustanovení</w:t>
      </w:r>
      <w:r w:rsidR="005C188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8601D8">
        <w:rPr>
          <w:rFonts w:asciiTheme="minorHAnsi" w:hAnsiTheme="minorHAnsi" w:cstheme="minorHAnsi"/>
          <w:sz w:val="22"/>
          <w:szCs w:val="22"/>
        </w:rPr>
        <w:t>čl.5 „Ceny</w:t>
      </w:r>
      <w:proofErr w:type="gramEnd"/>
      <w:r w:rsidR="008601D8">
        <w:rPr>
          <w:rFonts w:asciiTheme="minorHAnsi" w:hAnsiTheme="minorHAnsi" w:cstheme="minorHAnsi"/>
          <w:sz w:val="22"/>
          <w:szCs w:val="22"/>
        </w:rPr>
        <w:t xml:space="preserve"> a platební ustanovení“</w:t>
      </w:r>
      <w:r w:rsidR="00BE4AD4">
        <w:rPr>
          <w:rFonts w:asciiTheme="minorHAnsi" w:hAnsiTheme="minorHAnsi" w:cstheme="minorHAnsi"/>
          <w:sz w:val="22"/>
          <w:szCs w:val="22"/>
        </w:rPr>
        <w:t xml:space="preserve"> </w:t>
      </w:r>
      <w:r w:rsidR="008601D8">
        <w:rPr>
          <w:rFonts w:asciiTheme="minorHAnsi" w:hAnsiTheme="minorHAnsi" w:cstheme="minorHAnsi"/>
          <w:sz w:val="22"/>
          <w:szCs w:val="22"/>
        </w:rPr>
        <w:t>dané smlouvy, a to následovně:</w:t>
      </w:r>
    </w:p>
    <w:p w14:paraId="6217EDEB" w14:textId="29A48BD4" w:rsidR="008601D8" w:rsidRDefault="008601D8" w:rsidP="009A44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za revizi SOZ na objektu činí </w:t>
      </w:r>
      <w:r w:rsidR="006F7E5E">
        <w:rPr>
          <w:rFonts w:asciiTheme="minorHAnsi" w:hAnsiTheme="minorHAnsi" w:cstheme="minorHAnsi"/>
          <w:sz w:val="22"/>
          <w:szCs w:val="22"/>
        </w:rPr>
        <w:t>7.920,-</w:t>
      </w:r>
      <w:r>
        <w:rPr>
          <w:rFonts w:asciiTheme="minorHAnsi" w:hAnsiTheme="minorHAnsi" w:cstheme="minorHAnsi"/>
          <w:sz w:val="22"/>
          <w:szCs w:val="22"/>
        </w:rPr>
        <w:t xml:space="preserve">-Kč bez DPH (slovy: </w:t>
      </w:r>
      <w:proofErr w:type="spellStart"/>
      <w:r w:rsidR="006F7E5E">
        <w:rPr>
          <w:rFonts w:asciiTheme="minorHAnsi" w:hAnsiTheme="minorHAnsi" w:cstheme="minorHAnsi"/>
          <w:sz w:val="22"/>
          <w:szCs w:val="22"/>
        </w:rPr>
        <w:t>sedmtisícdevětsetdvacetkorunčeských</w:t>
      </w:r>
      <w:proofErr w:type="spellEnd"/>
      <w:r>
        <w:rPr>
          <w:rFonts w:asciiTheme="minorHAnsi" w:hAnsiTheme="minorHAnsi" w:cstheme="minorHAnsi"/>
          <w:sz w:val="22"/>
          <w:szCs w:val="22"/>
        </w:rPr>
        <w:t>).</w:t>
      </w:r>
    </w:p>
    <w:p w14:paraId="2FB34354" w14:textId="77777777" w:rsidR="006E3CA9" w:rsidRDefault="006E3CA9" w:rsidP="009A443F">
      <w:pPr>
        <w:rPr>
          <w:rFonts w:asciiTheme="minorHAnsi" w:hAnsiTheme="minorHAnsi" w:cstheme="minorHAnsi"/>
          <w:sz w:val="22"/>
          <w:szCs w:val="22"/>
        </w:rPr>
      </w:pPr>
    </w:p>
    <w:p w14:paraId="3402D30B" w14:textId="517E3F81" w:rsidR="006E3CA9" w:rsidRDefault="006E3CA9" w:rsidP="009A44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Město Černošice ve smyslu § 41 odst. 1 zákona č. 128/2000 Sb., o obcích (obecní zřízen), ve znění pozdějších předpisů osvědčuje, že uzavření tohoto dodatku bylo schváleno Radou města Černošice na jejím 107. zasedání k</w:t>
      </w:r>
      <w:r w:rsidR="00A44FD4">
        <w:rPr>
          <w:rFonts w:asciiTheme="minorHAnsi" w:hAnsiTheme="minorHAnsi" w:cstheme="minorHAnsi"/>
          <w:sz w:val="22"/>
          <w:szCs w:val="22"/>
        </w:rPr>
        <w:t>onaném dne 22.8.2022</w:t>
      </w:r>
      <w:r>
        <w:rPr>
          <w:rFonts w:asciiTheme="minorHAnsi" w:hAnsiTheme="minorHAnsi" w:cstheme="minorHAnsi"/>
          <w:sz w:val="22"/>
          <w:szCs w:val="22"/>
        </w:rPr>
        <w:t>) tak, jak to vyžaduje § 102. odst. 3 zákona č. 128/20000 Sb., o obcích (obecní zřízení), ve znění pozdějších předpisů, čímž je splněna podmínka platnosti tohoto jeho právního jednání.</w:t>
      </w:r>
    </w:p>
    <w:p w14:paraId="4327C867" w14:textId="77777777" w:rsidR="00BE4AD4" w:rsidRPr="005C1888" w:rsidRDefault="00BE4AD4" w:rsidP="009A443F">
      <w:pPr>
        <w:rPr>
          <w:rFonts w:asciiTheme="minorHAnsi" w:hAnsiTheme="minorHAnsi" w:cstheme="minorHAnsi"/>
          <w:sz w:val="22"/>
          <w:szCs w:val="22"/>
        </w:rPr>
      </w:pPr>
    </w:p>
    <w:p w14:paraId="4B062D95" w14:textId="77777777" w:rsidR="006E3CA9" w:rsidRDefault="006E3CA9" w:rsidP="009A443F">
      <w:pPr>
        <w:jc w:val="both"/>
        <w:rPr>
          <w:rFonts w:asciiTheme="minorHAnsi" w:hAnsiTheme="minorHAnsi" w:cstheme="minorHAnsi"/>
        </w:rPr>
      </w:pPr>
    </w:p>
    <w:p w14:paraId="470F797B" w14:textId="77777777" w:rsidR="006E3CA9" w:rsidRDefault="006E3CA9" w:rsidP="009A443F">
      <w:pPr>
        <w:jc w:val="both"/>
        <w:rPr>
          <w:rFonts w:asciiTheme="minorHAnsi" w:hAnsiTheme="minorHAnsi" w:cstheme="minorHAnsi"/>
        </w:rPr>
      </w:pPr>
    </w:p>
    <w:p w14:paraId="37B4410C" w14:textId="77777777" w:rsidR="006E3CA9" w:rsidRDefault="006E3CA9" w:rsidP="009A443F">
      <w:pPr>
        <w:jc w:val="both"/>
        <w:rPr>
          <w:rFonts w:asciiTheme="minorHAnsi" w:hAnsiTheme="minorHAnsi" w:cstheme="minorHAnsi"/>
        </w:rPr>
      </w:pPr>
    </w:p>
    <w:p w14:paraId="3D7AA738" w14:textId="20A5FD36" w:rsidR="009A443F" w:rsidRDefault="009A443F" w:rsidP="009A443F">
      <w:pPr>
        <w:jc w:val="both"/>
        <w:rPr>
          <w:rFonts w:asciiTheme="minorHAnsi" w:hAnsiTheme="minorHAnsi" w:cstheme="minorHAnsi"/>
        </w:rPr>
      </w:pPr>
      <w:r w:rsidRPr="005C1888">
        <w:rPr>
          <w:rFonts w:asciiTheme="minorHAnsi" w:hAnsiTheme="minorHAnsi" w:cstheme="minorHAnsi"/>
        </w:rPr>
        <w:lastRenderedPageBreak/>
        <w:t xml:space="preserve">Ostatní ustanovení dané smlouvy </w:t>
      </w:r>
      <w:r w:rsidR="00F828EC">
        <w:rPr>
          <w:rFonts w:asciiTheme="minorHAnsi" w:hAnsiTheme="minorHAnsi" w:cstheme="minorHAnsi"/>
        </w:rPr>
        <w:t xml:space="preserve">tímto dodatkem </w:t>
      </w:r>
      <w:r w:rsidR="007841FD">
        <w:rPr>
          <w:rFonts w:asciiTheme="minorHAnsi" w:hAnsiTheme="minorHAnsi" w:cstheme="minorHAnsi"/>
        </w:rPr>
        <w:t xml:space="preserve">nedotčená </w:t>
      </w:r>
      <w:r w:rsidRPr="005C1888">
        <w:rPr>
          <w:rFonts w:asciiTheme="minorHAnsi" w:hAnsiTheme="minorHAnsi" w:cstheme="minorHAnsi"/>
        </w:rPr>
        <w:t>zůstávají v</w:t>
      </w:r>
      <w:r w:rsidR="00F828EC">
        <w:rPr>
          <w:rFonts w:asciiTheme="minorHAnsi" w:hAnsiTheme="minorHAnsi" w:cstheme="minorHAnsi"/>
        </w:rPr>
        <w:t> </w:t>
      </w:r>
      <w:r w:rsidRPr="005C1888">
        <w:rPr>
          <w:rFonts w:asciiTheme="minorHAnsi" w:hAnsiTheme="minorHAnsi" w:cstheme="minorHAnsi"/>
        </w:rPr>
        <w:t>platnosti</w:t>
      </w:r>
      <w:r w:rsidR="00F828EC">
        <w:rPr>
          <w:rFonts w:asciiTheme="minorHAnsi" w:hAnsiTheme="minorHAnsi" w:cstheme="minorHAnsi"/>
        </w:rPr>
        <w:t xml:space="preserve"> i nadále</w:t>
      </w:r>
      <w:r w:rsidRPr="005C1888">
        <w:rPr>
          <w:rFonts w:asciiTheme="minorHAnsi" w:hAnsiTheme="minorHAnsi" w:cstheme="minorHAnsi"/>
        </w:rPr>
        <w:t>.</w:t>
      </w:r>
    </w:p>
    <w:p w14:paraId="365187FE" w14:textId="1E8BED3E" w:rsidR="00336407" w:rsidRDefault="00336407" w:rsidP="009A443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Tento dodatek je vyhotoven ve 2 exemplářích, přičemž každá smluvní strana obdrží po jednom vyhotovení.</w:t>
      </w:r>
    </w:p>
    <w:p w14:paraId="79191CEA" w14:textId="2C45FDBD" w:rsidR="00336407" w:rsidRPr="005C1888" w:rsidRDefault="00336407" w:rsidP="009A443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Dodatek vstupuje v platnost a účinnost dnem jeho podpisu.</w:t>
      </w:r>
    </w:p>
    <w:p w14:paraId="256DF6D2" w14:textId="0D103105" w:rsidR="009A443F" w:rsidRPr="005C1888" w:rsidRDefault="009A443F" w:rsidP="009A443F">
      <w:pPr>
        <w:jc w:val="both"/>
        <w:rPr>
          <w:rFonts w:asciiTheme="minorHAnsi" w:hAnsiTheme="minorHAnsi" w:cstheme="minorHAnsi"/>
        </w:rPr>
      </w:pPr>
      <w:r w:rsidRPr="005C1888">
        <w:rPr>
          <w:rFonts w:asciiTheme="minorHAnsi" w:hAnsiTheme="minorHAnsi" w:cstheme="minorHAnsi"/>
          <w:b/>
        </w:rPr>
        <w:tab/>
      </w:r>
      <w:r w:rsidRPr="005C1888">
        <w:rPr>
          <w:rFonts w:asciiTheme="minorHAnsi" w:hAnsiTheme="minorHAnsi" w:cstheme="minorHAnsi"/>
          <w:b/>
        </w:rPr>
        <w:tab/>
      </w:r>
      <w:r w:rsidRPr="005C1888">
        <w:rPr>
          <w:rFonts w:asciiTheme="minorHAnsi" w:hAnsiTheme="minorHAnsi" w:cstheme="minorHAnsi"/>
          <w:b/>
        </w:rPr>
        <w:tab/>
      </w:r>
      <w:r w:rsidRPr="005C1888">
        <w:rPr>
          <w:rFonts w:asciiTheme="minorHAnsi" w:hAnsiTheme="minorHAnsi" w:cstheme="minorHAnsi"/>
          <w:b/>
        </w:rPr>
        <w:tab/>
      </w:r>
    </w:p>
    <w:p w14:paraId="06A2AA36" w14:textId="77777777" w:rsidR="009A443F" w:rsidRPr="005C1888" w:rsidRDefault="009A443F" w:rsidP="009A443F">
      <w:pPr>
        <w:tabs>
          <w:tab w:val="left" w:pos="567"/>
        </w:tabs>
        <w:ind w:right="50"/>
        <w:rPr>
          <w:rFonts w:asciiTheme="minorHAnsi" w:hAnsiTheme="minorHAnsi" w:cstheme="minorHAnsi"/>
          <w:b/>
        </w:rPr>
      </w:pPr>
      <w:r w:rsidRPr="005C1888">
        <w:rPr>
          <w:rFonts w:asciiTheme="minorHAnsi" w:hAnsiTheme="minorHAnsi" w:cstheme="minorHAnsi"/>
          <w:b/>
          <w:u w:val="single"/>
        </w:rPr>
        <w:t xml:space="preserve">Zhotovitel: </w:t>
      </w:r>
    </w:p>
    <w:p w14:paraId="29689DE1" w14:textId="77777777" w:rsidR="009A443F" w:rsidRPr="005C1888" w:rsidRDefault="009A443F" w:rsidP="009A443F">
      <w:pPr>
        <w:tabs>
          <w:tab w:val="left" w:pos="567"/>
          <w:tab w:val="left" w:pos="10065"/>
          <w:tab w:val="left" w:pos="10632"/>
        </w:tabs>
        <w:ind w:right="-517"/>
        <w:rPr>
          <w:rFonts w:asciiTheme="minorHAnsi" w:hAnsiTheme="minorHAnsi" w:cstheme="minorHAnsi"/>
          <w:b/>
        </w:rPr>
      </w:pPr>
    </w:p>
    <w:p w14:paraId="4FF41016" w14:textId="77777777" w:rsidR="006E3CA9" w:rsidRDefault="009A443F" w:rsidP="009A443F">
      <w:pPr>
        <w:tabs>
          <w:tab w:val="left" w:pos="567"/>
          <w:tab w:val="left" w:pos="10065"/>
          <w:tab w:val="left" w:pos="10632"/>
        </w:tabs>
        <w:ind w:right="-517"/>
        <w:rPr>
          <w:rFonts w:asciiTheme="minorHAnsi" w:hAnsiTheme="minorHAnsi" w:cstheme="minorHAnsi"/>
          <w:sz w:val="22"/>
          <w:szCs w:val="22"/>
        </w:rPr>
      </w:pPr>
      <w:r w:rsidRPr="005C1888">
        <w:rPr>
          <w:rFonts w:asciiTheme="minorHAnsi" w:hAnsiTheme="minorHAnsi" w:cstheme="minorHAnsi"/>
          <w:b/>
        </w:rPr>
        <w:t>V </w:t>
      </w:r>
      <w:proofErr w:type="gramStart"/>
      <w:r w:rsidRPr="005C1888">
        <w:rPr>
          <w:rFonts w:asciiTheme="minorHAnsi" w:hAnsiTheme="minorHAnsi" w:cstheme="minorHAnsi"/>
          <w:b/>
        </w:rPr>
        <w:t>Židlochovicích ,  dne</w:t>
      </w:r>
      <w:proofErr w:type="gramEnd"/>
      <w:r w:rsidR="008601D8">
        <w:rPr>
          <w:rFonts w:asciiTheme="minorHAnsi" w:hAnsiTheme="minorHAnsi" w:cstheme="minorHAnsi"/>
          <w:b/>
        </w:rPr>
        <w:t>…………………………………</w:t>
      </w:r>
      <w:r w:rsidRPr="005C1888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C3DBAF3" w14:textId="77777777" w:rsidR="006E3CA9" w:rsidRDefault="006E3CA9" w:rsidP="009A443F">
      <w:pPr>
        <w:tabs>
          <w:tab w:val="left" w:pos="567"/>
          <w:tab w:val="left" w:pos="10065"/>
          <w:tab w:val="left" w:pos="10632"/>
        </w:tabs>
        <w:ind w:right="-517"/>
        <w:rPr>
          <w:rFonts w:asciiTheme="minorHAnsi" w:hAnsiTheme="minorHAnsi" w:cstheme="minorHAnsi"/>
          <w:sz w:val="22"/>
          <w:szCs w:val="22"/>
        </w:rPr>
      </w:pPr>
    </w:p>
    <w:p w14:paraId="2D7D866C" w14:textId="5386D0BB" w:rsidR="009A443F" w:rsidRPr="005C1888" w:rsidRDefault="009A443F" w:rsidP="009A443F">
      <w:pPr>
        <w:tabs>
          <w:tab w:val="left" w:pos="567"/>
          <w:tab w:val="left" w:pos="10065"/>
          <w:tab w:val="left" w:pos="10632"/>
        </w:tabs>
        <w:ind w:right="-51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C1888">
        <w:rPr>
          <w:rFonts w:asciiTheme="minorHAnsi" w:hAnsiTheme="minorHAnsi" w:cstheme="minorHAnsi"/>
          <w:sz w:val="22"/>
          <w:szCs w:val="22"/>
        </w:rPr>
        <w:t xml:space="preserve"> </w:t>
      </w:r>
      <w:r w:rsidR="008601D8">
        <w:rPr>
          <w:rFonts w:asciiTheme="minorHAnsi" w:hAnsiTheme="minorHAnsi" w:cstheme="minorHAnsi"/>
          <w:sz w:val="22"/>
          <w:szCs w:val="22"/>
        </w:rPr>
        <w:t xml:space="preserve">          </w:t>
      </w:r>
      <w:r w:rsidR="006E3CA9">
        <w:rPr>
          <w:rFonts w:asciiTheme="minorHAnsi" w:hAnsiTheme="minorHAnsi" w:cstheme="minorHAnsi"/>
          <w:sz w:val="22"/>
          <w:szCs w:val="22"/>
        </w:rPr>
        <w:tab/>
      </w:r>
      <w:r w:rsidR="008601D8">
        <w:rPr>
          <w:rFonts w:asciiTheme="minorHAnsi" w:hAnsiTheme="minorHAnsi" w:cstheme="minorHAnsi"/>
          <w:sz w:val="22"/>
          <w:szCs w:val="22"/>
        </w:rPr>
        <w:t xml:space="preserve">    </w:t>
      </w:r>
      <w:r w:rsidRPr="005C1888">
        <w:rPr>
          <w:rFonts w:asciiTheme="minorHAnsi" w:hAnsiTheme="minorHAnsi" w:cstheme="minorHAnsi"/>
          <w:sz w:val="22"/>
          <w:szCs w:val="22"/>
        </w:rPr>
        <w:t xml:space="preserve"> </w:t>
      </w:r>
      <w:r w:rsidR="006E3CA9">
        <w:rPr>
          <w:rFonts w:asciiTheme="minorHAnsi" w:hAnsiTheme="minorHAnsi" w:cstheme="minorHAnsi"/>
          <w:sz w:val="22"/>
          <w:szCs w:val="22"/>
        </w:rPr>
        <w:tab/>
      </w:r>
      <w:r w:rsidR="006E3CA9">
        <w:rPr>
          <w:rFonts w:asciiTheme="minorHAnsi" w:hAnsiTheme="minorHAnsi" w:cstheme="minorHAnsi"/>
          <w:sz w:val="22"/>
          <w:szCs w:val="22"/>
        </w:rPr>
        <w:tab/>
      </w:r>
      <w:r w:rsidRPr="005C1888">
        <w:rPr>
          <w:rFonts w:asciiTheme="minorHAnsi" w:hAnsiTheme="minorHAnsi" w:cstheme="minorHAnsi"/>
          <w:sz w:val="22"/>
          <w:szCs w:val="22"/>
        </w:rPr>
        <w:t xml:space="preserve"> </w:t>
      </w:r>
      <w:r w:rsidR="006E3CA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</w:t>
      </w:r>
      <w:r w:rsidRPr="005C1888">
        <w:rPr>
          <w:rFonts w:asciiTheme="minorHAnsi" w:hAnsiTheme="minorHAnsi" w:cstheme="minorHAnsi"/>
          <w:sz w:val="22"/>
          <w:szCs w:val="22"/>
        </w:rPr>
        <w:t xml:space="preserve">  .....................................</w:t>
      </w:r>
      <w:r w:rsidR="008601D8">
        <w:rPr>
          <w:rFonts w:asciiTheme="minorHAnsi" w:hAnsiTheme="minorHAnsi" w:cstheme="minorHAnsi"/>
          <w:sz w:val="22"/>
          <w:szCs w:val="22"/>
        </w:rPr>
        <w:t>........</w:t>
      </w:r>
    </w:p>
    <w:p w14:paraId="439AB43A" w14:textId="76027D1B" w:rsidR="009A443F" w:rsidRPr="005C1888" w:rsidRDefault="009A443F" w:rsidP="009A443F">
      <w:pPr>
        <w:tabs>
          <w:tab w:val="left" w:pos="567"/>
        </w:tabs>
        <w:ind w:right="5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C1888">
        <w:rPr>
          <w:rFonts w:asciiTheme="minorHAnsi" w:hAnsiTheme="minorHAnsi" w:cstheme="minorHAnsi"/>
          <w:sz w:val="22"/>
          <w:szCs w:val="22"/>
        </w:rPr>
        <w:tab/>
      </w:r>
      <w:r w:rsidRPr="005C1888">
        <w:rPr>
          <w:rFonts w:asciiTheme="minorHAnsi" w:hAnsiTheme="minorHAnsi" w:cstheme="minorHAnsi"/>
          <w:sz w:val="22"/>
          <w:szCs w:val="22"/>
        </w:rPr>
        <w:tab/>
      </w:r>
      <w:r w:rsidRPr="005C1888">
        <w:rPr>
          <w:rFonts w:asciiTheme="minorHAnsi" w:hAnsiTheme="minorHAnsi" w:cstheme="minorHAnsi"/>
          <w:sz w:val="22"/>
          <w:szCs w:val="22"/>
        </w:rPr>
        <w:tab/>
      </w:r>
      <w:r w:rsidRPr="005C1888">
        <w:rPr>
          <w:rFonts w:asciiTheme="minorHAnsi" w:hAnsiTheme="minorHAnsi" w:cstheme="minorHAnsi"/>
          <w:sz w:val="22"/>
          <w:szCs w:val="22"/>
        </w:rPr>
        <w:tab/>
      </w:r>
      <w:r w:rsidRPr="005C1888">
        <w:rPr>
          <w:rFonts w:asciiTheme="minorHAnsi" w:hAnsiTheme="minorHAnsi" w:cstheme="minorHAnsi"/>
          <w:sz w:val="22"/>
          <w:szCs w:val="22"/>
        </w:rPr>
        <w:tab/>
      </w:r>
      <w:r w:rsidR="006E3CA9">
        <w:rPr>
          <w:rFonts w:asciiTheme="minorHAnsi" w:hAnsiTheme="minorHAnsi" w:cstheme="minorHAnsi"/>
          <w:sz w:val="22"/>
          <w:szCs w:val="22"/>
        </w:rPr>
        <w:t xml:space="preserve"> </w:t>
      </w:r>
      <w:r w:rsidRPr="005C1888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6E3CA9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5C1888">
        <w:rPr>
          <w:rFonts w:asciiTheme="minorHAnsi" w:hAnsiTheme="minorHAnsi" w:cstheme="minorHAnsi"/>
          <w:sz w:val="22"/>
          <w:szCs w:val="22"/>
        </w:rPr>
        <w:t xml:space="preserve">   </w:t>
      </w:r>
      <w:r w:rsidR="006E3CA9">
        <w:rPr>
          <w:rFonts w:asciiTheme="minorHAnsi" w:hAnsiTheme="minorHAnsi" w:cstheme="minorHAnsi"/>
          <w:sz w:val="22"/>
          <w:szCs w:val="22"/>
        </w:rPr>
        <w:t xml:space="preserve"> </w:t>
      </w:r>
      <w:r w:rsidRPr="005C1888">
        <w:rPr>
          <w:rFonts w:asciiTheme="minorHAnsi" w:hAnsiTheme="minorHAnsi" w:cstheme="minorHAnsi"/>
          <w:sz w:val="22"/>
          <w:szCs w:val="22"/>
        </w:rPr>
        <w:t xml:space="preserve"> </w:t>
      </w:r>
      <w:r w:rsidRPr="005C1888">
        <w:rPr>
          <w:rFonts w:asciiTheme="minorHAnsi" w:hAnsiTheme="minorHAnsi" w:cstheme="minorHAnsi"/>
          <w:i/>
          <w:sz w:val="22"/>
          <w:szCs w:val="22"/>
        </w:rPr>
        <w:t>podpis a razítko</w:t>
      </w:r>
      <w:r w:rsidRPr="005C1888"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            </w:t>
      </w:r>
    </w:p>
    <w:p w14:paraId="4F9A6DC3" w14:textId="77777777" w:rsidR="008601D8" w:rsidRDefault="008601D8" w:rsidP="009A443F">
      <w:pPr>
        <w:tabs>
          <w:tab w:val="left" w:pos="567"/>
        </w:tabs>
        <w:ind w:right="50"/>
        <w:rPr>
          <w:rFonts w:asciiTheme="minorHAnsi" w:hAnsiTheme="minorHAnsi" w:cstheme="minorHAnsi"/>
          <w:b/>
          <w:u w:val="single"/>
        </w:rPr>
      </w:pPr>
    </w:p>
    <w:p w14:paraId="2100EA7E" w14:textId="7271A276" w:rsidR="009A443F" w:rsidRDefault="009A443F" w:rsidP="009A443F">
      <w:pPr>
        <w:tabs>
          <w:tab w:val="left" w:pos="567"/>
        </w:tabs>
        <w:ind w:right="50"/>
        <w:rPr>
          <w:rFonts w:asciiTheme="minorHAnsi" w:hAnsiTheme="minorHAnsi" w:cstheme="minorHAnsi"/>
          <w:b/>
          <w:u w:val="single"/>
        </w:rPr>
      </w:pPr>
      <w:r w:rsidRPr="005C1888">
        <w:rPr>
          <w:rFonts w:asciiTheme="minorHAnsi" w:hAnsiTheme="minorHAnsi" w:cstheme="minorHAnsi"/>
          <w:b/>
          <w:u w:val="single"/>
        </w:rPr>
        <w:t xml:space="preserve">Objednatel: </w:t>
      </w:r>
    </w:p>
    <w:p w14:paraId="52583E12" w14:textId="77777777" w:rsidR="008601D8" w:rsidRPr="005C1888" w:rsidRDefault="008601D8" w:rsidP="009A443F">
      <w:pPr>
        <w:tabs>
          <w:tab w:val="left" w:pos="567"/>
        </w:tabs>
        <w:ind w:right="50"/>
        <w:rPr>
          <w:rFonts w:asciiTheme="minorHAnsi" w:hAnsiTheme="minorHAnsi" w:cstheme="minorHAnsi"/>
          <w:b/>
          <w:u w:val="single"/>
        </w:rPr>
      </w:pPr>
    </w:p>
    <w:p w14:paraId="65D73197" w14:textId="77777777" w:rsidR="006E3CA9" w:rsidRDefault="009A443F" w:rsidP="009A443F">
      <w:pPr>
        <w:rPr>
          <w:rFonts w:asciiTheme="minorHAnsi" w:hAnsiTheme="minorHAnsi" w:cstheme="minorHAnsi"/>
        </w:rPr>
      </w:pPr>
      <w:r w:rsidRPr="008601D8">
        <w:rPr>
          <w:rFonts w:asciiTheme="minorHAnsi" w:hAnsiTheme="minorHAnsi" w:cstheme="minorHAnsi"/>
          <w:b/>
          <w:bCs/>
        </w:rPr>
        <w:t>V</w:t>
      </w:r>
      <w:r w:rsidR="008601D8" w:rsidRPr="008601D8">
        <w:rPr>
          <w:rFonts w:asciiTheme="minorHAnsi" w:hAnsiTheme="minorHAnsi" w:cstheme="minorHAnsi"/>
          <w:b/>
          <w:bCs/>
        </w:rPr>
        <w:t> </w:t>
      </w:r>
      <w:r w:rsidR="006E3CA9">
        <w:rPr>
          <w:rFonts w:asciiTheme="minorHAnsi" w:hAnsiTheme="minorHAnsi" w:cstheme="minorHAnsi"/>
          <w:b/>
          <w:bCs/>
        </w:rPr>
        <w:t>Černošicích</w:t>
      </w:r>
      <w:r w:rsidR="008601D8" w:rsidRPr="008601D8">
        <w:rPr>
          <w:rFonts w:asciiTheme="minorHAnsi" w:hAnsiTheme="minorHAnsi" w:cstheme="minorHAnsi"/>
          <w:b/>
          <w:bCs/>
        </w:rPr>
        <w:t>, dne</w:t>
      </w:r>
      <w:r w:rsidR="006E3CA9">
        <w:rPr>
          <w:rFonts w:asciiTheme="minorHAnsi" w:hAnsiTheme="minorHAnsi" w:cstheme="minorHAnsi"/>
          <w:b/>
          <w:bCs/>
        </w:rPr>
        <w:t xml:space="preserve"> </w:t>
      </w:r>
      <w:r w:rsidR="008601D8" w:rsidRPr="008601D8">
        <w:rPr>
          <w:rFonts w:asciiTheme="minorHAnsi" w:hAnsiTheme="minorHAnsi" w:cstheme="minorHAnsi"/>
          <w:b/>
          <w:bCs/>
        </w:rPr>
        <w:t>…………………………………………………</w:t>
      </w:r>
      <w:r w:rsidR="008601D8">
        <w:rPr>
          <w:rFonts w:asciiTheme="minorHAnsi" w:hAnsiTheme="minorHAnsi" w:cstheme="minorHAnsi"/>
        </w:rPr>
        <w:tab/>
      </w:r>
      <w:r w:rsidR="008601D8">
        <w:rPr>
          <w:rFonts w:asciiTheme="minorHAnsi" w:hAnsiTheme="minorHAnsi" w:cstheme="minorHAnsi"/>
        </w:rPr>
        <w:tab/>
      </w:r>
      <w:r w:rsidR="008601D8">
        <w:rPr>
          <w:rFonts w:asciiTheme="minorHAnsi" w:hAnsiTheme="minorHAnsi" w:cstheme="minorHAnsi"/>
        </w:rPr>
        <w:tab/>
      </w:r>
      <w:r w:rsidR="008601D8">
        <w:rPr>
          <w:rFonts w:asciiTheme="minorHAnsi" w:hAnsiTheme="minorHAnsi" w:cstheme="minorHAnsi"/>
        </w:rPr>
        <w:tab/>
      </w:r>
      <w:r w:rsidR="008601D8">
        <w:rPr>
          <w:rFonts w:asciiTheme="minorHAnsi" w:hAnsiTheme="minorHAnsi" w:cstheme="minorHAnsi"/>
        </w:rPr>
        <w:tab/>
      </w:r>
    </w:p>
    <w:p w14:paraId="20F2B633" w14:textId="77777777" w:rsidR="006E3CA9" w:rsidRDefault="006E3CA9" w:rsidP="009A443F">
      <w:pPr>
        <w:rPr>
          <w:rFonts w:asciiTheme="minorHAnsi" w:hAnsiTheme="minorHAnsi" w:cstheme="minorHAnsi"/>
        </w:rPr>
      </w:pPr>
    </w:p>
    <w:p w14:paraId="1A447974" w14:textId="77777777" w:rsidR="006E3CA9" w:rsidRDefault="006E3CA9" w:rsidP="009A443F">
      <w:pPr>
        <w:rPr>
          <w:rFonts w:asciiTheme="minorHAnsi" w:hAnsiTheme="minorHAnsi" w:cstheme="minorHAnsi"/>
        </w:rPr>
      </w:pPr>
    </w:p>
    <w:p w14:paraId="3B3099F2" w14:textId="38A51778" w:rsidR="009A443F" w:rsidRPr="008601D8" w:rsidRDefault="008601D8" w:rsidP="006E3CA9">
      <w:pPr>
        <w:ind w:left="3402" w:firstLine="567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>
        <w:rPr>
          <w:rFonts w:asciiTheme="minorHAnsi" w:hAnsiTheme="minorHAnsi" w:cstheme="minorHAnsi"/>
        </w:rPr>
        <w:t>……………………………………….</w:t>
      </w:r>
      <w:r w:rsidR="009A443F" w:rsidRPr="005C1888">
        <w:rPr>
          <w:rFonts w:asciiTheme="minorHAnsi" w:hAnsiTheme="minorHAnsi" w:cstheme="minorHAnsi"/>
        </w:rPr>
        <w:t xml:space="preserve">   </w:t>
      </w:r>
      <w:r w:rsidR="009A443F" w:rsidRPr="005C1888">
        <w:rPr>
          <w:rFonts w:asciiTheme="minorHAnsi" w:hAnsiTheme="minorHAnsi" w:cstheme="minorHAnsi"/>
          <w:b/>
        </w:rPr>
        <w:t xml:space="preserve">                                 </w:t>
      </w:r>
      <w:r w:rsidR="009A443F" w:rsidRPr="005C1888">
        <w:rPr>
          <w:rFonts w:asciiTheme="minorHAnsi" w:hAnsiTheme="minorHAnsi" w:cstheme="minorHAnsi"/>
          <w:b/>
        </w:rPr>
        <w:tab/>
        <w:t xml:space="preserve">       </w:t>
      </w:r>
      <w:r w:rsidR="009A443F" w:rsidRPr="005C1888">
        <w:rPr>
          <w:rFonts w:asciiTheme="minorHAnsi" w:hAnsiTheme="minorHAnsi" w:cstheme="minorHAnsi"/>
          <w:b/>
        </w:rPr>
        <w:tab/>
        <w:t xml:space="preserve">                           </w:t>
      </w:r>
      <w:r w:rsidR="009A443F" w:rsidRPr="005C1888">
        <w:rPr>
          <w:rFonts w:asciiTheme="minorHAnsi" w:hAnsiTheme="minorHAnsi" w:cstheme="minorHAnsi"/>
          <w:sz w:val="22"/>
          <w:szCs w:val="22"/>
        </w:rPr>
        <w:tab/>
      </w:r>
      <w:r w:rsidR="009A443F" w:rsidRPr="005C1888">
        <w:rPr>
          <w:rFonts w:asciiTheme="minorHAnsi" w:hAnsiTheme="minorHAnsi" w:cstheme="minorHAnsi"/>
          <w:sz w:val="22"/>
          <w:szCs w:val="22"/>
        </w:rPr>
        <w:tab/>
      </w:r>
      <w:r w:rsidR="009A443F" w:rsidRPr="005C1888">
        <w:rPr>
          <w:rFonts w:asciiTheme="minorHAnsi" w:hAnsiTheme="minorHAnsi" w:cstheme="minorHAnsi"/>
          <w:sz w:val="22"/>
          <w:szCs w:val="22"/>
        </w:rPr>
        <w:tab/>
      </w:r>
      <w:r w:rsidR="009A443F" w:rsidRPr="005C1888">
        <w:rPr>
          <w:rFonts w:asciiTheme="minorHAnsi" w:hAnsiTheme="minorHAnsi" w:cstheme="minorHAnsi"/>
          <w:sz w:val="22"/>
          <w:szCs w:val="22"/>
        </w:rPr>
        <w:tab/>
      </w:r>
      <w:r w:rsidR="009A443F" w:rsidRPr="005C1888">
        <w:rPr>
          <w:rFonts w:asciiTheme="minorHAnsi" w:hAnsiTheme="minorHAnsi" w:cstheme="minorHAnsi"/>
          <w:sz w:val="22"/>
          <w:szCs w:val="22"/>
        </w:rPr>
        <w:tab/>
      </w:r>
      <w:r w:rsidR="009A443F" w:rsidRPr="005C1888">
        <w:rPr>
          <w:rFonts w:asciiTheme="minorHAnsi" w:hAnsiTheme="minorHAnsi" w:cstheme="minorHAnsi"/>
          <w:sz w:val="22"/>
          <w:szCs w:val="22"/>
        </w:rPr>
        <w:tab/>
      </w:r>
      <w:r w:rsidR="009A443F" w:rsidRPr="005C188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3F447E7" w14:textId="2BADD6CE" w:rsidR="00EB4F58" w:rsidRDefault="006E3CA9" w:rsidP="00B36346">
      <w:pPr>
        <w:tabs>
          <w:tab w:val="left" w:pos="567"/>
        </w:tabs>
        <w:ind w:right="50"/>
        <w:rPr>
          <w:rStyle w:val="Hypertextovodkaz"/>
          <w:rFonts w:asciiTheme="minorHAnsi" w:hAnsiTheme="minorHAnsi" w:cstheme="minorHAnsi"/>
          <w:color w:val="000000"/>
          <w:u w:val="none"/>
        </w:rPr>
      </w:pPr>
      <w:r>
        <w:rPr>
          <w:rStyle w:val="Hypertextovodkaz"/>
          <w:rFonts w:asciiTheme="minorHAnsi" w:hAnsiTheme="minorHAnsi" w:cstheme="minorHAnsi"/>
          <w:color w:val="000000"/>
          <w:u w:val="none"/>
        </w:rPr>
        <w:tab/>
      </w:r>
      <w:r>
        <w:rPr>
          <w:rStyle w:val="Hypertextovodkaz"/>
          <w:rFonts w:asciiTheme="minorHAnsi" w:hAnsiTheme="minorHAnsi" w:cstheme="minorHAnsi"/>
          <w:color w:val="000000"/>
          <w:u w:val="none"/>
        </w:rPr>
        <w:tab/>
      </w:r>
      <w:r>
        <w:rPr>
          <w:rStyle w:val="Hypertextovodkaz"/>
          <w:rFonts w:asciiTheme="minorHAnsi" w:hAnsiTheme="minorHAnsi" w:cstheme="minorHAnsi"/>
          <w:color w:val="000000"/>
          <w:u w:val="none"/>
        </w:rPr>
        <w:tab/>
      </w:r>
      <w:r>
        <w:rPr>
          <w:rStyle w:val="Hypertextovodkaz"/>
          <w:rFonts w:asciiTheme="minorHAnsi" w:hAnsiTheme="minorHAnsi" w:cstheme="minorHAnsi"/>
          <w:color w:val="000000"/>
          <w:u w:val="none"/>
        </w:rPr>
        <w:tab/>
      </w:r>
      <w:r>
        <w:rPr>
          <w:rStyle w:val="Hypertextovodkaz"/>
          <w:rFonts w:asciiTheme="minorHAnsi" w:hAnsiTheme="minorHAnsi" w:cstheme="minorHAnsi"/>
          <w:color w:val="000000"/>
          <w:u w:val="none"/>
        </w:rPr>
        <w:tab/>
      </w:r>
      <w:r>
        <w:rPr>
          <w:rStyle w:val="Hypertextovodkaz"/>
          <w:rFonts w:asciiTheme="minorHAnsi" w:hAnsiTheme="minorHAnsi" w:cstheme="minorHAnsi"/>
          <w:color w:val="000000"/>
          <w:u w:val="none"/>
        </w:rPr>
        <w:tab/>
      </w:r>
      <w:r>
        <w:rPr>
          <w:rStyle w:val="Hypertextovodkaz"/>
          <w:rFonts w:asciiTheme="minorHAnsi" w:hAnsiTheme="minorHAnsi" w:cstheme="minorHAnsi"/>
          <w:color w:val="000000"/>
          <w:u w:val="none"/>
        </w:rPr>
        <w:tab/>
      </w:r>
      <w:r>
        <w:rPr>
          <w:rStyle w:val="Hypertextovodkaz"/>
          <w:rFonts w:asciiTheme="minorHAnsi" w:hAnsiTheme="minorHAnsi" w:cstheme="minorHAnsi"/>
          <w:color w:val="000000"/>
          <w:u w:val="none"/>
        </w:rPr>
        <w:tab/>
        <w:t>Mgr. Filip Kořínek</w:t>
      </w:r>
    </w:p>
    <w:p w14:paraId="47165734" w14:textId="7469D13D" w:rsidR="006E3CA9" w:rsidRPr="005C1888" w:rsidRDefault="006E3CA9" w:rsidP="00B36346">
      <w:pPr>
        <w:tabs>
          <w:tab w:val="left" w:pos="567"/>
        </w:tabs>
        <w:ind w:right="50"/>
        <w:rPr>
          <w:rStyle w:val="Hypertextovodkaz"/>
          <w:rFonts w:asciiTheme="minorHAnsi" w:hAnsiTheme="minorHAnsi" w:cstheme="minorHAnsi"/>
          <w:color w:val="000000"/>
          <w:u w:val="none"/>
        </w:rPr>
      </w:pPr>
      <w:r>
        <w:rPr>
          <w:rStyle w:val="Hypertextovodkaz"/>
          <w:rFonts w:asciiTheme="minorHAnsi" w:hAnsiTheme="minorHAnsi" w:cstheme="minorHAnsi"/>
          <w:color w:val="000000"/>
          <w:u w:val="none"/>
        </w:rPr>
        <w:tab/>
      </w:r>
      <w:r>
        <w:rPr>
          <w:rStyle w:val="Hypertextovodkaz"/>
          <w:rFonts w:asciiTheme="minorHAnsi" w:hAnsiTheme="minorHAnsi" w:cstheme="minorHAnsi"/>
          <w:color w:val="000000"/>
          <w:u w:val="none"/>
        </w:rPr>
        <w:tab/>
      </w:r>
      <w:r>
        <w:rPr>
          <w:rStyle w:val="Hypertextovodkaz"/>
          <w:rFonts w:asciiTheme="minorHAnsi" w:hAnsiTheme="minorHAnsi" w:cstheme="minorHAnsi"/>
          <w:color w:val="000000"/>
          <w:u w:val="none"/>
        </w:rPr>
        <w:tab/>
      </w:r>
      <w:r>
        <w:rPr>
          <w:rStyle w:val="Hypertextovodkaz"/>
          <w:rFonts w:asciiTheme="minorHAnsi" w:hAnsiTheme="minorHAnsi" w:cstheme="minorHAnsi"/>
          <w:color w:val="000000"/>
          <w:u w:val="none"/>
        </w:rPr>
        <w:tab/>
      </w:r>
      <w:r>
        <w:rPr>
          <w:rStyle w:val="Hypertextovodkaz"/>
          <w:rFonts w:asciiTheme="minorHAnsi" w:hAnsiTheme="minorHAnsi" w:cstheme="minorHAnsi"/>
          <w:color w:val="000000"/>
          <w:u w:val="none"/>
        </w:rPr>
        <w:tab/>
      </w:r>
      <w:r>
        <w:rPr>
          <w:rStyle w:val="Hypertextovodkaz"/>
          <w:rFonts w:asciiTheme="minorHAnsi" w:hAnsiTheme="minorHAnsi" w:cstheme="minorHAnsi"/>
          <w:color w:val="000000"/>
          <w:u w:val="none"/>
        </w:rPr>
        <w:tab/>
      </w:r>
      <w:r>
        <w:rPr>
          <w:rStyle w:val="Hypertextovodkaz"/>
          <w:rFonts w:asciiTheme="minorHAnsi" w:hAnsiTheme="minorHAnsi" w:cstheme="minorHAnsi"/>
          <w:color w:val="000000"/>
          <w:u w:val="none"/>
        </w:rPr>
        <w:tab/>
      </w:r>
      <w:r>
        <w:rPr>
          <w:rStyle w:val="Hypertextovodkaz"/>
          <w:rFonts w:asciiTheme="minorHAnsi" w:hAnsiTheme="minorHAnsi" w:cstheme="minorHAnsi"/>
          <w:color w:val="000000"/>
          <w:u w:val="none"/>
        </w:rPr>
        <w:tab/>
        <w:t>starosta</w:t>
      </w:r>
    </w:p>
    <w:sectPr w:rsidR="006E3CA9" w:rsidRPr="005C1888" w:rsidSect="00531FA7">
      <w:headerReference w:type="default" r:id="rId11"/>
      <w:footerReference w:type="default" r:id="rId12"/>
      <w:pgSz w:w="11906" w:h="16838" w:code="9"/>
      <w:pgMar w:top="2835" w:right="1418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30EAE" w14:textId="77777777" w:rsidR="00601B2C" w:rsidRDefault="00601B2C" w:rsidP="00F7013B">
      <w:r>
        <w:separator/>
      </w:r>
    </w:p>
  </w:endnote>
  <w:endnote w:type="continuationSeparator" w:id="0">
    <w:p w14:paraId="2CFE3FFB" w14:textId="77777777" w:rsidR="00601B2C" w:rsidRDefault="00601B2C" w:rsidP="00F7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58518" w14:textId="77777777" w:rsidR="00F7013B" w:rsidRDefault="00F7013B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6AE7F48" wp14:editId="7F55D9A6">
          <wp:simplePos x="0" y="0"/>
          <wp:positionH relativeFrom="column">
            <wp:posOffset>-1085931</wp:posOffset>
          </wp:positionH>
          <wp:positionV relativeFrom="paragraph">
            <wp:posOffset>-965835</wp:posOffset>
          </wp:positionV>
          <wp:extent cx="7560000" cy="1143421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3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7AF0A" w14:textId="77777777" w:rsidR="00601B2C" w:rsidRDefault="00601B2C" w:rsidP="00F7013B">
      <w:r>
        <w:separator/>
      </w:r>
    </w:p>
  </w:footnote>
  <w:footnote w:type="continuationSeparator" w:id="0">
    <w:p w14:paraId="54C90EDE" w14:textId="77777777" w:rsidR="00601B2C" w:rsidRDefault="00601B2C" w:rsidP="00F7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CC69C" w14:textId="5CEFB9C4" w:rsidR="00F7013B" w:rsidRDefault="00082F2C" w:rsidP="00082F2C">
    <w:pPr>
      <w:pStyle w:val="Zhlav"/>
      <w:ind w:hanging="1701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3B67469" wp14:editId="4AFA86C0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41895" cy="822198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82219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227"/>
    <w:multiLevelType w:val="multilevel"/>
    <w:tmpl w:val="D3561F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03CD7961"/>
    <w:multiLevelType w:val="multilevel"/>
    <w:tmpl w:val="8026B7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2" w15:restartNumberingAfterBreak="0">
    <w:nsid w:val="1210151E"/>
    <w:multiLevelType w:val="hybridMultilevel"/>
    <w:tmpl w:val="9C68A772"/>
    <w:lvl w:ilvl="0" w:tplc="040EE318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1EF55D2C"/>
    <w:multiLevelType w:val="hybridMultilevel"/>
    <w:tmpl w:val="2A185282"/>
    <w:lvl w:ilvl="0" w:tplc="0405000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77" w:hanging="360"/>
      </w:pPr>
      <w:rPr>
        <w:rFonts w:ascii="Wingdings" w:hAnsi="Wingdings" w:hint="default"/>
      </w:rPr>
    </w:lvl>
  </w:abstractNum>
  <w:abstractNum w:abstractNumId="4" w15:restartNumberingAfterBreak="0">
    <w:nsid w:val="30BD0A09"/>
    <w:multiLevelType w:val="multilevel"/>
    <w:tmpl w:val="65BC36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9786C29"/>
    <w:multiLevelType w:val="multilevel"/>
    <w:tmpl w:val="6B74CF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6E1D1DA0"/>
    <w:multiLevelType w:val="multilevel"/>
    <w:tmpl w:val="87704A3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7B4B35A0"/>
    <w:multiLevelType w:val="multilevel"/>
    <w:tmpl w:val="CE1C85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82"/>
    <w:rsid w:val="00001928"/>
    <w:rsid w:val="0000583C"/>
    <w:rsid w:val="00007A5B"/>
    <w:rsid w:val="00063066"/>
    <w:rsid w:val="00082F2C"/>
    <w:rsid w:val="000E76F8"/>
    <w:rsid w:val="00121DF8"/>
    <w:rsid w:val="00133223"/>
    <w:rsid w:val="00184E3D"/>
    <w:rsid w:val="001B35B7"/>
    <w:rsid w:val="00201F7E"/>
    <w:rsid w:val="002155F2"/>
    <w:rsid w:val="00221B52"/>
    <w:rsid w:val="002613BD"/>
    <w:rsid w:val="00277971"/>
    <w:rsid w:val="002937DC"/>
    <w:rsid w:val="003113C6"/>
    <w:rsid w:val="00326939"/>
    <w:rsid w:val="00336407"/>
    <w:rsid w:val="00343682"/>
    <w:rsid w:val="0034520C"/>
    <w:rsid w:val="00353A9C"/>
    <w:rsid w:val="00362568"/>
    <w:rsid w:val="003A150E"/>
    <w:rsid w:val="004104A6"/>
    <w:rsid w:val="005006BA"/>
    <w:rsid w:val="00502836"/>
    <w:rsid w:val="00511BEA"/>
    <w:rsid w:val="00525AC0"/>
    <w:rsid w:val="00531FA7"/>
    <w:rsid w:val="00581A7D"/>
    <w:rsid w:val="005C1888"/>
    <w:rsid w:val="005D5980"/>
    <w:rsid w:val="00601B2C"/>
    <w:rsid w:val="00604E96"/>
    <w:rsid w:val="00621A6E"/>
    <w:rsid w:val="00621D0C"/>
    <w:rsid w:val="00654019"/>
    <w:rsid w:val="00686656"/>
    <w:rsid w:val="006B5B4B"/>
    <w:rsid w:val="006E3CA9"/>
    <w:rsid w:val="006E5D7F"/>
    <w:rsid w:val="006F7E5E"/>
    <w:rsid w:val="00737229"/>
    <w:rsid w:val="00754496"/>
    <w:rsid w:val="007841FD"/>
    <w:rsid w:val="0078663D"/>
    <w:rsid w:val="00790188"/>
    <w:rsid w:val="007C4704"/>
    <w:rsid w:val="007F47EC"/>
    <w:rsid w:val="008345D7"/>
    <w:rsid w:val="00840065"/>
    <w:rsid w:val="00846B6B"/>
    <w:rsid w:val="008601D8"/>
    <w:rsid w:val="008C3BAC"/>
    <w:rsid w:val="00985605"/>
    <w:rsid w:val="00996B55"/>
    <w:rsid w:val="009A154A"/>
    <w:rsid w:val="009A443F"/>
    <w:rsid w:val="009B66B0"/>
    <w:rsid w:val="009E26F8"/>
    <w:rsid w:val="00A44FD4"/>
    <w:rsid w:val="00A73023"/>
    <w:rsid w:val="00A87A50"/>
    <w:rsid w:val="00AF21A9"/>
    <w:rsid w:val="00AF227B"/>
    <w:rsid w:val="00AF7557"/>
    <w:rsid w:val="00B22F62"/>
    <w:rsid w:val="00B36346"/>
    <w:rsid w:val="00B619CA"/>
    <w:rsid w:val="00B835C4"/>
    <w:rsid w:val="00BA2C41"/>
    <w:rsid w:val="00BC44B7"/>
    <w:rsid w:val="00BD532B"/>
    <w:rsid w:val="00BE4AD4"/>
    <w:rsid w:val="00BF184C"/>
    <w:rsid w:val="00C170DE"/>
    <w:rsid w:val="00C356D2"/>
    <w:rsid w:val="00CD619C"/>
    <w:rsid w:val="00CE723C"/>
    <w:rsid w:val="00D31192"/>
    <w:rsid w:val="00D612DC"/>
    <w:rsid w:val="00D64146"/>
    <w:rsid w:val="00E07329"/>
    <w:rsid w:val="00E36739"/>
    <w:rsid w:val="00E70929"/>
    <w:rsid w:val="00E769F6"/>
    <w:rsid w:val="00E91365"/>
    <w:rsid w:val="00EB2855"/>
    <w:rsid w:val="00EB4F58"/>
    <w:rsid w:val="00ED3EB3"/>
    <w:rsid w:val="00EF1290"/>
    <w:rsid w:val="00F27F1E"/>
    <w:rsid w:val="00F7013B"/>
    <w:rsid w:val="00F828EC"/>
    <w:rsid w:val="00F97CCD"/>
    <w:rsid w:val="00FA0672"/>
    <w:rsid w:val="00FB12FD"/>
    <w:rsid w:val="00FB5656"/>
    <w:rsid w:val="00FC5F0E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D60CF0"/>
  <w15:docId w15:val="{EB488FC7-9057-4C58-A68E-6CD10857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6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9A443F"/>
    <w:pPr>
      <w:keepNext/>
      <w:ind w:right="50"/>
      <w:outlineLvl w:val="0"/>
    </w:pPr>
    <w:rPr>
      <w:rFonts w:eastAsia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A443F"/>
    <w:pPr>
      <w:keepNext/>
      <w:ind w:right="50"/>
      <w:jc w:val="center"/>
      <w:outlineLvl w:val="1"/>
    </w:pPr>
    <w:rPr>
      <w:rFonts w:eastAsia="Times New Roman"/>
      <w:b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01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013B"/>
  </w:style>
  <w:style w:type="paragraph" w:styleId="Zpat">
    <w:name w:val="footer"/>
    <w:basedOn w:val="Normln"/>
    <w:link w:val="ZpatChar"/>
    <w:uiPriority w:val="99"/>
    <w:unhideWhenUsed/>
    <w:rsid w:val="00F701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013B"/>
  </w:style>
  <w:style w:type="character" w:styleId="Hypertextovodkaz">
    <w:name w:val="Hyperlink"/>
    <w:rsid w:val="00343682"/>
    <w:rPr>
      <w:color w:val="0000FF"/>
      <w:u w:val="single"/>
    </w:rPr>
  </w:style>
  <w:style w:type="paragraph" w:styleId="Normlnweb">
    <w:name w:val="Normal (Web)"/>
    <w:basedOn w:val="Normln"/>
    <w:rsid w:val="00343682"/>
    <w:pPr>
      <w:spacing w:before="100" w:beforeAutospacing="1" w:after="119"/>
    </w:pPr>
  </w:style>
  <w:style w:type="paragraph" w:styleId="Zkladntext">
    <w:name w:val="Body Text"/>
    <w:basedOn w:val="Normln"/>
    <w:link w:val="ZkladntextChar"/>
    <w:rsid w:val="003436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368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B619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79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971"/>
    <w:rPr>
      <w:rFonts w:ascii="Segoe UI" w:eastAsia="SimSun" w:hAnsi="Segoe UI" w:cs="Segoe UI"/>
      <w:sz w:val="18"/>
      <w:szCs w:val="18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0583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0583C"/>
    <w:rPr>
      <w:rFonts w:ascii="Calibri" w:hAnsi="Calibri"/>
      <w:szCs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A443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A443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9A443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A443F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Revize">
    <w:name w:val="Revision"/>
    <w:hidden/>
    <w:uiPriority w:val="99"/>
    <w:semiHidden/>
    <w:rsid w:val="00BF184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Marketing\&#352;ablony\WordEtag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60B64C97A3F24F808778F22DFF18AC" ma:contentTypeVersion="12" ma:contentTypeDescription="Vytvoří nový dokument" ma:contentTypeScope="" ma:versionID="9516d46b8a509f634031d3faa222b57f">
  <xsd:schema xmlns:xsd="http://www.w3.org/2001/XMLSchema" xmlns:xs="http://www.w3.org/2001/XMLSchema" xmlns:p="http://schemas.microsoft.com/office/2006/metadata/properties" xmlns:ns2="a81510cb-d774-49a2-8a67-18f5642875b4" xmlns:ns3="c764e909-eb04-4f28-8ef6-7667c364ef39" targetNamespace="http://schemas.microsoft.com/office/2006/metadata/properties" ma:root="true" ma:fieldsID="033ef6a89fdbcdcb66ebc46ed9ae0086" ns2:_="" ns3:_="">
    <xsd:import namespace="a81510cb-d774-49a2-8a67-18f5642875b4"/>
    <xsd:import namespace="c764e909-eb04-4f28-8ef6-7667c364e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510cb-d774-49a2-8a67-18f564287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4e909-eb04-4f28-8ef6-7667c364e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3483-7B3A-493B-ABD7-C44581684646}">
  <ds:schemaRefs>
    <ds:schemaRef ds:uri="http://schemas.microsoft.com/office/2006/metadata/properties"/>
    <ds:schemaRef ds:uri="c764e909-eb04-4f28-8ef6-7667c364ef39"/>
    <ds:schemaRef ds:uri="http://purl.org/dc/terms/"/>
    <ds:schemaRef ds:uri="http://schemas.microsoft.com/office/2006/documentManagement/types"/>
    <ds:schemaRef ds:uri="http://purl.org/dc/dcmitype/"/>
    <ds:schemaRef ds:uri="a81510cb-d774-49a2-8a67-18f5642875b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4C44BC-0620-4717-AB8B-65105AC97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510cb-d774-49a2-8a67-18f5642875b4"/>
    <ds:schemaRef ds:uri="c764e909-eb04-4f28-8ef6-7667c364e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3DF83-1096-4A87-A48B-6B124F7FF5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BD4A7-F8C8-4EB7-BAEE-A8E0B92E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WordEtag.dotx</Template>
  <TotalTime>2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Švec</dc:creator>
  <cp:lastModifiedBy>Markéta Otavová</cp:lastModifiedBy>
  <cp:revision>3</cp:revision>
  <cp:lastPrinted>2022-07-11T05:26:00Z</cp:lastPrinted>
  <dcterms:created xsi:type="dcterms:W3CDTF">2022-10-18T12:22:00Z</dcterms:created>
  <dcterms:modified xsi:type="dcterms:W3CDTF">2022-10-18T12:41:00Z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0x0101004B60B64C97A3F24F808778F22DFF18AC</vt:lpwstr>
  </property>
</Properties>
</file>