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F021" w14:textId="77777777" w:rsidR="008D520A" w:rsidRPr="002E59BB" w:rsidRDefault="008D520A" w:rsidP="008D520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752C967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Příloha č. 1</w:t>
      </w:r>
    </w:p>
    <w:p w14:paraId="7E053CB9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29F77560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155EBA92" w14:textId="77777777" w:rsidR="008D520A" w:rsidRPr="002E59BB" w:rsidRDefault="008D520A" w:rsidP="008D520A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Specifikace prostor a technologií a časový harmonogram</w:t>
      </w:r>
    </w:p>
    <w:p w14:paraId="6E282C95" w14:textId="5303AF46" w:rsidR="008D520A" w:rsidRPr="002E59BB" w:rsidRDefault="008D520A" w:rsidP="008D520A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na základě smlouvy „o společném pořádání</w:t>
      </w:r>
      <w:r w:rsidR="00672719" w:rsidRPr="002E59BB">
        <w:rPr>
          <w:rFonts w:asciiTheme="minorHAnsi" w:hAnsiTheme="minorHAnsi"/>
          <w:color w:val="000000" w:themeColor="text1"/>
          <w:sz w:val="22"/>
          <w:szCs w:val="22"/>
        </w:rPr>
        <w:t>“, kterou uzavřeli dne</w:t>
      </w:r>
      <w:r w:rsidR="0082391E">
        <w:rPr>
          <w:rFonts w:asciiTheme="minorHAnsi" w:hAnsiTheme="minorHAnsi"/>
          <w:color w:val="000000" w:themeColor="text1"/>
          <w:sz w:val="22"/>
          <w:szCs w:val="22"/>
        </w:rPr>
        <w:t xml:space="preserve"> 2</w:t>
      </w:r>
      <w:r w:rsidR="00755141">
        <w:rPr>
          <w:rFonts w:asciiTheme="minorHAnsi" w:hAnsiTheme="minorHAnsi"/>
          <w:color w:val="000000" w:themeColor="text1"/>
          <w:sz w:val="22"/>
          <w:szCs w:val="22"/>
        </w:rPr>
        <w:t>9</w:t>
      </w:r>
      <w:r w:rsidR="0082391E">
        <w:rPr>
          <w:rFonts w:asciiTheme="minorHAnsi" w:hAnsiTheme="minorHAnsi"/>
          <w:color w:val="000000" w:themeColor="text1"/>
          <w:sz w:val="22"/>
          <w:szCs w:val="22"/>
        </w:rPr>
        <w:t>/09/2022</w:t>
      </w:r>
    </w:p>
    <w:p w14:paraId="16433D27" w14:textId="77777777" w:rsidR="008D520A" w:rsidRPr="002E59BB" w:rsidRDefault="008D520A" w:rsidP="008D520A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Hudební divadlo v Karlíně</w:t>
      </w:r>
    </w:p>
    <w:p w14:paraId="2C8DBFBC" w14:textId="77777777" w:rsidR="008D520A" w:rsidRPr="002E59BB" w:rsidRDefault="008D520A" w:rsidP="008D520A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a</w:t>
      </w:r>
    </w:p>
    <w:p w14:paraId="55015C79" w14:textId="77777777" w:rsidR="008D520A" w:rsidRPr="002E59BB" w:rsidRDefault="002E59BB" w:rsidP="008D520A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KRACH spol. s r. o.</w:t>
      </w:r>
    </w:p>
    <w:p w14:paraId="30456B3E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23008D4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7CFAF04" w14:textId="77777777" w:rsidR="008D520A" w:rsidRPr="002E59BB" w:rsidRDefault="008D520A" w:rsidP="008D520A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b/>
          <w:color w:val="000000" w:themeColor="text1"/>
          <w:sz w:val="22"/>
          <w:szCs w:val="22"/>
        </w:rPr>
        <w:t>Technologie:</w:t>
      </w:r>
    </w:p>
    <w:p w14:paraId="357A0BFD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Veškeré jevištní, světelné a zvukové technologie.</w:t>
      </w:r>
    </w:p>
    <w:p w14:paraId="262AB317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F254C73" w14:textId="77777777" w:rsidR="008D520A" w:rsidRPr="002E59BB" w:rsidRDefault="008D520A" w:rsidP="008D520A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b/>
          <w:color w:val="000000" w:themeColor="text1"/>
          <w:sz w:val="22"/>
          <w:szCs w:val="22"/>
        </w:rPr>
        <w:t>Prostory:</w:t>
      </w:r>
    </w:p>
    <w:p w14:paraId="64F2C279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 xml:space="preserve">Sál </w:t>
      </w:r>
    </w:p>
    <w:p w14:paraId="501B8EF9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Jeviště</w:t>
      </w:r>
    </w:p>
    <w:p w14:paraId="4C48B954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Zákulisí</w:t>
      </w:r>
    </w:p>
    <w:p w14:paraId="1CFAA150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Foyer 1.NP + 2.NP</w:t>
      </w:r>
    </w:p>
    <w:p w14:paraId="560B2CB7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Místnost zvuku 1.163A</w:t>
      </w:r>
    </w:p>
    <w:p w14:paraId="05BF3A3B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Místnost 1.60 + 1.59</w:t>
      </w:r>
    </w:p>
    <w:p w14:paraId="1429A36E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herecké šatny 10x</w:t>
      </w:r>
    </w:p>
    <w:p w14:paraId="1C6F7D11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chodby divadla</w:t>
      </w:r>
    </w:p>
    <w:p w14:paraId="7C1DC14D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šatny orchestru</w:t>
      </w:r>
    </w:p>
    <w:p w14:paraId="1C8D95CB" w14:textId="77777777" w:rsidR="008D520A" w:rsidRPr="002E59BB" w:rsidRDefault="008D520A" w:rsidP="008D520A">
      <w:pPr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a ostatní zákulisní prostory divadla vyjma administrativní části divadla a prostor využívaných společností Astacus.</w:t>
      </w:r>
    </w:p>
    <w:p w14:paraId="7EB85918" w14:textId="77777777" w:rsidR="008D520A" w:rsidRPr="002E59BB" w:rsidRDefault="008D520A" w:rsidP="008D520A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13EF172" w14:textId="77777777" w:rsidR="008D520A" w:rsidRPr="002E59BB" w:rsidRDefault="008D520A" w:rsidP="008D520A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Obecný časový harmonogram </w:t>
      </w:r>
      <w:r w:rsidR="0095581A" w:rsidRPr="002E59BB">
        <w:rPr>
          <w:rFonts w:asciiTheme="minorHAnsi" w:hAnsiTheme="minorHAnsi"/>
          <w:b/>
          <w:color w:val="000000" w:themeColor="text1"/>
          <w:sz w:val="22"/>
          <w:szCs w:val="22"/>
        </w:rPr>
        <w:t xml:space="preserve">akce </w:t>
      </w:r>
      <w:r w:rsidR="002E59BB" w:rsidRPr="002E59BB">
        <w:rPr>
          <w:rFonts w:asciiTheme="minorHAnsi" w:hAnsiTheme="minorHAnsi"/>
          <w:b/>
          <w:color w:val="000000" w:themeColor="text1"/>
          <w:sz w:val="22"/>
          <w:szCs w:val="22"/>
        </w:rPr>
        <w:t>28-29/12</w:t>
      </w:r>
      <w:r w:rsidR="0082391E">
        <w:rPr>
          <w:rFonts w:asciiTheme="minorHAnsi" w:hAnsiTheme="minorHAnsi"/>
          <w:b/>
          <w:color w:val="000000" w:themeColor="text1"/>
          <w:sz w:val="22"/>
          <w:szCs w:val="22"/>
        </w:rPr>
        <w:t>/2022</w:t>
      </w:r>
      <w:r w:rsidRPr="002E59BB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66C1627A" w14:textId="77777777" w:rsidR="002E59BB" w:rsidRDefault="002E59BB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28/12</w:t>
      </w:r>
    </w:p>
    <w:p w14:paraId="23EBC7C7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09:00 stavba a příprava HDK</w:t>
      </w:r>
    </w:p>
    <w:p w14:paraId="275BD9FD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12:00 návoz nástroje, zvuk, dekorace</w:t>
      </w:r>
    </w:p>
    <w:p w14:paraId="09C67756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15:00 zvuková zkouška</w:t>
      </w:r>
    </w:p>
    <w:p w14:paraId="1DDCC91B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18:00 house open</w:t>
      </w:r>
    </w:p>
    <w:p w14:paraId="3A1BC064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19:00 - 22:00 představení</w:t>
      </w:r>
    </w:p>
    <w:p w14:paraId="55B07CEA" w14:textId="77777777" w:rsidR="002E59BB" w:rsidRDefault="002E59BB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29/12</w:t>
      </w:r>
    </w:p>
    <w:p w14:paraId="6EB50CE0" w14:textId="77777777" w:rsidR="002E59BB" w:rsidRPr="002E59BB" w:rsidRDefault="002E59BB" w:rsidP="002E59BB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15:00 zvuková zkouška</w:t>
      </w:r>
    </w:p>
    <w:p w14:paraId="32BBCE7C" w14:textId="77777777" w:rsidR="002E59BB" w:rsidRPr="002E59BB" w:rsidRDefault="002E59BB" w:rsidP="002E59BB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18:00 house open</w:t>
      </w:r>
    </w:p>
    <w:p w14:paraId="69ED2E1B" w14:textId="77777777" w:rsidR="002E59BB" w:rsidRPr="002E59BB" w:rsidRDefault="002E59BB" w:rsidP="002E59BB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19:00 - 22:00 představení</w:t>
      </w:r>
    </w:p>
    <w:p w14:paraId="4B0EB174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22:00 bourání a odvoz</w:t>
      </w:r>
    </w:p>
    <w:p w14:paraId="0DBA7B59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59BB">
        <w:rPr>
          <w:rFonts w:asciiTheme="minorHAnsi" w:hAnsiTheme="minorHAnsi"/>
          <w:color w:val="000000" w:themeColor="text1"/>
          <w:sz w:val="22"/>
          <w:szCs w:val="22"/>
        </w:rPr>
        <w:t>01:00 vyklizené divadlo</w:t>
      </w:r>
    </w:p>
    <w:p w14:paraId="461AAE65" w14:textId="77777777" w:rsidR="008D520A" w:rsidRPr="002E59BB" w:rsidRDefault="008D520A" w:rsidP="008D520A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8A120DA" w14:textId="77777777" w:rsidR="00A637E1" w:rsidRPr="002E59BB" w:rsidRDefault="00A637E1">
      <w:pPr>
        <w:rPr>
          <w:color w:val="000000" w:themeColor="text1"/>
        </w:rPr>
      </w:pPr>
    </w:p>
    <w:sectPr w:rsidR="00A637E1" w:rsidRPr="002E59BB" w:rsidSect="007447A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593E"/>
    <w:multiLevelType w:val="hybridMultilevel"/>
    <w:tmpl w:val="2A7089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20A"/>
    <w:rsid w:val="001F41A3"/>
    <w:rsid w:val="002E59BB"/>
    <w:rsid w:val="004D0CCA"/>
    <w:rsid w:val="00672719"/>
    <w:rsid w:val="00755141"/>
    <w:rsid w:val="0082391E"/>
    <w:rsid w:val="008D520A"/>
    <w:rsid w:val="0095581A"/>
    <w:rsid w:val="00963323"/>
    <w:rsid w:val="00A637E1"/>
    <w:rsid w:val="00B76D53"/>
    <w:rsid w:val="00C3199F"/>
    <w:rsid w:val="00CD78FB"/>
    <w:rsid w:val="00D92B3A"/>
    <w:rsid w:val="00E7734D"/>
    <w:rsid w:val="00F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AA36"/>
  <w15:docId w15:val="{5932199B-3A2D-4C3C-A0BA-E807443C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krehla</dc:creator>
  <cp:lastModifiedBy>Simona Wagenknechtová</cp:lastModifiedBy>
  <cp:revision>8</cp:revision>
  <cp:lastPrinted>2020-05-15T08:07:00Z</cp:lastPrinted>
  <dcterms:created xsi:type="dcterms:W3CDTF">2019-09-16T10:07:00Z</dcterms:created>
  <dcterms:modified xsi:type="dcterms:W3CDTF">2022-10-04T11:27:00Z</dcterms:modified>
</cp:coreProperties>
</file>