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A3" w:rsidRDefault="001746A3" w:rsidP="001746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Smlouva o dílo </w:t>
      </w:r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both"/>
        <w:rPr>
          <w:b/>
          <w:szCs w:val="24"/>
        </w:rPr>
      </w:pPr>
      <w:r>
        <w:rPr>
          <w:b/>
          <w:szCs w:val="24"/>
        </w:rPr>
        <w:t xml:space="preserve">1.   Zhotovitel:    </w:t>
      </w:r>
      <w:r>
        <w:rPr>
          <w:szCs w:val="24"/>
        </w:rPr>
        <w:t xml:space="preserve">    </w:t>
      </w:r>
      <w:r>
        <w:rPr>
          <w:rFonts w:cs="Arial"/>
          <w:b/>
        </w:rPr>
        <w:t>Z+M Partner, spol. s r.o.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Sídlem:              Valchařská 3261/17, Ostrava 702 00</w:t>
      </w:r>
    </w:p>
    <w:p w:rsidR="001746A3" w:rsidRDefault="001746A3" w:rsidP="001746A3">
      <w:pPr>
        <w:ind w:firstLine="360"/>
        <w:jc w:val="both"/>
        <w:rPr>
          <w:szCs w:val="24"/>
        </w:rPr>
      </w:pPr>
      <w:proofErr w:type="gramStart"/>
      <w:r>
        <w:rPr>
          <w:szCs w:val="24"/>
        </w:rPr>
        <w:t xml:space="preserve">Zastoupen:   </w:t>
      </w:r>
      <w:proofErr w:type="gramEnd"/>
      <w:r>
        <w:rPr>
          <w:szCs w:val="24"/>
        </w:rPr>
        <w:t xml:space="preserve">      </w:t>
      </w:r>
      <w:r w:rsidR="00BD789F">
        <w:rPr>
          <w:szCs w:val="24"/>
        </w:rPr>
        <w:t xml:space="preserve"> ........................ </w:t>
      </w:r>
      <w:r>
        <w:rPr>
          <w:szCs w:val="24"/>
        </w:rPr>
        <w:t>jednatel společnosti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IČ:                      26843935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DIČ:                   CZ699003336</w:t>
      </w:r>
    </w:p>
    <w:p w:rsidR="001746A3" w:rsidRDefault="001746A3" w:rsidP="001746A3">
      <w:pPr>
        <w:ind w:left="170" w:hanging="170"/>
        <w:rPr>
          <w:sz w:val="22"/>
          <w:szCs w:val="22"/>
        </w:rPr>
      </w:pPr>
      <w:r>
        <w:rPr>
          <w:szCs w:val="24"/>
        </w:rPr>
        <w:t xml:space="preserve">      Kontaktní osoba k veřejné zakázce: </w:t>
      </w:r>
      <w:r w:rsidR="00BD789F">
        <w:rPr>
          <w:sz w:val="22"/>
          <w:szCs w:val="22"/>
        </w:rPr>
        <w:t>..............................</w:t>
      </w:r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Číslo </w:t>
      </w:r>
      <w:proofErr w:type="gramStart"/>
      <w:r>
        <w:rPr>
          <w:rFonts w:cs="Arial"/>
        </w:rPr>
        <w:t xml:space="preserve">účtu:   </w:t>
      </w:r>
      <w:proofErr w:type="gramEnd"/>
      <w:r>
        <w:rPr>
          <w:rFonts w:cs="Arial"/>
        </w:rPr>
        <w:t xml:space="preserve">       KB, </w:t>
      </w:r>
      <w:r>
        <w:t>115-1262780267/0100</w:t>
      </w:r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Společnost je zapsána v obchodním rejstříku vedeném Krajským soudem v Ostravě, oddíl C, vložka 40340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jen </w:t>
      </w:r>
      <w:r>
        <w:rPr>
          <w:b/>
          <w:szCs w:val="24"/>
        </w:rPr>
        <w:t>„zhotovitel“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  <w:r>
        <w:rPr>
          <w:b/>
          <w:szCs w:val="24"/>
        </w:rPr>
        <w:t>a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</w:p>
    <w:p w:rsidR="00526048" w:rsidRPr="00C81E1C" w:rsidRDefault="001746A3" w:rsidP="001746A3">
      <w:pPr>
        <w:jc w:val="both"/>
        <w:rPr>
          <w:i/>
          <w:iCs/>
        </w:rPr>
      </w:pPr>
      <w:r w:rsidRPr="00C81E1C">
        <w:rPr>
          <w:b/>
          <w:szCs w:val="24"/>
        </w:rPr>
        <w:t>2.   Objednatel</w:t>
      </w:r>
      <w:r w:rsidRPr="00C81E1C">
        <w:rPr>
          <w:rFonts w:cs="Arial"/>
          <w:b/>
        </w:rPr>
        <w:t xml:space="preserve">:       </w:t>
      </w:r>
      <w:r w:rsidR="00C81E1C" w:rsidRPr="00C81E1C">
        <w:rPr>
          <w:rFonts w:cs="Arial"/>
          <w:b/>
        </w:rPr>
        <w:t>Mateřská škola Prostějov, Moravská ul. 30, příspěvková organizace</w:t>
      </w:r>
    </w:p>
    <w:p w:rsidR="001746A3" w:rsidRPr="00C81E1C" w:rsidRDefault="001746A3" w:rsidP="001746A3">
      <w:pPr>
        <w:ind w:firstLine="360"/>
        <w:jc w:val="both"/>
        <w:rPr>
          <w:rFonts w:cs="Arial"/>
        </w:rPr>
      </w:pPr>
      <w:r w:rsidRPr="00C81E1C">
        <w:rPr>
          <w:rFonts w:cs="Arial"/>
        </w:rPr>
        <w:t xml:space="preserve">Sídlem:               </w:t>
      </w:r>
      <w:r w:rsidR="00C81E1C" w:rsidRPr="00C81E1C">
        <w:t>796 01  Prostějov, Moravská 30</w:t>
      </w:r>
    </w:p>
    <w:p w:rsidR="001746A3" w:rsidRPr="00C81E1C" w:rsidRDefault="00526048" w:rsidP="001746A3">
      <w:pPr>
        <w:ind w:firstLine="360"/>
        <w:jc w:val="both"/>
        <w:rPr>
          <w:szCs w:val="24"/>
        </w:rPr>
      </w:pPr>
      <w:r w:rsidRPr="00C81E1C">
        <w:rPr>
          <w:szCs w:val="24"/>
        </w:rPr>
        <w:t xml:space="preserve">Zastoupen:          </w:t>
      </w:r>
      <w:r w:rsidR="00BD789F">
        <w:t>..................................................</w:t>
      </w:r>
      <w:bookmarkStart w:id="0" w:name="_GoBack"/>
      <w:bookmarkEnd w:id="0"/>
    </w:p>
    <w:p w:rsidR="001746A3" w:rsidRDefault="001746A3" w:rsidP="001746A3">
      <w:pPr>
        <w:ind w:firstLine="360"/>
        <w:jc w:val="both"/>
        <w:rPr>
          <w:szCs w:val="24"/>
        </w:rPr>
      </w:pPr>
      <w:r w:rsidRPr="00C81E1C">
        <w:rPr>
          <w:szCs w:val="24"/>
        </w:rPr>
        <w:t>IČ:</w:t>
      </w:r>
      <w:r w:rsidRPr="00C81E1C">
        <w:rPr>
          <w:szCs w:val="24"/>
        </w:rPr>
        <w:tab/>
        <w:t xml:space="preserve">                      </w:t>
      </w:r>
      <w:r w:rsidR="00C81E1C" w:rsidRPr="00C81E1C">
        <w:t>709 82 945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také jen </w:t>
      </w:r>
      <w:r>
        <w:rPr>
          <w:b/>
          <w:szCs w:val="24"/>
        </w:rPr>
        <w:t>„objednatel“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1"/>
        </w:numPr>
        <w:jc w:val="center"/>
        <w:rPr>
          <w:b/>
          <w:szCs w:val="24"/>
        </w:rPr>
      </w:pPr>
    </w:p>
    <w:p w:rsidR="00526048" w:rsidRDefault="001746A3" w:rsidP="00526048">
      <w:pPr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1746A3" w:rsidRDefault="00526048" w:rsidP="002F7390">
      <w:pPr>
        <w:jc w:val="center"/>
        <w:rPr>
          <w:szCs w:val="24"/>
        </w:rPr>
      </w:pPr>
      <w:r>
        <w:rPr>
          <w:szCs w:val="24"/>
        </w:rPr>
        <w:t xml:space="preserve">1. </w:t>
      </w:r>
      <w:r w:rsidR="001746A3" w:rsidRPr="00526048">
        <w:rPr>
          <w:szCs w:val="24"/>
        </w:rPr>
        <w:t xml:space="preserve">Účastníci se dohodli, ve smyslu </w:t>
      </w:r>
      <w:proofErr w:type="spellStart"/>
      <w:r w:rsidR="001746A3" w:rsidRPr="00526048">
        <w:rPr>
          <w:szCs w:val="24"/>
        </w:rPr>
        <w:t>ust</w:t>
      </w:r>
      <w:proofErr w:type="spellEnd"/>
      <w:r w:rsidR="001746A3" w:rsidRPr="00526048">
        <w:rPr>
          <w:szCs w:val="24"/>
        </w:rPr>
        <w:t>. § 2586 a násl. zák. č. 89/2012 Sb., Občanského zákoníku, n</w:t>
      </w:r>
      <w:r w:rsidR="002F7390">
        <w:rPr>
          <w:szCs w:val="24"/>
        </w:rPr>
        <w:t xml:space="preserve">a uzavření této smlouvě o dílo. </w:t>
      </w:r>
    </w:p>
    <w:p w:rsidR="001746A3" w:rsidRDefault="001746A3" w:rsidP="001746A3">
      <w:pPr>
        <w:ind w:left="510" w:hanging="510"/>
        <w:jc w:val="both"/>
        <w:rPr>
          <w:szCs w:val="24"/>
        </w:rPr>
      </w:pPr>
      <w:r>
        <w:rPr>
          <w:szCs w:val="24"/>
        </w:rPr>
        <w:t xml:space="preserve"> </w:t>
      </w:r>
    </w:p>
    <w:p w:rsidR="001746A3" w:rsidRDefault="001746A3" w:rsidP="001746A3">
      <w:pPr>
        <w:ind w:left="510" w:hanging="510"/>
        <w:jc w:val="both"/>
        <w:rPr>
          <w:szCs w:val="24"/>
        </w:rPr>
      </w:pPr>
      <w:r>
        <w:rPr>
          <w:szCs w:val="24"/>
        </w:rPr>
        <w:t>2.   Zhotovitel a objednatel se dohodli na komp</w:t>
      </w:r>
      <w:r w:rsidR="002F7390">
        <w:rPr>
          <w:szCs w:val="24"/>
        </w:rPr>
        <w:t xml:space="preserve">letní dodávce předmětu smlouvy. Zhotovitel se tímto zavazuje </w:t>
      </w:r>
      <w:r>
        <w:rPr>
          <w:szCs w:val="24"/>
        </w:rPr>
        <w:t xml:space="preserve">za podmínek stanovených touto smlouvou o dílo dodat objednateli v dále uvedeném rozsahu předmět zakázky (dále jen „předmět dodávky“). </w:t>
      </w:r>
    </w:p>
    <w:p w:rsidR="00BA1C9A" w:rsidRDefault="00BA1C9A" w:rsidP="001746A3">
      <w:pPr>
        <w:ind w:left="510" w:hanging="510"/>
        <w:jc w:val="both"/>
        <w:rPr>
          <w:szCs w:val="24"/>
        </w:rPr>
      </w:pPr>
    </w:p>
    <w:p w:rsidR="00C81E1C" w:rsidRDefault="00C81E1C" w:rsidP="00C81E1C">
      <w:pPr>
        <w:ind w:left="510" w:hanging="510"/>
        <w:jc w:val="both"/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</w:r>
      <w:r w:rsidR="00BA1C9A">
        <w:rPr>
          <w:szCs w:val="24"/>
        </w:rPr>
        <w:t xml:space="preserve">Interaktivní </w:t>
      </w:r>
      <w:proofErr w:type="spellStart"/>
      <w:r w:rsidR="00BA1C9A">
        <w:rPr>
          <w:szCs w:val="24"/>
        </w:rPr>
        <w:t>Minikatedra</w:t>
      </w:r>
      <w:proofErr w:type="spellEnd"/>
      <w:r w:rsidR="00BA1C9A">
        <w:rPr>
          <w:szCs w:val="24"/>
        </w:rPr>
        <w:t xml:space="preserve"> </w:t>
      </w:r>
      <w:proofErr w:type="spellStart"/>
      <w:r w:rsidR="00BA1C9A">
        <w:rPr>
          <w:szCs w:val="24"/>
        </w:rPr>
        <w:t>Omnneo</w:t>
      </w:r>
      <w:proofErr w:type="spellEnd"/>
      <w:r w:rsidR="00BA1C9A">
        <w:rPr>
          <w:szCs w:val="24"/>
        </w:rPr>
        <w:t xml:space="preserve"> </w:t>
      </w:r>
      <w:proofErr w:type="spellStart"/>
      <w:r w:rsidR="00BA1C9A" w:rsidRPr="003D6079">
        <w:rPr>
          <w:szCs w:val="24"/>
        </w:rPr>
        <w:t>Sweetbox</w:t>
      </w:r>
      <w:proofErr w:type="spellEnd"/>
      <w:r w:rsidR="00BA1C9A" w:rsidRPr="003D6079">
        <w:rPr>
          <w:szCs w:val="24"/>
        </w:rPr>
        <w:t xml:space="preserve"> </w:t>
      </w:r>
      <w:r w:rsidRPr="003D6079">
        <w:rPr>
          <w:szCs w:val="24"/>
        </w:rPr>
        <w:t xml:space="preserve">– </w:t>
      </w:r>
      <w:r w:rsidRPr="003D6079">
        <w:rPr>
          <w:b/>
          <w:szCs w:val="24"/>
        </w:rPr>
        <w:t>design myš – 1 ks.</w:t>
      </w:r>
    </w:p>
    <w:p w:rsidR="001746A3" w:rsidRDefault="001746A3" w:rsidP="001746A3">
      <w:pPr>
        <w:widowControl/>
        <w:suppressAutoHyphens w:val="0"/>
        <w:rPr>
          <w:szCs w:val="24"/>
        </w:rPr>
      </w:pPr>
    </w:p>
    <w:p w:rsidR="001746A3" w:rsidRDefault="00C81E1C" w:rsidP="001746A3">
      <w:pPr>
        <w:ind w:left="454" w:hanging="454"/>
        <w:jc w:val="both"/>
      </w:pPr>
      <w:r>
        <w:t>4</w:t>
      </w:r>
      <w:r w:rsidR="001746A3">
        <w:t>.   Objednatel se tímto zavazuje za podmínek stanovených touto smlouvou o dílo předmět dodávky, včetně průvodních dokladů převzít a zaplatit za něj zhotoviteli cenu díla podle článku III. této smlouvy o dílo.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Podmínky plnění předmětu smlouvy</w:t>
      </w:r>
    </w:p>
    <w:p w:rsidR="001746A3" w:rsidRDefault="001746A3" w:rsidP="001746A3">
      <w:pPr>
        <w:jc w:val="center"/>
        <w:rPr>
          <w:b/>
        </w:rPr>
      </w:pP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se zavazuje dodat objednateli předmět dodávky dle specifikace uvedené v článku I. této smlouvy n</w:t>
      </w:r>
      <w:r w:rsidRPr="002F7390">
        <w:t xml:space="preserve">ejpozději do </w:t>
      </w:r>
      <w:r w:rsidR="002F7390" w:rsidRPr="002F7390">
        <w:t xml:space="preserve">60 dnů </w:t>
      </w:r>
      <w:r w:rsidRPr="002F7390">
        <w:t>od uzavření této smlouvy. Zhotovitel splní svůj závazek předáním předmětu dodávky objednateli</w:t>
      </w:r>
      <w:r>
        <w:t xml:space="preserve"> spolu s dodacími listy, všemi nezbytnými doklady k užíván</w:t>
      </w:r>
      <w:r w:rsidR="00016EF6">
        <w:t xml:space="preserve">í, či použití předmětu dodávky. </w:t>
      </w:r>
      <w:r>
        <w:t xml:space="preserve">Předmětem této smlouvy je také závazek zhotovitele poskytnout objednateli plnění v rozsahu a za podmínek uvedených v článku I. této smlouvy, včetně dopravy předmětu dodávky, montáže a instalace technických zařízení </w:t>
      </w:r>
      <w:r>
        <w:lastRenderedPageBreak/>
        <w:t xml:space="preserve">a uvedení zařízení do provozu. Podmínkou řádného předání předmětu dodávky je kompletnost dodaného předmětu smlouvy a úspěšné odzkoušení předmětu dodávky.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 xml:space="preserve">Zhotovitel řádně splní svoji povinnost dodat předmět dodání okamžikem podpisu Předávacího protokolu oběma smluvními stranami. Předávací protokol se účastníci zavazují podepsat po splnění podmínek sjednaných v předchozím odstavci tohoto článku smlouvy. Za účastníky smlouvy je oprávněn podepsat předávací protokol statutární zástupce či jiná jím písemně pověřená osoba.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Nebude-li předmět dodávky dodán ve lhůtě uvedené v článku II. odstavce 1 této smlouvy, je objednatel oprávněn od smlouvy odstoupit.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Nebezpečí škody na předmětu dodávky přechází na objednatele podepsáním předávacího protokolu ve smyslu odstavce 2 tohoto článku smlouvy.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prohlašuje, že na předmětu dodávky neváznou práva třetí osob.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Cena a platební podmínky</w:t>
      </w:r>
    </w:p>
    <w:p w:rsidR="001746A3" w:rsidRDefault="001746A3" w:rsidP="001746A3">
      <w:pPr>
        <w:jc w:val="center"/>
        <w:rPr>
          <w:b/>
        </w:rPr>
      </w:pPr>
    </w:p>
    <w:p w:rsidR="00B8235E" w:rsidRDefault="00B8235E" w:rsidP="00B8235E">
      <w:pPr>
        <w:numPr>
          <w:ilvl w:val="0"/>
          <w:numId w:val="3"/>
        </w:numPr>
        <w:jc w:val="both"/>
      </w:pPr>
      <w:r>
        <w:t xml:space="preserve">Cena za předmět dodávky byla stanovena nabídkovou cenou zhotovitele a činí celkem bez </w:t>
      </w:r>
      <w:r w:rsidRPr="007B739A">
        <w:rPr>
          <w:b/>
        </w:rPr>
        <w:t xml:space="preserve">DPH </w:t>
      </w:r>
      <w:r>
        <w:rPr>
          <w:b/>
        </w:rPr>
        <w:t>91 000</w:t>
      </w:r>
      <w:r w:rsidRPr="007B739A">
        <w:rPr>
          <w:b/>
        </w:rPr>
        <w:t xml:space="preserve"> Kč,  21 % DPH je </w:t>
      </w:r>
      <w:r>
        <w:rPr>
          <w:b/>
        </w:rPr>
        <w:t>19 000</w:t>
      </w:r>
      <w:r w:rsidRPr="007B739A">
        <w:rPr>
          <w:b/>
        </w:rPr>
        <w:t xml:space="preserve"> Kč celkem tedy </w:t>
      </w:r>
      <w:r>
        <w:rPr>
          <w:b/>
        </w:rPr>
        <w:t>110 110</w:t>
      </w:r>
      <w:r w:rsidRPr="007B739A">
        <w:rPr>
          <w:b/>
        </w:rPr>
        <w:t xml:space="preserve"> Kč</w:t>
      </w:r>
      <w:r>
        <w:rPr>
          <w:b/>
        </w:rPr>
        <w:t xml:space="preserve"> včetně DPH</w:t>
      </w:r>
      <w:r w:rsidRPr="007B739A">
        <w:t>. Takto sjednaná cena díla zahrnuje veškeré náklady zhotovitele spojené s dodáním předmětu dodání, je cenou nejvýše přípustnou a může být změněna jen v případě změny příslušné sazby daně z přidané hodnoty. V</w:t>
      </w:r>
      <w:r>
        <w:t> takovém případě bude sjednaná cena díla upravena podle výše sazeb DPH platných v době vzniku zdanitelného plnění.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Sjednaná cena díla je splatná na základě daňového dokladu (dále jen „faktury“) řádně vystavené</w:t>
      </w:r>
      <w:r w:rsidR="00B8235E">
        <w:t>ho zhotovitelem se splatností 30</w:t>
      </w:r>
      <w:r>
        <w:t xml:space="preserve"> dnů od data vystavení. Zhotovitel je oprávněn vystavit fakturu poté, co bude účastníky podepsán předávací protokol.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Faktura musí mít náležitosti řádného účetního a daňového dokladu ve smyslu příslušných právních předpisů (zejména zákona č. 563/1991 Sb., o účetnictví a zákona č. 235/2004 Sb., o dani z přidané hodnoty). Nebude-li vystavená faktura obsahovat zákonem či touto smlouvou stanovené náležitosti, nebo v něm budou uvedeny nesprávné údaje, je objednatel oprávněn ji vrátit zpět zhotoviteli s uvedením resp. vytčením chybějících náležitostí nebo nesprávných údajů. V takovém případě se přeruší doba splatnosti v ní uvedená a nová lhůta splatnosti počne běžet doručením nové, opravené faktury objednateli.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 xml:space="preserve">Cena díla se považuje pro účely této smlouvy za řádně uhrazenou okamžikem jejího připsání na účet zhotovitele uvedený na faktuře. </w:t>
      </w:r>
    </w:p>
    <w:p w:rsidR="001746A3" w:rsidRDefault="001746A3" w:rsidP="001746A3">
      <w:pPr>
        <w:widowControl/>
        <w:suppressAutoHyphens w:val="0"/>
        <w:spacing w:before="120"/>
        <w:ind w:left="227" w:hanging="227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IV.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Odpovědnost za vady a reklamace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odpovídá za vady, které má předmět dodávky v době jejího dodání, jakož i za vady, které se vyskytnou v záruční době, kterou účastníci sjednali v délce trvání 24 měsíců ode dne podpisu předávacího protokolu.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je odpovědný za to, že po celou záruční dobu bude mít předmět dodávky vlastnosti sjednané v této smlouvě a vlastnosti požadované právními předpisy anebo vlastnosti obvyklé s ohledem na účel užívání anebo vlastnosti objednatelem vytýčené. 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případě, že má dodaný předmět dodávky jakékoli vady, má objednatel právo:</w:t>
      </w:r>
    </w:p>
    <w:p w:rsidR="001746A3" w:rsidRDefault="001746A3" w:rsidP="001746A3">
      <w:pPr>
        <w:jc w:val="both"/>
      </w:pPr>
    </w:p>
    <w:p w:rsidR="001746A3" w:rsidRDefault="001746A3" w:rsidP="001746A3">
      <w:pPr>
        <w:spacing w:line="280" w:lineRule="atLeast"/>
        <w:ind w:left="675" w:hanging="255"/>
        <w:rPr>
          <w:rFonts w:cs="Arial"/>
          <w:lang w:bidi="en-US"/>
        </w:rPr>
      </w:pPr>
      <w:r>
        <w:rPr>
          <w:rFonts w:cs="Arial"/>
          <w:lang w:bidi="en-US"/>
        </w:rPr>
        <w:t>-    na dodání chybějícího předmětu dodávky,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na neprodlenou výměnu vadného předmětu dodávky za bezvadný,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 xml:space="preserve">- </w:t>
      </w:r>
      <w:r>
        <w:rPr>
          <w:rFonts w:cs="Arial"/>
          <w:lang w:bidi="en-US"/>
        </w:rPr>
        <w:tab/>
        <w:t xml:space="preserve"> na přiměřenou slevu z ceny díla,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odstoupit od smlouvy o dílo.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Volba mezi nároky uvedenými v tomto článku smlouvy náleží objednateli, je však povinen ji oznámit zhotoviteli v zaslaném oznámení vad nebo bez zbytečného odkladu po tomto oznámení.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neodpovídá za vady předmětu dodávky vzniklé obvyklým opotřebením, neodborným použitím a zacházením s předmětem dodávky, nebo užíváním předmětu dodávky k jiným účelům, než ke kterým je určeno.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 náhradní dodávky a výměny vadného předmětu dodávky za bezvadnou, je zadavatel povinen vrátit reklamovaný předmět dodávky zhotoviteli zásadně ve stavu a množství, v jakém je převzal. Veškeré náklady spojené s výměnou a vrácením předmětu dodávky z důvodů, za které odpovídá zhotovitel, jdou na vrub zhotovitele.</w:t>
      </w:r>
    </w:p>
    <w:p w:rsidR="001746A3" w:rsidRDefault="001746A3" w:rsidP="001746A3">
      <w:pPr>
        <w:jc w:val="both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V.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 xml:space="preserve">Sankce </w:t>
      </w:r>
    </w:p>
    <w:p w:rsidR="001746A3" w:rsidRDefault="001746A3" w:rsidP="001746A3">
      <w:pPr>
        <w:rPr>
          <w:b/>
        </w:rPr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Nebude-li předmět dodávky dodán řádně a včas, zavazuje se zhotovitel uhradit objednateli smluvní pokutu ve výši 0,05 % z ceny díla bez DPH, a to za každý i započatý den prodlení.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V případě prodlení objednatele s úhradou ceny díla nebo její části, se objednatel zavazuje uhradit zhotoviteli úrok z prodlení ve výši 0,05% z dlužné částky za každý den prodlení. </w:t>
      </w:r>
    </w:p>
    <w:p w:rsidR="001746A3" w:rsidRDefault="001746A3" w:rsidP="001746A3">
      <w:pPr>
        <w:pStyle w:val="Odstavecseseznamem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340" w:hanging="340"/>
      </w:pPr>
    </w:p>
    <w:p w:rsidR="001746A3" w:rsidRDefault="001746A3" w:rsidP="001746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</w:t>
      </w: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1746A3" w:rsidRDefault="001746A3" w:rsidP="001746A3">
      <w:pPr>
        <w:outlineLvl w:val="0"/>
        <w:rPr>
          <w:b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t xml:space="preserve">Vzhledem k tomu, že je předmět dodávky v rámci projektu financován z veřejných prostředků, zavazuje se zhotovitel umožnit osobám oprávněným k výkonu kontroly projektu, provést kontrolu dokladů souvisejících s plněním zakázky a dále se zhotovitel zavazuje uchovat účetní záznamy, originály smluv a další dokumenty, které s projektem souvisí po dobu stanovenou podmínkami pro archivaci, pokud český právní řád nestanovuje lhůtu delší, současně však nejméně tři roky od ukončení, nebo částečného ukončení programu. Tyto dokumenty a účetní doklady budou uchovány způsobem uvedeným v zákoně č. 563/1991 Sb., o účetnictví, dále se zákonem č.235/2004 Sb., o dani z přidané hodnoty a v souladu s dalšími platnými právními předpisy ČR. Zhotovitel se zavazuje v souladu s ustanoveními zákona č. 320/2001 Sb., o finanční kontrole ve veřejné správě, spolupůsobit při výkonu finanční kontroly. </w:t>
      </w:r>
    </w:p>
    <w:p w:rsidR="001746A3" w:rsidRDefault="001746A3" w:rsidP="001746A3">
      <w:pPr>
        <w:ind w:left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t xml:space="preserve">Tato smlouva nabývá platnosti a účinnosti dnem podpisu smluvními stranami. Veškeré </w:t>
      </w:r>
      <w:r>
        <w:lastRenderedPageBreak/>
        <w:t xml:space="preserve">změny smlouvy lze provádět pouze formou vzestupně číslovaných písemných dodatků, odsouhlasených oběma smluvními stranami, </w:t>
      </w:r>
      <w:r>
        <w:rPr>
          <w:rFonts w:cs="Calibri"/>
          <w:szCs w:val="24"/>
        </w:rPr>
        <w:t>přičemž jiná než písemná forma změny smlouvy se nepřipouští.</w:t>
      </w: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V případě, že by kterékoliv ujednání v této smlouvě o dílo bylo v rozporu se zadávací dokumentací, dohodli se účastníci, že se pro takový případ budou řídit ujednáními obsaženými v této smlouvě o dílo a tato ujednání mají přednost před ujednáními obsaženými v zadávací dokumentaci.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Smlouva je vyhotovena ve 2 stejnopisech, z nichž každá strana obdrží po jednom stejnopise.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Smluvní strany prohlašují, že smlouvu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426" w:hanging="426"/>
      </w:pP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V O</w:t>
      </w:r>
      <w:r w:rsidR="00C81E1C">
        <w:rPr>
          <w:bCs/>
          <w:szCs w:val="24"/>
        </w:rPr>
        <w:t>stravě, dne _____________</w:t>
      </w:r>
      <w:r w:rsidR="00C81E1C">
        <w:rPr>
          <w:bCs/>
          <w:szCs w:val="24"/>
        </w:rPr>
        <w:tab/>
      </w:r>
      <w:r w:rsidR="00C81E1C">
        <w:rPr>
          <w:bCs/>
          <w:szCs w:val="24"/>
        </w:rPr>
        <w:tab/>
      </w:r>
      <w:r w:rsidR="00C81E1C">
        <w:rPr>
          <w:bCs/>
          <w:szCs w:val="24"/>
        </w:rPr>
        <w:tab/>
        <w:t>V Prostějově</w:t>
      </w:r>
      <w:r w:rsidR="00016EF6">
        <w:rPr>
          <w:bCs/>
          <w:szCs w:val="24"/>
        </w:rPr>
        <w:t xml:space="preserve"> </w:t>
      </w:r>
      <w:r>
        <w:rPr>
          <w:bCs/>
          <w:szCs w:val="24"/>
        </w:rPr>
        <w:t>dne _____________</w:t>
      </w:r>
      <w:r>
        <w:rPr>
          <w:bCs/>
          <w:szCs w:val="24"/>
        </w:rPr>
        <w:tab/>
      </w: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__________________________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__________________________</w:t>
      </w: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zhotovitel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objednatel </w:t>
      </w:r>
    </w:p>
    <w:p w:rsidR="001746A3" w:rsidRDefault="001746A3" w:rsidP="00016EF6">
      <w:pPr>
        <w:widowControl/>
        <w:tabs>
          <w:tab w:val="left" w:pos="5070"/>
        </w:tabs>
        <w:suppressAutoHyphens w:val="0"/>
        <w:autoSpaceDE w:val="0"/>
        <w:autoSpaceDN w:val="0"/>
        <w:adjustRightInd w:val="0"/>
        <w:rPr>
          <w:szCs w:val="24"/>
        </w:rPr>
      </w:pPr>
    </w:p>
    <w:p w:rsidR="001746A3" w:rsidRDefault="001746A3" w:rsidP="00016EF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uppressAutoHyphens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jednatel     </w:t>
      </w:r>
      <w:r>
        <w:rPr>
          <w:szCs w:val="24"/>
        </w:rPr>
        <w:tab/>
        <w:t xml:space="preserve">                                               </w:t>
      </w:r>
      <w:r w:rsidR="00016EF6">
        <w:rPr>
          <w:szCs w:val="24"/>
        </w:rPr>
        <w:tab/>
      </w:r>
      <w:r w:rsidR="00BD789F">
        <w:rPr>
          <w:szCs w:val="24"/>
        </w:rPr>
        <w:t xml:space="preserve">            </w:t>
      </w:r>
      <w:r w:rsidR="00016EF6">
        <w:rPr>
          <w:szCs w:val="24"/>
        </w:rPr>
        <w:t>řed</w:t>
      </w:r>
      <w:r w:rsidR="00016EF6" w:rsidRPr="00C81E1C">
        <w:rPr>
          <w:szCs w:val="24"/>
        </w:rPr>
        <w:t>itelka</w:t>
      </w:r>
    </w:p>
    <w:p w:rsidR="001746A3" w:rsidRPr="00C81E1C" w:rsidRDefault="001746A3" w:rsidP="00C81E1C">
      <w:pPr>
        <w:widowControl/>
        <w:tabs>
          <w:tab w:val="left" w:pos="5130"/>
        </w:tabs>
        <w:suppressAutoHyphens w:val="0"/>
        <w:autoSpaceDE w:val="0"/>
        <w:autoSpaceDN w:val="0"/>
        <w:adjustRightInd w:val="0"/>
        <w:ind w:left="4956" w:hanging="4956"/>
        <w:rPr>
          <w:szCs w:val="24"/>
        </w:rPr>
      </w:pPr>
      <w:r>
        <w:rPr>
          <w:szCs w:val="24"/>
        </w:rPr>
        <w:t xml:space="preserve">Z + M Partner, spol. s r.o. </w:t>
      </w:r>
      <w:r w:rsidR="00C81E1C">
        <w:rPr>
          <w:szCs w:val="24"/>
        </w:rPr>
        <w:tab/>
      </w:r>
      <w:r w:rsidR="00C81E1C" w:rsidRPr="00C81E1C">
        <w:rPr>
          <w:rFonts w:cs="Arial"/>
        </w:rPr>
        <w:t>Mateřská škola Prostějov, Moravská ul. 30, příspěvková organizace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rPr>
          <w:szCs w:val="24"/>
        </w:rPr>
      </w:pPr>
    </w:p>
    <w:p w:rsidR="001746A3" w:rsidRDefault="001746A3" w:rsidP="001746A3"/>
    <w:p w:rsidR="00AA5191" w:rsidRDefault="00AA5191"/>
    <w:sectPr w:rsidR="00AA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BF8"/>
    <w:multiLevelType w:val="hybridMultilevel"/>
    <w:tmpl w:val="E1C4AC8E"/>
    <w:lvl w:ilvl="0" w:tplc="3F60B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171DF"/>
    <w:multiLevelType w:val="hybridMultilevel"/>
    <w:tmpl w:val="20A00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534AD"/>
    <w:multiLevelType w:val="hybridMultilevel"/>
    <w:tmpl w:val="50124D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00E"/>
    <w:multiLevelType w:val="hybridMultilevel"/>
    <w:tmpl w:val="85A69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A772C"/>
    <w:multiLevelType w:val="hybridMultilevel"/>
    <w:tmpl w:val="069C0318"/>
    <w:lvl w:ilvl="0" w:tplc="1C0652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7038F"/>
    <w:multiLevelType w:val="hybridMultilevel"/>
    <w:tmpl w:val="0CAEAF9E"/>
    <w:lvl w:ilvl="0" w:tplc="898406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A3"/>
    <w:rsid w:val="00016EF6"/>
    <w:rsid w:val="001746A3"/>
    <w:rsid w:val="002F7390"/>
    <w:rsid w:val="003B58CA"/>
    <w:rsid w:val="003D6079"/>
    <w:rsid w:val="00526048"/>
    <w:rsid w:val="00AA5191"/>
    <w:rsid w:val="00B8235E"/>
    <w:rsid w:val="00BA1C9A"/>
    <w:rsid w:val="00BD789F"/>
    <w:rsid w:val="00C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3640"/>
  <w15:chartTrackingRefBased/>
  <w15:docId w15:val="{D684A5D3-3AF1-4C98-B219-01BB2100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6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6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60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1228</Words>
  <Characters>7246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Tomaníková</dc:creator>
  <cp:keywords/>
  <dc:description/>
  <cp:lastModifiedBy>User</cp:lastModifiedBy>
  <cp:revision>12</cp:revision>
  <cp:lastPrinted>2022-08-31T10:11:00Z</cp:lastPrinted>
  <dcterms:created xsi:type="dcterms:W3CDTF">2020-09-30T09:54:00Z</dcterms:created>
  <dcterms:modified xsi:type="dcterms:W3CDTF">2022-10-17T12:24:00Z</dcterms:modified>
</cp:coreProperties>
</file>