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393F" w14:textId="4C1D04B9" w:rsidR="00FF238D" w:rsidRDefault="00FF238D" w:rsidP="00260F9B">
      <w:pPr>
        <w:spacing w:before="0"/>
      </w:pPr>
      <w:r w:rsidRPr="003533DD">
        <w:t xml:space="preserve">číslo smlouvy </w:t>
      </w:r>
      <w:r w:rsidR="00725FC1" w:rsidRPr="00725FC1">
        <w:t>Objednatele</w:t>
      </w:r>
      <w:r w:rsidRPr="003533DD">
        <w:t>:</w:t>
      </w:r>
      <w:r>
        <w:tab/>
      </w:r>
      <w:r w:rsidRPr="00614E97">
        <w:t>číslo smlouvy</w:t>
      </w:r>
      <w:r w:rsidRPr="00FF238D">
        <w:t xml:space="preserve"> </w:t>
      </w:r>
      <w:r w:rsidR="005E7C0A">
        <w:t>Dodavatele</w:t>
      </w:r>
      <w:r w:rsidRPr="00614E97">
        <w:t>:</w:t>
      </w:r>
    </w:p>
    <w:p w14:paraId="613FF83B" w14:textId="721BE2FC" w:rsidR="00FF238D" w:rsidRDefault="008C0799" w:rsidP="003569E2">
      <w:pPr>
        <w:spacing w:after="120"/>
      </w:pPr>
      <w:r w:rsidRPr="008C0799">
        <w:t>REG-58-2022</w:t>
      </w:r>
      <w:r w:rsidR="00FF238D">
        <w:tab/>
      </w:r>
      <w:r w:rsidR="00014FE1">
        <w:t>---</w:t>
      </w:r>
    </w:p>
    <w:p w14:paraId="2D18442A" w14:textId="0D46FEE5" w:rsidR="00FA1F5C" w:rsidRPr="00D25CF6" w:rsidRDefault="00FA1F5C" w:rsidP="0022062B">
      <w:pPr>
        <w:pBdr>
          <w:top w:val="thinThickLargeGap" w:sz="24" w:space="16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D25CF6">
        <w:rPr>
          <w:rFonts w:asciiTheme="majorHAnsi" w:hAnsiTheme="majorHAnsi" w:cstheme="majorHAnsi"/>
          <w:b/>
          <w:caps/>
          <w:spacing w:val="40"/>
          <w:sz w:val="44"/>
        </w:rPr>
        <w:t>smlouva</w:t>
      </w:r>
    </w:p>
    <w:p w14:paraId="2974BAE4" w14:textId="22F2ACD9" w:rsidR="00AD0227" w:rsidRPr="005E7C0A" w:rsidRDefault="00DC39B2" w:rsidP="0022062B">
      <w:pPr>
        <w:pBdr>
          <w:top w:val="thinThickLargeGap" w:sz="24" w:space="16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240" w:lineRule="auto"/>
        <w:jc w:val="center"/>
        <w:rPr>
          <w:rFonts w:asciiTheme="majorHAnsi" w:hAnsiTheme="majorHAnsi" w:cstheme="majorHAnsi"/>
          <w:sz w:val="36"/>
        </w:rPr>
      </w:pPr>
      <w:r w:rsidRPr="005E7C0A">
        <w:rPr>
          <w:rFonts w:asciiTheme="majorHAnsi" w:hAnsiTheme="majorHAnsi" w:cstheme="majorHAnsi"/>
          <w:sz w:val="36"/>
        </w:rPr>
        <w:t xml:space="preserve">o poskytování překladatelských </w:t>
      </w:r>
      <w:r w:rsidR="00103E1D">
        <w:rPr>
          <w:rFonts w:asciiTheme="majorHAnsi" w:hAnsiTheme="majorHAnsi" w:cstheme="majorHAnsi"/>
          <w:sz w:val="36"/>
        </w:rPr>
        <w:t xml:space="preserve">a korektorských </w:t>
      </w:r>
      <w:r w:rsidRPr="005E7C0A">
        <w:rPr>
          <w:rFonts w:asciiTheme="majorHAnsi" w:hAnsiTheme="majorHAnsi" w:cstheme="majorHAnsi"/>
          <w:sz w:val="36"/>
        </w:rPr>
        <w:t>služeb</w:t>
      </w:r>
    </w:p>
    <w:p w14:paraId="16FBC7DE" w14:textId="5DE225EF" w:rsidR="00FA1F5C" w:rsidRDefault="00FA1F5C" w:rsidP="00FA1F5C"/>
    <w:p w14:paraId="47D635AA" w14:textId="76BA7681" w:rsidR="005B1172" w:rsidRDefault="00BF0540" w:rsidP="00BF0540">
      <w:pPr>
        <w:jc w:val="center"/>
      </w:pPr>
      <w:r w:rsidRPr="00BF0540">
        <w:t xml:space="preserve">Níže uvedeného dne, měsíce a roku uzavřely </w:t>
      </w:r>
      <w:r w:rsidR="004E5338">
        <w:t>S</w:t>
      </w:r>
      <w:r w:rsidRPr="00BF0540">
        <w:t>mluvní strany</w:t>
      </w:r>
    </w:p>
    <w:p w14:paraId="3EA44F69" w14:textId="77777777" w:rsidR="005B1172" w:rsidRDefault="005B1172" w:rsidP="00FA1F5C"/>
    <w:p w14:paraId="0488D6CA" w14:textId="1BBB422F" w:rsidR="005B1172" w:rsidRPr="008F0436" w:rsidRDefault="005B1172" w:rsidP="003F45F3">
      <w:pPr>
        <w:tabs>
          <w:tab w:val="left" w:pos="2268"/>
        </w:tabs>
        <w:ind w:left="2268"/>
        <w:rPr>
          <w:b/>
        </w:rPr>
      </w:pPr>
      <w:r w:rsidRPr="008F0436">
        <w:rPr>
          <w:b/>
        </w:rPr>
        <w:t>Ústav živočišné fyziologie a genetiky AV ČR, v.</w:t>
      </w:r>
      <w:r>
        <w:rPr>
          <w:b/>
        </w:rPr>
        <w:t xml:space="preserve"> </w:t>
      </w:r>
      <w:r w:rsidRPr="008F0436">
        <w:rPr>
          <w:b/>
        </w:rPr>
        <w:t>v.</w:t>
      </w:r>
      <w:r>
        <w:rPr>
          <w:b/>
        </w:rPr>
        <w:t xml:space="preserve"> </w:t>
      </w:r>
      <w:r w:rsidRPr="008F0436">
        <w:rPr>
          <w:b/>
        </w:rPr>
        <w:t>i.</w:t>
      </w:r>
    </w:p>
    <w:p w14:paraId="10A4B567" w14:textId="77777777" w:rsidR="005B1172" w:rsidRPr="0079040E" w:rsidRDefault="005B1172" w:rsidP="003F45F3">
      <w:pPr>
        <w:tabs>
          <w:tab w:val="left" w:pos="2268"/>
        </w:tabs>
        <w:ind w:left="2268" w:hanging="2268"/>
      </w:pPr>
      <w:r>
        <w:t>se sídlem:</w:t>
      </w:r>
      <w:r>
        <w:tab/>
      </w:r>
      <w:r w:rsidRPr="00A207F2">
        <w:t>Rumburská 89</w:t>
      </w:r>
      <w:r>
        <w:t xml:space="preserve">, </w:t>
      </w:r>
      <w:r w:rsidRPr="0079040E">
        <w:t>Liběchov, PSČ 277 21</w:t>
      </w:r>
    </w:p>
    <w:p w14:paraId="19CFDA1E" w14:textId="003FC0FB" w:rsidR="005B1172" w:rsidRDefault="005B1172" w:rsidP="003F45F3">
      <w:pPr>
        <w:tabs>
          <w:tab w:val="left" w:pos="2268"/>
        </w:tabs>
        <w:ind w:left="2268" w:hanging="2268"/>
      </w:pPr>
      <w:r w:rsidRPr="0079040E">
        <w:t>IČ</w:t>
      </w:r>
      <w:r>
        <w:t>O</w:t>
      </w:r>
      <w:r w:rsidR="008745DA">
        <w:t xml:space="preserve"> </w:t>
      </w:r>
      <w:r w:rsidR="001D5C24">
        <w:t>(</w:t>
      </w:r>
      <w:r w:rsidR="008745DA">
        <w:t>DIČ</w:t>
      </w:r>
      <w:r w:rsidR="001D5C24">
        <w:t>)</w:t>
      </w:r>
      <w:r>
        <w:t>:</w:t>
      </w:r>
      <w:r>
        <w:tab/>
      </w:r>
      <w:r w:rsidRPr="0079040E">
        <w:t>67985904</w:t>
      </w:r>
      <w:r w:rsidR="008745DA">
        <w:t xml:space="preserve"> </w:t>
      </w:r>
      <w:r w:rsidR="001D5C24">
        <w:t>(</w:t>
      </w:r>
      <w:r w:rsidR="008745DA" w:rsidRPr="008745DA">
        <w:t>CZ67985904</w:t>
      </w:r>
      <w:r w:rsidR="001D5C24">
        <w:t>)</w:t>
      </w:r>
    </w:p>
    <w:p w14:paraId="5F4491F1" w14:textId="77777777" w:rsidR="005B1172" w:rsidRPr="0079040E" w:rsidRDefault="005B1172" w:rsidP="003F45F3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Pr="003C16EA">
        <w:t>Ing. Michal Kubelka, CSc.</w:t>
      </w:r>
      <w:r w:rsidRPr="0079040E">
        <w:t>, ředite</w:t>
      </w:r>
      <w:r>
        <w:t>l</w:t>
      </w:r>
    </w:p>
    <w:p w14:paraId="649FB4A6" w14:textId="686D3402" w:rsidR="005B1172" w:rsidRPr="00717867" w:rsidRDefault="005B1172" w:rsidP="003F45F3">
      <w:pPr>
        <w:tabs>
          <w:tab w:val="left" w:pos="2268"/>
        </w:tabs>
        <w:ind w:left="2268"/>
      </w:pPr>
      <w:r w:rsidRPr="00717867">
        <w:t xml:space="preserve">dále </w:t>
      </w:r>
      <w:r w:rsidR="0095263E">
        <w:t>jen jako</w:t>
      </w:r>
      <w:r w:rsidRPr="00717867">
        <w:t xml:space="preserve"> „</w:t>
      </w:r>
      <w:r w:rsidR="00DD198F">
        <w:rPr>
          <w:b/>
        </w:rPr>
        <w:t>Objednatel</w:t>
      </w:r>
      <w:r w:rsidRPr="00717867">
        <w:t xml:space="preserve">“ </w:t>
      </w:r>
      <w:r w:rsidRPr="009563FF">
        <w:t>nebo „</w:t>
      </w:r>
      <w:r w:rsidRPr="009563FF">
        <w:rPr>
          <w:b/>
        </w:rPr>
        <w:t>ÚŽFG AV ČR, v. v. i.</w:t>
      </w:r>
      <w:r w:rsidRPr="009563FF">
        <w:t>“</w:t>
      </w:r>
    </w:p>
    <w:p w14:paraId="49093787" w14:textId="276DB0FC" w:rsidR="005B1172" w:rsidRDefault="005B1172" w:rsidP="00FA1F5C"/>
    <w:p w14:paraId="375392FC" w14:textId="77777777" w:rsidR="00BF0540" w:rsidRDefault="00BF0540" w:rsidP="00BF0540">
      <w:pPr>
        <w:jc w:val="center"/>
      </w:pPr>
      <w:r>
        <w:t>na straně jedné</w:t>
      </w:r>
    </w:p>
    <w:p w14:paraId="1C3A8BBD" w14:textId="77777777" w:rsidR="00BF0540" w:rsidRDefault="00BF0540" w:rsidP="00BF0540">
      <w:pPr>
        <w:jc w:val="center"/>
      </w:pPr>
    </w:p>
    <w:p w14:paraId="362B6886" w14:textId="0D0FA25D" w:rsidR="00BF0540" w:rsidRDefault="00BF0540" w:rsidP="00BF0540">
      <w:pPr>
        <w:jc w:val="center"/>
      </w:pPr>
      <w:r>
        <w:t>a</w:t>
      </w:r>
    </w:p>
    <w:p w14:paraId="0BB88B04" w14:textId="77777777" w:rsidR="005B1172" w:rsidRDefault="005B1172" w:rsidP="00FA1F5C"/>
    <w:p w14:paraId="6A0469F4" w14:textId="0B777D37" w:rsidR="00FA1F5C" w:rsidRPr="00F55DA2" w:rsidRDefault="00F001F3" w:rsidP="000C4129">
      <w:pPr>
        <w:tabs>
          <w:tab w:val="left" w:pos="2268"/>
        </w:tabs>
        <w:ind w:left="2268"/>
      </w:pPr>
      <w:r w:rsidRPr="00F001F3">
        <w:rPr>
          <w:b/>
        </w:rPr>
        <w:t>BELISHA MASTERING LANGUAGES, s.r.o.</w:t>
      </w:r>
    </w:p>
    <w:p w14:paraId="13702EB2" w14:textId="36833DDC" w:rsidR="009C729D" w:rsidRPr="009C729D" w:rsidRDefault="00F001F3" w:rsidP="009C729D">
      <w:pPr>
        <w:tabs>
          <w:tab w:val="left" w:pos="2268"/>
        </w:tabs>
        <w:ind w:left="2268"/>
        <w:rPr>
          <w:i/>
          <w:iCs/>
        </w:rPr>
      </w:pPr>
      <w:r>
        <w:rPr>
          <w:i/>
          <w:iCs/>
        </w:rPr>
        <w:t xml:space="preserve">společnost </w:t>
      </w:r>
      <w:r w:rsidRPr="00F001F3">
        <w:rPr>
          <w:i/>
          <w:iCs/>
        </w:rPr>
        <w:t>vedená u Městského soudu v</w:t>
      </w:r>
      <w:r>
        <w:rPr>
          <w:i/>
          <w:iCs/>
        </w:rPr>
        <w:t> </w:t>
      </w:r>
      <w:r w:rsidRPr="00F001F3">
        <w:rPr>
          <w:i/>
          <w:iCs/>
        </w:rPr>
        <w:t>Praze</w:t>
      </w:r>
      <w:r>
        <w:rPr>
          <w:i/>
          <w:iCs/>
        </w:rPr>
        <w:t xml:space="preserve"> pod </w:t>
      </w:r>
      <w:proofErr w:type="spellStart"/>
      <w:r>
        <w:rPr>
          <w:i/>
          <w:iCs/>
        </w:rPr>
        <w:t>sp</w:t>
      </w:r>
      <w:proofErr w:type="spellEnd"/>
      <w:r>
        <w:rPr>
          <w:i/>
          <w:iCs/>
        </w:rPr>
        <w:t xml:space="preserve">. zn. </w:t>
      </w:r>
      <w:r w:rsidRPr="00F001F3">
        <w:rPr>
          <w:i/>
          <w:iCs/>
        </w:rPr>
        <w:t>C 268129</w:t>
      </w:r>
    </w:p>
    <w:p w14:paraId="2B596A5C" w14:textId="54810ED3" w:rsidR="00FA1F5C" w:rsidRPr="00F55DA2" w:rsidRDefault="009B174E" w:rsidP="003F45F3">
      <w:pPr>
        <w:tabs>
          <w:tab w:val="left" w:pos="2268"/>
        </w:tabs>
        <w:ind w:left="2268" w:hanging="2268"/>
      </w:pPr>
      <w:r>
        <w:t>se sídlem</w:t>
      </w:r>
      <w:r w:rsidR="00FA1F5C" w:rsidRPr="00F55DA2">
        <w:t>:</w:t>
      </w:r>
      <w:r w:rsidR="00FA1F5C" w:rsidRPr="00F55DA2">
        <w:tab/>
      </w:r>
      <w:r w:rsidR="00F001F3" w:rsidRPr="00F001F3">
        <w:t>Libeř 296</w:t>
      </w:r>
      <w:r w:rsidR="00F001F3">
        <w:t xml:space="preserve">, </w:t>
      </w:r>
      <w:r w:rsidR="00F001F3" w:rsidRPr="00F001F3">
        <w:t>Libeř</w:t>
      </w:r>
      <w:r w:rsidR="00F001F3">
        <w:t xml:space="preserve">, PSČ </w:t>
      </w:r>
      <w:r w:rsidR="00F001F3" w:rsidRPr="00F001F3">
        <w:t>252 41</w:t>
      </w:r>
    </w:p>
    <w:p w14:paraId="205222CA" w14:textId="78EEDF11" w:rsidR="00FA1F5C" w:rsidRPr="00F55DA2" w:rsidRDefault="00FA1F5C" w:rsidP="003F45F3">
      <w:pPr>
        <w:tabs>
          <w:tab w:val="left" w:pos="2268"/>
        </w:tabs>
        <w:ind w:left="2268" w:hanging="2268"/>
      </w:pPr>
      <w:r w:rsidRPr="00F55DA2">
        <w:t>IČO</w:t>
      </w:r>
      <w:r w:rsidR="00740128">
        <w:t xml:space="preserve"> </w:t>
      </w:r>
      <w:r w:rsidR="001D5C24">
        <w:t>(</w:t>
      </w:r>
      <w:r w:rsidR="00740128">
        <w:t>DIČ</w:t>
      </w:r>
      <w:r w:rsidR="001D5C24">
        <w:t>)</w:t>
      </w:r>
      <w:r w:rsidRPr="00F55DA2">
        <w:t>:</w:t>
      </w:r>
      <w:r w:rsidRPr="00F55DA2">
        <w:tab/>
      </w:r>
      <w:r w:rsidR="00F001F3" w:rsidRPr="00F001F3">
        <w:t>05641101</w:t>
      </w:r>
      <w:r w:rsidR="00740128">
        <w:t xml:space="preserve"> </w:t>
      </w:r>
      <w:r w:rsidR="001D5C24">
        <w:t>(</w:t>
      </w:r>
      <w:r w:rsidR="00DF20EB" w:rsidRPr="00DF20EB">
        <w:t>CZ05641101</w:t>
      </w:r>
      <w:r w:rsidR="00DF20EB">
        <w:t>, plátce DPH</w:t>
      </w:r>
      <w:r w:rsidR="00740128" w:rsidRPr="00740128">
        <w:t>)</w:t>
      </w:r>
    </w:p>
    <w:p w14:paraId="0A0D7148" w14:textId="36903A80" w:rsidR="00FA1F5C" w:rsidRDefault="00740128" w:rsidP="003F45F3">
      <w:pPr>
        <w:tabs>
          <w:tab w:val="left" w:pos="2268"/>
        </w:tabs>
        <w:ind w:left="2268" w:hanging="2268"/>
      </w:pPr>
      <w:r w:rsidRPr="00740128">
        <w:t>bankovní spojení:</w:t>
      </w:r>
      <w:r w:rsidR="00FA1F5C" w:rsidRPr="00E2620C">
        <w:tab/>
      </w:r>
      <w:proofErr w:type="spellStart"/>
      <w:r w:rsidR="00AC6C14">
        <w:t>xxx</w:t>
      </w:r>
      <w:proofErr w:type="spellEnd"/>
    </w:p>
    <w:p w14:paraId="564ED42C" w14:textId="282B8C2C" w:rsidR="00807608" w:rsidRPr="00F55DA2" w:rsidRDefault="007A5021" w:rsidP="003F45F3">
      <w:pPr>
        <w:tabs>
          <w:tab w:val="left" w:pos="2268"/>
        </w:tabs>
        <w:ind w:left="2268" w:hanging="2268"/>
      </w:pPr>
      <w:r>
        <w:t>jehož/</w:t>
      </w:r>
      <w:r w:rsidR="00807608">
        <w:t>jíž zastupuje:</w:t>
      </w:r>
      <w:r w:rsidR="00807608">
        <w:tab/>
      </w:r>
      <w:r w:rsidR="000226B5" w:rsidRPr="000226B5">
        <w:t>Mgr.</w:t>
      </w:r>
      <w:r w:rsidR="000226B5">
        <w:t xml:space="preserve"> </w:t>
      </w:r>
      <w:r w:rsidR="00E3101E">
        <w:t xml:space="preserve">Ivana </w:t>
      </w:r>
      <w:r w:rsidR="00014FE1">
        <w:t>Strakošová</w:t>
      </w:r>
      <w:r w:rsidR="00E3101E">
        <w:t>, jednatel</w:t>
      </w:r>
    </w:p>
    <w:p w14:paraId="1246F738" w14:textId="2600B2A7" w:rsidR="00FA1F5C" w:rsidRDefault="00FA1F5C" w:rsidP="003F45F3">
      <w:pPr>
        <w:tabs>
          <w:tab w:val="left" w:pos="2268"/>
        </w:tabs>
        <w:ind w:left="2268"/>
      </w:pPr>
      <w:r w:rsidRPr="00717867">
        <w:t xml:space="preserve">dále </w:t>
      </w:r>
      <w:r w:rsidR="00870077">
        <w:t xml:space="preserve">jen jako </w:t>
      </w:r>
      <w:r w:rsidRPr="00717867">
        <w:t>„</w:t>
      </w:r>
      <w:r w:rsidR="005E7C0A">
        <w:rPr>
          <w:b/>
        </w:rPr>
        <w:t>Dodavatel</w:t>
      </w:r>
      <w:r w:rsidRPr="00717867">
        <w:t>”</w:t>
      </w:r>
      <w:r w:rsidR="008F3B58">
        <w:t xml:space="preserve"> </w:t>
      </w:r>
      <w:r w:rsidR="008F3B58" w:rsidRPr="008F3B58">
        <w:t>nebo „</w:t>
      </w:r>
      <w:r w:rsidR="008F3B58" w:rsidRPr="008F3B58">
        <w:rPr>
          <w:b/>
          <w:bCs/>
        </w:rPr>
        <w:t>BML, s.r.o.</w:t>
      </w:r>
      <w:r w:rsidR="008F3B58" w:rsidRPr="008F3B58">
        <w:t>“</w:t>
      </w:r>
    </w:p>
    <w:p w14:paraId="459F38BA" w14:textId="0662F9C8" w:rsidR="00FA1F5C" w:rsidRDefault="00FA1F5C" w:rsidP="00FA1F5C"/>
    <w:p w14:paraId="005E1C1A" w14:textId="77777777" w:rsidR="00717867" w:rsidRDefault="00717867" w:rsidP="00717867">
      <w:pPr>
        <w:jc w:val="center"/>
      </w:pPr>
      <w:r>
        <w:t>na straně druhé</w:t>
      </w:r>
    </w:p>
    <w:p w14:paraId="3568BE7A" w14:textId="77777777" w:rsidR="00717867" w:rsidRDefault="00717867" w:rsidP="00717867">
      <w:pPr>
        <w:jc w:val="center"/>
      </w:pPr>
    </w:p>
    <w:p w14:paraId="1E1517C5" w14:textId="72579221" w:rsidR="00717867" w:rsidRDefault="00717867" w:rsidP="00B83DDE">
      <w:pPr>
        <w:keepNext/>
        <w:jc w:val="center"/>
      </w:pPr>
      <w:r>
        <w:lastRenderedPageBreak/>
        <w:t>tuto</w:t>
      </w:r>
    </w:p>
    <w:p w14:paraId="6E2257D4" w14:textId="5394669D" w:rsidR="00FA1F5C" w:rsidRPr="00DC0467" w:rsidRDefault="00FA1F5C" w:rsidP="00B83DDE">
      <w:pPr>
        <w:keepNext/>
        <w:jc w:val="center"/>
        <w:rPr>
          <w:b/>
          <w:sz w:val="36"/>
        </w:rPr>
      </w:pPr>
      <w:r w:rsidRPr="00DC0467">
        <w:rPr>
          <w:b/>
          <w:sz w:val="36"/>
        </w:rPr>
        <w:t>smlouvu</w:t>
      </w:r>
    </w:p>
    <w:p w14:paraId="369051C2" w14:textId="53DA693E" w:rsidR="00FA1F5C" w:rsidRPr="00DC0467" w:rsidRDefault="00DC39B2" w:rsidP="00B83DDE">
      <w:pPr>
        <w:keepNext/>
        <w:jc w:val="center"/>
        <w:rPr>
          <w:b/>
          <w:sz w:val="28"/>
        </w:rPr>
      </w:pPr>
      <w:r w:rsidRPr="00DC39B2">
        <w:rPr>
          <w:b/>
          <w:sz w:val="28"/>
        </w:rPr>
        <w:t>o poskyt</w:t>
      </w:r>
      <w:r>
        <w:rPr>
          <w:b/>
          <w:sz w:val="28"/>
        </w:rPr>
        <w:t>ování</w:t>
      </w:r>
      <w:r w:rsidRPr="00DC39B2">
        <w:rPr>
          <w:b/>
          <w:sz w:val="28"/>
        </w:rPr>
        <w:t xml:space="preserve"> </w:t>
      </w:r>
      <w:r w:rsidR="00F16147" w:rsidRPr="00F16147">
        <w:rPr>
          <w:b/>
          <w:sz w:val="28"/>
        </w:rPr>
        <w:t>překladatelských a korektorských služeb</w:t>
      </w:r>
    </w:p>
    <w:p w14:paraId="069A8E1B" w14:textId="654F712F" w:rsidR="00717867" w:rsidRDefault="00717867" w:rsidP="00B83DDE">
      <w:pPr>
        <w:keepNext/>
        <w:jc w:val="center"/>
      </w:pPr>
      <w:r>
        <w:t xml:space="preserve">ve smyslu ustanovení </w:t>
      </w:r>
      <w:r w:rsidR="00C67E02" w:rsidRPr="00C67E02">
        <w:t>§ 2586 a násl.</w:t>
      </w:r>
      <w:r w:rsidR="00164815">
        <w:t xml:space="preserve"> </w:t>
      </w:r>
      <w:r>
        <w:t>zákona č. 89/2012 Sb., občanského zákoníku</w:t>
      </w:r>
    </w:p>
    <w:p w14:paraId="02F15BB1" w14:textId="2D5D1017" w:rsidR="00FA1F5C" w:rsidRDefault="00717867" w:rsidP="00717867">
      <w:pPr>
        <w:jc w:val="center"/>
      </w:pPr>
      <w:r>
        <w:t>dále jen jako „</w:t>
      </w:r>
      <w:r w:rsidR="00E8612A"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5E36B371" w14:textId="0FA754CA" w:rsidR="00717867" w:rsidRDefault="00717867" w:rsidP="00FA1F5C"/>
    <w:p w14:paraId="216C8C5F" w14:textId="57562CB8" w:rsidR="00D81969" w:rsidRDefault="005F2317" w:rsidP="00D81969">
      <w:pPr>
        <w:pStyle w:val="Smlouvalnek"/>
      </w:pPr>
      <w:r>
        <w:t>Úvodní ustanovení</w:t>
      </w:r>
    </w:p>
    <w:p w14:paraId="553E00B3" w14:textId="5450C057" w:rsidR="000E2A05" w:rsidRDefault="00C8732D" w:rsidP="000E2A05">
      <w:pPr>
        <w:pStyle w:val="Smlouvaodstavec"/>
      </w:pPr>
      <w:bookmarkStart w:id="0" w:name="_Hlk58768485"/>
      <w:r>
        <w:t xml:space="preserve">Účelem této Smlouvy je </w:t>
      </w:r>
      <w:r w:rsidR="006C6567">
        <w:t xml:space="preserve">úprava vzájemných práv a povinností Smluvních stran, a to při </w:t>
      </w:r>
      <w:r w:rsidR="006C6567" w:rsidRPr="006C6567">
        <w:t>prov</w:t>
      </w:r>
      <w:r w:rsidR="00C8371C">
        <w:t>ádění cizojazyčných překladů</w:t>
      </w:r>
      <w:r w:rsidR="00AF1B61">
        <w:t xml:space="preserve"> a korektur</w:t>
      </w:r>
      <w:r w:rsidR="00C8371C">
        <w:t xml:space="preserve"> vybraných písemností </w:t>
      </w:r>
      <w:r w:rsidR="006C6567">
        <w:t>Objednatele</w:t>
      </w:r>
      <w:r w:rsidR="00753EBA">
        <w:t>. Jejich c</w:t>
      </w:r>
      <w:r w:rsidR="00E41646">
        <w:t>ílem je</w:t>
      </w:r>
      <w:r w:rsidR="00300C5E">
        <w:t xml:space="preserve"> podání </w:t>
      </w:r>
      <w:r w:rsidR="00300C5E" w:rsidRPr="00300C5E">
        <w:t>žádost</w:t>
      </w:r>
      <w:r w:rsidR="00300C5E">
        <w:t>i</w:t>
      </w:r>
      <w:r w:rsidR="00300C5E" w:rsidRPr="00300C5E">
        <w:t xml:space="preserve"> o podporu v </w:t>
      </w:r>
      <w:r w:rsidR="00300C5E">
        <w:t>Operačním programu Jan Amos Komenský</w:t>
      </w:r>
      <w:r w:rsidR="000E2A05">
        <w:t xml:space="preserve">, jehož řídícím orgánem je </w:t>
      </w:r>
      <w:r w:rsidR="000E2A05" w:rsidRPr="000E2A05">
        <w:t>Ministerstvo školství, mládeže a tělovýchovy se sídlem Karmelitská 529/5, Praha</w:t>
      </w:r>
      <w:r w:rsidR="00C51850">
        <w:t> </w:t>
      </w:r>
      <w:r w:rsidR="000E2A05" w:rsidRPr="000E2A05">
        <w:t>1 – Malá Strana, PSČ 118 00, IČO 00022985</w:t>
      </w:r>
      <w:r w:rsidR="00F21D49">
        <w:t>, a to v českém a anglickém jazyce</w:t>
      </w:r>
      <w:r w:rsidR="000E2A05">
        <w:t>.</w:t>
      </w:r>
    </w:p>
    <w:bookmarkEnd w:id="0"/>
    <w:p w14:paraId="4856E2C5" w14:textId="03C30B0F" w:rsidR="00C8732D" w:rsidRPr="000F7E68" w:rsidRDefault="00C8732D" w:rsidP="00C8732D">
      <w:pPr>
        <w:pStyle w:val="Smlouvaodstavec"/>
      </w:pPr>
      <w:r>
        <w:t>Rozsah a obsah vzájemných práv a povinností se řídí Smlouvou, příslušnými ustanoveními zákona č.</w:t>
      </w:r>
      <w:r w:rsidR="0047228D">
        <w:t> </w:t>
      </w:r>
      <w:r>
        <w:t xml:space="preserve">89/2012 Sb., občanského zákoníku, ve znění pozdějších předpisů (dále jen jako </w:t>
      </w:r>
      <w:r w:rsidRPr="000F7E68">
        <w:t>„</w:t>
      </w:r>
      <w:r w:rsidRPr="000F7E68">
        <w:rPr>
          <w:b/>
          <w:bCs/>
        </w:rPr>
        <w:t>občanský zákoník</w:t>
      </w:r>
      <w:r w:rsidRPr="000F7E68">
        <w:t xml:space="preserve">“), </w:t>
      </w:r>
      <w:r w:rsidR="00BC1103" w:rsidRPr="000F7E68">
        <w:t xml:space="preserve">přičemž Smlouva se uzavírá podle ustanovení </w:t>
      </w:r>
      <w:r w:rsidR="00C67E02" w:rsidRPr="000F7E68">
        <w:t>§ 2586 a násl.</w:t>
      </w:r>
      <w:r w:rsidR="00BC1103" w:rsidRPr="000F7E68">
        <w:t xml:space="preserve"> občanského zákoníku jakožto smlouva </w:t>
      </w:r>
      <w:r w:rsidR="00A05977" w:rsidRPr="000F7E68">
        <w:t>o dílo s nehmotným výsledkem</w:t>
      </w:r>
      <w:r w:rsidRPr="000F7E68">
        <w:t>.</w:t>
      </w:r>
    </w:p>
    <w:p w14:paraId="48467A01" w14:textId="679E429E" w:rsidR="00C8732D" w:rsidRDefault="00C8732D" w:rsidP="00C8732D">
      <w:pPr>
        <w:pStyle w:val="Smlouvaodstavec"/>
      </w:pPr>
      <w:r>
        <w:t>Smluvní strany prohlašují, že údaje uvedené v označení Smluvních stran jsou v</w:t>
      </w:r>
      <w:r w:rsidR="001B0BB1">
        <w:t> </w:t>
      </w:r>
      <w:r>
        <w:t>souladu s</w:t>
      </w:r>
      <w:r w:rsidR="0047228D">
        <w:t> </w:t>
      </w:r>
      <w:r>
        <w:t xml:space="preserve">právní skutečností v době uzavření </w:t>
      </w:r>
      <w:r w:rsidR="001B0BB1">
        <w:t>S</w:t>
      </w:r>
      <w:r>
        <w:t>mlouvy. Smluvní strany se zavazují, že změny dotčených údajů, k</w:t>
      </w:r>
      <w:r w:rsidR="0047228D">
        <w:t> </w:t>
      </w:r>
      <w:r>
        <w:t>nimž dojde za účinnosti této Smlouvy, oznámí bez prodlení druhé Smluvní straně.</w:t>
      </w:r>
    </w:p>
    <w:p w14:paraId="3B40D60A" w14:textId="77777777" w:rsidR="00F223A5" w:rsidRDefault="00276D05" w:rsidP="002141D0">
      <w:pPr>
        <w:pStyle w:val="Smlouvaodstavec"/>
        <w:keepNext/>
      </w:pPr>
      <w:r>
        <w:t>Dodavatel</w:t>
      </w:r>
      <w:r w:rsidR="001B0BB1">
        <w:t xml:space="preserve"> prohlašuje, že</w:t>
      </w:r>
    </w:p>
    <w:p w14:paraId="3702CAE5" w14:textId="0EC4BF16" w:rsidR="001B0BB1" w:rsidRDefault="001B0BB1" w:rsidP="00F223A5">
      <w:pPr>
        <w:pStyle w:val="Smlouvaodstavec"/>
        <w:numPr>
          <w:ilvl w:val="2"/>
          <w:numId w:val="5"/>
        </w:numPr>
      </w:pPr>
      <w:r>
        <w:t xml:space="preserve">je </w:t>
      </w:r>
      <w:r w:rsidR="00BF3935">
        <w:t xml:space="preserve">držitelem platného oprávnění k podnikání </w:t>
      </w:r>
      <w:r w:rsidR="001E2FAD">
        <w:t>odpovídající alespoň</w:t>
      </w:r>
      <w:r w:rsidR="00BF3935">
        <w:t xml:space="preserve"> předmět</w:t>
      </w:r>
      <w:r w:rsidR="001E2FAD">
        <w:t>u</w:t>
      </w:r>
      <w:r w:rsidR="00BF3935">
        <w:t xml:space="preserve"> </w:t>
      </w:r>
      <w:r>
        <w:t>plně</w:t>
      </w:r>
      <w:r w:rsidR="00BF3935">
        <w:t>ní vymezen</w:t>
      </w:r>
      <w:r w:rsidR="001E2FAD">
        <w:t>ému</w:t>
      </w:r>
      <w:r w:rsidR="00BF3935">
        <w:t xml:space="preserve"> </w:t>
      </w:r>
      <w:r>
        <w:t>Smlouv</w:t>
      </w:r>
      <w:r w:rsidR="00BF3935">
        <w:t>ou</w:t>
      </w:r>
      <w:r w:rsidR="00F223A5">
        <w:t>; a</w:t>
      </w:r>
    </w:p>
    <w:p w14:paraId="2030B429" w14:textId="69F904EC" w:rsidR="00FA3B70" w:rsidRDefault="00FA3B70" w:rsidP="00BF5110">
      <w:pPr>
        <w:pStyle w:val="Smlouvaodstavec"/>
        <w:numPr>
          <w:ilvl w:val="2"/>
          <w:numId w:val="5"/>
        </w:numPr>
      </w:pPr>
      <w:r w:rsidRPr="00DE6766">
        <w:t>není osobou</w:t>
      </w:r>
      <w:r w:rsidRPr="00FA3B70">
        <w:t>, na kterou se vztahuj</w:t>
      </w:r>
      <w:r>
        <w:t xml:space="preserve">í </w:t>
      </w:r>
      <w:r w:rsidRPr="00FA3B70">
        <w:t xml:space="preserve">mezinárodní sankce podle zákona </w:t>
      </w:r>
      <w:r>
        <w:t>č. 69/2006 Sb., o provádění mezinárodních sankcí</w:t>
      </w:r>
      <w:r w:rsidRPr="00FA3B70">
        <w:t xml:space="preserve"> upravujícího provádění mezinárodních sankcí</w:t>
      </w:r>
      <w:r>
        <w:t>, ve</w:t>
      </w:r>
      <w:r w:rsidR="008C6EAE">
        <w:t> </w:t>
      </w:r>
      <w:r>
        <w:t>znění pozdějších předpisů (dále jen jako „</w:t>
      </w:r>
      <w:r w:rsidRPr="00FA3B70">
        <w:rPr>
          <w:b/>
          <w:bCs/>
        </w:rPr>
        <w:t>mezinárodní sankc</w:t>
      </w:r>
      <w:r w:rsidR="00B270BA">
        <w:rPr>
          <w:b/>
          <w:bCs/>
        </w:rPr>
        <w:t>e</w:t>
      </w:r>
      <w:r>
        <w:t>“);</w:t>
      </w:r>
    </w:p>
    <w:p w14:paraId="4CD90E85" w14:textId="61E72C77" w:rsidR="00036BAE" w:rsidRDefault="00036BAE" w:rsidP="00BF5110">
      <w:pPr>
        <w:pStyle w:val="Smlouvaodstavec"/>
        <w:numPr>
          <w:ilvl w:val="2"/>
          <w:numId w:val="5"/>
        </w:numPr>
      </w:pPr>
      <w:r>
        <w:t>nevyuž</w:t>
      </w:r>
      <w:r w:rsidR="003C1BC3">
        <w:t>ije</w:t>
      </w:r>
      <w:r>
        <w:t xml:space="preserve"> k</w:t>
      </w:r>
      <w:r w:rsidR="00652BC4">
        <w:t xml:space="preserve"> </w:t>
      </w:r>
      <w:r>
        <w:t xml:space="preserve">provádění předmětu Smlouvy </w:t>
      </w:r>
      <w:r w:rsidR="00B270BA">
        <w:t xml:space="preserve">poddodavatele, na kterého </w:t>
      </w:r>
      <w:r w:rsidR="004C2C9D">
        <w:t xml:space="preserve">se vztahují </w:t>
      </w:r>
      <w:r w:rsidR="004C2C9D" w:rsidRPr="004C2C9D">
        <w:t>mezinárodní sankce</w:t>
      </w:r>
      <w:r w:rsidR="00D13114">
        <w:t>;</w:t>
      </w:r>
    </w:p>
    <w:p w14:paraId="702FAB34" w14:textId="1BA6AD5A" w:rsidR="00FA3B70" w:rsidRDefault="00FA3B70" w:rsidP="00F223A5">
      <w:pPr>
        <w:pStyle w:val="Smlouvaodstavec"/>
        <w:numPr>
          <w:ilvl w:val="2"/>
          <w:numId w:val="5"/>
        </w:numPr>
      </w:pPr>
      <w:r>
        <w:t>nepos</w:t>
      </w:r>
      <w:r w:rsidR="009D19DA">
        <w:t xml:space="preserve">kytne </w:t>
      </w:r>
      <w:r>
        <w:t xml:space="preserve">prováděním předmětu Smlouvy </w:t>
      </w:r>
      <w:r w:rsidRPr="00FA3B70">
        <w:t>činnost</w:t>
      </w:r>
      <w:r w:rsidR="00036BAE">
        <w:t xml:space="preserve">, </w:t>
      </w:r>
      <w:r w:rsidR="00036BAE" w:rsidRPr="00036BAE">
        <w:t>na kterou se vztahují mezinárodní sankce</w:t>
      </w:r>
      <w:r w:rsidR="00036BAE">
        <w:t>;</w:t>
      </w:r>
    </w:p>
    <w:p w14:paraId="33F941CB" w14:textId="6BC2C6A9" w:rsidR="00036BAE" w:rsidRDefault="00BA32DC" w:rsidP="00F223A5">
      <w:pPr>
        <w:pStyle w:val="Smlouvaodstavec"/>
        <w:numPr>
          <w:ilvl w:val="2"/>
          <w:numId w:val="5"/>
        </w:numPr>
      </w:pPr>
      <w:r>
        <w:t xml:space="preserve">nepoužije ani nedodá při provádění předmětu Smlouvy </w:t>
      </w:r>
      <w:r w:rsidRPr="00BA32DC">
        <w:t>komodit</w:t>
      </w:r>
      <w:r>
        <w:t>u</w:t>
      </w:r>
      <w:r w:rsidRPr="00BA32DC">
        <w:t xml:space="preserve"> </w:t>
      </w:r>
      <w:r>
        <w:t>ani</w:t>
      </w:r>
      <w:r w:rsidRPr="00BA32DC">
        <w:t xml:space="preserve"> materiál</w:t>
      </w:r>
      <w:r w:rsidR="00CD57E9" w:rsidRPr="00CD57E9">
        <w:t>, na kter</w:t>
      </w:r>
      <w:r w:rsidR="00CD57E9">
        <w:t>é</w:t>
      </w:r>
      <w:r w:rsidR="00CD57E9" w:rsidRPr="00CD57E9">
        <w:t xml:space="preserve"> se vztahují mezinárodní sankce</w:t>
      </w:r>
      <w:r w:rsidR="00CD57E9">
        <w:t>.</w:t>
      </w:r>
    </w:p>
    <w:p w14:paraId="1E49320F" w14:textId="7B4BD576" w:rsidR="006C6567" w:rsidRDefault="00F3333B" w:rsidP="00F3333B">
      <w:pPr>
        <w:pStyle w:val="Smlouvalnek"/>
      </w:pPr>
      <w:r>
        <w:lastRenderedPageBreak/>
        <w:t>Předmět smlouvy</w:t>
      </w:r>
    </w:p>
    <w:p w14:paraId="78174A7D" w14:textId="30301B2C" w:rsidR="00DD017A" w:rsidRDefault="00D76778" w:rsidP="005F2317">
      <w:pPr>
        <w:pStyle w:val="Smlouvaodstavec"/>
      </w:pPr>
      <w:bookmarkStart w:id="1" w:name="_Hlk58768499"/>
      <w:r>
        <w:t>Dodavatel</w:t>
      </w:r>
      <w:r w:rsidR="00DD017A">
        <w:t xml:space="preserve"> se touto Smlouvou zavazuje </w:t>
      </w:r>
      <w:r w:rsidR="008B1AF4">
        <w:t xml:space="preserve">na základě pokynů Objednatele </w:t>
      </w:r>
      <w:r w:rsidR="00DD017A" w:rsidRPr="00830406">
        <w:rPr>
          <w:b/>
          <w:bCs/>
        </w:rPr>
        <w:t>provádět cizojazyčné překlady</w:t>
      </w:r>
      <w:r w:rsidR="00A412EC" w:rsidRPr="00830406">
        <w:rPr>
          <w:b/>
          <w:bCs/>
        </w:rPr>
        <w:t xml:space="preserve"> a korektury</w:t>
      </w:r>
      <w:r w:rsidR="00DD017A">
        <w:t xml:space="preserve"> Objednatelem určených </w:t>
      </w:r>
      <w:r w:rsidR="00DD017A" w:rsidRPr="00830406">
        <w:rPr>
          <w:b/>
          <w:bCs/>
        </w:rPr>
        <w:t>písemností</w:t>
      </w:r>
      <w:r w:rsidR="00DD017A">
        <w:t xml:space="preserve"> a Objednatel se za to touto Smlouvou zavazuje platit </w:t>
      </w:r>
      <w:r w:rsidR="000D030D">
        <w:t xml:space="preserve">Dodavateli </w:t>
      </w:r>
      <w:r w:rsidR="00DD017A">
        <w:t>odměnu</w:t>
      </w:r>
      <w:r w:rsidR="00BD0A34">
        <w:t xml:space="preserve"> podle dále stanovených pravidel</w:t>
      </w:r>
      <w:r w:rsidR="00DD017A">
        <w:t>.</w:t>
      </w:r>
    </w:p>
    <w:p w14:paraId="46820904" w14:textId="4C2EC5B8" w:rsidR="00870D77" w:rsidRPr="00F27CF3" w:rsidRDefault="00D4569B" w:rsidP="001B0EF6">
      <w:pPr>
        <w:pStyle w:val="Smlouvaodstavec"/>
      </w:pPr>
      <w:r w:rsidRPr="0026244D">
        <w:rPr>
          <w:u w:val="dotted"/>
        </w:rPr>
        <w:t>Prováděním c</w:t>
      </w:r>
      <w:r w:rsidR="008D33B6" w:rsidRPr="0026244D">
        <w:rPr>
          <w:u w:val="dotted"/>
        </w:rPr>
        <w:t>izojazyčný</w:t>
      </w:r>
      <w:r w:rsidRPr="0026244D">
        <w:rPr>
          <w:u w:val="dotted"/>
        </w:rPr>
        <w:t>ch</w:t>
      </w:r>
      <w:r w:rsidR="008D33B6" w:rsidRPr="0026244D">
        <w:rPr>
          <w:u w:val="dotted"/>
        </w:rPr>
        <w:t xml:space="preserve"> překlad</w:t>
      </w:r>
      <w:r w:rsidRPr="0026244D">
        <w:rPr>
          <w:u w:val="dotted"/>
        </w:rPr>
        <w:t>ů</w:t>
      </w:r>
      <w:r w:rsidR="008D33B6" w:rsidRPr="00F27CF3">
        <w:t xml:space="preserve"> se rozumí</w:t>
      </w:r>
      <w:r w:rsidR="001B0EF6" w:rsidRPr="00F27CF3">
        <w:t xml:space="preserve"> </w:t>
      </w:r>
      <w:r w:rsidR="00870D77" w:rsidRPr="00F27CF3">
        <w:t>prov</w:t>
      </w:r>
      <w:r w:rsidR="004F677D" w:rsidRPr="00F27CF3">
        <w:t>ádění</w:t>
      </w:r>
      <w:r w:rsidR="00870D77" w:rsidRPr="00F27CF3">
        <w:t xml:space="preserve"> převod</w:t>
      </w:r>
      <w:r w:rsidR="004F677D" w:rsidRPr="00F27CF3">
        <w:t>ů</w:t>
      </w:r>
      <w:r w:rsidR="00870D77" w:rsidRPr="00F27CF3">
        <w:t xml:space="preserve"> textového obsahu</w:t>
      </w:r>
      <w:r w:rsidR="001B0EF6" w:rsidRPr="00F27CF3">
        <w:t xml:space="preserve"> písemností</w:t>
      </w:r>
      <w:r w:rsidR="00870D77" w:rsidRPr="00F27CF3">
        <w:t xml:space="preserve"> z českého jazyka do anglického jazyka užívaného v Evropské unii</w:t>
      </w:r>
      <w:r w:rsidR="004058AF" w:rsidRPr="00F27CF3">
        <w:t xml:space="preserve"> (britská angličtina)</w:t>
      </w:r>
      <w:r w:rsidR="00870D77" w:rsidRPr="00F27CF3">
        <w:t>, a to podle pravidel jejich lingvistiky pro účely seznání obsahu takových dokumentů s adresáty, jejichž mateřštinou není český</w:t>
      </w:r>
      <w:r w:rsidR="002D4224">
        <w:t xml:space="preserve"> jazyk</w:t>
      </w:r>
      <w:r w:rsidR="00CE2541">
        <w:t>,</w:t>
      </w:r>
      <w:r w:rsidR="00921131">
        <w:t xml:space="preserve"> </w:t>
      </w:r>
      <w:r w:rsidR="00921131" w:rsidRPr="00921131">
        <w:t>nebo naopak</w:t>
      </w:r>
      <w:r w:rsidR="00921131">
        <w:t xml:space="preserve"> z</w:t>
      </w:r>
      <w:r w:rsidR="00377750">
        <w:t xml:space="preserve"> </w:t>
      </w:r>
      <w:r w:rsidR="00921131">
        <w:t>anglického jazyka do českého jazyka</w:t>
      </w:r>
      <w:r w:rsidR="00921131" w:rsidRPr="00921131">
        <w:t>, a to podle pravidel jejich lingvistiky pro účely seznání obsahu takových dokumentů s</w:t>
      </w:r>
      <w:r w:rsidR="00622693">
        <w:t> </w:t>
      </w:r>
      <w:r w:rsidR="00921131" w:rsidRPr="00921131">
        <w:t xml:space="preserve">adresáty, jejichž mateřštinou </w:t>
      </w:r>
      <w:r w:rsidR="00622693">
        <w:t>je</w:t>
      </w:r>
      <w:r w:rsidR="00921131" w:rsidRPr="00921131">
        <w:t xml:space="preserve"> český jazyk</w:t>
      </w:r>
      <w:r w:rsidR="004F677D" w:rsidRPr="00F27CF3">
        <w:t>.</w:t>
      </w:r>
    </w:p>
    <w:p w14:paraId="682510E6" w14:textId="6CC89942" w:rsidR="008D33B6" w:rsidRDefault="00DC4FEB" w:rsidP="005F2317">
      <w:pPr>
        <w:pStyle w:val="Smlouvaodstavec"/>
      </w:pPr>
      <w:r w:rsidRPr="0026244D">
        <w:rPr>
          <w:u w:val="dotted"/>
        </w:rPr>
        <w:t>Prováděním c</w:t>
      </w:r>
      <w:r w:rsidR="008D33B6" w:rsidRPr="0026244D">
        <w:rPr>
          <w:u w:val="dotted"/>
        </w:rPr>
        <w:t>izojazyčný</w:t>
      </w:r>
      <w:r w:rsidRPr="0026244D">
        <w:rPr>
          <w:u w:val="dotted"/>
        </w:rPr>
        <w:t>ch</w:t>
      </w:r>
      <w:r w:rsidR="008D33B6" w:rsidRPr="0026244D">
        <w:rPr>
          <w:u w:val="dotted"/>
        </w:rPr>
        <w:t xml:space="preserve"> korektur</w:t>
      </w:r>
      <w:r w:rsidR="008D33B6" w:rsidRPr="00A058E0">
        <w:t xml:space="preserve"> se rozumí</w:t>
      </w:r>
      <w:r w:rsidR="00534C2A" w:rsidRPr="00A058E0">
        <w:t xml:space="preserve"> provádění kontroly pravopisu, gramatiky (včetně interpunkce a překlepů), stylistických chyb a užití odborných termínů textového obsahu </w:t>
      </w:r>
      <w:r w:rsidR="00D70AEB" w:rsidRPr="00A058E0">
        <w:t xml:space="preserve">písemností </w:t>
      </w:r>
      <w:r w:rsidR="00534C2A" w:rsidRPr="00A058E0">
        <w:t>v anglickém jazyce užívaném v Evropské unii</w:t>
      </w:r>
      <w:r w:rsidR="0097570F" w:rsidRPr="00A058E0">
        <w:t xml:space="preserve"> (britská angličtina).</w:t>
      </w:r>
    </w:p>
    <w:p w14:paraId="66AC7B80" w14:textId="6642313D" w:rsidR="004E177A" w:rsidRDefault="004E177A" w:rsidP="008942A6">
      <w:pPr>
        <w:pStyle w:val="Smlouvaodstavec"/>
        <w:keepNext/>
      </w:pPr>
      <w:r w:rsidRPr="00345E3E">
        <w:rPr>
          <w:u w:val="dotted"/>
        </w:rPr>
        <w:t>Písemnostmi</w:t>
      </w:r>
      <w:r>
        <w:t xml:space="preserve"> se rozumí</w:t>
      </w:r>
    </w:p>
    <w:p w14:paraId="0B9C8630" w14:textId="43DE10F0" w:rsidR="00F55C5E" w:rsidRDefault="00F55C5E" w:rsidP="008942A6">
      <w:pPr>
        <w:pStyle w:val="Smlouvaodstavec"/>
        <w:keepNext/>
        <w:numPr>
          <w:ilvl w:val="2"/>
          <w:numId w:val="5"/>
        </w:numPr>
      </w:pPr>
      <w:r w:rsidRPr="004A6109">
        <w:rPr>
          <w:i/>
          <w:iCs/>
        </w:rPr>
        <w:t>odborné písemnosti</w:t>
      </w:r>
      <w:r>
        <w:t xml:space="preserve">, které </w:t>
      </w:r>
      <w:r w:rsidR="00DA5F41">
        <w:t xml:space="preserve">obsahem </w:t>
      </w:r>
      <w:r w:rsidR="00DA5F41" w:rsidRPr="00DA5F41">
        <w:t>spadají</w:t>
      </w:r>
      <w:r w:rsidR="00DA5F41">
        <w:t xml:space="preserve"> do</w:t>
      </w:r>
      <w:r w:rsidR="007E4836">
        <w:t xml:space="preserve"> </w:t>
      </w:r>
      <w:r w:rsidR="00677923">
        <w:t>oblasti</w:t>
      </w:r>
    </w:p>
    <w:p w14:paraId="35083393" w14:textId="3D8C770D" w:rsidR="00F55C5E" w:rsidRDefault="00F55C5E" w:rsidP="00F55C5E">
      <w:pPr>
        <w:pStyle w:val="Smlouvaodstavec"/>
        <w:numPr>
          <w:ilvl w:val="3"/>
          <w:numId w:val="5"/>
        </w:numPr>
      </w:pPr>
      <w:r>
        <w:t>práv</w:t>
      </w:r>
      <w:r w:rsidR="00647896">
        <w:t>a</w:t>
      </w:r>
      <w:r w:rsidR="009628FE">
        <w:t xml:space="preserve"> (kupř. s</w:t>
      </w:r>
      <w:r>
        <w:t>ml</w:t>
      </w:r>
      <w:r w:rsidR="002C459B">
        <w:t>uvní dokumenty, soukromoprávní i veřejnoprávní rozhodnutí</w:t>
      </w:r>
      <w:r w:rsidR="00C03102">
        <w:t>, prohlášení</w:t>
      </w:r>
      <w:r w:rsidR="009628FE">
        <w:t>)</w:t>
      </w:r>
      <w:r w:rsidR="005734E2">
        <w:t>,</w:t>
      </w:r>
    </w:p>
    <w:p w14:paraId="16AF6B77" w14:textId="2B2682F0" w:rsidR="00F55C5E" w:rsidRDefault="00F55C5E" w:rsidP="002C459B">
      <w:pPr>
        <w:pStyle w:val="Smlouvaodstavec"/>
        <w:numPr>
          <w:ilvl w:val="3"/>
          <w:numId w:val="5"/>
        </w:numPr>
      </w:pPr>
      <w:r>
        <w:t>ekonomie</w:t>
      </w:r>
      <w:r w:rsidR="002C459B">
        <w:t xml:space="preserve"> (kupř. řídící dokumenty, </w:t>
      </w:r>
      <w:r w:rsidR="00C03102">
        <w:t xml:space="preserve">organigram, </w:t>
      </w:r>
      <w:r w:rsidR="002C459B">
        <w:t>finanční výkazy, daňové a účetní dokumenty</w:t>
      </w:r>
      <w:r w:rsidR="00D30323">
        <w:t>, rozpočet</w:t>
      </w:r>
      <w:r w:rsidR="002C459B">
        <w:t>)</w:t>
      </w:r>
      <w:r w:rsidR="005734E2">
        <w:t xml:space="preserve"> nebo</w:t>
      </w:r>
    </w:p>
    <w:p w14:paraId="62BA7EA2" w14:textId="684938B3" w:rsidR="00F55C5E" w:rsidRDefault="00F55C5E" w:rsidP="002C459B">
      <w:pPr>
        <w:pStyle w:val="Smlouvaodstavec"/>
        <w:numPr>
          <w:ilvl w:val="3"/>
          <w:numId w:val="5"/>
        </w:numPr>
      </w:pPr>
      <w:r>
        <w:t>přírodní</w:t>
      </w:r>
      <w:r w:rsidR="002C459B">
        <w:t>ch</w:t>
      </w:r>
      <w:r>
        <w:t xml:space="preserve"> věd – biologie</w:t>
      </w:r>
      <w:r w:rsidR="002C459B">
        <w:t xml:space="preserve"> </w:t>
      </w:r>
      <w:r w:rsidR="002C459B" w:rsidRPr="002C459B">
        <w:t>v oblasti buněčné biologie a genetiky</w:t>
      </w:r>
      <w:r w:rsidR="002C459B">
        <w:t xml:space="preserve"> (kupř. věcný návrh projektu</w:t>
      </w:r>
      <w:r w:rsidR="00C03102">
        <w:t>, studie proveditelnosti, report</w:t>
      </w:r>
      <w:r w:rsidR="005734E2">
        <w:t>, odborný životopis</w:t>
      </w:r>
      <w:r w:rsidR="002C459B">
        <w:t>)</w:t>
      </w:r>
      <w:r w:rsidR="005E316C">
        <w:t>;</w:t>
      </w:r>
    </w:p>
    <w:p w14:paraId="3E20AE2F" w14:textId="43ED0E0D" w:rsidR="005734E2" w:rsidRDefault="007E2689" w:rsidP="004E177A">
      <w:pPr>
        <w:pStyle w:val="Smlouvaodstavec"/>
        <w:numPr>
          <w:ilvl w:val="2"/>
          <w:numId w:val="5"/>
        </w:numPr>
      </w:pPr>
      <w:r w:rsidRPr="004A6109">
        <w:rPr>
          <w:i/>
          <w:iCs/>
        </w:rPr>
        <w:t>neodborné písemnosti</w:t>
      </w:r>
      <w:r>
        <w:t>, které obsahem nespadají do žádné z oblastí uvedených v předchozím písmenu tohoto odstavce.</w:t>
      </w:r>
    </w:p>
    <w:p w14:paraId="2353E6FE" w14:textId="5EDD8C8E" w:rsidR="00E159DC" w:rsidRDefault="00D81390" w:rsidP="001535A2">
      <w:pPr>
        <w:pStyle w:val="Smlouvaodstavec"/>
        <w:keepNext/>
      </w:pPr>
      <w:r>
        <w:t xml:space="preserve">Dodavatel se zavazuje </w:t>
      </w:r>
      <w:r w:rsidR="00F65C5B">
        <w:t>zajistit Objednateli</w:t>
      </w:r>
    </w:p>
    <w:p w14:paraId="1C629D77" w14:textId="69B6298D" w:rsidR="00A747C5" w:rsidRDefault="00F65C5B" w:rsidP="00F65C5B">
      <w:pPr>
        <w:pStyle w:val="Smlouvaodstavec"/>
        <w:numPr>
          <w:ilvl w:val="2"/>
          <w:numId w:val="5"/>
        </w:numPr>
      </w:pPr>
      <w:r>
        <w:t xml:space="preserve">pro </w:t>
      </w:r>
      <w:r w:rsidR="00A747C5">
        <w:t xml:space="preserve">překlady </w:t>
      </w:r>
      <w:r>
        <w:t>odborn</w:t>
      </w:r>
      <w:r w:rsidR="00A747C5">
        <w:t>ých</w:t>
      </w:r>
      <w:r>
        <w:t xml:space="preserve"> písemnost</w:t>
      </w:r>
      <w:r w:rsidR="00A747C5">
        <w:t>í</w:t>
      </w:r>
      <w:r>
        <w:t xml:space="preserve"> kapacitu </w:t>
      </w:r>
      <w:r w:rsidR="009B394A">
        <w:t xml:space="preserve">alespoň </w:t>
      </w:r>
      <w:r w:rsidR="0030135E">
        <w:t>1 5</w:t>
      </w:r>
      <w:r w:rsidR="00A50A7C">
        <w:t xml:space="preserve">00 slov na </w:t>
      </w:r>
      <w:r w:rsidR="00EB2A0D">
        <w:t xml:space="preserve">1 </w:t>
      </w:r>
      <w:r w:rsidR="00A50A7C">
        <w:t>pracovní den</w:t>
      </w:r>
      <w:r w:rsidR="008D2976">
        <w:t>;</w:t>
      </w:r>
    </w:p>
    <w:p w14:paraId="338A996B" w14:textId="0DCD83FF" w:rsidR="008D2976" w:rsidRDefault="008D2976" w:rsidP="00F65C5B">
      <w:pPr>
        <w:pStyle w:val="Smlouvaodstavec"/>
        <w:numPr>
          <w:ilvl w:val="2"/>
          <w:numId w:val="5"/>
        </w:numPr>
      </w:pPr>
      <w:r>
        <w:t>pro překlady neodborných písemností kapacitu alespoň 2 000 slov na</w:t>
      </w:r>
      <w:r w:rsidR="00EB2A0D">
        <w:t xml:space="preserve"> 1</w:t>
      </w:r>
      <w:r>
        <w:t xml:space="preserve"> pracovní den;</w:t>
      </w:r>
    </w:p>
    <w:p w14:paraId="74661147" w14:textId="1673D24B" w:rsidR="00F65C5B" w:rsidRDefault="00A747C5" w:rsidP="00F65C5B">
      <w:pPr>
        <w:pStyle w:val="Smlouvaodstavec"/>
        <w:numPr>
          <w:ilvl w:val="2"/>
          <w:numId w:val="5"/>
        </w:numPr>
      </w:pPr>
      <w:r>
        <w:t xml:space="preserve">pro korektury odborných písemností kapacitu </w:t>
      </w:r>
      <w:r w:rsidR="00A50A7C">
        <w:t xml:space="preserve">alespoň </w:t>
      </w:r>
      <w:r w:rsidR="009F36BD">
        <w:t>8</w:t>
      </w:r>
      <w:r w:rsidR="00A50A7C">
        <w:t xml:space="preserve"> 000 slov na </w:t>
      </w:r>
      <w:r w:rsidR="00EB2A0D">
        <w:t xml:space="preserve">1 </w:t>
      </w:r>
      <w:r w:rsidR="00A50A7C">
        <w:t>pracovní den;</w:t>
      </w:r>
    </w:p>
    <w:p w14:paraId="3531AD64" w14:textId="07E670D0" w:rsidR="00A50A7C" w:rsidRDefault="00C775BC" w:rsidP="00F65C5B">
      <w:pPr>
        <w:pStyle w:val="Smlouvaodstavec"/>
        <w:numPr>
          <w:ilvl w:val="2"/>
          <w:numId w:val="5"/>
        </w:numPr>
      </w:pPr>
      <w:r>
        <w:t xml:space="preserve">pro </w:t>
      </w:r>
      <w:r w:rsidR="00765340">
        <w:t xml:space="preserve">korektury </w:t>
      </w:r>
      <w:r w:rsidR="006206A9">
        <w:t>ne</w:t>
      </w:r>
      <w:r w:rsidR="006206A9" w:rsidRPr="006206A9">
        <w:t>odborn</w:t>
      </w:r>
      <w:r w:rsidR="00765340">
        <w:t>ých</w:t>
      </w:r>
      <w:r w:rsidR="006206A9" w:rsidRPr="006206A9">
        <w:t xml:space="preserve"> písemnost</w:t>
      </w:r>
      <w:r w:rsidR="00765340">
        <w:t>í</w:t>
      </w:r>
      <w:r w:rsidR="006206A9" w:rsidRPr="006206A9">
        <w:t xml:space="preserve"> kapacitu alespoň 10 000 slov na </w:t>
      </w:r>
      <w:r w:rsidR="00EB2A0D">
        <w:t xml:space="preserve">1 </w:t>
      </w:r>
      <w:r w:rsidR="006206A9" w:rsidRPr="006206A9">
        <w:t>pracovní den</w:t>
      </w:r>
      <w:r w:rsidR="00040A8C">
        <w:t>.</w:t>
      </w:r>
    </w:p>
    <w:p w14:paraId="60CF22FB" w14:textId="524B06E2" w:rsidR="004E1102" w:rsidRDefault="004E1102" w:rsidP="00CF7745">
      <w:pPr>
        <w:pStyle w:val="Smlouvaodstavec"/>
        <w:keepNext/>
      </w:pPr>
      <w:r>
        <w:t>Součástí předmětu plnění je dále</w:t>
      </w:r>
    </w:p>
    <w:p w14:paraId="73E246A3" w14:textId="55E43337" w:rsidR="0000474B" w:rsidRDefault="0000474B" w:rsidP="004E1102">
      <w:pPr>
        <w:pStyle w:val="Smlouvaodstavec"/>
        <w:numPr>
          <w:ilvl w:val="2"/>
          <w:numId w:val="5"/>
        </w:numPr>
      </w:pPr>
      <w:r w:rsidRPr="0000474B">
        <w:t>zajištění konzistentnosti pojmů v</w:t>
      </w:r>
      <w:r>
        <w:t> </w:t>
      </w:r>
      <w:r w:rsidRPr="0000474B">
        <w:t>písemnostech</w:t>
      </w:r>
      <w:r>
        <w:t>; a</w:t>
      </w:r>
    </w:p>
    <w:p w14:paraId="057DD393" w14:textId="5CBB84E0" w:rsidR="004E1102" w:rsidRDefault="004E20C7" w:rsidP="004E1102">
      <w:pPr>
        <w:pStyle w:val="Smlouvaodstavec"/>
        <w:numPr>
          <w:ilvl w:val="2"/>
          <w:numId w:val="5"/>
        </w:numPr>
      </w:pPr>
      <w:r>
        <w:t xml:space="preserve">jakostní </w:t>
      </w:r>
      <w:r w:rsidR="004E1102">
        <w:t>ko</w:t>
      </w:r>
      <w:r w:rsidR="00AF3366">
        <w:t>ntrola</w:t>
      </w:r>
      <w:r w:rsidR="005513B6">
        <w:t xml:space="preserve"> překladů a korektur</w:t>
      </w:r>
      <w:r w:rsidR="004E1102">
        <w:t xml:space="preserve"> (jakostní pravidlo 4 očí)</w:t>
      </w:r>
      <w:r w:rsidR="0000474B">
        <w:t>.</w:t>
      </w:r>
    </w:p>
    <w:p w14:paraId="301B8625" w14:textId="34D13F3F" w:rsidR="00B81E84" w:rsidRDefault="003A2E02" w:rsidP="00B81E84">
      <w:pPr>
        <w:pStyle w:val="Smlouvaodstavec"/>
      </w:pPr>
      <w:r>
        <w:t>P</w:t>
      </w:r>
      <w:r w:rsidR="00B81E84">
        <w:t xml:space="preserve">ísemnosti se překládají tak, aby se jejich vizuální vzhled co nejlépe blížil </w:t>
      </w:r>
      <w:r w:rsidR="0036438A">
        <w:t xml:space="preserve">jejich podkladu, ledaže </w:t>
      </w:r>
      <w:r w:rsidR="00A44BB6">
        <w:t>Objednatel neposkytne podklad v přímo upravitelné</w:t>
      </w:r>
      <w:r w:rsidR="00182A14">
        <w:t xml:space="preserve"> (editovatelné)</w:t>
      </w:r>
      <w:r w:rsidR="00A44BB6">
        <w:t xml:space="preserve"> podobě.</w:t>
      </w:r>
    </w:p>
    <w:bookmarkEnd w:id="1"/>
    <w:p w14:paraId="12FF08C0" w14:textId="446E4164" w:rsidR="00CD74EB" w:rsidRPr="00D3463B" w:rsidRDefault="00CD74EB" w:rsidP="00310F49">
      <w:pPr>
        <w:pStyle w:val="Smlouvalnek"/>
      </w:pPr>
      <w:r w:rsidRPr="00D3463B">
        <w:lastRenderedPageBreak/>
        <w:t>Provádění předmětu smlouvy</w:t>
      </w:r>
    </w:p>
    <w:p w14:paraId="7F694CF1" w14:textId="54683B01" w:rsidR="005B7BBE" w:rsidRDefault="002764AF" w:rsidP="0077546A">
      <w:pPr>
        <w:pStyle w:val="Smlouvaodstavec"/>
      </w:pPr>
      <w:r>
        <w:t>Objednatel uděluje Dodavateli pokyny k</w:t>
      </w:r>
      <w:r w:rsidR="00A8695E">
        <w:t xml:space="preserve"> </w:t>
      </w:r>
      <w:r>
        <w:t xml:space="preserve">provádění </w:t>
      </w:r>
      <w:r w:rsidR="00E12590">
        <w:t xml:space="preserve">jednotlivých </w:t>
      </w:r>
      <w:r>
        <w:t>překladů nebo korektur písemností, a to písemně e-mailem.</w:t>
      </w:r>
      <w:r w:rsidR="004821A7">
        <w:t xml:space="preserve"> </w:t>
      </w:r>
      <w:r w:rsidR="00897520">
        <w:t>Nestanoví-li se v pokynu výslovně, že</w:t>
      </w:r>
      <w:r w:rsidR="0092423F">
        <w:t> </w:t>
      </w:r>
      <w:r w:rsidR="00897520">
        <w:t>je</w:t>
      </w:r>
      <w:r w:rsidR="0092423F">
        <w:t> </w:t>
      </w:r>
      <w:r w:rsidR="00897520">
        <w:t>požadováno provedení překladu či korektury spěšně</w:t>
      </w:r>
      <w:r w:rsidR="00F20BCF">
        <w:t>, má se za to, že je požadováno provedení v běžné lhůtě.</w:t>
      </w:r>
    </w:p>
    <w:p w14:paraId="0E5E3139" w14:textId="0F5F854C" w:rsidR="005502E4" w:rsidRDefault="00380973" w:rsidP="0077546A">
      <w:pPr>
        <w:pStyle w:val="Smlouvaodstavec"/>
      </w:pPr>
      <w:r>
        <w:t>Dodavatel se zavazuje přijetí pokynu k</w:t>
      </w:r>
      <w:r w:rsidR="002227FA">
        <w:t xml:space="preserve"> </w:t>
      </w:r>
      <w:r>
        <w:t>provedení překladu nebo korektury neprodleně potvrdit</w:t>
      </w:r>
      <w:r w:rsidR="00117707">
        <w:t xml:space="preserve">, a to </w:t>
      </w:r>
      <w:r w:rsidR="005B7BBE">
        <w:t>nejpozději následující pracovní den dopoledne</w:t>
      </w:r>
      <w:r>
        <w:t>.</w:t>
      </w:r>
      <w:r w:rsidR="00AC15D6">
        <w:t xml:space="preserve"> </w:t>
      </w:r>
      <w:r w:rsidR="00AC15D6" w:rsidRPr="00AC15D6">
        <w:t>Objednatel je oprávněn zmeškání této lhůty prominout, přičemž prominutí je možné učinit akceptací překladu a úhradou odměny.</w:t>
      </w:r>
      <w:r w:rsidR="00A40500">
        <w:t xml:space="preserve"> Ve stejné lhůtě je Dodavatel oprávněn pokyn k provedení překladu nebo korektury odmítnou</w:t>
      </w:r>
      <w:r w:rsidR="0057487E">
        <w:t>.</w:t>
      </w:r>
    </w:p>
    <w:p w14:paraId="776BF75F" w14:textId="7E668A63" w:rsidR="008D0FEA" w:rsidRDefault="00894A2F" w:rsidP="0077546A">
      <w:pPr>
        <w:pStyle w:val="Smlouvaodstavec"/>
      </w:pPr>
      <w:r>
        <w:t>Dodavatel</w:t>
      </w:r>
      <w:r w:rsidR="00D13F62">
        <w:t xml:space="preserve"> </w:t>
      </w:r>
      <w:r w:rsidR="00D13F62" w:rsidRPr="00D13F62">
        <w:t>na základě potvrzeného (akceptovaného) pokynu</w:t>
      </w:r>
      <w:r w:rsidR="00573253">
        <w:t xml:space="preserve"> Objednatele</w:t>
      </w:r>
      <w:r w:rsidR="00424C0C">
        <w:t xml:space="preserve"> </w:t>
      </w:r>
      <w:r w:rsidR="007F5EA5">
        <w:t xml:space="preserve">provede </w:t>
      </w:r>
      <w:r w:rsidR="00424C0C">
        <w:t>překlad</w:t>
      </w:r>
      <w:r>
        <w:t xml:space="preserve"> či</w:t>
      </w:r>
      <w:r w:rsidR="00CB7B5E">
        <w:t> </w:t>
      </w:r>
      <w:r>
        <w:t>korekturu</w:t>
      </w:r>
      <w:r w:rsidR="000069D7">
        <w:t xml:space="preserve"> </w:t>
      </w:r>
      <w:r w:rsidR="00D13F62" w:rsidRPr="00D13F62">
        <w:t>řádně a včas, odborně, s náležitou pečlivostí a poctivě a podle této Smlouvy a</w:t>
      </w:r>
      <w:r w:rsidR="005B1AB4">
        <w:t> </w:t>
      </w:r>
      <w:r w:rsidR="00D13F62" w:rsidRPr="00D13F62">
        <w:t>příslušné</w:t>
      </w:r>
      <w:r w:rsidR="005B1AB4">
        <w:t>ho pokynu</w:t>
      </w:r>
      <w:r w:rsidR="00424C0C">
        <w:t>.</w:t>
      </w:r>
    </w:p>
    <w:p w14:paraId="3ED7ED61" w14:textId="00E8E443" w:rsidR="008C07B5" w:rsidRDefault="00317D5E" w:rsidP="0077546A">
      <w:pPr>
        <w:pStyle w:val="Smlouvaodstavec"/>
      </w:pPr>
      <w:r>
        <w:t>Dodavatel provedený překlad či korekturu předá Objednateli e-mailem, přičemž ten bez zbytečného odkladu potvrdí jeho doručení a nejpozději do 10 pracovních dnů</w:t>
      </w:r>
      <w:r w:rsidR="00615DC2">
        <w:t xml:space="preserve"> je oprávněn uplatnit výhrady či požadavky na úpravu či opravu</w:t>
      </w:r>
      <w:r w:rsidR="00647237">
        <w:t xml:space="preserve"> (dále jen jako „</w:t>
      </w:r>
      <w:r w:rsidR="00647237" w:rsidRPr="00647237">
        <w:rPr>
          <w:b/>
          <w:bCs/>
        </w:rPr>
        <w:t>reklamace</w:t>
      </w:r>
      <w:r w:rsidR="00647237">
        <w:t>“)</w:t>
      </w:r>
      <w:r w:rsidR="00615DC2">
        <w:t xml:space="preserve">. </w:t>
      </w:r>
      <w:r w:rsidR="00647237">
        <w:t xml:space="preserve">Marným uplynutím lhůty k uplatnění reklamace vzniká právo </w:t>
      </w:r>
      <w:r w:rsidR="00D42EE1">
        <w:t xml:space="preserve">Dodavateli </w:t>
      </w:r>
      <w:r w:rsidR="00DF1F42">
        <w:t>vyúčtovat odměnu za</w:t>
      </w:r>
      <w:r w:rsidR="00C37D01">
        <w:t> </w:t>
      </w:r>
      <w:r w:rsidR="00DF1F42">
        <w:t>provedení překladu či korektury</w:t>
      </w:r>
      <w:r w:rsidR="0055521C">
        <w:t>. V případě řešení reklamace až po jejím vyřízení.</w:t>
      </w:r>
    </w:p>
    <w:p w14:paraId="4CB7B175" w14:textId="2493F943" w:rsidR="00924327" w:rsidRDefault="00F64A97" w:rsidP="00937725">
      <w:pPr>
        <w:pStyle w:val="Smlouvaodstavec"/>
        <w:keepNext/>
      </w:pPr>
      <w:r>
        <w:t>Smluvní strany pověřily prováděním předmětu Smlouvy tyto osoby</w:t>
      </w:r>
    </w:p>
    <w:p w14:paraId="5BCE4A0B" w14:textId="24A926CC" w:rsidR="00F64A97" w:rsidRDefault="00F64A97" w:rsidP="00937725">
      <w:pPr>
        <w:pStyle w:val="Smlouvaodstavec"/>
        <w:keepNext/>
        <w:numPr>
          <w:ilvl w:val="2"/>
          <w:numId w:val="5"/>
        </w:numPr>
      </w:pPr>
      <w:r>
        <w:t>za Objednatele</w:t>
      </w:r>
    </w:p>
    <w:p w14:paraId="1AAE4417" w14:textId="2EE7BA1A" w:rsidR="00183DA3" w:rsidRDefault="00AC6C14" w:rsidP="00937725">
      <w:pPr>
        <w:pStyle w:val="Smlouvaodstavec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40A9CC0A" w14:textId="4EDD4282" w:rsidR="00F64A97" w:rsidRDefault="00F64A97" w:rsidP="00937725">
      <w:pPr>
        <w:pStyle w:val="Smlouvaodstavec"/>
        <w:keepNext/>
        <w:numPr>
          <w:ilvl w:val="2"/>
          <w:numId w:val="5"/>
        </w:numPr>
      </w:pPr>
      <w:r>
        <w:t xml:space="preserve">za </w:t>
      </w:r>
      <w:r w:rsidR="002E5390">
        <w:t>Dodavatele</w:t>
      </w:r>
    </w:p>
    <w:p w14:paraId="32A4224F" w14:textId="144C5481" w:rsidR="00937725" w:rsidRDefault="00AC6C14" w:rsidP="00937725">
      <w:pPr>
        <w:pStyle w:val="Smlouvaodstavec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63C4E7F5" w14:textId="7572E6DC" w:rsidR="00F64A97" w:rsidRDefault="00FD5EAF" w:rsidP="00FD5EAF">
      <w:pPr>
        <w:pStyle w:val="Smlouvaodstavec"/>
        <w:numPr>
          <w:ilvl w:val="0"/>
          <w:numId w:val="0"/>
        </w:numPr>
        <w:ind w:left="709"/>
      </w:pPr>
      <w:r>
        <w:t>Nejedná-li se o změnu Smlouvy, jednají při provádění této Smlouvy uvedené osoby.</w:t>
      </w:r>
      <w:r w:rsidR="00BA4D2A">
        <w:t xml:space="preserve"> Ke změně osob pověřených prováděním předmětu Smlouvy postačí </w:t>
      </w:r>
      <w:r w:rsidR="005E5311">
        <w:t xml:space="preserve">předchozí </w:t>
      </w:r>
      <w:r w:rsidR="00BA4D2A">
        <w:t>písemné oznámení druhé Smluvní straně.</w:t>
      </w:r>
    </w:p>
    <w:p w14:paraId="3E02B114" w14:textId="0149B29C" w:rsidR="009D521B" w:rsidRDefault="009D521B" w:rsidP="009D521B">
      <w:pPr>
        <w:pStyle w:val="Smlouvaodstavec"/>
      </w:pPr>
      <w:r>
        <w:t>Dodavatel se zavazuje vynaložit přiměřené úsilí, které na něm lze spravedlivě požadovat, aby při provádění překladů a korektur</w:t>
      </w:r>
    </w:p>
    <w:p w14:paraId="08502150" w14:textId="77777777" w:rsidR="009D521B" w:rsidRDefault="009D521B" w:rsidP="009D521B">
      <w:pPr>
        <w:pStyle w:val="Smlouvaodstavec"/>
        <w:numPr>
          <w:ilvl w:val="2"/>
          <w:numId w:val="5"/>
        </w:numPr>
      </w:pPr>
      <w:r>
        <w:t>byla minimalizována uhlíková stopa;</w:t>
      </w:r>
    </w:p>
    <w:p w14:paraId="051AB3C3" w14:textId="77777777" w:rsidR="009D521B" w:rsidRDefault="009D521B" w:rsidP="009D521B">
      <w:pPr>
        <w:pStyle w:val="Smlouvaodstavec"/>
        <w:numPr>
          <w:ilvl w:val="2"/>
          <w:numId w:val="5"/>
        </w:numPr>
      </w:pPr>
      <w:r>
        <w:t>byly zachovány důstojné pracovní podmínky;</w:t>
      </w:r>
    </w:p>
    <w:p w14:paraId="6C6EEE11" w14:textId="77777777" w:rsidR="009D521B" w:rsidRDefault="009D521B" w:rsidP="009D521B">
      <w:pPr>
        <w:pStyle w:val="Smlouvaodstavec"/>
        <w:numPr>
          <w:ilvl w:val="2"/>
          <w:numId w:val="5"/>
        </w:numPr>
      </w:pPr>
      <w:r>
        <w:t>byly podpořeny osoby znevýhodněné na pracovním trhu;</w:t>
      </w:r>
    </w:p>
    <w:p w14:paraId="76B00526" w14:textId="77777777" w:rsidR="009D521B" w:rsidRDefault="009D521B" w:rsidP="009D521B">
      <w:pPr>
        <w:pStyle w:val="Smlouvaodstavec"/>
        <w:numPr>
          <w:ilvl w:val="2"/>
          <w:numId w:val="5"/>
        </w:numPr>
      </w:pPr>
      <w:r>
        <w:t>nebyla využita dětská práce;</w:t>
      </w:r>
    </w:p>
    <w:p w14:paraId="59C27020" w14:textId="77777777" w:rsidR="009D521B" w:rsidRDefault="009D521B" w:rsidP="009D521B">
      <w:pPr>
        <w:pStyle w:val="Smlouvaodstavec"/>
        <w:numPr>
          <w:ilvl w:val="2"/>
          <w:numId w:val="5"/>
        </w:numPr>
      </w:pPr>
      <w:r>
        <w:t>byly zachovány férové podmínky v dodavatelském řetězci; a</w:t>
      </w:r>
    </w:p>
    <w:p w14:paraId="13545611" w14:textId="77777777" w:rsidR="009D521B" w:rsidRDefault="009D521B" w:rsidP="009D521B">
      <w:pPr>
        <w:pStyle w:val="Smlouvaodstavec"/>
        <w:numPr>
          <w:ilvl w:val="2"/>
          <w:numId w:val="5"/>
        </w:numPr>
      </w:pPr>
      <w:r>
        <w:t>bylo využito potenciálně vhodných inovací.</w:t>
      </w:r>
    </w:p>
    <w:p w14:paraId="257686DF" w14:textId="62F5F010" w:rsidR="009D521B" w:rsidRDefault="009D521B" w:rsidP="009D521B">
      <w:pPr>
        <w:pStyle w:val="Smlouvaodstavec"/>
      </w:pPr>
      <w:r>
        <w:t>Písemné dokumenty, které jsou podle této Smlouvy potřeba vyhotovit, budou s ohledem na</w:t>
      </w:r>
      <w:r w:rsidR="00B615F3">
        <w:t> </w:t>
      </w:r>
      <w:r>
        <w:t xml:space="preserve">preferenci ochrany životního prostředí vyhotoveny elektronicky a, stanoví-li to Objednatel </w:t>
      </w:r>
      <w:r>
        <w:lastRenderedPageBreak/>
        <w:t>též v listinné podobě, a to na papíře, který byl vyroben v souladu se zásadami udržitelného lesního hospodaření (např. certifikační systém FSC).</w:t>
      </w:r>
    </w:p>
    <w:p w14:paraId="7318FAFE" w14:textId="359FC578" w:rsidR="005F2317" w:rsidRDefault="00F623C9" w:rsidP="00310F49">
      <w:pPr>
        <w:pStyle w:val="Smlouvalnek"/>
      </w:pPr>
      <w:r>
        <w:t>Doba</w:t>
      </w:r>
      <w:r w:rsidR="00DD5FC4">
        <w:t xml:space="preserve"> Smlouvy</w:t>
      </w:r>
      <w:r>
        <w:t xml:space="preserve">, </w:t>
      </w:r>
      <w:r w:rsidR="00310F49">
        <w:t>Lhůty</w:t>
      </w:r>
      <w:r w:rsidR="00DD5FC4">
        <w:t xml:space="preserve"> </w:t>
      </w:r>
      <w:r w:rsidR="00310F49">
        <w:t>a míst</w:t>
      </w:r>
      <w:r w:rsidR="00DD5FC4">
        <w:t>o</w:t>
      </w:r>
      <w:r w:rsidR="00310F49">
        <w:t xml:space="preserve"> plnění</w:t>
      </w:r>
    </w:p>
    <w:p w14:paraId="624AD0EB" w14:textId="09786854" w:rsidR="00CA26A8" w:rsidRDefault="00CA26A8" w:rsidP="005F2317">
      <w:pPr>
        <w:pStyle w:val="Smlouvaodstavec"/>
      </w:pPr>
      <w:r>
        <w:t xml:space="preserve">Smlouva se uzavírá na dobu určitou, a to do </w:t>
      </w:r>
      <w:r w:rsidR="00BF226F">
        <w:t>30. 6. 2023</w:t>
      </w:r>
      <w:r>
        <w:t>.</w:t>
      </w:r>
    </w:p>
    <w:p w14:paraId="6B471510" w14:textId="17501463" w:rsidR="00EA4782" w:rsidRDefault="00EA4782" w:rsidP="005F2317">
      <w:pPr>
        <w:pStyle w:val="Smlouvaodstavec"/>
      </w:pPr>
      <w:r>
        <w:t xml:space="preserve">Dodavatel se zavazuje vyvinout maximální úsilí k tomu, aby byly všechny písemnosti </w:t>
      </w:r>
      <w:r w:rsidR="001D5D67">
        <w:t xml:space="preserve">přeloženy a korigovány pro účely podání žádosti o podporu do 31. 12. 2022, budou-li předány Objednatelem </w:t>
      </w:r>
      <w:r w:rsidR="006D7661">
        <w:t xml:space="preserve">řádně a </w:t>
      </w:r>
      <w:r w:rsidR="001D5D67">
        <w:t>včas. Ve zbývající době plnění se předpokládají překlady či korektury případných změn žádosti o podporu.</w:t>
      </w:r>
    </w:p>
    <w:p w14:paraId="7A03CD4C" w14:textId="08BE7D23" w:rsidR="000977B5" w:rsidRDefault="007F1EE3" w:rsidP="005F2317">
      <w:pPr>
        <w:pStyle w:val="Smlouvaodstavec"/>
      </w:pPr>
      <w:r>
        <w:t xml:space="preserve">Dodavatel provede překlad nebo korekturu </w:t>
      </w:r>
      <w:r w:rsidR="009E0E85">
        <w:t>alespoň</w:t>
      </w:r>
      <w:r>
        <w:t xml:space="preserve"> ve smluvené kapacitě následující pracovní den po jejich zadání</w:t>
      </w:r>
      <w:r w:rsidR="0005072C">
        <w:t xml:space="preserve"> a odevzdá jej nejpozději následující pracovní den dopoledne.</w:t>
      </w:r>
      <w:r w:rsidR="006F2EC9">
        <w:t xml:space="preserve"> </w:t>
      </w:r>
      <w:r w:rsidR="00086DB0">
        <w:t>P</w:t>
      </w:r>
      <w:r w:rsidR="006F2EC9">
        <w:t>ísemnost překračující smluvenou kapacitu se odevzdává až po dokončení celého překladu či korektury – jako celek</w:t>
      </w:r>
      <w:r w:rsidR="00472E72">
        <w:t>, přičemž Objednatel může žádat odevzdávání</w:t>
      </w:r>
      <w:r w:rsidR="00A06219">
        <w:t xml:space="preserve"> postupně</w:t>
      </w:r>
      <w:r w:rsidR="006F2EC9">
        <w:t>.</w:t>
      </w:r>
    </w:p>
    <w:p w14:paraId="762AE3D7" w14:textId="39AF8C98" w:rsidR="00870461" w:rsidRDefault="0090357E" w:rsidP="005F2317">
      <w:pPr>
        <w:pStyle w:val="Smlouvaodstavec"/>
      </w:pPr>
      <w:r>
        <w:t>Objednatel může požadovat provedení expresního překladu</w:t>
      </w:r>
      <w:r w:rsidR="00E32218">
        <w:t xml:space="preserve"> nebo korektury</w:t>
      </w:r>
      <w:r w:rsidR="00A07B09">
        <w:t xml:space="preserve"> </w:t>
      </w:r>
      <w:r w:rsidR="00A07B09" w:rsidRPr="00A07B09">
        <w:t>alespoň ve</w:t>
      </w:r>
      <w:r w:rsidR="00921B58">
        <w:t> </w:t>
      </w:r>
      <w:r w:rsidR="00A07B09" w:rsidRPr="00A07B09">
        <w:t>smluvené kapacitě</w:t>
      </w:r>
      <w:r>
        <w:t xml:space="preserve"> do konce následujícího pracovního dne po dni zadání.</w:t>
      </w:r>
    </w:p>
    <w:p w14:paraId="1368CE96" w14:textId="7CFA82E0" w:rsidR="002E543F" w:rsidRDefault="002E543F" w:rsidP="005F2317">
      <w:pPr>
        <w:pStyle w:val="Smlouvaodstavec"/>
      </w:pPr>
      <w:r>
        <w:t xml:space="preserve">Objednatel pro provádění překladů </w:t>
      </w:r>
      <w:r w:rsidR="00A00812">
        <w:t xml:space="preserve">ani korektur </w:t>
      </w:r>
      <w:r>
        <w:t>neposk</w:t>
      </w:r>
      <w:r w:rsidR="00E977C3">
        <w:t>yt</w:t>
      </w:r>
      <w:r w:rsidR="00446BF3">
        <w:t>ne</w:t>
      </w:r>
      <w:r>
        <w:t xml:space="preserve"> </w:t>
      </w:r>
      <w:r w:rsidR="00DB36B9">
        <w:t>Dodavateli</w:t>
      </w:r>
      <w:r>
        <w:t xml:space="preserve"> žádné prostory</w:t>
      </w:r>
      <w:r w:rsidR="008A024E">
        <w:t xml:space="preserve">, </w:t>
      </w:r>
      <w:r w:rsidR="00DB36B9">
        <w:t>Dodavatel</w:t>
      </w:r>
      <w:r w:rsidR="008A024E">
        <w:t xml:space="preserve"> si zajistí prostory pro provádění překladů </w:t>
      </w:r>
      <w:r w:rsidR="00D8659D">
        <w:t xml:space="preserve">a korektur </w:t>
      </w:r>
      <w:r w:rsidR="008A024E">
        <w:t>sám</w:t>
      </w:r>
      <w:r>
        <w:t>.</w:t>
      </w:r>
    </w:p>
    <w:p w14:paraId="682F16E4" w14:textId="5085E046" w:rsidR="00DF157C" w:rsidRDefault="00DF157C" w:rsidP="009355A6">
      <w:pPr>
        <w:pStyle w:val="Smlouvaodstavec"/>
      </w:pPr>
      <w:r w:rsidRPr="00DF157C">
        <w:t xml:space="preserve">Zjistí-li Objednatel, že </w:t>
      </w:r>
      <w:r w:rsidR="00F815EA">
        <w:t xml:space="preserve">je </w:t>
      </w:r>
      <w:r w:rsidR="00DB36B9">
        <w:t>Dodavatel</w:t>
      </w:r>
      <w:r w:rsidR="00F815EA">
        <w:t xml:space="preserve"> </w:t>
      </w:r>
      <w:r w:rsidRPr="00DF157C">
        <w:t>v prodlení s plněním, je oprávněn požadovat</w:t>
      </w:r>
      <w:r w:rsidR="00AD27A3">
        <w:t xml:space="preserve"> okamžitou</w:t>
      </w:r>
      <w:r w:rsidRPr="00DF157C">
        <w:t xml:space="preserve"> nápravu </w:t>
      </w:r>
      <w:r w:rsidR="009355A6">
        <w:t>takové stavu</w:t>
      </w:r>
      <w:r w:rsidR="009E63C0">
        <w:t>.</w:t>
      </w:r>
    </w:p>
    <w:p w14:paraId="606E5970" w14:textId="56860319" w:rsidR="005F2317" w:rsidRDefault="00B51324" w:rsidP="00537035">
      <w:pPr>
        <w:pStyle w:val="Smlouvalnek"/>
      </w:pPr>
      <w:r>
        <w:t>Odměna a platební podmínky</w:t>
      </w:r>
    </w:p>
    <w:p w14:paraId="046A0970" w14:textId="7E4BF2D3" w:rsidR="005F2317" w:rsidRDefault="005F2317" w:rsidP="00E92C99">
      <w:pPr>
        <w:pStyle w:val="Smlouvaodstavec"/>
        <w:keepNext/>
        <w:spacing w:after="120"/>
      </w:pPr>
      <w:r w:rsidRPr="00AD5713">
        <w:rPr>
          <w:u w:val="dotted"/>
        </w:rPr>
        <w:t>Odměna za prov</w:t>
      </w:r>
      <w:r w:rsidR="00135A7F" w:rsidRPr="00AD5713">
        <w:rPr>
          <w:u w:val="dotted"/>
        </w:rPr>
        <w:t>ádění</w:t>
      </w:r>
      <w:r w:rsidR="004458C0" w:rsidRPr="00AD5713">
        <w:rPr>
          <w:u w:val="dotted"/>
        </w:rPr>
        <w:t xml:space="preserve"> </w:t>
      </w:r>
      <w:r w:rsidR="00D3460F" w:rsidRPr="00AD5713">
        <w:rPr>
          <w:u w:val="dotted"/>
        </w:rPr>
        <w:t>překladů</w:t>
      </w:r>
      <w:r w:rsidR="004458C0">
        <w:t xml:space="preserve"> </w:t>
      </w:r>
      <w:r w:rsidR="00135A7F">
        <w:t xml:space="preserve">se stanoví </w:t>
      </w:r>
      <w:r w:rsidR="000C68B7" w:rsidRPr="000C68B7">
        <w:t xml:space="preserve">jako </w:t>
      </w:r>
      <w:r w:rsidR="000C68B7" w:rsidRPr="00021EF9">
        <w:rPr>
          <w:b/>
          <w:bCs/>
        </w:rPr>
        <w:t>součin skutečného počtu překládaných slov</w:t>
      </w:r>
      <w:r w:rsidR="000C68B7" w:rsidRPr="000C68B7">
        <w:t xml:space="preserve"> podkladové písemnosti</w:t>
      </w:r>
      <w:r w:rsidR="000C68B7">
        <w:t>, je-li v upravitelné podobě</w:t>
      </w:r>
      <w:r w:rsidR="000C68B7" w:rsidRPr="000C68B7">
        <w:t xml:space="preserve">, </w:t>
      </w:r>
      <w:r w:rsidR="000C68B7">
        <w:t xml:space="preserve">nebo </w:t>
      </w:r>
      <w:r w:rsidR="003264D6">
        <w:t>výsledné písemnosti</w:t>
      </w:r>
      <w:r w:rsidR="000C68B7">
        <w:t>, není-li v</w:t>
      </w:r>
      <w:r w:rsidR="00A45EF5">
        <w:t> </w:t>
      </w:r>
      <w:r w:rsidR="000C68B7" w:rsidRPr="000C68B7">
        <w:t xml:space="preserve">upravitelné podobě, </w:t>
      </w:r>
      <w:r w:rsidR="000C68B7" w:rsidRPr="00021EF9">
        <w:rPr>
          <w:b/>
          <w:bCs/>
        </w:rPr>
        <w:t xml:space="preserve">a </w:t>
      </w:r>
      <w:r w:rsidR="00021EF9" w:rsidRPr="00021EF9">
        <w:rPr>
          <w:b/>
          <w:bCs/>
        </w:rPr>
        <w:t>dále uvedené</w:t>
      </w:r>
      <w:r w:rsidR="000C68B7" w:rsidRPr="00021EF9">
        <w:rPr>
          <w:b/>
          <w:bCs/>
        </w:rPr>
        <w:t xml:space="preserve"> jednotkové ceny</w:t>
      </w:r>
      <w:r w:rsidR="00135A7F">
        <w:t>:</w:t>
      </w:r>
    </w:p>
    <w:tbl>
      <w:tblPr>
        <w:tblStyle w:val="Mkatabulky"/>
        <w:tblW w:w="0" w:type="auto"/>
        <w:tblInd w:w="7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1793"/>
        <w:gridCol w:w="1793"/>
        <w:gridCol w:w="1793"/>
      </w:tblGrid>
      <w:tr w:rsidR="000C1B58" w:rsidRPr="00100BA1" w14:paraId="7B88E0D0" w14:textId="358069E4" w:rsidTr="00BD5DBE">
        <w:tc>
          <w:tcPr>
            <w:tcW w:w="2972" w:type="dxa"/>
            <w:shd w:val="clear" w:color="auto" w:fill="F2F2F2" w:themeFill="background1" w:themeFillShade="F2"/>
          </w:tcPr>
          <w:p w14:paraId="317BF593" w14:textId="1C955274" w:rsidR="000C1B58" w:rsidRPr="00100BA1" w:rsidRDefault="00293844" w:rsidP="000C1B58">
            <w:pPr>
              <w:pStyle w:val="Smlouvaodstavec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0C1B58" w:rsidRPr="00100BA1">
              <w:rPr>
                <w:b/>
                <w:bCs/>
              </w:rPr>
              <w:t xml:space="preserve">. </w:t>
            </w:r>
            <w:r w:rsidR="000C1B58" w:rsidRPr="00712DA4">
              <w:rPr>
                <w:b/>
                <w:bCs/>
                <w:u w:val="single"/>
              </w:rPr>
              <w:t>Odborná písemnost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47C1B6F8" w14:textId="486ABE2C" w:rsidR="000C1B58" w:rsidRPr="00100BA1" w:rsidRDefault="000C1B58" w:rsidP="000C1B58">
            <w:pPr>
              <w:pStyle w:val="Smlouvaodstavec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 bez DPH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0D01AF39" w14:textId="420E8383" w:rsidR="000C1B58" w:rsidRPr="00100BA1" w:rsidRDefault="000C1B58" w:rsidP="000C1B58">
            <w:pPr>
              <w:pStyle w:val="Smlouvaodstavec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1A6B0EFF" w14:textId="41D81726" w:rsidR="000C1B58" w:rsidRPr="00100BA1" w:rsidRDefault="000C1B58" w:rsidP="000C1B58">
            <w:pPr>
              <w:pStyle w:val="Smlouvaodstavec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 vč. DPH</w:t>
            </w:r>
          </w:p>
        </w:tc>
      </w:tr>
      <w:tr w:rsidR="000C1B58" w14:paraId="0216F76C" w14:textId="182B04D6" w:rsidTr="0036391B">
        <w:tc>
          <w:tcPr>
            <w:tcW w:w="8351" w:type="dxa"/>
            <w:gridSpan w:val="4"/>
          </w:tcPr>
          <w:p w14:paraId="4565420F" w14:textId="7271473A" w:rsidR="000C1B58" w:rsidRPr="005B4236" w:rsidRDefault="00293844" w:rsidP="000C1B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17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0C1B58" w:rsidRPr="005B4236">
              <w:rPr>
                <w:b/>
                <w:bCs/>
              </w:rPr>
              <w:t xml:space="preserve"> právo</w:t>
            </w:r>
          </w:p>
        </w:tc>
      </w:tr>
      <w:tr w:rsidR="00BD5DBE" w14:paraId="58DF0609" w14:textId="58A41BC1" w:rsidTr="00A27D1C">
        <w:tc>
          <w:tcPr>
            <w:tcW w:w="2972" w:type="dxa"/>
          </w:tcPr>
          <w:p w14:paraId="68C7ED14" w14:textId="42FD3E32" w:rsidR="00BD5DBE" w:rsidRDefault="00BD5DBE" w:rsidP="000C1B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a) </w:t>
            </w:r>
            <w:r w:rsidRPr="000E1313">
              <w:t>běžná lhůta</w:t>
            </w:r>
          </w:p>
        </w:tc>
        <w:tc>
          <w:tcPr>
            <w:tcW w:w="1793" w:type="dxa"/>
            <w:shd w:val="clear" w:color="auto" w:fill="auto"/>
          </w:tcPr>
          <w:p w14:paraId="5D616041" w14:textId="1A73983C" w:rsidR="00BD5DBE" w:rsidRDefault="00F6281F" w:rsidP="00E92C99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2,20</w:t>
            </w:r>
            <w:r w:rsidR="00BD5DBE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0D98897C" w14:textId="301CD9EF" w:rsidR="00BD5DBE" w:rsidRDefault="00F6281F" w:rsidP="00E92C99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0,46</w:t>
            </w:r>
            <w:r w:rsidR="00BD5DBE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2AC9A0F1" w14:textId="6DF3F383" w:rsidR="00BD5DBE" w:rsidRDefault="002024AE" w:rsidP="00E92C99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2,66</w:t>
            </w:r>
            <w:r w:rsidR="00BD5DBE" w:rsidRPr="00BD5DBE">
              <w:t xml:space="preserve"> Kč</w:t>
            </w:r>
          </w:p>
        </w:tc>
      </w:tr>
      <w:tr w:rsidR="00BD5DBE" w14:paraId="5B2A600E" w14:textId="143011A0" w:rsidTr="00A27D1C">
        <w:tc>
          <w:tcPr>
            <w:tcW w:w="2972" w:type="dxa"/>
          </w:tcPr>
          <w:p w14:paraId="358C1C67" w14:textId="6285B76C" w:rsidR="00BD5DBE" w:rsidRDefault="00BD5DBE" w:rsidP="000C1B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b) </w:t>
            </w:r>
            <w:r w:rsidRPr="000E1313">
              <w:t>expresní lhůta</w:t>
            </w:r>
          </w:p>
        </w:tc>
        <w:tc>
          <w:tcPr>
            <w:tcW w:w="1793" w:type="dxa"/>
            <w:shd w:val="clear" w:color="auto" w:fill="auto"/>
          </w:tcPr>
          <w:p w14:paraId="21C6B22D" w14:textId="3520C3B6" w:rsidR="00BD5DBE" w:rsidRPr="00F57624" w:rsidRDefault="00F5438F" w:rsidP="00E92C99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3,10</w:t>
            </w:r>
            <w:r w:rsidR="00BD5DBE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1BDFD64D" w14:textId="659FA226" w:rsidR="00BD5DBE" w:rsidRPr="00F57624" w:rsidRDefault="00046A0D" w:rsidP="00E92C99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0,65</w:t>
            </w:r>
            <w:r w:rsidR="00BD5DBE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1320D2F6" w14:textId="639709F5" w:rsidR="00BD5DBE" w:rsidRPr="00F57624" w:rsidRDefault="00046A0D" w:rsidP="00E92C99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3,75</w:t>
            </w:r>
            <w:r w:rsidR="00BD5DBE" w:rsidRPr="00BD5DBE">
              <w:t xml:space="preserve"> Kč</w:t>
            </w:r>
          </w:p>
        </w:tc>
      </w:tr>
      <w:tr w:rsidR="000C1B58" w14:paraId="08C107F6" w14:textId="6D49E4CE" w:rsidTr="0051261F">
        <w:tc>
          <w:tcPr>
            <w:tcW w:w="8351" w:type="dxa"/>
            <w:gridSpan w:val="4"/>
          </w:tcPr>
          <w:p w14:paraId="46DBB0F1" w14:textId="2ED4A417" w:rsidR="000C1B58" w:rsidRPr="005B4236" w:rsidRDefault="00293844" w:rsidP="000C1B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17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  <w:r w:rsidR="000C1B58" w:rsidRPr="005B4236">
              <w:rPr>
                <w:b/>
                <w:bCs/>
              </w:rPr>
              <w:t xml:space="preserve"> ekonomie</w:t>
            </w:r>
          </w:p>
        </w:tc>
      </w:tr>
      <w:tr w:rsidR="00A40EBC" w14:paraId="32AE3937" w14:textId="751FDBFF" w:rsidTr="00A40EBC">
        <w:tc>
          <w:tcPr>
            <w:tcW w:w="2972" w:type="dxa"/>
          </w:tcPr>
          <w:p w14:paraId="53C4744B" w14:textId="0339216A" w:rsidR="00A40EBC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a) </w:t>
            </w:r>
            <w:r w:rsidRPr="000E1313">
              <w:t>běžná lhůta</w:t>
            </w:r>
          </w:p>
        </w:tc>
        <w:tc>
          <w:tcPr>
            <w:tcW w:w="1793" w:type="dxa"/>
            <w:shd w:val="clear" w:color="auto" w:fill="auto"/>
          </w:tcPr>
          <w:p w14:paraId="2F76EFD4" w14:textId="48983337" w:rsidR="00A40EBC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9F1942">
              <w:t>2,20 Kč</w:t>
            </w:r>
          </w:p>
        </w:tc>
        <w:tc>
          <w:tcPr>
            <w:tcW w:w="1793" w:type="dxa"/>
            <w:shd w:val="clear" w:color="auto" w:fill="auto"/>
          </w:tcPr>
          <w:p w14:paraId="7FD9ED3F" w14:textId="7CEB1585" w:rsidR="00A40EBC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9F1942">
              <w:t>0,46 Kč</w:t>
            </w:r>
          </w:p>
        </w:tc>
        <w:tc>
          <w:tcPr>
            <w:tcW w:w="1793" w:type="dxa"/>
            <w:shd w:val="clear" w:color="auto" w:fill="auto"/>
          </w:tcPr>
          <w:p w14:paraId="6247CCA8" w14:textId="253DED22" w:rsidR="00A40EBC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9F1942">
              <w:t>2,66 Kč</w:t>
            </w:r>
          </w:p>
        </w:tc>
      </w:tr>
      <w:tr w:rsidR="00A40EBC" w14:paraId="5A6BBDF6" w14:textId="77832F28" w:rsidTr="00A40EBC">
        <w:tc>
          <w:tcPr>
            <w:tcW w:w="2972" w:type="dxa"/>
          </w:tcPr>
          <w:p w14:paraId="00C9D7E3" w14:textId="71A3A514" w:rsidR="00A40EBC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b) </w:t>
            </w:r>
            <w:r w:rsidRPr="000E1313">
              <w:t>expresní lhůta</w:t>
            </w:r>
          </w:p>
        </w:tc>
        <w:tc>
          <w:tcPr>
            <w:tcW w:w="1793" w:type="dxa"/>
            <w:shd w:val="clear" w:color="auto" w:fill="auto"/>
          </w:tcPr>
          <w:p w14:paraId="7D2D35EB" w14:textId="62C9CC39" w:rsidR="00A40EBC" w:rsidRPr="00F57624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9F1942">
              <w:t>3,10 Kč</w:t>
            </w:r>
          </w:p>
        </w:tc>
        <w:tc>
          <w:tcPr>
            <w:tcW w:w="1793" w:type="dxa"/>
            <w:shd w:val="clear" w:color="auto" w:fill="auto"/>
          </w:tcPr>
          <w:p w14:paraId="624A8C7E" w14:textId="5F64A5AD" w:rsidR="00A40EBC" w:rsidRPr="00F57624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9F1942">
              <w:t>0,65 Kč</w:t>
            </w:r>
          </w:p>
        </w:tc>
        <w:tc>
          <w:tcPr>
            <w:tcW w:w="1793" w:type="dxa"/>
            <w:shd w:val="clear" w:color="auto" w:fill="auto"/>
          </w:tcPr>
          <w:p w14:paraId="7EB50178" w14:textId="0A2C98F5" w:rsidR="00A40EBC" w:rsidRPr="00F57624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9F1942">
              <w:t>3,75 Kč</w:t>
            </w:r>
          </w:p>
        </w:tc>
      </w:tr>
      <w:tr w:rsidR="000C1B58" w14:paraId="44925A1D" w14:textId="01066730" w:rsidTr="00CC3142">
        <w:tc>
          <w:tcPr>
            <w:tcW w:w="8351" w:type="dxa"/>
            <w:gridSpan w:val="4"/>
          </w:tcPr>
          <w:p w14:paraId="6DB14306" w14:textId="7CA0DA37" w:rsidR="000C1B58" w:rsidRPr="005B4236" w:rsidRDefault="00293844" w:rsidP="000C1B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17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 w:rsidR="000C1B58" w:rsidRPr="005B4236">
              <w:rPr>
                <w:b/>
                <w:bCs/>
              </w:rPr>
              <w:t xml:space="preserve"> přírodní vědy</w:t>
            </w:r>
          </w:p>
        </w:tc>
      </w:tr>
      <w:tr w:rsidR="00A40EBC" w14:paraId="3DD0C088" w14:textId="44652BED" w:rsidTr="00A40EBC">
        <w:tc>
          <w:tcPr>
            <w:tcW w:w="2972" w:type="dxa"/>
          </w:tcPr>
          <w:p w14:paraId="01268534" w14:textId="11E5E95A" w:rsidR="00A40EBC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a) </w:t>
            </w:r>
            <w:r w:rsidRPr="000E1313">
              <w:t>běžná lhůta</w:t>
            </w:r>
          </w:p>
        </w:tc>
        <w:tc>
          <w:tcPr>
            <w:tcW w:w="1793" w:type="dxa"/>
            <w:shd w:val="clear" w:color="auto" w:fill="auto"/>
          </w:tcPr>
          <w:p w14:paraId="2109CDEC" w14:textId="7255F2E8" w:rsidR="00A40EBC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097D5A">
              <w:t>2,20 Kč</w:t>
            </w:r>
          </w:p>
        </w:tc>
        <w:tc>
          <w:tcPr>
            <w:tcW w:w="1793" w:type="dxa"/>
            <w:shd w:val="clear" w:color="auto" w:fill="auto"/>
          </w:tcPr>
          <w:p w14:paraId="54624724" w14:textId="59690036" w:rsidR="00A40EBC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097D5A">
              <w:t>0,46 Kč</w:t>
            </w:r>
          </w:p>
        </w:tc>
        <w:tc>
          <w:tcPr>
            <w:tcW w:w="1793" w:type="dxa"/>
            <w:shd w:val="clear" w:color="auto" w:fill="auto"/>
          </w:tcPr>
          <w:p w14:paraId="7852F3F1" w14:textId="454D0E8C" w:rsidR="00A40EBC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097D5A">
              <w:t>2,66 Kč</w:t>
            </w:r>
          </w:p>
        </w:tc>
      </w:tr>
      <w:tr w:rsidR="00A40EBC" w14:paraId="746E7C80" w14:textId="21656461" w:rsidTr="00A40EBC">
        <w:tc>
          <w:tcPr>
            <w:tcW w:w="2972" w:type="dxa"/>
          </w:tcPr>
          <w:p w14:paraId="4A8BE8CA" w14:textId="14327C0B" w:rsidR="00A40EBC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b) </w:t>
            </w:r>
            <w:r w:rsidRPr="000E1313">
              <w:t>expresní lhůta</w:t>
            </w:r>
          </w:p>
        </w:tc>
        <w:tc>
          <w:tcPr>
            <w:tcW w:w="1793" w:type="dxa"/>
            <w:shd w:val="clear" w:color="auto" w:fill="auto"/>
          </w:tcPr>
          <w:p w14:paraId="4143C6F3" w14:textId="3B637F54" w:rsidR="00A40EBC" w:rsidRPr="00F57624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097D5A">
              <w:t>3,10 Kč</w:t>
            </w:r>
          </w:p>
        </w:tc>
        <w:tc>
          <w:tcPr>
            <w:tcW w:w="1793" w:type="dxa"/>
            <w:shd w:val="clear" w:color="auto" w:fill="auto"/>
          </w:tcPr>
          <w:p w14:paraId="70681938" w14:textId="101384A8" w:rsidR="00A40EBC" w:rsidRPr="00F57624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097D5A">
              <w:t>0,65 Kč</w:t>
            </w:r>
          </w:p>
        </w:tc>
        <w:tc>
          <w:tcPr>
            <w:tcW w:w="1793" w:type="dxa"/>
            <w:shd w:val="clear" w:color="auto" w:fill="auto"/>
          </w:tcPr>
          <w:p w14:paraId="49C8B295" w14:textId="1D397642" w:rsidR="00A40EBC" w:rsidRPr="00F57624" w:rsidRDefault="00A40EBC" w:rsidP="00A40EBC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 w:rsidRPr="00097D5A">
              <w:t>3,75 Kč</w:t>
            </w:r>
          </w:p>
        </w:tc>
      </w:tr>
      <w:tr w:rsidR="000C1B58" w:rsidRPr="00100BA1" w14:paraId="74BDECB6" w14:textId="3377D3B3" w:rsidTr="00BD5DBE">
        <w:tc>
          <w:tcPr>
            <w:tcW w:w="2972" w:type="dxa"/>
            <w:shd w:val="clear" w:color="auto" w:fill="F2F2F2" w:themeFill="background1" w:themeFillShade="F2"/>
          </w:tcPr>
          <w:p w14:paraId="52DC9E9E" w14:textId="60B163B6" w:rsidR="000C1B58" w:rsidRPr="00100BA1" w:rsidRDefault="00962092" w:rsidP="000C1B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</w:t>
            </w:r>
            <w:r w:rsidR="000C1B58" w:rsidRPr="00100BA1">
              <w:rPr>
                <w:b/>
                <w:bCs/>
              </w:rPr>
              <w:t xml:space="preserve">. </w:t>
            </w:r>
            <w:r w:rsidR="000C1B58" w:rsidRPr="00712DA4">
              <w:rPr>
                <w:b/>
                <w:bCs/>
                <w:u w:val="single"/>
              </w:rPr>
              <w:t>Neodborná písemnost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4C5127A2" w14:textId="396A82C1" w:rsidR="000C1B58" w:rsidRPr="00100BA1" w:rsidRDefault="000C1B58" w:rsidP="000C1B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 bez DPH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602C75FC" w14:textId="4626F337" w:rsidR="000C1B58" w:rsidRPr="00100BA1" w:rsidRDefault="000C1B58" w:rsidP="000C1B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17013E24" w14:textId="5F4D5B4C" w:rsidR="000C1B58" w:rsidRPr="00100BA1" w:rsidRDefault="000C1B58" w:rsidP="000C1B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 vč. DPH</w:t>
            </w:r>
          </w:p>
        </w:tc>
      </w:tr>
      <w:tr w:rsidR="00BD5DBE" w14:paraId="69FB64EC" w14:textId="25B9A2D4" w:rsidTr="00C071C1">
        <w:tc>
          <w:tcPr>
            <w:tcW w:w="2972" w:type="dxa"/>
          </w:tcPr>
          <w:p w14:paraId="70D65803" w14:textId="4A210CE8" w:rsidR="00BD5DBE" w:rsidRDefault="00BD5DBE" w:rsidP="00EB76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171"/>
              <w:jc w:val="left"/>
            </w:pPr>
            <w:r>
              <w:t xml:space="preserve">a) </w:t>
            </w:r>
            <w:r w:rsidRPr="000E1313">
              <w:t>běžná lhůta</w:t>
            </w:r>
          </w:p>
        </w:tc>
        <w:tc>
          <w:tcPr>
            <w:tcW w:w="1793" w:type="dxa"/>
            <w:shd w:val="clear" w:color="auto" w:fill="auto"/>
          </w:tcPr>
          <w:p w14:paraId="67F801B4" w14:textId="5E6C9A6E" w:rsidR="00BD5DBE" w:rsidRDefault="009E086C" w:rsidP="003829C5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1,40</w:t>
            </w:r>
            <w:r w:rsidR="00BD5DBE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21549F49" w14:textId="50BFDC57" w:rsidR="00BD5DBE" w:rsidRDefault="004674C2" w:rsidP="003829C5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0,29</w:t>
            </w:r>
            <w:r w:rsidR="00BD5DBE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5DA857E2" w14:textId="647794E2" w:rsidR="00BD5DBE" w:rsidRDefault="001F07D9" w:rsidP="003829C5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1,69</w:t>
            </w:r>
            <w:r w:rsidR="00BD5DBE" w:rsidRPr="00BD5DBE">
              <w:t xml:space="preserve"> Kč</w:t>
            </w:r>
          </w:p>
        </w:tc>
      </w:tr>
      <w:tr w:rsidR="00BD5DBE" w14:paraId="0AF01EC4" w14:textId="1E407423" w:rsidTr="00C071C1">
        <w:tc>
          <w:tcPr>
            <w:tcW w:w="2972" w:type="dxa"/>
          </w:tcPr>
          <w:p w14:paraId="110BC0CC" w14:textId="7C5F42AF" w:rsidR="00BD5DBE" w:rsidRDefault="00BD5DBE" w:rsidP="00EB7658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171"/>
              <w:jc w:val="left"/>
            </w:pPr>
            <w:r>
              <w:t xml:space="preserve">b) </w:t>
            </w:r>
            <w:r w:rsidRPr="000E1313">
              <w:t>expresní lhůta</w:t>
            </w:r>
          </w:p>
        </w:tc>
        <w:tc>
          <w:tcPr>
            <w:tcW w:w="1793" w:type="dxa"/>
            <w:shd w:val="clear" w:color="auto" w:fill="auto"/>
          </w:tcPr>
          <w:p w14:paraId="6087FD3A" w14:textId="1BCE5395" w:rsidR="00BD5DBE" w:rsidRPr="00F57624" w:rsidRDefault="009E086C" w:rsidP="003829C5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2,10</w:t>
            </w:r>
            <w:r w:rsidR="00BD5DBE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3B2DF20B" w14:textId="7BE65513" w:rsidR="00BD5DBE" w:rsidRPr="00F57624" w:rsidRDefault="004674C2" w:rsidP="003829C5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0,44</w:t>
            </w:r>
            <w:r w:rsidR="00BD5DBE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29B41FEF" w14:textId="0613A51E" w:rsidR="00BD5DBE" w:rsidRPr="00F57624" w:rsidRDefault="001F07D9" w:rsidP="003829C5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2,54</w:t>
            </w:r>
            <w:r w:rsidR="00BD5DBE" w:rsidRPr="00BD5DBE">
              <w:t xml:space="preserve"> Kč</w:t>
            </w:r>
          </w:p>
        </w:tc>
      </w:tr>
    </w:tbl>
    <w:p w14:paraId="656E9083" w14:textId="1556A201" w:rsidR="00422850" w:rsidRDefault="00422850" w:rsidP="00702E16">
      <w:pPr>
        <w:pStyle w:val="Smlouvaodstavec"/>
        <w:keepNext/>
        <w:spacing w:after="120"/>
      </w:pPr>
      <w:r w:rsidRPr="00AD5713">
        <w:rPr>
          <w:u w:val="dotted"/>
        </w:rPr>
        <w:t xml:space="preserve">Odměna za provádění </w:t>
      </w:r>
      <w:r>
        <w:rPr>
          <w:u w:val="dotted"/>
        </w:rPr>
        <w:t>korektur</w:t>
      </w:r>
      <w:r>
        <w:t xml:space="preserve"> se stanoví </w:t>
      </w:r>
      <w:r w:rsidRPr="000C68B7">
        <w:t xml:space="preserve">jako </w:t>
      </w:r>
      <w:r w:rsidRPr="00021EF9">
        <w:rPr>
          <w:b/>
          <w:bCs/>
        </w:rPr>
        <w:t xml:space="preserve">součin skutečného počtu </w:t>
      </w:r>
      <w:r>
        <w:rPr>
          <w:b/>
          <w:bCs/>
        </w:rPr>
        <w:t>korigovaných</w:t>
      </w:r>
      <w:r w:rsidRPr="00021EF9">
        <w:rPr>
          <w:b/>
          <w:bCs/>
        </w:rPr>
        <w:t xml:space="preserve"> slov</w:t>
      </w:r>
      <w:r w:rsidRPr="000C68B7">
        <w:t xml:space="preserve"> podkladové písemnosti</w:t>
      </w:r>
      <w:r w:rsidR="00CC38BB">
        <w:t xml:space="preserve"> </w:t>
      </w:r>
      <w:r w:rsidRPr="00021EF9">
        <w:rPr>
          <w:b/>
          <w:bCs/>
        </w:rPr>
        <w:t>a dále uvedené jednotkové ceny</w:t>
      </w:r>
      <w:r>
        <w:t>:</w:t>
      </w:r>
    </w:p>
    <w:tbl>
      <w:tblPr>
        <w:tblStyle w:val="Mkatabulky"/>
        <w:tblW w:w="0" w:type="auto"/>
        <w:tblInd w:w="7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1793"/>
        <w:gridCol w:w="1793"/>
        <w:gridCol w:w="1793"/>
      </w:tblGrid>
      <w:tr w:rsidR="00FD20BC" w:rsidRPr="00100BA1" w14:paraId="52B920DD" w14:textId="77777777" w:rsidTr="00EA3BB3">
        <w:tc>
          <w:tcPr>
            <w:tcW w:w="2972" w:type="dxa"/>
            <w:shd w:val="clear" w:color="auto" w:fill="F2F2F2" w:themeFill="background1" w:themeFillShade="F2"/>
          </w:tcPr>
          <w:p w14:paraId="5705ED07" w14:textId="77777777" w:rsidR="00FD20BC" w:rsidRPr="00100BA1" w:rsidRDefault="00FD20BC" w:rsidP="00EA3BB3">
            <w:pPr>
              <w:pStyle w:val="Smlouvaodstavec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100BA1">
              <w:rPr>
                <w:b/>
                <w:bCs/>
              </w:rPr>
              <w:t xml:space="preserve">. </w:t>
            </w:r>
            <w:r w:rsidRPr="00712DA4">
              <w:rPr>
                <w:b/>
                <w:bCs/>
                <w:u w:val="single"/>
              </w:rPr>
              <w:t>Odborná písemnost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19630E4C" w14:textId="77777777" w:rsidR="00FD20BC" w:rsidRPr="00100BA1" w:rsidRDefault="00FD20BC" w:rsidP="00EA3BB3">
            <w:pPr>
              <w:pStyle w:val="Smlouvaodstavec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 bez DPH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08282A8B" w14:textId="77777777" w:rsidR="00FD20BC" w:rsidRPr="00100BA1" w:rsidRDefault="00FD20BC" w:rsidP="00EA3BB3">
            <w:pPr>
              <w:pStyle w:val="Smlouvaodstavec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07F4BB11" w14:textId="77777777" w:rsidR="00FD20BC" w:rsidRPr="00100BA1" w:rsidRDefault="00FD20BC" w:rsidP="00EA3BB3">
            <w:pPr>
              <w:pStyle w:val="Smlouvaodstavec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 vč. DPH</w:t>
            </w:r>
          </w:p>
        </w:tc>
      </w:tr>
      <w:tr w:rsidR="00FD20BC" w14:paraId="4FA85D1D" w14:textId="77777777" w:rsidTr="00EA3BB3">
        <w:tc>
          <w:tcPr>
            <w:tcW w:w="8351" w:type="dxa"/>
            <w:gridSpan w:val="4"/>
          </w:tcPr>
          <w:p w14:paraId="232EA623" w14:textId="77777777" w:rsidR="00FD20BC" w:rsidRPr="005B4236" w:rsidRDefault="00FD20BC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17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Pr="005B4236">
              <w:rPr>
                <w:b/>
                <w:bCs/>
              </w:rPr>
              <w:t xml:space="preserve"> právo</w:t>
            </w:r>
          </w:p>
        </w:tc>
      </w:tr>
      <w:tr w:rsidR="00FD20BC" w14:paraId="67C24040" w14:textId="77777777" w:rsidTr="00582814">
        <w:tc>
          <w:tcPr>
            <w:tcW w:w="2972" w:type="dxa"/>
          </w:tcPr>
          <w:p w14:paraId="0908F78E" w14:textId="77777777" w:rsidR="00FD20BC" w:rsidRDefault="00FD20BC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a) </w:t>
            </w:r>
            <w:r w:rsidRPr="000E1313">
              <w:t>běžná lhůta</w:t>
            </w:r>
          </w:p>
        </w:tc>
        <w:tc>
          <w:tcPr>
            <w:tcW w:w="1793" w:type="dxa"/>
            <w:shd w:val="clear" w:color="auto" w:fill="auto"/>
          </w:tcPr>
          <w:p w14:paraId="380DCA25" w14:textId="79BE9D6D" w:rsidR="00FD20BC" w:rsidRDefault="00BC4043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1,10</w:t>
            </w:r>
            <w:r w:rsidR="00FD20BC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0410B2D4" w14:textId="239062BF" w:rsidR="00FD20BC" w:rsidRDefault="00BC4043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0,23</w:t>
            </w:r>
            <w:r w:rsidR="00FD20BC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0FA92A23" w14:textId="144DD780" w:rsidR="00FD20BC" w:rsidRDefault="00E5343F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1,33</w:t>
            </w:r>
            <w:r w:rsidR="00FD20BC" w:rsidRPr="00BD5DBE">
              <w:t xml:space="preserve"> Kč</w:t>
            </w:r>
          </w:p>
        </w:tc>
      </w:tr>
      <w:tr w:rsidR="00FD20BC" w14:paraId="7D1B363F" w14:textId="77777777" w:rsidTr="00582814">
        <w:tc>
          <w:tcPr>
            <w:tcW w:w="2972" w:type="dxa"/>
          </w:tcPr>
          <w:p w14:paraId="2227D8A7" w14:textId="77777777" w:rsidR="00FD20BC" w:rsidRDefault="00FD20BC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b) </w:t>
            </w:r>
            <w:r w:rsidRPr="000E1313">
              <w:t>expresní lhůta</w:t>
            </w:r>
          </w:p>
        </w:tc>
        <w:tc>
          <w:tcPr>
            <w:tcW w:w="1793" w:type="dxa"/>
            <w:shd w:val="clear" w:color="auto" w:fill="auto"/>
          </w:tcPr>
          <w:p w14:paraId="6DAF4CBE" w14:textId="04A3DAB1" w:rsidR="00FD20BC" w:rsidRPr="00F57624" w:rsidRDefault="00BC4043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1,65</w:t>
            </w:r>
            <w:r w:rsidR="00FD20BC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791FF933" w14:textId="00793901" w:rsidR="00FD20BC" w:rsidRPr="00F57624" w:rsidRDefault="00BC4043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0,35</w:t>
            </w:r>
            <w:r w:rsidR="00FD20BC"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5AA8142F" w14:textId="35137F7A" w:rsidR="00FD20BC" w:rsidRPr="00F57624" w:rsidRDefault="00E5343F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2,00</w:t>
            </w:r>
            <w:r w:rsidR="00FD20BC" w:rsidRPr="00BD5DBE">
              <w:t xml:space="preserve"> Kč</w:t>
            </w:r>
          </w:p>
        </w:tc>
      </w:tr>
      <w:tr w:rsidR="00FD20BC" w14:paraId="62E80F23" w14:textId="77777777" w:rsidTr="00EA3BB3">
        <w:tc>
          <w:tcPr>
            <w:tcW w:w="8351" w:type="dxa"/>
            <w:gridSpan w:val="4"/>
          </w:tcPr>
          <w:p w14:paraId="17FD13AA" w14:textId="77777777" w:rsidR="00FD20BC" w:rsidRPr="005B4236" w:rsidRDefault="00FD20BC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17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  <w:r w:rsidRPr="005B4236">
              <w:rPr>
                <w:b/>
                <w:bCs/>
              </w:rPr>
              <w:t xml:space="preserve"> ekonomie</w:t>
            </w:r>
          </w:p>
        </w:tc>
      </w:tr>
      <w:tr w:rsidR="00957A12" w14:paraId="0CF764CF" w14:textId="77777777" w:rsidTr="00582814">
        <w:tc>
          <w:tcPr>
            <w:tcW w:w="2972" w:type="dxa"/>
          </w:tcPr>
          <w:p w14:paraId="7B999C42" w14:textId="77777777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a) </w:t>
            </w:r>
            <w:r w:rsidRPr="000E1313">
              <w:t>běžná lhůta</w:t>
            </w:r>
          </w:p>
        </w:tc>
        <w:tc>
          <w:tcPr>
            <w:tcW w:w="1793" w:type="dxa"/>
            <w:shd w:val="clear" w:color="auto" w:fill="auto"/>
          </w:tcPr>
          <w:p w14:paraId="4F0C9B6B" w14:textId="1D84D217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1,10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31B3330F" w14:textId="416A9E13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0,23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42BAA276" w14:textId="39F85EF2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1,33</w:t>
            </w:r>
            <w:r w:rsidRPr="00BD5DBE">
              <w:t xml:space="preserve"> Kč</w:t>
            </w:r>
          </w:p>
        </w:tc>
      </w:tr>
      <w:tr w:rsidR="00957A12" w14:paraId="021493F5" w14:textId="77777777" w:rsidTr="00582814">
        <w:tc>
          <w:tcPr>
            <w:tcW w:w="2972" w:type="dxa"/>
          </w:tcPr>
          <w:p w14:paraId="09E307CF" w14:textId="77777777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b) </w:t>
            </w:r>
            <w:r w:rsidRPr="000E1313">
              <w:t>expresní lhůta</w:t>
            </w:r>
          </w:p>
        </w:tc>
        <w:tc>
          <w:tcPr>
            <w:tcW w:w="1793" w:type="dxa"/>
            <w:shd w:val="clear" w:color="auto" w:fill="auto"/>
          </w:tcPr>
          <w:p w14:paraId="65AF42EC" w14:textId="48FC3D31" w:rsidR="00957A12" w:rsidRPr="00F57624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1,65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0FA756D1" w14:textId="7AAAF930" w:rsidR="00957A12" w:rsidRPr="00F57624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0,35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21BA45CD" w14:textId="3F866DE9" w:rsidR="00957A12" w:rsidRPr="00F57624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2,00</w:t>
            </w:r>
            <w:r w:rsidRPr="00BD5DBE">
              <w:t xml:space="preserve"> Kč</w:t>
            </w:r>
          </w:p>
        </w:tc>
      </w:tr>
      <w:tr w:rsidR="00FD20BC" w14:paraId="4EE80B1A" w14:textId="77777777" w:rsidTr="00EA3BB3">
        <w:tc>
          <w:tcPr>
            <w:tcW w:w="8351" w:type="dxa"/>
            <w:gridSpan w:val="4"/>
          </w:tcPr>
          <w:p w14:paraId="6A7CC03E" w14:textId="77777777" w:rsidR="00FD20BC" w:rsidRPr="005B4236" w:rsidRDefault="00FD20BC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17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 w:rsidRPr="005B4236">
              <w:rPr>
                <w:b/>
                <w:bCs/>
              </w:rPr>
              <w:t xml:space="preserve"> přírodní vědy</w:t>
            </w:r>
          </w:p>
        </w:tc>
      </w:tr>
      <w:tr w:rsidR="00957A12" w14:paraId="335C1004" w14:textId="77777777" w:rsidTr="00582814">
        <w:tc>
          <w:tcPr>
            <w:tcW w:w="2972" w:type="dxa"/>
          </w:tcPr>
          <w:p w14:paraId="36FEC999" w14:textId="77777777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a) </w:t>
            </w:r>
            <w:r w:rsidRPr="000E1313">
              <w:t>běžná lhůta</w:t>
            </w:r>
          </w:p>
        </w:tc>
        <w:tc>
          <w:tcPr>
            <w:tcW w:w="1793" w:type="dxa"/>
            <w:shd w:val="clear" w:color="auto" w:fill="auto"/>
          </w:tcPr>
          <w:p w14:paraId="6788D4A9" w14:textId="0983C453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1,10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07534EAF" w14:textId="2AFD8906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0,23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21FE49A5" w14:textId="1D2CC03C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1,33</w:t>
            </w:r>
            <w:r w:rsidRPr="00BD5DBE">
              <w:t xml:space="preserve"> Kč</w:t>
            </w:r>
          </w:p>
        </w:tc>
      </w:tr>
      <w:tr w:rsidR="00957A12" w14:paraId="1505321C" w14:textId="77777777" w:rsidTr="00582814">
        <w:tc>
          <w:tcPr>
            <w:tcW w:w="2972" w:type="dxa"/>
          </w:tcPr>
          <w:p w14:paraId="6DDF3175" w14:textId="77777777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312"/>
              <w:jc w:val="left"/>
            </w:pPr>
            <w:r>
              <w:t xml:space="preserve">b) </w:t>
            </w:r>
            <w:r w:rsidRPr="000E1313">
              <w:t>expresní lhůta</w:t>
            </w:r>
          </w:p>
        </w:tc>
        <w:tc>
          <w:tcPr>
            <w:tcW w:w="1793" w:type="dxa"/>
            <w:shd w:val="clear" w:color="auto" w:fill="auto"/>
          </w:tcPr>
          <w:p w14:paraId="267944B3" w14:textId="6020AE0F" w:rsidR="00957A12" w:rsidRPr="00F57624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1,65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154D4FC9" w14:textId="1DB2AA28" w:rsidR="00957A12" w:rsidRPr="00F57624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0,35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51FA93CE" w14:textId="45C84581" w:rsidR="00957A12" w:rsidRPr="00F57624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2,00</w:t>
            </w:r>
            <w:r w:rsidRPr="00BD5DBE">
              <w:t xml:space="preserve"> Kč</w:t>
            </w:r>
          </w:p>
        </w:tc>
      </w:tr>
      <w:tr w:rsidR="00FD20BC" w:rsidRPr="00100BA1" w14:paraId="1D379F27" w14:textId="77777777" w:rsidTr="00EA3BB3">
        <w:tc>
          <w:tcPr>
            <w:tcW w:w="2972" w:type="dxa"/>
            <w:shd w:val="clear" w:color="auto" w:fill="F2F2F2" w:themeFill="background1" w:themeFillShade="F2"/>
          </w:tcPr>
          <w:p w14:paraId="036021B6" w14:textId="77777777" w:rsidR="00FD20BC" w:rsidRPr="00100BA1" w:rsidRDefault="00FD20BC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Pr="00100BA1">
              <w:rPr>
                <w:b/>
                <w:bCs/>
              </w:rPr>
              <w:t xml:space="preserve">. </w:t>
            </w:r>
            <w:r w:rsidRPr="00712DA4">
              <w:rPr>
                <w:b/>
                <w:bCs/>
                <w:u w:val="single"/>
              </w:rPr>
              <w:t>Neodborná písemnost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19F9E5D0" w14:textId="77777777" w:rsidR="00FD20BC" w:rsidRPr="00100BA1" w:rsidRDefault="00FD20BC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 bez DPH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22F213DD" w14:textId="77777777" w:rsidR="00FD20BC" w:rsidRPr="00100BA1" w:rsidRDefault="00FD20BC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3BF0BAB6" w14:textId="77777777" w:rsidR="00FD20BC" w:rsidRPr="00100BA1" w:rsidRDefault="00FD20BC" w:rsidP="00EA3BB3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 vč. DPH</w:t>
            </w:r>
          </w:p>
        </w:tc>
      </w:tr>
      <w:tr w:rsidR="00957A12" w14:paraId="5A6ADB16" w14:textId="77777777" w:rsidTr="00582814">
        <w:tc>
          <w:tcPr>
            <w:tcW w:w="2972" w:type="dxa"/>
          </w:tcPr>
          <w:p w14:paraId="79E15622" w14:textId="77777777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171"/>
              <w:jc w:val="left"/>
            </w:pPr>
            <w:r>
              <w:t xml:space="preserve">a) </w:t>
            </w:r>
            <w:r w:rsidRPr="000E1313">
              <w:t>běžná lhůta</w:t>
            </w:r>
          </w:p>
        </w:tc>
        <w:tc>
          <w:tcPr>
            <w:tcW w:w="1793" w:type="dxa"/>
            <w:shd w:val="clear" w:color="auto" w:fill="auto"/>
          </w:tcPr>
          <w:p w14:paraId="54B254AE" w14:textId="75543358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1,10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58677AA4" w14:textId="2849B50C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0,23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14D8C0D8" w14:textId="3035279C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1,33</w:t>
            </w:r>
            <w:r w:rsidRPr="00BD5DBE">
              <w:t xml:space="preserve"> Kč</w:t>
            </w:r>
          </w:p>
        </w:tc>
      </w:tr>
      <w:tr w:rsidR="00957A12" w14:paraId="29A5ECA2" w14:textId="77777777" w:rsidTr="00582814">
        <w:tc>
          <w:tcPr>
            <w:tcW w:w="2972" w:type="dxa"/>
          </w:tcPr>
          <w:p w14:paraId="5063B2CF" w14:textId="77777777" w:rsidR="00957A12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ind w:left="171"/>
              <w:jc w:val="left"/>
            </w:pPr>
            <w:r>
              <w:t xml:space="preserve">b) </w:t>
            </w:r>
            <w:r w:rsidRPr="000E1313">
              <w:t>expresní lhůta</w:t>
            </w:r>
          </w:p>
        </w:tc>
        <w:tc>
          <w:tcPr>
            <w:tcW w:w="1793" w:type="dxa"/>
            <w:shd w:val="clear" w:color="auto" w:fill="auto"/>
          </w:tcPr>
          <w:p w14:paraId="1BCF848C" w14:textId="07CE0B61" w:rsidR="00957A12" w:rsidRPr="00F57624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1,65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031C9E11" w14:textId="72426AFF" w:rsidR="00957A12" w:rsidRPr="00F57624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0,35</w:t>
            </w:r>
            <w:r w:rsidRPr="00BD5DBE">
              <w:t xml:space="preserve"> Kč</w:t>
            </w:r>
          </w:p>
        </w:tc>
        <w:tc>
          <w:tcPr>
            <w:tcW w:w="1793" w:type="dxa"/>
            <w:shd w:val="clear" w:color="auto" w:fill="auto"/>
          </w:tcPr>
          <w:p w14:paraId="7BE8B648" w14:textId="6B78F2A2" w:rsidR="00957A12" w:rsidRPr="00F57624" w:rsidRDefault="00957A12" w:rsidP="00957A12">
            <w:pPr>
              <w:pStyle w:val="Smlouvaodstavec"/>
              <w:numPr>
                <w:ilvl w:val="0"/>
                <w:numId w:val="0"/>
              </w:numPr>
              <w:spacing w:before="0" w:line="240" w:lineRule="auto"/>
              <w:jc w:val="right"/>
            </w:pPr>
            <w:r>
              <w:t>2,00</w:t>
            </w:r>
            <w:r w:rsidRPr="00BD5DBE">
              <w:t xml:space="preserve"> Kč</w:t>
            </w:r>
          </w:p>
        </w:tc>
      </w:tr>
    </w:tbl>
    <w:p w14:paraId="6936D8DA" w14:textId="48F4D862" w:rsidR="003731E3" w:rsidRDefault="003731E3" w:rsidP="005F2317">
      <w:pPr>
        <w:pStyle w:val="Smlouvaodstavec"/>
      </w:pPr>
      <w:r>
        <w:t xml:space="preserve">V případě kombinace více oblastí překladů či korektur se použije </w:t>
      </w:r>
      <w:r w:rsidR="00E03A19">
        <w:t xml:space="preserve">jednotková </w:t>
      </w:r>
      <w:r w:rsidR="004700E8">
        <w:t>cena</w:t>
      </w:r>
      <w:r w:rsidR="00E03A19">
        <w:t xml:space="preserve"> </w:t>
      </w:r>
      <w:r w:rsidR="00515E77">
        <w:t>pro nej</w:t>
      </w:r>
      <w:r w:rsidR="00666874">
        <w:t>vyšší</w:t>
      </w:r>
      <w:r w:rsidR="00515E77">
        <w:t xml:space="preserve"> z vyskytnuvších oblastí.</w:t>
      </w:r>
    </w:p>
    <w:p w14:paraId="259F6FD5" w14:textId="0AE0B2C5" w:rsidR="005F2317" w:rsidRDefault="003C5160" w:rsidP="005F2317">
      <w:pPr>
        <w:pStyle w:val="Smlouvaodstavec"/>
      </w:pPr>
      <w:r>
        <w:t xml:space="preserve">Způsob stanovení odměny </w:t>
      </w:r>
      <w:r w:rsidR="005F2317">
        <w:t xml:space="preserve">je </w:t>
      </w:r>
      <w:r>
        <w:t>určen</w:t>
      </w:r>
      <w:r w:rsidR="005F2317">
        <w:t xml:space="preserve"> pro celý rozsah předmětu plnění Smlouvy</w:t>
      </w:r>
      <w:r>
        <w:t xml:space="preserve"> a jednotkové sazby jsou stanoveny</w:t>
      </w:r>
      <w:r w:rsidR="005F2317">
        <w:t xml:space="preserve"> jako cen</w:t>
      </w:r>
      <w:r>
        <w:t>y</w:t>
      </w:r>
      <w:r w:rsidR="005F2317">
        <w:t xml:space="preserve"> konečn</w:t>
      </w:r>
      <w:r>
        <w:t>é</w:t>
      </w:r>
      <w:r w:rsidR="005F2317">
        <w:t>, pevn</w:t>
      </w:r>
      <w:r>
        <w:t>é</w:t>
      </w:r>
      <w:r w:rsidR="005F2317">
        <w:t xml:space="preserve"> a</w:t>
      </w:r>
      <w:r w:rsidR="00E2620C">
        <w:t> </w:t>
      </w:r>
      <w:r w:rsidR="005F2317">
        <w:t>nepřekročiteln</w:t>
      </w:r>
      <w:r>
        <w:t>é</w:t>
      </w:r>
      <w:r w:rsidR="005F2317">
        <w:t xml:space="preserve">. V </w:t>
      </w:r>
      <w:r w:rsidR="00537035">
        <w:t>o</w:t>
      </w:r>
      <w:r w:rsidR="005F2317">
        <w:t xml:space="preserve">dměně jsou zahrnuty veškeré náklady </w:t>
      </w:r>
      <w:r w:rsidR="00102076">
        <w:t>Dodavatele</w:t>
      </w:r>
      <w:r w:rsidR="005F2317">
        <w:t xml:space="preserve"> na realizaci předmětu Smlouvy, tedy veškeré práce, dodávky, služby, poplatky, výkony a</w:t>
      </w:r>
      <w:r w:rsidR="004437FD">
        <w:t> </w:t>
      </w:r>
      <w:r w:rsidR="005F2317">
        <w:t>další činnosti nutné pro řádné splnění předmětu Smlouvy.</w:t>
      </w:r>
    </w:p>
    <w:p w14:paraId="709211C6" w14:textId="4754746C" w:rsidR="005F2317" w:rsidRDefault="005F2317" w:rsidP="005F2317">
      <w:pPr>
        <w:pStyle w:val="Smlouvaodstavec"/>
      </w:pPr>
      <w:r>
        <w:t xml:space="preserve">Odměna bude </w:t>
      </w:r>
      <w:r w:rsidR="00EC205B">
        <w:t>Dodavateli</w:t>
      </w:r>
      <w:r w:rsidR="008D1250">
        <w:t xml:space="preserve"> </w:t>
      </w:r>
      <w:r>
        <w:t>hrazena bezhotovostním převodem v české měně na základě faktur.</w:t>
      </w:r>
    </w:p>
    <w:p w14:paraId="4A2998E8" w14:textId="77777777" w:rsidR="00675DBE" w:rsidRDefault="005F2317" w:rsidP="005F2317">
      <w:pPr>
        <w:pStyle w:val="Smlouvaodstavec"/>
      </w:pPr>
      <w:r>
        <w:t>Faktura bude</w:t>
      </w:r>
    </w:p>
    <w:p w14:paraId="0539736D" w14:textId="68EC84F7" w:rsidR="00B05986" w:rsidRDefault="005F2317" w:rsidP="00675DBE">
      <w:pPr>
        <w:pStyle w:val="Smlouvaodstavec"/>
        <w:numPr>
          <w:ilvl w:val="2"/>
          <w:numId w:val="5"/>
        </w:numPr>
      </w:pPr>
      <w:r>
        <w:t>obsahovat náležitosti daňového a účetního dokladu podle zákona č. 563/1991 Sb., o</w:t>
      </w:r>
      <w:r w:rsidR="00C550E6">
        <w:t> </w:t>
      </w:r>
      <w:r>
        <w:t>účetnictví, ve znění pozdějších předpisů, a zákona č. 235/2004 Sb., o dani z přidané hodnoty, ve znění pozdějších předpisů, (jedná se především o označení faktury a její číslo, identifikační údaje Smluvních stran, předmět Smlouvy, bankovní spojení, fakturovanou částku bez/včetně DPH) a</w:t>
      </w:r>
      <w:r w:rsidR="00675DBE">
        <w:t> </w:t>
      </w:r>
      <w:r>
        <w:t xml:space="preserve">bude mít náležitosti obchodní listiny dle § 435 </w:t>
      </w:r>
      <w:r w:rsidR="00125430">
        <w:t>o</w:t>
      </w:r>
      <w:r>
        <w:t>bčanského zákoníku</w:t>
      </w:r>
      <w:r w:rsidR="00B05986">
        <w:t>;</w:t>
      </w:r>
      <w:r w:rsidR="00896BB7">
        <w:t xml:space="preserve"> a</w:t>
      </w:r>
    </w:p>
    <w:p w14:paraId="7CDAE995" w14:textId="393D8093" w:rsidR="00675DBE" w:rsidRDefault="005F2317" w:rsidP="00675DBE">
      <w:pPr>
        <w:pStyle w:val="Smlouvaodstavec"/>
        <w:numPr>
          <w:ilvl w:val="2"/>
          <w:numId w:val="5"/>
        </w:numPr>
      </w:pPr>
      <w:r>
        <w:t xml:space="preserve">označena číslem Smlouvy </w:t>
      </w:r>
      <w:r w:rsidR="00125430">
        <w:t xml:space="preserve">Objednatele </w:t>
      </w:r>
      <w:r>
        <w:t>(viz také záhlaví této Smlouvy)</w:t>
      </w:r>
      <w:r w:rsidR="00896BB7">
        <w:t>.</w:t>
      </w:r>
    </w:p>
    <w:p w14:paraId="3444926F" w14:textId="744EBAD8" w:rsidR="005F2317" w:rsidRPr="00C74D41" w:rsidRDefault="005F2317" w:rsidP="005F2317">
      <w:pPr>
        <w:pStyle w:val="Smlouvaodstavec"/>
      </w:pPr>
      <w:r>
        <w:lastRenderedPageBreak/>
        <w:t xml:space="preserve">Faktura bude </w:t>
      </w:r>
      <w:r w:rsidR="00076963">
        <w:t xml:space="preserve">doručena Objednateli listině </w:t>
      </w:r>
      <w:r>
        <w:t xml:space="preserve">ve dvou vyhotoveních na adresu </w:t>
      </w:r>
      <w:r w:rsidR="00076963">
        <w:t xml:space="preserve">sídla </w:t>
      </w:r>
      <w:r>
        <w:t>Objednatele</w:t>
      </w:r>
      <w:r w:rsidR="00076963">
        <w:t xml:space="preserve"> </w:t>
      </w:r>
      <w:r w:rsidR="00076963" w:rsidRPr="00C74D41">
        <w:t xml:space="preserve">nebo elektronicky datovou schránkou </w:t>
      </w:r>
      <w:r w:rsidR="005E511D">
        <w:t>či</w:t>
      </w:r>
      <w:r w:rsidR="00076963" w:rsidRPr="00C74D41">
        <w:t xml:space="preserve"> e-mailem</w:t>
      </w:r>
      <w:r w:rsidR="002F58EC" w:rsidRPr="00C74D41">
        <w:t xml:space="preserve"> oprávněné osobě Objednatele</w:t>
      </w:r>
      <w:r w:rsidR="00076963" w:rsidRPr="00C74D41">
        <w:t>.</w:t>
      </w:r>
    </w:p>
    <w:p w14:paraId="69B58EC0" w14:textId="0226BE8A" w:rsidR="005F2317" w:rsidRDefault="005F2317" w:rsidP="005F2317">
      <w:pPr>
        <w:pStyle w:val="Smlouvaodstavec"/>
      </w:pPr>
      <w:r>
        <w:t xml:space="preserve">Objednatel je oprávněn vrátit fakturu do konce doby splatnosti, pokud bude obsahovat nesprávné náležitosti či údaje nebo pokud požadované náležitosti a údaje nebude obsahovat vůbec. V takovém případě se doba splatnosti </w:t>
      </w:r>
      <w:r w:rsidR="00486622">
        <w:t>staví</w:t>
      </w:r>
      <w:r>
        <w:t xml:space="preserve"> a nová doba splatnosti počíná běžet ode dne doručení opravené nebo doplněné faktury Objednateli. Objednatel není v takovém případě v</w:t>
      </w:r>
      <w:r w:rsidR="00F93C7D">
        <w:t> </w:t>
      </w:r>
      <w:r>
        <w:t>prodlení.</w:t>
      </w:r>
    </w:p>
    <w:p w14:paraId="75325222" w14:textId="3E910AEA" w:rsidR="005F2317" w:rsidRDefault="005F2317" w:rsidP="005F2317">
      <w:pPr>
        <w:pStyle w:val="Smlouvaodstavec"/>
      </w:pPr>
      <w:r>
        <w:t>Splatnost faktury je</w:t>
      </w:r>
      <w:r w:rsidR="00C63310">
        <w:t xml:space="preserve"> do</w:t>
      </w:r>
      <w:r>
        <w:t xml:space="preserve"> </w:t>
      </w:r>
      <w:r w:rsidR="00C63310">
        <w:t>21</w:t>
      </w:r>
      <w:r>
        <w:t xml:space="preserve"> kalendářních dní ode dne jejího doručení Objednateli. Povinnost Objednatele zaplatit </w:t>
      </w:r>
      <w:r w:rsidR="0063152D">
        <w:t>o</w:t>
      </w:r>
      <w:r>
        <w:t>dměnu je splněna odepsáním příslušné částky z účtu Objednatele. Objednatel neposkytuje zálohy. Platby budou probíhat výhradně v Kč (CZK), rovněž veškeré cenové údaje na faktuře budou v</w:t>
      </w:r>
      <w:r w:rsidR="00415E69">
        <w:t> </w:t>
      </w:r>
      <w:r>
        <w:t>této měně.</w:t>
      </w:r>
    </w:p>
    <w:p w14:paraId="3B3D3CDD" w14:textId="77777777" w:rsidR="001924B6" w:rsidRDefault="001924B6" w:rsidP="001924B6">
      <w:pPr>
        <w:pStyle w:val="Smlouvalnek"/>
      </w:pPr>
      <w:r>
        <w:t>Práva a povinnosti Smluvních stran</w:t>
      </w:r>
    </w:p>
    <w:p w14:paraId="6C66AC73" w14:textId="1FC09CA2" w:rsidR="005F2317" w:rsidRDefault="005F2317" w:rsidP="005F2317">
      <w:pPr>
        <w:pStyle w:val="Smlouvaodstavec"/>
      </w:pPr>
      <w:r w:rsidRPr="00AB7E18">
        <w:rPr>
          <w:b/>
          <w:bCs/>
        </w:rPr>
        <w:t>Způsob plnění Smlouvy</w:t>
      </w:r>
      <w:r>
        <w:t xml:space="preserve">. </w:t>
      </w:r>
      <w:r w:rsidR="00BD7350">
        <w:t xml:space="preserve">Dodavatel </w:t>
      </w:r>
      <w:r>
        <w:t>je povinen prov</w:t>
      </w:r>
      <w:r w:rsidR="00145901">
        <w:t xml:space="preserve">ádět </w:t>
      </w:r>
      <w:r>
        <w:t>předmět Smlouvy svým jménem, na</w:t>
      </w:r>
      <w:r w:rsidR="00AB7E18">
        <w:t> </w:t>
      </w:r>
      <w:r>
        <w:t xml:space="preserve">svůj náklad, na vlastní odpovědnost a nebezpečí a v ujednaných </w:t>
      </w:r>
      <w:r w:rsidR="00AB7E18">
        <w:t>lhůtách</w:t>
      </w:r>
      <w:r>
        <w:t xml:space="preserve">. </w:t>
      </w:r>
      <w:r w:rsidR="00BD7350" w:rsidRPr="00BD7350">
        <w:t>Dodavatel</w:t>
      </w:r>
      <w:r w:rsidR="00FA6FFF">
        <w:t xml:space="preserve"> </w:t>
      </w:r>
      <w:r>
        <w:t>je</w:t>
      </w:r>
      <w:r w:rsidR="00AB7E18">
        <w:t> </w:t>
      </w:r>
      <w:r>
        <w:t>povinen prov</w:t>
      </w:r>
      <w:r w:rsidR="0090497D">
        <w:t>ádět</w:t>
      </w:r>
      <w:r>
        <w:t xml:space="preserve"> předmět Smlouvy v souladu s platnými právními předpisy. Objednatel je</w:t>
      </w:r>
      <w:r w:rsidR="00983EB1">
        <w:t> </w:t>
      </w:r>
      <w:r>
        <w:t>oprávněn předmět Smlouvy bez omezení využít pro svoji potřebu</w:t>
      </w:r>
      <w:r w:rsidR="00983EB1">
        <w:t xml:space="preserve"> a účel této Smlouvy</w:t>
      </w:r>
      <w:r>
        <w:t>.</w:t>
      </w:r>
    </w:p>
    <w:p w14:paraId="7E0E3C42" w14:textId="5911AE41" w:rsidR="005F2317" w:rsidRDefault="005F2317" w:rsidP="005F2317">
      <w:pPr>
        <w:pStyle w:val="Smlouvaodstavec"/>
      </w:pPr>
      <w:r w:rsidRPr="00864870">
        <w:rPr>
          <w:b/>
          <w:bCs/>
        </w:rPr>
        <w:t>Odpovědnost za škodu</w:t>
      </w:r>
      <w:r>
        <w:t xml:space="preserve">. </w:t>
      </w:r>
      <w:r w:rsidR="00BD7350" w:rsidRPr="00BD7350">
        <w:t>Dodavatel</w:t>
      </w:r>
      <w:r w:rsidR="00CE59A5">
        <w:t xml:space="preserve"> </w:t>
      </w:r>
      <w:r>
        <w:t xml:space="preserve">odpovídá v plné výši za škody vzniklé Objednateli nebo třetím osobám v souvislosti s plněním, nedodržením nebo porušením povinností vyplývajících z této Smlouvy. V případě nedodržení uvedených povinností či nepřiznání dotace ze zavinění </w:t>
      </w:r>
      <w:r w:rsidR="00BD7350" w:rsidRPr="00BD7350">
        <w:t>Dodavatel</w:t>
      </w:r>
      <w:r w:rsidR="00CE59A5">
        <w:t xml:space="preserve"> </w:t>
      </w:r>
      <w:r>
        <w:t>je</w:t>
      </w:r>
      <w:r w:rsidR="008D3A03">
        <w:t> </w:t>
      </w:r>
      <w:r>
        <w:t xml:space="preserve">Objednatel oprávněn uplatnit vůči </w:t>
      </w:r>
      <w:r w:rsidR="00BD7350" w:rsidRPr="00BD7350">
        <w:t>Dodavatel</w:t>
      </w:r>
      <w:r w:rsidR="00CE59A5">
        <w:t>i nárok na</w:t>
      </w:r>
      <w:r>
        <w:t xml:space="preserve"> náhradu škody. Takové škody budou řešeny dle platných právních předpisů. V případě, že </w:t>
      </w:r>
      <w:r w:rsidR="00BD7350" w:rsidRPr="00BD7350">
        <w:t>Dodavatel</w:t>
      </w:r>
      <w:r w:rsidR="00DA644A">
        <w:t xml:space="preserve"> </w:t>
      </w:r>
      <w:r>
        <w:t>k plnění této Smlouvy částečně využije i třetí osoby jako poddodavatele (dále jen „</w:t>
      </w:r>
      <w:r w:rsidRPr="001F174C">
        <w:rPr>
          <w:b/>
          <w:bCs/>
        </w:rPr>
        <w:t>Spolupracující subjekty</w:t>
      </w:r>
      <w:r>
        <w:t>“), odpovídá za případné škody, jako by plnil sám.</w:t>
      </w:r>
    </w:p>
    <w:p w14:paraId="0221B5AC" w14:textId="4228C5B3" w:rsidR="0075174B" w:rsidRPr="002D38FD" w:rsidRDefault="0075174B" w:rsidP="003A7ABE">
      <w:pPr>
        <w:pStyle w:val="Smlouvaodstavec"/>
      </w:pPr>
      <w:r w:rsidRPr="002D38FD">
        <w:rPr>
          <w:b/>
          <w:bCs/>
        </w:rPr>
        <w:t xml:space="preserve">Pojištění </w:t>
      </w:r>
      <w:r w:rsidR="00BD7350" w:rsidRPr="00BD7350">
        <w:rPr>
          <w:b/>
          <w:bCs/>
        </w:rPr>
        <w:t>Dodavate</w:t>
      </w:r>
      <w:r w:rsidR="00BD7350">
        <w:rPr>
          <w:b/>
          <w:bCs/>
        </w:rPr>
        <w:t>le.</w:t>
      </w:r>
      <w:r w:rsidRPr="002D38FD">
        <w:t xml:space="preserve"> </w:t>
      </w:r>
      <w:r w:rsidR="00BD7350" w:rsidRPr="00BD7350">
        <w:t>Dodavatel</w:t>
      </w:r>
      <w:r w:rsidR="007A6E35">
        <w:t xml:space="preserve"> </w:t>
      </w:r>
      <w:r w:rsidRPr="002D38FD">
        <w:t xml:space="preserve">je povinen </w:t>
      </w:r>
      <w:r w:rsidR="000938D7" w:rsidRPr="002D38FD">
        <w:t>mít sjednáno pojištění odpovědnosti za újmu z</w:t>
      </w:r>
      <w:r w:rsidR="00FA1159" w:rsidRPr="002D38FD">
        <w:t> </w:t>
      </w:r>
      <w:r w:rsidR="000938D7" w:rsidRPr="002D38FD">
        <w:t xml:space="preserve">výkonu podnikatelské činnosti způsobenou třetí osobě s limitem pojistného plnění ve výši </w:t>
      </w:r>
      <w:r w:rsidR="000938D7" w:rsidRPr="00F534B5">
        <w:t xml:space="preserve">alespoň </w:t>
      </w:r>
      <w:r w:rsidR="003E12F9" w:rsidRPr="00F534B5">
        <w:t>200 tis.</w:t>
      </w:r>
      <w:r w:rsidR="000938D7" w:rsidRPr="00F534B5">
        <w:t xml:space="preserve"> Kč (dále jen jako „</w:t>
      </w:r>
      <w:r w:rsidR="000938D7" w:rsidRPr="00F534B5">
        <w:rPr>
          <w:b/>
          <w:bCs/>
        </w:rPr>
        <w:t>Pojištění obecné odpovědnosti</w:t>
      </w:r>
      <w:r w:rsidR="000938D7" w:rsidRPr="00F534B5">
        <w:t>“). Pojištění obecné</w:t>
      </w:r>
      <w:r w:rsidR="000938D7" w:rsidRPr="0020438D">
        <w:t xml:space="preserve"> odpovědnosti musí zah</w:t>
      </w:r>
      <w:r w:rsidR="000938D7" w:rsidRPr="002D38FD">
        <w:t xml:space="preserve">rnovat pojištění odpovědnosti </w:t>
      </w:r>
      <w:r w:rsidR="00BD7350" w:rsidRPr="00BD7350">
        <w:t>Dodavatel</w:t>
      </w:r>
      <w:r w:rsidR="00BD7350">
        <w:t>e</w:t>
      </w:r>
      <w:r w:rsidR="000938D7" w:rsidRPr="002D38FD">
        <w:t xml:space="preserve"> za majetkovou a</w:t>
      </w:r>
      <w:r w:rsidR="00FA1159" w:rsidRPr="002D38FD">
        <w:t> </w:t>
      </w:r>
      <w:r w:rsidR="000938D7" w:rsidRPr="002D38FD">
        <w:t>nemajetkovou újmu vzniklou jinému (Objednateli či třetí osobě) z výkonu podnikatelské činnosti.</w:t>
      </w:r>
    </w:p>
    <w:p w14:paraId="032AAD09" w14:textId="55048F0D" w:rsidR="005F2317" w:rsidRDefault="005F2317" w:rsidP="005F2317">
      <w:pPr>
        <w:pStyle w:val="Smlouvaodstavec"/>
      </w:pPr>
      <w:r w:rsidRPr="006E7308">
        <w:rPr>
          <w:b/>
          <w:bCs/>
        </w:rPr>
        <w:t xml:space="preserve">Překážky na straně </w:t>
      </w:r>
      <w:r w:rsidR="00BD7350" w:rsidRPr="00BD7350">
        <w:rPr>
          <w:b/>
          <w:bCs/>
        </w:rPr>
        <w:t>Dodavatel</w:t>
      </w:r>
      <w:r w:rsidR="00BD7350">
        <w:rPr>
          <w:b/>
          <w:bCs/>
        </w:rPr>
        <w:t>e</w:t>
      </w:r>
      <w:r>
        <w:t xml:space="preserve">. </w:t>
      </w:r>
      <w:r w:rsidR="00BD7350" w:rsidRPr="00BD7350">
        <w:t>Dodavatel</w:t>
      </w:r>
      <w:r w:rsidR="00A30CD4">
        <w:t xml:space="preserve"> </w:t>
      </w:r>
      <w:r>
        <w:t xml:space="preserve">je povinen Objednateli neprodleně oznámit jakoukoliv skutečnost, která by mohla mít, byť i částečně, vliv na schopnost </w:t>
      </w:r>
      <w:r w:rsidR="0057707E" w:rsidRPr="0057707E">
        <w:t>Dodavatel</w:t>
      </w:r>
      <w:r w:rsidR="0057707E">
        <w:t>e</w:t>
      </w:r>
      <w:r w:rsidR="00A30CD4">
        <w:t xml:space="preserve"> </w:t>
      </w:r>
      <w:r>
        <w:t xml:space="preserve">plnit jeho povinnosti vyplývající z této Smlouvy. Takovým oznámením však </w:t>
      </w:r>
      <w:r w:rsidR="00834203" w:rsidRPr="00834203">
        <w:t>Dodavatel</w:t>
      </w:r>
      <w:r w:rsidR="00A30CD4">
        <w:t xml:space="preserve"> </w:t>
      </w:r>
      <w:r>
        <w:t>není zbaven povinnosti nadále plnit povinnosti vyplývající mu z této Smlouvy.</w:t>
      </w:r>
    </w:p>
    <w:p w14:paraId="173CEBE4" w14:textId="7EE5875A" w:rsidR="005F2317" w:rsidRDefault="005F2317" w:rsidP="005F2317">
      <w:pPr>
        <w:pStyle w:val="Smlouvaodstavec"/>
      </w:pPr>
      <w:r w:rsidRPr="0005386F">
        <w:rPr>
          <w:b/>
          <w:bCs/>
        </w:rPr>
        <w:t xml:space="preserve">Použití předmětu Smlouvy </w:t>
      </w:r>
      <w:r w:rsidR="00F30BE6" w:rsidRPr="00F30BE6">
        <w:rPr>
          <w:b/>
          <w:bCs/>
        </w:rPr>
        <w:t>Dodavatel</w:t>
      </w:r>
      <w:r w:rsidR="00F30BE6">
        <w:rPr>
          <w:b/>
          <w:bCs/>
        </w:rPr>
        <w:t>em</w:t>
      </w:r>
      <w:r>
        <w:t xml:space="preserve">. </w:t>
      </w:r>
      <w:r w:rsidR="00071AE0" w:rsidRPr="00071AE0">
        <w:t>Dodavatel</w:t>
      </w:r>
      <w:r w:rsidR="007F68DA">
        <w:t xml:space="preserve"> </w:t>
      </w:r>
      <w:r>
        <w:t xml:space="preserve">se ve smyslu ustanovení § 2633 </w:t>
      </w:r>
      <w:r w:rsidR="00DC17E2">
        <w:t>o</w:t>
      </w:r>
      <w:r>
        <w:t>bčanského zákoníku zavazuje, že žádný z výsledků své činnosti vzniklých při plnění této Smlouvy ani jakákoliv data shromážděná v souvislosti s plněním této Smlouvy neposkytne k</w:t>
      </w:r>
      <w:r w:rsidR="00A748BC">
        <w:t> </w:t>
      </w:r>
      <w:r>
        <w:t>užití třetí osobě bez předchozího písemného souhlasu Objednatele.</w:t>
      </w:r>
    </w:p>
    <w:p w14:paraId="17325776" w14:textId="6007E32E" w:rsidR="005F2317" w:rsidRDefault="005F2317" w:rsidP="005F2317">
      <w:pPr>
        <w:pStyle w:val="Smlouvaodstavec"/>
      </w:pPr>
      <w:r w:rsidRPr="00550AFB">
        <w:rPr>
          <w:b/>
          <w:bCs/>
        </w:rPr>
        <w:lastRenderedPageBreak/>
        <w:t>Pokyny Objednatele</w:t>
      </w:r>
      <w:r>
        <w:t>. P</w:t>
      </w:r>
      <w:r w:rsidR="00F7533B">
        <w:t xml:space="preserve">řekladatel </w:t>
      </w:r>
      <w:r>
        <w:t xml:space="preserve">má povinnost a zavazuje se řídit se při plnění této Smlouvy pokyny Objednatele. Povinnost </w:t>
      </w:r>
      <w:r w:rsidR="00822A44" w:rsidRPr="00822A44">
        <w:t>Dodavatel</w:t>
      </w:r>
      <w:r w:rsidR="00822A44">
        <w:t>e</w:t>
      </w:r>
      <w:r w:rsidR="00F7533B">
        <w:t xml:space="preserve"> </w:t>
      </w:r>
      <w:r>
        <w:t xml:space="preserve">dle ustanovení § 2594 odst. 1 </w:t>
      </w:r>
      <w:r w:rsidR="00550AFB">
        <w:t>o</w:t>
      </w:r>
      <w:r>
        <w:t>bčanského zákoníku upozornit Objednatele na nevhodnost pokynů není tímto ustanovením dotčena.</w:t>
      </w:r>
    </w:p>
    <w:p w14:paraId="0151F4E1" w14:textId="2E673400" w:rsidR="005F2317" w:rsidRDefault="005F2317" w:rsidP="005F2317">
      <w:pPr>
        <w:pStyle w:val="Smlouvaodstavec"/>
      </w:pPr>
      <w:r w:rsidRPr="00550AFB">
        <w:rPr>
          <w:b/>
          <w:bCs/>
        </w:rPr>
        <w:t>Ochrana práv třetích osob</w:t>
      </w:r>
      <w:r>
        <w:t xml:space="preserve">. </w:t>
      </w:r>
      <w:r w:rsidR="00822A44" w:rsidRPr="00822A44">
        <w:t>Dodavatel</w:t>
      </w:r>
      <w:r w:rsidR="00335FBB">
        <w:t xml:space="preserve"> </w:t>
      </w:r>
      <w:r>
        <w:t xml:space="preserve">se při plnění Smlouvy zavazuje respektovat veškeré obecně závazné právní předpisy, zejména se zavazuje, že se svým jednáním nedopustí nekalé soutěže a že při plnění této Smlouvy nebude zasahovat do práv třetích osob, ani výsledek činnosti </w:t>
      </w:r>
      <w:r w:rsidR="00981F02" w:rsidRPr="00981F02">
        <w:t>Dodavatel</w:t>
      </w:r>
      <w:r w:rsidR="00981F02">
        <w:t>e</w:t>
      </w:r>
      <w:r>
        <w:t xml:space="preserve"> nebude zasahovat nebo jakýmkoliv způsobem porušovat práva třetích osob.</w:t>
      </w:r>
    </w:p>
    <w:p w14:paraId="402C1941" w14:textId="7F2552C5" w:rsidR="005F2317" w:rsidRDefault="005F2317" w:rsidP="005F2317">
      <w:pPr>
        <w:pStyle w:val="Smlouvaodstavec"/>
      </w:pPr>
      <w:r w:rsidRPr="00DF1196">
        <w:rPr>
          <w:b/>
          <w:bCs/>
        </w:rPr>
        <w:t>Součinnost</w:t>
      </w:r>
      <w:r>
        <w:t>. Smluvní strany jsou povinny při plnění této Smlouvy vzájemně spolupracovat, poskytnout si</w:t>
      </w:r>
      <w:r w:rsidR="00C21302">
        <w:t> </w:t>
      </w:r>
      <w:r>
        <w:t>vzájemně veškerou součinnost nezbytně nutnou pro plnění této Smlouvy a</w:t>
      </w:r>
      <w:r w:rsidR="00DF1196">
        <w:t> </w:t>
      </w:r>
      <w:r>
        <w:t>vzájemně se informovat o</w:t>
      </w:r>
      <w:r w:rsidR="00C21302">
        <w:t> </w:t>
      </w:r>
      <w:r>
        <w:t xml:space="preserve">skutečnostech, které jsou nebo mohou být významné pro plnění této Smlouvy. </w:t>
      </w:r>
      <w:r w:rsidR="005F65BF" w:rsidRPr="005F65BF">
        <w:t>Dodavatel</w:t>
      </w:r>
      <w:r>
        <w:t xml:space="preserve"> je dále povinen umožnit kontrolu v místě plnění i kontrolu všech dokladů souvisejících s realizací předmětu Smlouvy, a to zejména v souladu se zákonem č.</w:t>
      </w:r>
      <w:r w:rsidR="00F040C7">
        <w:t> </w:t>
      </w:r>
      <w:r>
        <w:t>320/2001 Sb., o finanční kontrole, ve znění pozdějších předpisů, zákonem č. 255/2012 Sb., o</w:t>
      </w:r>
      <w:r w:rsidR="00FC4A8A">
        <w:t> </w:t>
      </w:r>
      <w:r>
        <w:t>kontrole (kontrolní řád), ve znění pozdějších předpisů, a</w:t>
      </w:r>
      <w:r w:rsidR="00C21302">
        <w:t> </w:t>
      </w:r>
      <w:r>
        <w:t>s</w:t>
      </w:r>
      <w:r w:rsidR="00C21302">
        <w:t> </w:t>
      </w:r>
      <w:r>
        <w:t>Nařízením Komise (ES) č. 438/2001, kterým se stanoví prováděcí pravidla k nařízení Rady (ES) č.</w:t>
      </w:r>
      <w:r w:rsidR="00C21302">
        <w:t> </w:t>
      </w:r>
      <w:r>
        <w:t>1260/1999, pokud jde o řídicí a</w:t>
      </w:r>
      <w:r w:rsidR="00FC4A8A">
        <w:t> </w:t>
      </w:r>
      <w:r>
        <w:t>kontrolní systémy pro pomoc poskytovanou ze strukturálních fondů. Tyto povinnosti trvají i</w:t>
      </w:r>
      <w:r w:rsidR="0049036E">
        <w:t> </w:t>
      </w:r>
      <w:r>
        <w:t>po ukončení této Smlouvy.</w:t>
      </w:r>
    </w:p>
    <w:p w14:paraId="76D1B152" w14:textId="266077AE" w:rsidR="005F2317" w:rsidRDefault="005F2317" w:rsidP="005F2317">
      <w:pPr>
        <w:pStyle w:val="Smlouvaodstavec"/>
      </w:pPr>
      <w:r w:rsidRPr="00626A64">
        <w:rPr>
          <w:b/>
          <w:bCs/>
        </w:rPr>
        <w:t>Archivace</w:t>
      </w:r>
      <w:r>
        <w:t xml:space="preserve">. </w:t>
      </w:r>
      <w:r w:rsidR="005F65BF" w:rsidRPr="005F65BF">
        <w:t>Dodavatel</w:t>
      </w:r>
      <w:r w:rsidR="00501947">
        <w:t xml:space="preserve"> </w:t>
      </w:r>
      <w:r>
        <w:t xml:space="preserve">je povinen archivovat originální vyhotovení Smlouvy, její dodatky, </w:t>
      </w:r>
      <w:r w:rsidRPr="00B061A6">
        <w:t>originály účetních dokladů a dalších dokladů vztahujících se k realizaci předmětu této Smlouvy po dobu 10 let od</w:t>
      </w:r>
      <w:r w:rsidR="00C21302">
        <w:t> </w:t>
      </w:r>
      <w:r w:rsidRPr="00B061A6">
        <w:t xml:space="preserve">zániku závazku vyplývajícího ze Smlouvy, minimálně však do </w:t>
      </w:r>
      <w:r w:rsidR="00396C6A" w:rsidRPr="00B061A6">
        <w:t xml:space="preserve">konce </w:t>
      </w:r>
      <w:r w:rsidRPr="00B061A6">
        <w:t>roku 20</w:t>
      </w:r>
      <w:r w:rsidR="00626A64" w:rsidRPr="00B061A6">
        <w:t>3</w:t>
      </w:r>
      <w:r w:rsidR="00396C6A" w:rsidRPr="00B061A6">
        <w:t>3</w:t>
      </w:r>
      <w:r w:rsidRPr="00B061A6">
        <w:t>. Po</w:t>
      </w:r>
      <w:r w:rsidR="00626A64" w:rsidRPr="00B061A6">
        <w:t> </w:t>
      </w:r>
      <w:r w:rsidRPr="00B061A6">
        <w:t>tuto dobu je</w:t>
      </w:r>
      <w:r w:rsidR="00C21302">
        <w:t> </w:t>
      </w:r>
      <w:r w:rsidRPr="00B061A6">
        <w:t>P</w:t>
      </w:r>
      <w:r w:rsidR="00501947">
        <w:t xml:space="preserve">řekladatel </w:t>
      </w:r>
      <w:r w:rsidRPr="00B061A6">
        <w:t>povinen umožnit osobám oprávněným k výkonu kontroly</w:t>
      </w:r>
      <w:r>
        <w:t xml:space="preserve"> projektů provést kontrolu dokladů souvisejících s plněním této Smlouvy.</w:t>
      </w:r>
    </w:p>
    <w:p w14:paraId="5CEB470F" w14:textId="29975EE2" w:rsidR="005F2317" w:rsidRDefault="005F2317" w:rsidP="005F2317">
      <w:pPr>
        <w:pStyle w:val="Smlouvaodstavec"/>
      </w:pPr>
      <w:r w:rsidRPr="004409EE">
        <w:rPr>
          <w:b/>
          <w:bCs/>
        </w:rPr>
        <w:t>Mlčenlivost</w:t>
      </w:r>
      <w:r>
        <w:t xml:space="preserve">. </w:t>
      </w:r>
      <w:r w:rsidR="005F65BF" w:rsidRPr="005F65BF">
        <w:t>Dodavatel</w:t>
      </w:r>
      <w:r w:rsidR="00501947">
        <w:t xml:space="preserve"> s</w:t>
      </w:r>
      <w:r>
        <w:t>e zavazuje v průběhu plnění Smlouvy i po jejím ukončení zachovávat mlčenlivost o všech skutečnostech, o kterých se dozví od Objednatele v souvislosti s plněním Smlouvy. Tato povinnost mlčenlivosti se vztahuje na všechny zaměstnance a</w:t>
      </w:r>
      <w:r w:rsidR="00B8697D">
        <w:t> </w:t>
      </w:r>
      <w:r>
        <w:t xml:space="preserve">spolupracovníky </w:t>
      </w:r>
      <w:r w:rsidR="005F65BF" w:rsidRPr="005F65BF">
        <w:t>Dodavatel</w:t>
      </w:r>
      <w:r w:rsidR="005F65BF">
        <w:t>e</w:t>
      </w:r>
      <w:r w:rsidR="00501947">
        <w:t xml:space="preserve"> </w:t>
      </w:r>
      <w:r>
        <w:t>včetně Spolupracujících subjektů i po skončení trvání této Smlouvy.</w:t>
      </w:r>
    </w:p>
    <w:p w14:paraId="3369295B" w14:textId="1CE4BE28" w:rsidR="007D17C3" w:rsidRDefault="007D17C3" w:rsidP="005F2317">
      <w:pPr>
        <w:pStyle w:val="Smlouvaodstavec"/>
      </w:pPr>
      <w:r w:rsidRPr="007D17C3">
        <w:rPr>
          <w:b/>
          <w:bCs/>
        </w:rPr>
        <w:t>Užití osobních údajů</w:t>
      </w:r>
      <w:r>
        <w:t xml:space="preserve">. </w:t>
      </w:r>
      <w:r w:rsidR="00E353B9" w:rsidRPr="00E353B9">
        <w:t xml:space="preserve">Dodavatel </w:t>
      </w:r>
      <w:r w:rsidRPr="007D17C3">
        <w:t xml:space="preserve">souhlasí s tím, aby Objednatel po dobu trvání této Smlouvy zpracovával jeho osobní údaje uvedené v této Smlouvě a údaje o této Smlouvě pro účely archivace, či případné kontrolní činnosti nebo pro účely vyplývající z právních předpisů. Režim zpracování osobních údajů upravuje nařízení Evropského parlamentu a Rady (EU) 2016/679 ze dne 27. dubna 2016, o ochraně fyzických osob v souvislosti se zpracováním osobních údajů a o volném pohybu těchto údajů a o zrušení směrnice 95/46/ES (obecné nařízení o ochraně osobních údajů), a zákon č. </w:t>
      </w:r>
      <w:r w:rsidR="003C051A" w:rsidRPr="003C051A">
        <w:t>110/2019 Sb.</w:t>
      </w:r>
      <w:r w:rsidRPr="007D17C3">
        <w:t xml:space="preserve">, </w:t>
      </w:r>
      <w:r w:rsidR="003C051A" w:rsidRPr="003C051A">
        <w:t>o zpracování osobních údajů</w:t>
      </w:r>
      <w:r w:rsidRPr="007D17C3">
        <w:t>.</w:t>
      </w:r>
    </w:p>
    <w:p w14:paraId="4930F952" w14:textId="5C48B75F" w:rsidR="007D17C3" w:rsidRDefault="00F22F74" w:rsidP="005F2317">
      <w:pPr>
        <w:pStyle w:val="Smlouvaodstavec"/>
      </w:pPr>
      <w:r w:rsidRPr="00BC3A40">
        <w:rPr>
          <w:b/>
          <w:bCs/>
        </w:rPr>
        <w:t>Ochrana osobních údajů</w:t>
      </w:r>
      <w:r>
        <w:t xml:space="preserve">. </w:t>
      </w:r>
      <w:r w:rsidR="00E353B9" w:rsidRPr="00E353B9">
        <w:t>Dodavatel</w:t>
      </w:r>
      <w:r w:rsidR="0001297F">
        <w:t xml:space="preserve"> </w:t>
      </w:r>
      <w:r w:rsidR="00BC3A40">
        <w:t>se zavazuje</w:t>
      </w:r>
      <w:r w:rsidR="006375C9">
        <w:t>, byly-li by součástí dokumentu, písemnosti nebo jejich souboru určenému k překladu osobní údaje</w:t>
      </w:r>
      <w:r w:rsidR="00587E82">
        <w:t xml:space="preserve">, </w:t>
      </w:r>
      <w:r w:rsidR="00182BCE">
        <w:t>provést jejich zpracování pouze pro účely splnění předmětu této Smlouvy</w:t>
      </w:r>
      <w:r w:rsidR="003D59EB">
        <w:t xml:space="preserve">. </w:t>
      </w:r>
      <w:r w:rsidR="005F7C14" w:rsidRPr="005F7C14">
        <w:t xml:space="preserve">Režim zpracování osobních údajů upravuje nařízení Evropského parlamentu a Rady (EU) 2016/679 ze dne 27. dubna 2016, o ochraně fyzických osob v souvislosti se zpracováním osobních údajů a o volném pohybu těchto údajů a o zrušení směrnice 95/46/ES (obecné nařízení o ochraně osobních údajů), </w:t>
      </w:r>
      <w:r w:rsidR="003C051A" w:rsidRPr="003C051A">
        <w:t>a zákon č. 110/2019 Sb., o</w:t>
      </w:r>
      <w:r w:rsidR="00193694">
        <w:t> </w:t>
      </w:r>
      <w:r w:rsidR="003C051A" w:rsidRPr="003C051A">
        <w:t>zpracování osobních údajů</w:t>
      </w:r>
      <w:r w:rsidR="005F7C14" w:rsidRPr="005F7C14">
        <w:t>.</w:t>
      </w:r>
    </w:p>
    <w:p w14:paraId="4911E051" w14:textId="274F8CCC" w:rsidR="005F2317" w:rsidRDefault="005F2317" w:rsidP="005F2317">
      <w:pPr>
        <w:pStyle w:val="Smlouvaodstavec"/>
      </w:pPr>
      <w:r w:rsidRPr="00A7386C">
        <w:rPr>
          <w:b/>
          <w:bCs/>
        </w:rPr>
        <w:lastRenderedPageBreak/>
        <w:t>Kontrola plnění</w:t>
      </w:r>
      <w:r>
        <w:t xml:space="preserve">. </w:t>
      </w:r>
      <w:r w:rsidR="008A2CD2" w:rsidRPr="008A2CD2">
        <w:t>Dodavatel</w:t>
      </w:r>
      <w:r w:rsidR="00251C4B">
        <w:t xml:space="preserve"> </w:t>
      </w:r>
      <w:r>
        <w:t>je povinen Objednateli umožnit provést kontrolu plnění dle této Smlouvy kdykoli po předchozí výzvě Objednatele, a to po celou dobu trvání této Smlouvy.</w:t>
      </w:r>
    </w:p>
    <w:p w14:paraId="4DD76369" w14:textId="04DBCBA6" w:rsidR="005F2317" w:rsidRDefault="005F2317" w:rsidP="005F2317">
      <w:pPr>
        <w:pStyle w:val="Smlouvaodstavec"/>
      </w:pPr>
      <w:r w:rsidRPr="00354814">
        <w:rPr>
          <w:b/>
          <w:bCs/>
        </w:rPr>
        <w:t>Započtení, postoupení</w:t>
      </w:r>
      <w:r>
        <w:t xml:space="preserve">. </w:t>
      </w:r>
      <w:r w:rsidR="00E401FA" w:rsidRPr="00E401FA">
        <w:t>Dodavatel</w:t>
      </w:r>
      <w:r w:rsidR="00AA579A">
        <w:t xml:space="preserve"> </w:t>
      </w:r>
      <w:r>
        <w:t xml:space="preserve">není oprávněn bez předchozího písemného souhlasu Objednatele provádět jakékoliv zápočty svých pohledávek vůči Objednateli proti jakýmkoliv pohledávkám Objednatele vůči </w:t>
      </w:r>
      <w:r w:rsidR="00402592" w:rsidRPr="00402592">
        <w:t>Dodavatel</w:t>
      </w:r>
      <w:r w:rsidR="00402592">
        <w:t>i</w:t>
      </w:r>
      <w:r>
        <w:t>, ani postupovat jakákoliv svoje práva a</w:t>
      </w:r>
      <w:r w:rsidR="007F29D8">
        <w:t> </w:t>
      </w:r>
      <w:r>
        <w:t>pohledávky vůči Objednateli na</w:t>
      </w:r>
      <w:r w:rsidR="00C21302">
        <w:t> </w:t>
      </w:r>
      <w:r>
        <w:t>třetí osoby.</w:t>
      </w:r>
    </w:p>
    <w:p w14:paraId="1FCA2C3A" w14:textId="558A0A1B" w:rsidR="006051D4" w:rsidRDefault="006051D4" w:rsidP="006051D4">
      <w:pPr>
        <w:pStyle w:val="Smlouvaodstavec"/>
      </w:pPr>
      <w:r w:rsidRPr="008B290B">
        <w:rPr>
          <w:b/>
          <w:bCs/>
        </w:rPr>
        <w:t xml:space="preserve">Licence k užití </w:t>
      </w:r>
      <w:r w:rsidR="00F5575A">
        <w:rPr>
          <w:b/>
          <w:bCs/>
        </w:rPr>
        <w:t>předmětu Smlouvy</w:t>
      </w:r>
      <w:r w:rsidRPr="006051D4">
        <w:t xml:space="preserve">. </w:t>
      </w:r>
      <w:r w:rsidR="004E697E" w:rsidRPr="004E697E">
        <w:t>Dodavatel</w:t>
      </w:r>
      <w:r w:rsidR="00B915CB">
        <w:t xml:space="preserve"> p</w:t>
      </w:r>
      <w:r w:rsidRPr="006051D4">
        <w:t xml:space="preserve">ředáním </w:t>
      </w:r>
      <w:r w:rsidR="006976E1">
        <w:t>předmětu Smlouvy</w:t>
      </w:r>
      <w:r w:rsidRPr="006051D4">
        <w:t xml:space="preserve"> poskytuje Objednateli veškerá převoditelná autorská práva jak jeho, tak jeho zaměstnanců i</w:t>
      </w:r>
      <w:r w:rsidR="00B8348A">
        <w:t> </w:t>
      </w:r>
      <w:r w:rsidR="00803223" w:rsidRPr="00803223">
        <w:t>Spolupracující</w:t>
      </w:r>
      <w:r w:rsidR="00803223">
        <w:t>ch</w:t>
      </w:r>
      <w:r w:rsidR="00803223" w:rsidRPr="00803223">
        <w:t xml:space="preserve"> subjekt</w:t>
      </w:r>
      <w:r w:rsidR="00803223">
        <w:t>ů</w:t>
      </w:r>
      <w:r w:rsidRPr="006051D4">
        <w:t xml:space="preserve"> v dále uvedeném rozsahu. Svolení k užití předmětného autorského díla pro účely této Smlouvy uděluje </w:t>
      </w:r>
      <w:r w:rsidR="0050751E" w:rsidRPr="0050751E">
        <w:t>Dodavatel</w:t>
      </w:r>
      <w:r w:rsidR="00B915CB">
        <w:t xml:space="preserve"> </w:t>
      </w:r>
      <w:r w:rsidRPr="006051D4">
        <w:t>Objednateli jako výhradní. Objednatel je</w:t>
      </w:r>
      <w:r w:rsidR="009E7A93">
        <w:t> </w:t>
      </w:r>
      <w:r w:rsidRPr="006051D4">
        <w:t xml:space="preserve">oprávněn bez místního a časového omezení užívat, upravit či měnit </w:t>
      </w:r>
      <w:r w:rsidR="009E7A93">
        <w:t>předmět Smlouvy</w:t>
      </w:r>
      <w:r w:rsidRPr="006051D4">
        <w:t xml:space="preserve"> nebo jeho část takovým způsobem, který podstatně nesníží hodnotu autorského díla. Cena za</w:t>
      </w:r>
      <w:r w:rsidR="007E71B0">
        <w:t> </w:t>
      </w:r>
      <w:r w:rsidRPr="006051D4">
        <w:t xml:space="preserve">převod autorských práv (odměna autorovi) je </w:t>
      </w:r>
      <w:r w:rsidR="00D52BDE">
        <w:t xml:space="preserve">již </w:t>
      </w:r>
      <w:r w:rsidR="00522DA8">
        <w:t xml:space="preserve">vždy </w:t>
      </w:r>
      <w:r w:rsidRPr="006051D4">
        <w:t xml:space="preserve">součástí </w:t>
      </w:r>
      <w:r w:rsidR="00D52BDE">
        <w:t>o</w:t>
      </w:r>
      <w:r w:rsidR="00480C14">
        <w:t>dměny</w:t>
      </w:r>
      <w:r w:rsidRPr="006051D4">
        <w:t>.</w:t>
      </w:r>
    </w:p>
    <w:p w14:paraId="44AF495A" w14:textId="0B70E3E4" w:rsidR="00BD546B" w:rsidRDefault="00BD546B" w:rsidP="00BD546B">
      <w:pPr>
        <w:pStyle w:val="Smlouvalnek"/>
      </w:pPr>
      <w:r>
        <w:t>Záruka za jakost</w:t>
      </w:r>
      <w:r w:rsidR="00EB147A">
        <w:t xml:space="preserve"> a</w:t>
      </w:r>
      <w:r>
        <w:t xml:space="preserve"> záruční podmínky</w:t>
      </w:r>
    </w:p>
    <w:p w14:paraId="1CFB77B7" w14:textId="7A8DD258" w:rsidR="00B737AA" w:rsidRDefault="00B737AA" w:rsidP="00B737AA">
      <w:pPr>
        <w:pStyle w:val="Smlouvaodstavec"/>
      </w:pPr>
      <w:r>
        <w:t xml:space="preserve">Předmět Smlouvy provedený </w:t>
      </w:r>
      <w:r w:rsidR="00844C71">
        <w:t>Dodavatelem</w:t>
      </w:r>
      <w:r w:rsidR="00736770">
        <w:t xml:space="preserve"> </w:t>
      </w:r>
      <w:r>
        <w:t>má vady, jestliže jeho provedení neodpovídá požadavkům uvedeným v této Smlouvě (dále jen jako „</w:t>
      </w:r>
      <w:r w:rsidRPr="00573D6B">
        <w:rPr>
          <w:b/>
          <w:bCs/>
        </w:rPr>
        <w:t>Vadné plnění</w:t>
      </w:r>
      <w:r>
        <w:t>“).</w:t>
      </w:r>
    </w:p>
    <w:p w14:paraId="762C6717" w14:textId="585BF61D" w:rsidR="00B737AA" w:rsidRDefault="00AF52F9" w:rsidP="00B737AA">
      <w:pPr>
        <w:pStyle w:val="Smlouvaodstavec"/>
      </w:pPr>
      <w:r>
        <w:t>Dodavatel</w:t>
      </w:r>
      <w:r w:rsidR="005530C8">
        <w:t xml:space="preserve"> </w:t>
      </w:r>
      <w:r w:rsidR="00B737AA">
        <w:t>odpovídá za Vadné plnění, které se vyskytne po dobu provádění předmětu Smlouvy a dále v</w:t>
      </w:r>
      <w:r w:rsidR="005530C8">
        <w:t> </w:t>
      </w:r>
      <w:r w:rsidR="00B737AA">
        <w:t>záruční době.</w:t>
      </w:r>
    </w:p>
    <w:p w14:paraId="207BE5BA" w14:textId="76DE1349" w:rsidR="00B737AA" w:rsidRDefault="00E94D6F" w:rsidP="00B737AA">
      <w:pPr>
        <w:pStyle w:val="Smlouvaodstavec"/>
      </w:pPr>
      <w:r>
        <w:t>P</w:t>
      </w:r>
      <w:r w:rsidR="001C69FC">
        <w:t xml:space="preserve">řekladatel </w:t>
      </w:r>
      <w:r w:rsidR="00B737AA">
        <w:t xml:space="preserve">poskytuje na jím provedený předmět Smlouvy záruku v délce </w:t>
      </w:r>
      <w:r w:rsidR="006D1256">
        <w:t>12</w:t>
      </w:r>
      <w:r w:rsidR="00B737AA">
        <w:t xml:space="preserve"> měsíců (záruční doba).</w:t>
      </w:r>
    </w:p>
    <w:p w14:paraId="4C28DA86" w14:textId="604A7000" w:rsidR="00B737AA" w:rsidRDefault="00B737AA" w:rsidP="00B737AA">
      <w:pPr>
        <w:pStyle w:val="Smlouvaodstavec"/>
      </w:pPr>
      <w:r>
        <w:t xml:space="preserve">Záruční doba začíná plynout ode dne </w:t>
      </w:r>
      <w:r w:rsidR="00BB173F">
        <w:t xml:space="preserve">předání </w:t>
      </w:r>
      <w:r w:rsidR="00BB173F" w:rsidRPr="00BB173F">
        <w:t>akceptace překladu bez vad a nedodělků Objednatelem</w:t>
      </w:r>
      <w:r w:rsidR="00BB173F">
        <w:t xml:space="preserve"> dle jednotlivých Objednávek samostatně</w:t>
      </w:r>
      <w:r>
        <w:t>.</w:t>
      </w:r>
    </w:p>
    <w:p w14:paraId="56542B3B" w14:textId="19CD4185" w:rsidR="00B737AA" w:rsidRDefault="00B737AA" w:rsidP="00B737AA">
      <w:pPr>
        <w:pStyle w:val="Smlouvaodstavec"/>
      </w:pPr>
      <w:r>
        <w:t xml:space="preserve">Záruční doba neběží po dobu, po kterou nemůže </w:t>
      </w:r>
      <w:r w:rsidR="00157568">
        <w:t>Objednatel</w:t>
      </w:r>
      <w:r>
        <w:t xml:space="preserve"> výsledek pro Vadné plnění řádně užívat.</w:t>
      </w:r>
    </w:p>
    <w:p w14:paraId="2F746CAA" w14:textId="0CA07C83" w:rsidR="00B737AA" w:rsidRDefault="001C1739" w:rsidP="00B737AA">
      <w:pPr>
        <w:pStyle w:val="Smlouvaodstavec"/>
      </w:pPr>
      <w:r>
        <w:t>Objednatel</w:t>
      </w:r>
      <w:r w:rsidR="00B737AA">
        <w:t xml:space="preserve"> je povinen </w:t>
      </w:r>
      <w:r w:rsidR="00E64E9C">
        <w:t>Dodavateli</w:t>
      </w:r>
      <w:r>
        <w:t xml:space="preserve"> </w:t>
      </w:r>
      <w:r w:rsidR="00B737AA">
        <w:t>bez zbytečného odkladu vytknout Vadné plnění, přičemž ten se zavazuje zjednat nápravu Vadného plnění ihned, případně ve lhůtě 14 kalendářních dnů, snese-li náprava takového odkladu. Smluvní strany se mohou podle charakteru Vadného plnění a možností nápravy dohodnout na lhůtě pro odstranění Vadného plnění v jiné lhůtě.</w:t>
      </w:r>
    </w:p>
    <w:p w14:paraId="20799332" w14:textId="315B3BAE" w:rsidR="00B737AA" w:rsidRDefault="0082518C" w:rsidP="00B737AA">
      <w:pPr>
        <w:pStyle w:val="Smlouvaodstavec"/>
      </w:pPr>
      <w:r>
        <w:t>Objednatel</w:t>
      </w:r>
      <w:r w:rsidR="00B737AA">
        <w:t xml:space="preserve"> je povinen umožnit </w:t>
      </w:r>
      <w:r w:rsidR="00103AE4">
        <w:t>Dodavateli</w:t>
      </w:r>
      <w:r w:rsidR="00B737AA">
        <w:t xml:space="preserve"> nápravu Vadného plnění</w:t>
      </w:r>
      <w:r w:rsidR="00091C7C">
        <w:t>, je-li to možné</w:t>
      </w:r>
      <w:r w:rsidR="00B737AA">
        <w:t>.</w:t>
      </w:r>
      <w:r w:rsidR="00091C7C">
        <w:t xml:space="preserve"> Náprava není možná zejména v případě, že byl již dokument, písemnost nebo jejich soubor užit a jejich další užití nebo trvající užití není relevantní</w:t>
      </w:r>
      <w:r w:rsidR="0041633B">
        <w:t xml:space="preserve"> (typicky pozvánka na již proběhlou akci)</w:t>
      </w:r>
      <w:r w:rsidR="00234F6E">
        <w:t>.</w:t>
      </w:r>
    </w:p>
    <w:p w14:paraId="7310AC0B" w14:textId="392CF499" w:rsidR="00B737AA" w:rsidRDefault="00B737AA" w:rsidP="00B737AA">
      <w:pPr>
        <w:pStyle w:val="Smlouvaodstavec"/>
      </w:pPr>
      <w:r>
        <w:t xml:space="preserve">Není-li možné provést nápravu Vadného plnění, odpovídá </w:t>
      </w:r>
      <w:r w:rsidR="005914AF">
        <w:t xml:space="preserve">Dodavatel </w:t>
      </w:r>
      <w:r>
        <w:t xml:space="preserve">za prokazatelnou újmu </w:t>
      </w:r>
      <w:r w:rsidR="00F83D93">
        <w:t>Objednateli</w:t>
      </w:r>
      <w:r>
        <w:t xml:space="preserve">, kterou takové Vadné plnění zapříčiní, přičemž nad to je </w:t>
      </w:r>
      <w:r w:rsidR="00553758">
        <w:t>Objednatel</w:t>
      </w:r>
      <w:r>
        <w:t xml:space="preserve"> oprávněn požadovat přiměřenou slevu z odměny, a to podle charakteru neodstranitelného Vadného plnění.</w:t>
      </w:r>
    </w:p>
    <w:p w14:paraId="2E2C6D1A" w14:textId="2161985E" w:rsidR="005008F1" w:rsidRDefault="005008F1" w:rsidP="00EB147A">
      <w:pPr>
        <w:pStyle w:val="Smlouvalnek"/>
      </w:pPr>
      <w:r>
        <w:lastRenderedPageBreak/>
        <w:t>Smluvní sankce</w:t>
      </w:r>
    </w:p>
    <w:p w14:paraId="16965ADD" w14:textId="77777777" w:rsidR="005008F1" w:rsidRDefault="005008F1" w:rsidP="005008F1">
      <w:pPr>
        <w:pStyle w:val="Smlouvaodstavec"/>
      </w:pPr>
      <w:r>
        <w:t>Je-li podle Smlouvy sjednána smluvní pokuta nebo úrok z prodlení, je jejich uplatnění na vůli oprávněné Smluvní strany.</w:t>
      </w:r>
    </w:p>
    <w:p w14:paraId="212889FB" w14:textId="4C7B0DDC" w:rsidR="005008F1" w:rsidRDefault="005008F1" w:rsidP="005008F1">
      <w:pPr>
        <w:pStyle w:val="Smlouvaodstavec"/>
      </w:pPr>
      <w:r>
        <w:t>Uplatněním smluvní pokuty nebo úroku z prodlení nejsou dotčena práva z odpovědnosti za</w:t>
      </w:r>
      <w:r w:rsidR="00E00D79">
        <w:t> </w:t>
      </w:r>
      <w:r>
        <w:t>způsobenou újmu nebo z odpovědnosti za Vadu plnění.</w:t>
      </w:r>
    </w:p>
    <w:p w14:paraId="2B4236C7" w14:textId="28EC6D08" w:rsidR="005008F1" w:rsidRDefault="005008F1" w:rsidP="005008F1">
      <w:pPr>
        <w:pStyle w:val="Smlouvaodstavec"/>
      </w:pPr>
      <w:r>
        <w:t xml:space="preserve">Smluvní pokuty je </w:t>
      </w:r>
      <w:r w:rsidR="003827CC">
        <w:t>Objednatel</w:t>
      </w:r>
      <w:r>
        <w:t xml:space="preserve"> oprávněn započíst proti pohledávce </w:t>
      </w:r>
      <w:r w:rsidR="0054440B">
        <w:t>Dodavatele</w:t>
      </w:r>
      <w:r>
        <w:t>. V případě, že</w:t>
      </w:r>
      <w:r w:rsidR="00E00D79">
        <w:t> </w:t>
      </w:r>
      <w:r>
        <w:t xml:space="preserve">taková pohledávka neexistuje, bude </w:t>
      </w:r>
      <w:r w:rsidR="0050617B">
        <w:t>Objednatelem</w:t>
      </w:r>
      <w:r>
        <w:t xml:space="preserve"> vystavena faktura.</w:t>
      </w:r>
    </w:p>
    <w:p w14:paraId="725F273C" w14:textId="3925A650" w:rsidR="005008F1" w:rsidRDefault="00E00D79" w:rsidP="005008F1">
      <w:pPr>
        <w:pStyle w:val="Smlouvaodstavec"/>
      </w:pPr>
      <w:r>
        <w:t>P</w:t>
      </w:r>
      <w:r w:rsidR="00646FC3">
        <w:t xml:space="preserve">řekladatel </w:t>
      </w:r>
      <w:r w:rsidR="005008F1">
        <w:t xml:space="preserve">je povinen </w:t>
      </w:r>
      <w:r>
        <w:t>Objednateli</w:t>
      </w:r>
      <w:r w:rsidR="005008F1">
        <w:t xml:space="preserve"> zaplatit</w:t>
      </w:r>
    </w:p>
    <w:p w14:paraId="5AF1332A" w14:textId="39418745" w:rsidR="00E00D79" w:rsidRDefault="00E00D79" w:rsidP="00E00D79">
      <w:pPr>
        <w:pStyle w:val="Smlouvaodstavec"/>
        <w:numPr>
          <w:ilvl w:val="2"/>
          <w:numId w:val="5"/>
        </w:numPr>
      </w:pPr>
      <w:r>
        <w:t>smluvní pokutu ve výši</w:t>
      </w:r>
      <w:r w:rsidR="00646FC3">
        <w:t xml:space="preserve"> 5</w:t>
      </w:r>
      <w:r>
        <w:t xml:space="preserve">00,00 Kč </w:t>
      </w:r>
      <w:r w:rsidRPr="00E00D79">
        <w:t>za každý i započatý den prodlení s</w:t>
      </w:r>
      <w:r>
        <w:t> plněním předmětu Smlouvy</w:t>
      </w:r>
      <w:r w:rsidR="00646FC3">
        <w:t xml:space="preserve"> dle Objednávky</w:t>
      </w:r>
      <w:r>
        <w:t>;</w:t>
      </w:r>
    </w:p>
    <w:p w14:paraId="47712986" w14:textId="516B1728" w:rsidR="005008F1" w:rsidRDefault="005008F1" w:rsidP="00E00D79">
      <w:pPr>
        <w:pStyle w:val="Smlouvaodstavec"/>
        <w:numPr>
          <w:ilvl w:val="2"/>
          <w:numId w:val="5"/>
        </w:numPr>
      </w:pPr>
      <w:r>
        <w:t xml:space="preserve">smluvní pokutu ve výši 500,00 Kč za každý i započatý den prodlení s nápravou Vadného plnění proti </w:t>
      </w:r>
      <w:r w:rsidR="00E00D79">
        <w:t>r</w:t>
      </w:r>
      <w:r>
        <w:t>eklamačním podmínkám;</w:t>
      </w:r>
    </w:p>
    <w:p w14:paraId="5B52D5EA" w14:textId="474FFD13" w:rsidR="005008F1" w:rsidRDefault="005008F1" w:rsidP="00E00D79">
      <w:pPr>
        <w:pStyle w:val="Smlouvaodstavec"/>
        <w:numPr>
          <w:ilvl w:val="2"/>
          <w:numId w:val="5"/>
        </w:numPr>
      </w:pPr>
      <w:r>
        <w:t xml:space="preserve">smluvní pokutu ve výši </w:t>
      </w:r>
      <w:r w:rsidR="00461EC9">
        <w:t>5</w:t>
      </w:r>
      <w:r>
        <w:t>00,00 Kč za každé jiné porušení této Smlouvy, není-li pro dané stanovena zvláštní smluvní pokuta.</w:t>
      </w:r>
    </w:p>
    <w:p w14:paraId="620E0DCD" w14:textId="3FDD0B90" w:rsidR="005008F1" w:rsidRDefault="005008F1" w:rsidP="005008F1">
      <w:pPr>
        <w:pStyle w:val="Smlouvaodstavec"/>
      </w:pPr>
      <w:r>
        <w:t xml:space="preserve">Sankčními ujednáními podle Smlouvy nejsou dotčena jiná práva </w:t>
      </w:r>
      <w:r w:rsidR="00195BA3">
        <w:t>Objednatele</w:t>
      </w:r>
      <w:r>
        <w:t xml:space="preserve"> a </w:t>
      </w:r>
      <w:r w:rsidR="0054440B">
        <w:t>Dodavatele</w:t>
      </w:r>
      <w:r>
        <w:t xml:space="preserve"> (zejm.</w:t>
      </w:r>
      <w:r w:rsidR="00B24F96">
        <w:t> </w:t>
      </w:r>
      <w:r>
        <w:t>právo na náhradu újmy).</w:t>
      </w:r>
    </w:p>
    <w:p w14:paraId="02D173A2" w14:textId="77777777" w:rsidR="00D24CA4" w:rsidRDefault="00D24CA4" w:rsidP="000F5475">
      <w:pPr>
        <w:pStyle w:val="Smlouvalnek"/>
      </w:pPr>
      <w:r>
        <w:t>Ostatní a závěrečná ustanovení</w:t>
      </w:r>
    </w:p>
    <w:p w14:paraId="1A576353" w14:textId="0853FD3E" w:rsidR="00907A78" w:rsidRDefault="00907A78" w:rsidP="00907A78">
      <w:pPr>
        <w:pStyle w:val="Smlouvaodstavec"/>
      </w:pPr>
      <w:r>
        <w:t>Smluvní strany se zavazují řešit případné spory vzniklé z této Smlouvy zásadně smírnou cestou. Všechny spory vyplývající z této Smlouvy a s touto Smlouvou související, a to včetně sporů týkajících se její platnosti, se budou řešit u věcně a místě příslušného soudu v České republice. Smluvní strany se dohodly na tom, že v rozsahu, ve kterém to připouští právní předpisy, je místně příslušným soudem ve všech případech soud Objednatele.</w:t>
      </w:r>
    </w:p>
    <w:p w14:paraId="258A35C1" w14:textId="77777777" w:rsidR="00907A78" w:rsidRDefault="00907A78" w:rsidP="00907A78">
      <w:pPr>
        <w:pStyle w:val="Smlouvaodstavec"/>
      </w:pPr>
      <w:r>
        <w:t>Neplatnost některého ustanovení této Smlouvy nemá za následek neplatnost celé Smlouvy.</w:t>
      </w:r>
    </w:p>
    <w:p w14:paraId="1F49F226" w14:textId="760888C1" w:rsidR="00907A78" w:rsidRDefault="002B5075" w:rsidP="00907A78">
      <w:pPr>
        <w:pStyle w:val="Smlouvaodstavec"/>
      </w:pPr>
      <w:r>
        <w:t>P</w:t>
      </w:r>
      <w:r w:rsidR="00F41180">
        <w:t xml:space="preserve">řekladatel </w:t>
      </w:r>
      <w:r w:rsidR="00907A78">
        <w:t xml:space="preserve">nemůže bez předchozího souhlasu </w:t>
      </w:r>
      <w:r>
        <w:t>Objednatele</w:t>
      </w:r>
      <w:r w:rsidR="00907A78">
        <w:t xml:space="preserve"> postoupit svá práva a povinnosti plynoucí z</w:t>
      </w:r>
      <w:r w:rsidR="00F41180">
        <w:t> </w:t>
      </w:r>
      <w:r w:rsidR="00907A78">
        <w:t>této Smlouvy třetí osobě.</w:t>
      </w:r>
    </w:p>
    <w:p w14:paraId="72DB5EB6" w14:textId="77777777" w:rsidR="00907A78" w:rsidRDefault="00907A78" w:rsidP="00907A78">
      <w:pPr>
        <w:pStyle w:val="Smlouvaodstavec"/>
      </w:pPr>
      <w:r>
        <w:t>Smlouvu mohou Smluvní strany změnit pouze formou písemných dodatků, které budou vzestupně číslovány, výslovně prohlášeny za dodatek této Smlouvy a podepsány oprávněnými zástupci Smluvních stran, nestanoví-li tato Smlouva výslovně, že není třeba dodatek uzavřít.</w:t>
      </w:r>
    </w:p>
    <w:p w14:paraId="3954372E" w14:textId="25BA258D" w:rsidR="00B061A6" w:rsidRPr="00EF28E5" w:rsidRDefault="00B061A6" w:rsidP="004F46C8">
      <w:pPr>
        <w:pStyle w:val="Smlouvaodstavec"/>
      </w:pPr>
      <w:r w:rsidRPr="00EF28E5">
        <w:t xml:space="preserve">Objednatel je tuto Smlouvu oprávněn písemně vypovědět k rukám </w:t>
      </w:r>
      <w:r w:rsidR="00971458">
        <w:t>Dodavatele</w:t>
      </w:r>
      <w:r w:rsidRPr="00EF28E5">
        <w:t>, a to i bez udání důvodu. Výpovědní doba se sjednává v délce 1 kalendářního měsíce.</w:t>
      </w:r>
    </w:p>
    <w:p w14:paraId="06020C7A" w14:textId="27782151" w:rsidR="00907A78" w:rsidRDefault="00907A78" w:rsidP="00907A78">
      <w:pPr>
        <w:pStyle w:val="Smlouvaodstavec"/>
      </w:pPr>
      <w:r>
        <w:t xml:space="preserve">Platí, že při ukončení Smlouvy před jejím úplným splněním zůstávají, bez ohledu na způsob jejího ukončení, v platnosti a účinnosti ustanovení Smlouvy, na jejichž zachování leží oprávněný zájem </w:t>
      </w:r>
      <w:r w:rsidR="004F46C8">
        <w:t>Objednatele</w:t>
      </w:r>
      <w:r>
        <w:t xml:space="preserve"> (zejm. záruční podmínky, náhrada škody).</w:t>
      </w:r>
    </w:p>
    <w:p w14:paraId="3B3D54C4" w14:textId="0FDA4646" w:rsidR="00907A78" w:rsidRDefault="00907A78" w:rsidP="00907A78">
      <w:pPr>
        <w:pStyle w:val="Smlouvaodstavec"/>
      </w:pPr>
      <w:r>
        <w:t xml:space="preserve"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</w:t>
      </w:r>
      <w:r>
        <w:lastRenderedPageBreak/>
        <w:t>žádná další práva a povinnosti v</w:t>
      </w:r>
      <w:r w:rsidR="003D58CC">
        <w:t> </w:t>
      </w:r>
      <w:r>
        <w:t>souvislosti s jakýmikoliv skutečnostmi, které vyjdou najevo a</w:t>
      </w:r>
      <w:r w:rsidR="004F46C8">
        <w:t> </w:t>
      </w:r>
      <w:r>
        <w:t>o kterých neposkytla protější Smluvní strana informace při jednání o Smlouvě. Výjimkou budou případy, kdy daná Smluvní strana úmyslně uvedla protější Smluvní stranu ve skutkový omyl ohledně předmětu Smlouvy.</w:t>
      </w:r>
    </w:p>
    <w:p w14:paraId="3AE9C6A2" w14:textId="056FADD1" w:rsidR="00907A78" w:rsidRDefault="00907A78" w:rsidP="00907A78">
      <w:pPr>
        <w:pStyle w:val="Smlouva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4F46C8">
        <w:t> </w:t>
      </w:r>
      <w:r>
        <w:t>srozumitelně, nikoliv v tísni nebo za nápadně nevýhodných podmínek, a že se dohodly o</w:t>
      </w:r>
      <w:r w:rsidR="004F46C8">
        <w:t> </w:t>
      </w:r>
      <w:r>
        <w:t>celém jejím obsahu, což stvrzují svými podpisy.</w:t>
      </w:r>
    </w:p>
    <w:p w14:paraId="5B568217" w14:textId="2B47BCDB" w:rsidR="00907A78" w:rsidRDefault="00907A78" w:rsidP="00907A78">
      <w:pPr>
        <w:pStyle w:val="Smlouvaodstavec"/>
      </w:pPr>
      <w:r>
        <w:t>Smluvní strany ve smyslu zákona č. 106/1999 Sb., o svobodném přístupu k informacím, ve</w:t>
      </w:r>
      <w:r w:rsidR="009C555F">
        <w:t> </w:t>
      </w:r>
      <w:r>
        <w:t xml:space="preserve">znění pozdějších předpisů, berou na vědomí, že </w:t>
      </w:r>
      <w:r w:rsidR="00F40D2D">
        <w:t>Objednatel</w:t>
      </w:r>
      <w:r>
        <w:t xml:space="preserve"> je povinným subjektem ve</w:t>
      </w:r>
      <w:r w:rsidR="008863C7">
        <w:t> </w:t>
      </w:r>
      <w:r>
        <w:t>smyslu tohoto zákona, a pro tento účel si sjednávající, že obě souhlasí s poskytováním veškerých informací obsažených v této Smlouvě žadatelům.</w:t>
      </w:r>
    </w:p>
    <w:p w14:paraId="6ED1D676" w14:textId="0E68F8EA" w:rsidR="00907A78" w:rsidRDefault="00907A78" w:rsidP="00907A78">
      <w:pPr>
        <w:pStyle w:val="Smlouvaodstavec"/>
      </w:pPr>
      <w:r>
        <w:t>Smlouva nabývá platnosti dnem připojení podpisů obou Smluvních stran, příp.</w:t>
      </w:r>
      <w:r w:rsidR="00DE6681">
        <w:t> </w:t>
      </w:r>
      <w:r>
        <w:t>jejich zástupců, k této Smlouvě, a to dnem připojení posledního z nich.</w:t>
      </w:r>
    </w:p>
    <w:p w14:paraId="031D67E7" w14:textId="03C348BC" w:rsidR="00907A78" w:rsidRDefault="00907A78" w:rsidP="00907A78">
      <w:pPr>
        <w:pStyle w:val="Smlouvaodstavec"/>
      </w:pPr>
      <w:r>
        <w:t>Smlouva nabývá účinnosti dnem jejího uveřejnění v registru smluv podle zákona č. 340/2015 Sb., o</w:t>
      </w:r>
      <w:r w:rsidR="0071239C">
        <w:t> </w:t>
      </w:r>
      <w:r>
        <w:t>zvláštních podmínkách účinnosti některých smluv, uveřejňování těchto smluv a</w:t>
      </w:r>
      <w:r w:rsidR="004B13AE">
        <w:t> </w:t>
      </w:r>
      <w:r>
        <w:t>o</w:t>
      </w:r>
      <w:r w:rsidR="004B13AE">
        <w:t> </w:t>
      </w:r>
      <w:r>
        <w:t>registru smluv (zákon</w:t>
      </w:r>
      <w:r w:rsidR="003D58CC">
        <w:t> </w:t>
      </w:r>
      <w:r>
        <w:t xml:space="preserve">o registru smluv), ve znění pozdějších předpisů, přičemž toto uveřejnění provede </w:t>
      </w:r>
      <w:r w:rsidR="00DA7905">
        <w:t>Objednatel</w:t>
      </w:r>
      <w:r>
        <w:t>.</w:t>
      </w:r>
    </w:p>
    <w:p w14:paraId="1A27C649" w14:textId="50309AB5" w:rsidR="00907A78" w:rsidRPr="0071239C" w:rsidRDefault="00907A78" w:rsidP="00907A78">
      <w:pPr>
        <w:pStyle w:val="Smlouvaodstavec"/>
      </w:pPr>
      <w:r w:rsidRPr="0071239C">
        <w:t>Na důkaz svého souhlasu s obsahem Smlouvy k ní Smluvní strany připojily své vlastnoruční podpisy podle občanského zákoníku a určily, že tímto způsobem uzavřely Smlouvu.</w:t>
      </w:r>
    </w:p>
    <w:p w14:paraId="7F2BA38D" w14:textId="7346E8C9" w:rsidR="009755CB" w:rsidRDefault="009755CB" w:rsidP="00FA1F5C"/>
    <w:p w14:paraId="025D67FA" w14:textId="77777777" w:rsidR="00CA725B" w:rsidRDefault="00CA725B" w:rsidP="00FA1F5C"/>
    <w:p w14:paraId="4DC0FDE4" w14:textId="52EC8C37" w:rsidR="00FA1F5C" w:rsidRDefault="00BF7E06" w:rsidP="005F2846">
      <w:pPr>
        <w:keepNext/>
        <w:tabs>
          <w:tab w:val="left" w:pos="4536"/>
        </w:tabs>
      </w:pPr>
      <w:r w:rsidRPr="00BF7E06">
        <w:t>V Liběchově dn</w:t>
      </w:r>
      <w:r w:rsidR="00082139">
        <w:t>e</w:t>
      </w:r>
      <w:r w:rsidR="00AC6C14">
        <w:t xml:space="preserve"> 17. 10. 2022</w:t>
      </w:r>
      <w:r>
        <w:tab/>
      </w:r>
      <w:r w:rsidR="00FA1F5C" w:rsidRPr="00856734">
        <w:t xml:space="preserve">V </w:t>
      </w:r>
      <w:r w:rsidR="008018E1">
        <w:t>Libeři</w:t>
      </w:r>
      <w:r w:rsidR="00FA1F5C" w:rsidRPr="00856734">
        <w:t xml:space="preserve"> dne</w:t>
      </w:r>
      <w:r w:rsidR="00AC6C14" w:rsidRPr="00AC6C14">
        <w:t xml:space="preserve"> 17. 10. 2022</w:t>
      </w:r>
    </w:p>
    <w:p w14:paraId="7FD8F11C" w14:textId="77777777" w:rsidR="00FA1F5C" w:rsidRDefault="00FA1F5C" w:rsidP="005F2846">
      <w:pPr>
        <w:keepNext/>
        <w:tabs>
          <w:tab w:val="left" w:pos="5670"/>
        </w:tabs>
      </w:pPr>
    </w:p>
    <w:p w14:paraId="40A6C4D8" w14:textId="1625A0D7" w:rsidR="00FA1F5C" w:rsidRDefault="00BF7E06" w:rsidP="005F2846">
      <w:pPr>
        <w:keepNext/>
        <w:tabs>
          <w:tab w:val="left" w:pos="4536"/>
        </w:tabs>
      </w:pPr>
      <w:r w:rsidRPr="006C32E7">
        <w:t xml:space="preserve">za </w:t>
      </w:r>
      <w:r w:rsidR="001C7D76" w:rsidRPr="006C32E7">
        <w:t>Objednatele</w:t>
      </w:r>
      <w:r w:rsidRPr="006C32E7">
        <w:t>:</w:t>
      </w:r>
      <w:r w:rsidRPr="006C32E7">
        <w:tab/>
      </w:r>
      <w:r w:rsidR="00BA06B7" w:rsidRPr="006C32E7">
        <w:t>z</w:t>
      </w:r>
      <w:r w:rsidR="00FA1F5C" w:rsidRPr="006C32E7">
        <w:t>a</w:t>
      </w:r>
      <w:r w:rsidR="00D237A7" w:rsidRPr="006C32E7">
        <w:t xml:space="preserve"> </w:t>
      </w:r>
      <w:r w:rsidR="00FF41D1" w:rsidRPr="006C32E7">
        <w:t>Dodavatele</w:t>
      </w:r>
      <w:r w:rsidR="00FA1F5C" w:rsidRPr="006C32E7">
        <w:t>:</w:t>
      </w:r>
    </w:p>
    <w:p w14:paraId="5443FAE7" w14:textId="77777777" w:rsidR="00FA1F5C" w:rsidRDefault="00FA1F5C" w:rsidP="005F2846">
      <w:pPr>
        <w:keepNext/>
      </w:pPr>
    </w:p>
    <w:p w14:paraId="51FC8381" w14:textId="77777777" w:rsidR="00F311B5" w:rsidRDefault="00F311B5" w:rsidP="005F2846">
      <w:pPr>
        <w:keepNext/>
        <w:tabs>
          <w:tab w:val="center" w:pos="1701"/>
          <w:tab w:val="center" w:pos="7371"/>
        </w:tabs>
      </w:pPr>
    </w:p>
    <w:p w14:paraId="2E53660D" w14:textId="64C9CEAF" w:rsidR="00AE2143" w:rsidRPr="00877266" w:rsidRDefault="00AE2143" w:rsidP="005F2846">
      <w:pPr>
        <w:keepNext/>
        <w:tabs>
          <w:tab w:val="center" w:pos="1701"/>
          <w:tab w:val="center" w:pos="7371"/>
        </w:tabs>
      </w:pPr>
      <w:r>
        <w:tab/>
      </w:r>
      <w:r w:rsidRPr="00BF7E06">
        <w:t>Ing. Michal Kubelka, CSc.</w:t>
      </w:r>
      <w:r>
        <w:tab/>
      </w:r>
      <w:r w:rsidR="00494161" w:rsidRPr="00494161">
        <w:t>Mgr. Ivana Strakošová</w:t>
      </w:r>
    </w:p>
    <w:p w14:paraId="36EF9BF7" w14:textId="58EFA102" w:rsidR="00490674" w:rsidRPr="00C71AF6" w:rsidRDefault="00AE2143" w:rsidP="004151BC">
      <w:pPr>
        <w:tabs>
          <w:tab w:val="center" w:pos="1701"/>
          <w:tab w:val="center" w:pos="7371"/>
        </w:tabs>
      </w:pPr>
      <w:r>
        <w:tab/>
      </w:r>
      <w:r w:rsidRPr="00BF7E06">
        <w:t>ředitel ÚŽFG AV ČR, v. v. i.</w:t>
      </w:r>
      <w:r w:rsidR="005F2846">
        <w:tab/>
      </w:r>
      <w:r w:rsidR="00271EDF">
        <w:t>jednatel</w:t>
      </w:r>
      <w:r w:rsidR="008F3B58">
        <w:t xml:space="preserve"> </w:t>
      </w:r>
      <w:r w:rsidR="008F3B58" w:rsidRPr="008F3B58">
        <w:t>BML, s.r.o.</w:t>
      </w:r>
    </w:p>
    <w:sectPr w:rsidR="00490674" w:rsidRPr="00C71AF6" w:rsidSect="00463EB3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6C0CF" w14:textId="77777777" w:rsidR="00396B6E" w:rsidRDefault="00396B6E" w:rsidP="00605227">
      <w:r>
        <w:separator/>
      </w:r>
    </w:p>
  </w:endnote>
  <w:endnote w:type="continuationSeparator" w:id="0">
    <w:p w14:paraId="29E06221" w14:textId="77777777" w:rsidR="00396B6E" w:rsidRDefault="00396B6E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E22F" w14:textId="5E991A8A" w:rsidR="009628FE" w:rsidRPr="00910E1B" w:rsidRDefault="009628FE" w:rsidP="00510973">
    <w:pPr>
      <w:pStyle w:val="Zpat"/>
      <w:jc w:val="center"/>
    </w:pPr>
    <w:r>
      <w:rPr>
        <w:noProof/>
      </w:rPr>
      <w:t xml:space="preserve">Stránka </w:t>
    </w:r>
    <w:r w:rsidRPr="00DB2809">
      <w:rPr>
        <w:b/>
        <w:bCs/>
        <w:noProof/>
      </w:rPr>
      <w:fldChar w:fldCharType="begin"/>
    </w:r>
    <w:r w:rsidRPr="00DB2809">
      <w:rPr>
        <w:b/>
        <w:bCs/>
        <w:noProof/>
      </w:rPr>
      <w:instrText>PAGE   \* MERGEFORMAT</w:instrText>
    </w:r>
    <w:r w:rsidRPr="00DB2809">
      <w:rPr>
        <w:b/>
        <w:bCs/>
        <w:noProof/>
      </w:rPr>
      <w:fldChar w:fldCharType="separate"/>
    </w:r>
    <w:r w:rsidRPr="00DB2809">
      <w:rPr>
        <w:b/>
        <w:bCs/>
        <w:noProof/>
      </w:rPr>
      <w:t>1</w:t>
    </w:r>
    <w:r w:rsidRPr="00DB2809">
      <w:rPr>
        <w:b/>
        <w:bCs/>
        <w:noProof/>
      </w:rPr>
      <w:fldChar w:fldCharType="end"/>
    </w:r>
    <w:r>
      <w:rPr>
        <w:noProof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\# "0" \* Arabic  \* MERGEFORMAT </w:instrText>
    </w:r>
    <w:r>
      <w:rPr>
        <w:noProof/>
      </w:rPr>
      <w:fldChar w:fldCharType="separate"/>
    </w:r>
    <w:r w:rsidR="00C858C5" w:rsidRPr="00C858C5">
      <w:rPr>
        <w:b/>
        <w:bCs/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E9BA" w14:textId="77777777" w:rsidR="00396B6E" w:rsidRDefault="00396B6E" w:rsidP="00605227">
      <w:r>
        <w:separator/>
      </w:r>
    </w:p>
  </w:footnote>
  <w:footnote w:type="continuationSeparator" w:id="0">
    <w:p w14:paraId="2D69EDC1" w14:textId="77777777" w:rsidR="00396B6E" w:rsidRDefault="00396B6E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F2C5" w14:textId="77777777" w:rsidR="009628FE" w:rsidRPr="00B75BD0" w:rsidRDefault="009628FE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9628FE" w:rsidRPr="00B75BD0" w:rsidRDefault="009628FE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1A57AB"/>
    <w:multiLevelType w:val="multilevel"/>
    <w:tmpl w:val="4B22E53C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A6"/>
    <w:rsid w:val="00000083"/>
    <w:rsid w:val="00000587"/>
    <w:rsid w:val="00000B9D"/>
    <w:rsid w:val="0000154E"/>
    <w:rsid w:val="000018CA"/>
    <w:rsid w:val="00001EA9"/>
    <w:rsid w:val="0000282C"/>
    <w:rsid w:val="00002A41"/>
    <w:rsid w:val="00002ADD"/>
    <w:rsid w:val="00002AFB"/>
    <w:rsid w:val="00002BBA"/>
    <w:rsid w:val="000031C9"/>
    <w:rsid w:val="00003D53"/>
    <w:rsid w:val="000042A6"/>
    <w:rsid w:val="0000474B"/>
    <w:rsid w:val="00004A2C"/>
    <w:rsid w:val="00004B0B"/>
    <w:rsid w:val="00005120"/>
    <w:rsid w:val="00005522"/>
    <w:rsid w:val="00005831"/>
    <w:rsid w:val="00006384"/>
    <w:rsid w:val="00006391"/>
    <w:rsid w:val="00006653"/>
    <w:rsid w:val="000069D7"/>
    <w:rsid w:val="000072DB"/>
    <w:rsid w:val="000072E3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99"/>
    <w:rsid w:val="00013833"/>
    <w:rsid w:val="00013D12"/>
    <w:rsid w:val="000143B9"/>
    <w:rsid w:val="00014630"/>
    <w:rsid w:val="000149DD"/>
    <w:rsid w:val="00014FE1"/>
    <w:rsid w:val="00015120"/>
    <w:rsid w:val="0001543B"/>
    <w:rsid w:val="00015477"/>
    <w:rsid w:val="00015DF2"/>
    <w:rsid w:val="00016884"/>
    <w:rsid w:val="00016EA5"/>
    <w:rsid w:val="0001702F"/>
    <w:rsid w:val="000171A7"/>
    <w:rsid w:val="00017979"/>
    <w:rsid w:val="00017D75"/>
    <w:rsid w:val="000200A0"/>
    <w:rsid w:val="000202C8"/>
    <w:rsid w:val="00020534"/>
    <w:rsid w:val="00020577"/>
    <w:rsid w:val="00020A0D"/>
    <w:rsid w:val="00020B8B"/>
    <w:rsid w:val="00020CD5"/>
    <w:rsid w:val="00021200"/>
    <w:rsid w:val="0002149C"/>
    <w:rsid w:val="0002156B"/>
    <w:rsid w:val="000216F0"/>
    <w:rsid w:val="00021EF9"/>
    <w:rsid w:val="00021FD3"/>
    <w:rsid w:val="00022095"/>
    <w:rsid w:val="000226B5"/>
    <w:rsid w:val="00022C1A"/>
    <w:rsid w:val="00022F29"/>
    <w:rsid w:val="0002300B"/>
    <w:rsid w:val="00023D3A"/>
    <w:rsid w:val="00023FDA"/>
    <w:rsid w:val="00023FE4"/>
    <w:rsid w:val="00024442"/>
    <w:rsid w:val="0002465E"/>
    <w:rsid w:val="00024695"/>
    <w:rsid w:val="00024857"/>
    <w:rsid w:val="0002491D"/>
    <w:rsid w:val="00024C6D"/>
    <w:rsid w:val="00024FC9"/>
    <w:rsid w:val="000250EA"/>
    <w:rsid w:val="00025274"/>
    <w:rsid w:val="00025E5D"/>
    <w:rsid w:val="000262DA"/>
    <w:rsid w:val="00026546"/>
    <w:rsid w:val="00026FC8"/>
    <w:rsid w:val="0002703E"/>
    <w:rsid w:val="000277FE"/>
    <w:rsid w:val="00027897"/>
    <w:rsid w:val="000278B0"/>
    <w:rsid w:val="0002797B"/>
    <w:rsid w:val="00030332"/>
    <w:rsid w:val="000305EE"/>
    <w:rsid w:val="000309D7"/>
    <w:rsid w:val="00030B8D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8EA"/>
    <w:rsid w:val="00032D1F"/>
    <w:rsid w:val="000332CB"/>
    <w:rsid w:val="000338DA"/>
    <w:rsid w:val="00033C62"/>
    <w:rsid w:val="00033DCD"/>
    <w:rsid w:val="00033F0D"/>
    <w:rsid w:val="000341BA"/>
    <w:rsid w:val="000342B4"/>
    <w:rsid w:val="00034A19"/>
    <w:rsid w:val="00034D6E"/>
    <w:rsid w:val="000357B5"/>
    <w:rsid w:val="00035BBF"/>
    <w:rsid w:val="0003603B"/>
    <w:rsid w:val="000365A0"/>
    <w:rsid w:val="00036BAE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0A8C"/>
    <w:rsid w:val="0004138F"/>
    <w:rsid w:val="000417DB"/>
    <w:rsid w:val="00041AC4"/>
    <w:rsid w:val="00041C2F"/>
    <w:rsid w:val="00041F6F"/>
    <w:rsid w:val="000420B4"/>
    <w:rsid w:val="00042256"/>
    <w:rsid w:val="000423C7"/>
    <w:rsid w:val="00042975"/>
    <w:rsid w:val="00042986"/>
    <w:rsid w:val="00042CA1"/>
    <w:rsid w:val="00043094"/>
    <w:rsid w:val="00043234"/>
    <w:rsid w:val="000436A1"/>
    <w:rsid w:val="000437AF"/>
    <w:rsid w:val="00043B00"/>
    <w:rsid w:val="00043C54"/>
    <w:rsid w:val="00043E26"/>
    <w:rsid w:val="00043FEF"/>
    <w:rsid w:val="00044088"/>
    <w:rsid w:val="0004423A"/>
    <w:rsid w:val="00044DB6"/>
    <w:rsid w:val="00044EDF"/>
    <w:rsid w:val="000453B3"/>
    <w:rsid w:val="00045410"/>
    <w:rsid w:val="00045778"/>
    <w:rsid w:val="000457C9"/>
    <w:rsid w:val="0004581C"/>
    <w:rsid w:val="00045F75"/>
    <w:rsid w:val="00046A0D"/>
    <w:rsid w:val="00046B07"/>
    <w:rsid w:val="00046B9E"/>
    <w:rsid w:val="00046BA9"/>
    <w:rsid w:val="00046EA7"/>
    <w:rsid w:val="00050344"/>
    <w:rsid w:val="00050527"/>
    <w:rsid w:val="0005072C"/>
    <w:rsid w:val="000507C9"/>
    <w:rsid w:val="00050D5D"/>
    <w:rsid w:val="00050D9D"/>
    <w:rsid w:val="0005127E"/>
    <w:rsid w:val="000517CC"/>
    <w:rsid w:val="00051D22"/>
    <w:rsid w:val="00051D80"/>
    <w:rsid w:val="00051F50"/>
    <w:rsid w:val="00051F95"/>
    <w:rsid w:val="00052665"/>
    <w:rsid w:val="00053562"/>
    <w:rsid w:val="0005386F"/>
    <w:rsid w:val="0005460A"/>
    <w:rsid w:val="000548E4"/>
    <w:rsid w:val="00054A45"/>
    <w:rsid w:val="0005512C"/>
    <w:rsid w:val="00055358"/>
    <w:rsid w:val="00055384"/>
    <w:rsid w:val="0005555A"/>
    <w:rsid w:val="00055931"/>
    <w:rsid w:val="00055DA2"/>
    <w:rsid w:val="00055FC6"/>
    <w:rsid w:val="000566A3"/>
    <w:rsid w:val="00056CD4"/>
    <w:rsid w:val="000571ED"/>
    <w:rsid w:val="000575EB"/>
    <w:rsid w:val="00057A06"/>
    <w:rsid w:val="00057AB7"/>
    <w:rsid w:val="00057AED"/>
    <w:rsid w:val="00060211"/>
    <w:rsid w:val="0006041B"/>
    <w:rsid w:val="000607D8"/>
    <w:rsid w:val="0006084F"/>
    <w:rsid w:val="00060B96"/>
    <w:rsid w:val="000612BD"/>
    <w:rsid w:val="00061421"/>
    <w:rsid w:val="000617B3"/>
    <w:rsid w:val="000618E6"/>
    <w:rsid w:val="000619EB"/>
    <w:rsid w:val="000621ED"/>
    <w:rsid w:val="0006299C"/>
    <w:rsid w:val="00062B93"/>
    <w:rsid w:val="00062DBA"/>
    <w:rsid w:val="0006306F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6847"/>
    <w:rsid w:val="00066954"/>
    <w:rsid w:val="00066AFC"/>
    <w:rsid w:val="00066B73"/>
    <w:rsid w:val="00066EDB"/>
    <w:rsid w:val="00067226"/>
    <w:rsid w:val="000676C6"/>
    <w:rsid w:val="0006770F"/>
    <w:rsid w:val="00067F02"/>
    <w:rsid w:val="0007048F"/>
    <w:rsid w:val="00070551"/>
    <w:rsid w:val="0007061B"/>
    <w:rsid w:val="00070794"/>
    <w:rsid w:val="000707FF"/>
    <w:rsid w:val="00070827"/>
    <w:rsid w:val="00070BC7"/>
    <w:rsid w:val="000711C7"/>
    <w:rsid w:val="00071287"/>
    <w:rsid w:val="0007167D"/>
    <w:rsid w:val="000716ED"/>
    <w:rsid w:val="00071AE0"/>
    <w:rsid w:val="00071FF3"/>
    <w:rsid w:val="000720A1"/>
    <w:rsid w:val="00072468"/>
    <w:rsid w:val="00072B58"/>
    <w:rsid w:val="00072D78"/>
    <w:rsid w:val="00072DCF"/>
    <w:rsid w:val="00072E4E"/>
    <w:rsid w:val="0007321A"/>
    <w:rsid w:val="00073239"/>
    <w:rsid w:val="000732B8"/>
    <w:rsid w:val="000733DE"/>
    <w:rsid w:val="000734ED"/>
    <w:rsid w:val="000738DD"/>
    <w:rsid w:val="000739AF"/>
    <w:rsid w:val="000739DB"/>
    <w:rsid w:val="0007432C"/>
    <w:rsid w:val="00074B1D"/>
    <w:rsid w:val="00074B79"/>
    <w:rsid w:val="00074D85"/>
    <w:rsid w:val="00074DC1"/>
    <w:rsid w:val="00075AB7"/>
    <w:rsid w:val="00075BF2"/>
    <w:rsid w:val="00075D00"/>
    <w:rsid w:val="00075DDB"/>
    <w:rsid w:val="0007654A"/>
    <w:rsid w:val="00076963"/>
    <w:rsid w:val="000769B6"/>
    <w:rsid w:val="00076B39"/>
    <w:rsid w:val="000772C5"/>
    <w:rsid w:val="000772E7"/>
    <w:rsid w:val="00077CA1"/>
    <w:rsid w:val="000801D9"/>
    <w:rsid w:val="0008020D"/>
    <w:rsid w:val="000802A8"/>
    <w:rsid w:val="000811E4"/>
    <w:rsid w:val="00081D87"/>
    <w:rsid w:val="00081EFC"/>
    <w:rsid w:val="00082139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95C"/>
    <w:rsid w:val="00086C3D"/>
    <w:rsid w:val="00086DB0"/>
    <w:rsid w:val="00086EC6"/>
    <w:rsid w:val="00087E91"/>
    <w:rsid w:val="000908A4"/>
    <w:rsid w:val="000909FE"/>
    <w:rsid w:val="00090C44"/>
    <w:rsid w:val="00091BDF"/>
    <w:rsid w:val="00091C7C"/>
    <w:rsid w:val="00092286"/>
    <w:rsid w:val="00092CEE"/>
    <w:rsid w:val="00092EC2"/>
    <w:rsid w:val="00093663"/>
    <w:rsid w:val="00093791"/>
    <w:rsid w:val="0009379E"/>
    <w:rsid w:val="000938D7"/>
    <w:rsid w:val="000940C3"/>
    <w:rsid w:val="000944D2"/>
    <w:rsid w:val="000950C6"/>
    <w:rsid w:val="00095580"/>
    <w:rsid w:val="0009575C"/>
    <w:rsid w:val="00095A3C"/>
    <w:rsid w:val="0009611C"/>
    <w:rsid w:val="00096331"/>
    <w:rsid w:val="00096726"/>
    <w:rsid w:val="00096902"/>
    <w:rsid w:val="00097153"/>
    <w:rsid w:val="0009716D"/>
    <w:rsid w:val="000974E4"/>
    <w:rsid w:val="000977B5"/>
    <w:rsid w:val="00097FB2"/>
    <w:rsid w:val="000A00F9"/>
    <w:rsid w:val="000A03DD"/>
    <w:rsid w:val="000A0470"/>
    <w:rsid w:val="000A0621"/>
    <w:rsid w:val="000A0805"/>
    <w:rsid w:val="000A0994"/>
    <w:rsid w:val="000A0B88"/>
    <w:rsid w:val="000A0D73"/>
    <w:rsid w:val="000A0FC1"/>
    <w:rsid w:val="000A1180"/>
    <w:rsid w:val="000A1A0F"/>
    <w:rsid w:val="000A1F85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0FD2"/>
    <w:rsid w:val="000B163F"/>
    <w:rsid w:val="000B16F5"/>
    <w:rsid w:val="000B18F8"/>
    <w:rsid w:val="000B227C"/>
    <w:rsid w:val="000B37FC"/>
    <w:rsid w:val="000B383B"/>
    <w:rsid w:val="000B3C2C"/>
    <w:rsid w:val="000B3EC3"/>
    <w:rsid w:val="000B42B9"/>
    <w:rsid w:val="000B4D49"/>
    <w:rsid w:val="000B52BA"/>
    <w:rsid w:val="000B5513"/>
    <w:rsid w:val="000B572A"/>
    <w:rsid w:val="000B58E9"/>
    <w:rsid w:val="000B6298"/>
    <w:rsid w:val="000B66D6"/>
    <w:rsid w:val="000B69F7"/>
    <w:rsid w:val="000B6A4E"/>
    <w:rsid w:val="000B7ABF"/>
    <w:rsid w:val="000B7B43"/>
    <w:rsid w:val="000B7D02"/>
    <w:rsid w:val="000B7D64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83B"/>
    <w:rsid w:val="000C1B58"/>
    <w:rsid w:val="000C1CA3"/>
    <w:rsid w:val="000C1D79"/>
    <w:rsid w:val="000C2289"/>
    <w:rsid w:val="000C22BA"/>
    <w:rsid w:val="000C2591"/>
    <w:rsid w:val="000C319C"/>
    <w:rsid w:val="000C39F9"/>
    <w:rsid w:val="000C3DA4"/>
    <w:rsid w:val="000C4129"/>
    <w:rsid w:val="000C4338"/>
    <w:rsid w:val="000C499B"/>
    <w:rsid w:val="000C4B75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8B7"/>
    <w:rsid w:val="000C6F7E"/>
    <w:rsid w:val="000C7325"/>
    <w:rsid w:val="000C78F9"/>
    <w:rsid w:val="000C7ACB"/>
    <w:rsid w:val="000C7BD6"/>
    <w:rsid w:val="000D030D"/>
    <w:rsid w:val="000D0BB1"/>
    <w:rsid w:val="000D13C8"/>
    <w:rsid w:val="000D152B"/>
    <w:rsid w:val="000D15DD"/>
    <w:rsid w:val="000D20BE"/>
    <w:rsid w:val="000D2294"/>
    <w:rsid w:val="000D2538"/>
    <w:rsid w:val="000D2942"/>
    <w:rsid w:val="000D3432"/>
    <w:rsid w:val="000D345B"/>
    <w:rsid w:val="000D3578"/>
    <w:rsid w:val="000D3844"/>
    <w:rsid w:val="000D3949"/>
    <w:rsid w:val="000D3BB7"/>
    <w:rsid w:val="000D3D22"/>
    <w:rsid w:val="000D3D57"/>
    <w:rsid w:val="000D3E23"/>
    <w:rsid w:val="000D4103"/>
    <w:rsid w:val="000D4FE3"/>
    <w:rsid w:val="000D51FB"/>
    <w:rsid w:val="000D5B70"/>
    <w:rsid w:val="000D5C6A"/>
    <w:rsid w:val="000D5D13"/>
    <w:rsid w:val="000D6607"/>
    <w:rsid w:val="000D6FC3"/>
    <w:rsid w:val="000D6FC5"/>
    <w:rsid w:val="000E09C3"/>
    <w:rsid w:val="000E0D0B"/>
    <w:rsid w:val="000E0FEA"/>
    <w:rsid w:val="000E1008"/>
    <w:rsid w:val="000E1313"/>
    <w:rsid w:val="000E1926"/>
    <w:rsid w:val="000E1D91"/>
    <w:rsid w:val="000E2475"/>
    <w:rsid w:val="000E2A05"/>
    <w:rsid w:val="000E312B"/>
    <w:rsid w:val="000E37CC"/>
    <w:rsid w:val="000E3A96"/>
    <w:rsid w:val="000E3BC4"/>
    <w:rsid w:val="000E3E0B"/>
    <w:rsid w:val="000E3FFB"/>
    <w:rsid w:val="000E402B"/>
    <w:rsid w:val="000E4082"/>
    <w:rsid w:val="000E415D"/>
    <w:rsid w:val="000E457C"/>
    <w:rsid w:val="000E4C70"/>
    <w:rsid w:val="000E54A5"/>
    <w:rsid w:val="000E54AF"/>
    <w:rsid w:val="000E59F0"/>
    <w:rsid w:val="000E5F5C"/>
    <w:rsid w:val="000E6653"/>
    <w:rsid w:val="000E67E6"/>
    <w:rsid w:val="000E72BA"/>
    <w:rsid w:val="000E7750"/>
    <w:rsid w:val="000E795B"/>
    <w:rsid w:val="000E7A3D"/>
    <w:rsid w:val="000E7B15"/>
    <w:rsid w:val="000F0037"/>
    <w:rsid w:val="000F0274"/>
    <w:rsid w:val="000F043F"/>
    <w:rsid w:val="000F071A"/>
    <w:rsid w:val="000F0F67"/>
    <w:rsid w:val="000F1805"/>
    <w:rsid w:val="000F18C5"/>
    <w:rsid w:val="000F1F15"/>
    <w:rsid w:val="000F25FF"/>
    <w:rsid w:val="000F265B"/>
    <w:rsid w:val="000F2751"/>
    <w:rsid w:val="000F27F9"/>
    <w:rsid w:val="000F2824"/>
    <w:rsid w:val="000F2BF2"/>
    <w:rsid w:val="000F2D27"/>
    <w:rsid w:val="000F2E0C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93D"/>
    <w:rsid w:val="000F5AF2"/>
    <w:rsid w:val="000F6583"/>
    <w:rsid w:val="000F6904"/>
    <w:rsid w:val="000F69E7"/>
    <w:rsid w:val="000F6AC5"/>
    <w:rsid w:val="000F6B1E"/>
    <w:rsid w:val="000F71FE"/>
    <w:rsid w:val="000F753F"/>
    <w:rsid w:val="000F7E68"/>
    <w:rsid w:val="001000E1"/>
    <w:rsid w:val="0010024A"/>
    <w:rsid w:val="00100648"/>
    <w:rsid w:val="001008B9"/>
    <w:rsid w:val="00100BA1"/>
    <w:rsid w:val="00100C21"/>
    <w:rsid w:val="00100F09"/>
    <w:rsid w:val="0010106D"/>
    <w:rsid w:val="0010115D"/>
    <w:rsid w:val="0010172D"/>
    <w:rsid w:val="00101ABA"/>
    <w:rsid w:val="00101ACF"/>
    <w:rsid w:val="00101B6B"/>
    <w:rsid w:val="00101F31"/>
    <w:rsid w:val="00102076"/>
    <w:rsid w:val="0010222C"/>
    <w:rsid w:val="00102515"/>
    <w:rsid w:val="00102604"/>
    <w:rsid w:val="00102C34"/>
    <w:rsid w:val="001036BA"/>
    <w:rsid w:val="0010372E"/>
    <w:rsid w:val="0010386C"/>
    <w:rsid w:val="0010393C"/>
    <w:rsid w:val="00103AE4"/>
    <w:rsid w:val="00103D94"/>
    <w:rsid w:val="00103E1D"/>
    <w:rsid w:val="00103FE4"/>
    <w:rsid w:val="00104084"/>
    <w:rsid w:val="0010462B"/>
    <w:rsid w:val="00104687"/>
    <w:rsid w:val="00105CDF"/>
    <w:rsid w:val="00105E21"/>
    <w:rsid w:val="00106009"/>
    <w:rsid w:val="001060E2"/>
    <w:rsid w:val="00106295"/>
    <w:rsid w:val="0010654A"/>
    <w:rsid w:val="001065F1"/>
    <w:rsid w:val="0010666E"/>
    <w:rsid w:val="00106C00"/>
    <w:rsid w:val="00106D57"/>
    <w:rsid w:val="00106F09"/>
    <w:rsid w:val="00106FC5"/>
    <w:rsid w:val="00107600"/>
    <w:rsid w:val="00107992"/>
    <w:rsid w:val="00107AE3"/>
    <w:rsid w:val="00107EB7"/>
    <w:rsid w:val="00107EBD"/>
    <w:rsid w:val="00110063"/>
    <w:rsid w:val="001109AE"/>
    <w:rsid w:val="001113C8"/>
    <w:rsid w:val="001117C5"/>
    <w:rsid w:val="00111CB2"/>
    <w:rsid w:val="00111EF5"/>
    <w:rsid w:val="00112123"/>
    <w:rsid w:val="0011257A"/>
    <w:rsid w:val="00113627"/>
    <w:rsid w:val="001139CC"/>
    <w:rsid w:val="00113B41"/>
    <w:rsid w:val="00113E64"/>
    <w:rsid w:val="00113F0F"/>
    <w:rsid w:val="0011422D"/>
    <w:rsid w:val="00114704"/>
    <w:rsid w:val="001154BB"/>
    <w:rsid w:val="00115D8E"/>
    <w:rsid w:val="00115DBE"/>
    <w:rsid w:val="00116119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707"/>
    <w:rsid w:val="00117BCC"/>
    <w:rsid w:val="00117FE1"/>
    <w:rsid w:val="0012034C"/>
    <w:rsid w:val="00120710"/>
    <w:rsid w:val="00120773"/>
    <w:rsid w:val="00120C46"/>
    <w:rsid w:val="00121171"/>
    <w:rsid w:val="00121B22"/>
    <w:rsid w:val="00121E2F"/>
    <w:rsid w:val="00121EBB"/>
    <w:rsid w:val="00122208"/>
    <w:rsid w:val="00122522"/>
    <w:rsid w:val="00122554"/>
    <w:rsid w:val="001227AE"/>
    <w:rsid w:val="0012298B"/>
    <w:rsid w:val="00122AD7"/>
    <w:rsid w:val="00122BA3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8BD"/>
    <w:rsid w:val="00124F64"/>
    <w:rsid w:val="001250C4"/>
    <w:rsid w:val="0012532F"/>
    <w:rsid w:val="00125430"/>
    <w:rsid w:val="00125BF4"/>
    <w:rsid w:val="00126345"/>
    <w:rsid w:val="001263B1"/>
    <w:rsid w:val="00126707"/>
    <w:rsid w:val="00127DE0"/>
    <w:rsid w:val="00127FAD"/>
    <w:rsid w:val="001303D9"/>
    <w:rsid w:val="001306CE"/>
    <w:rsid w:val="0013085E"/>
    <w:rsid w:val="00130E19"/>
    <w:rsid w:val="00130E75"/>
    <w:rsid w:val="00130ECF"/>
    <w:rsid w:val="00131173"/>
    <w:rsid w:val="0013154A"/>
    <w:rsid w:val="00131C8C"/>
    <w:rsid w:val="00132233"/>
    <w:rsid w:val="001323A0"/>
    <w:rsid w:val="0013253C"/>
    <w:rsid w:val="00132C57"/>
    <w:rsid w:val="00132E4E"/>
    <w:rsid w:val="00133C04"/>
    <w:rsid w:val="00133C26"/>
    <w:rsid w:val="00133E04"/>
    <w:rsid w:val="001340E7"/>
    <w:rsid w:val="001349B0"/>
    <w:rsid w:val="00134BF3"/>
    <w:rsid w:val="0013533E"/>
    <w:rsid w:val="00135389"/>
    <w:rsid w:val="0013591B"/>
    <w:rsid w:val="0013592C"/>
    <w:rsid w:val="00135A7F"/>
    <w:rsid w:val="00135DF3"/>
    <w:rsid w:val="00136162"/>
    <w:rsid w:val="00136239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133"/>
    <w:rsid w:val="0014285C"/>
    <w:rsid w:val="00142ABE"/>
    <w:rsid w:val="00142D37"/>
    <w:rsid w:val="00142DAF"/>
    <w:rsid w:val="00143327"/>
    <w:rsid w:val="001437E0"/>
    <w:rsid w:val="00143D98"/>
    <w:rsid w:val="00143FAF"/>
    <w:rsid w:val="00144109"/>
    <w:rsid w:val="0014422F"/>
    <w:rsid w:val="00144442"/>
    <w:rsid w:val="00144495"/>
    <w:rsid w:val="001446D2"/>
    <w:rsid w:val="00144D8D"/>
    <w:rsid w:val="00145107"/>
    <w:rsid w:val="00145901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50182"/>
    <w:rsid w:val="00150417"/>
    <w:rsid w:val="00150546"/>
    <w:rsid w:val="00150817"/>
    <w:rsid w:val="00150ACC"/>
    <w:rsid w:val="00151279"/>
    <w:rsid w:val="00151940"/>
    <w:rsid w:val="00151E64"/>
    <w:rsid w:val="00152816"/>
    <w:rsid w:val="00152921"/>
    <w:rsid w:val="001535A2"/>
    <w:rsid w:val="00153A4B"/>
    <w:rsid w:val="00153C96"/>
    <w:rsid w:val="00154DAF"/>
    <w:rsid w:val="0015513B"/>
    <w:rsid w:val="0015553B"/>
    <w:rsid w:val="00155F4E"/>
    <w:rsid w:val="0015606C"/>
    <w:rsid w:val="00156121"/>
    <w:rsid w:val="00156271"/>
    <w:rsid w:val="001564F5"/>
    <w:rsid w:val="001566D3"/>
    <w:rsid w:val="00156C54"/>
    <w:rsid w:val="00157132"/>
    <w:rsid w:val="001572E0"/>
    <w:rsid w:val="00157568"/>
    <w:rsid w:val="00157599"/>
    <w:rsid w:val="00157881"/>
    <w:rsid w:val="00157A56"/>
    <w:rsid w:val="00157E22"/>
    <w:rsid w:val="001600CB"/>
    <w:rsid w:val="00160146"/>
    <w:rsid w:val="00160207"/>
    <w:rsid w:val="00160523"/>
    <w:rsid w:val="001607E3"/>
    <w:rsid w:val="0016082C"/>
    <w:rsid w:val="0016091E"/>
    <w:rsid w:val="001609E3"/>
    <w:rsid w:val="00160B78"/>
    <w:rsid w:val="00160C14"/>
    <w:rsid w:val="00160E34"/>
    <w:rsid w:val="001614E4"/>
    <w:rsid w:val="001615F2"/>
    <w:rsid w:val="0016164A"/>
    <w:rsid w:val="0016219C"/>
    <w:rsid w:val="001621C0"/>
    <w:rsid w:val="0016265B"/>
    <w:rsid w:val="0016270E"/>
    <w:rsid w:val="00162849"/>
    <w:rsid w:val="00162926"/>
    <w:rsid w:val="00162ACE"/>
    <w:rsid w:val="00162B7D"/>
    <w:rsid w:val="00162D75"/>
    <w:rsid w:val="0016325F"/>
    <w:rsid w:val="00163B08"/>
    <w:rsid w:val="00163B8F"/>
    <w:rsid w:val="00163BE0"/>
    <w:rsid w:val="00163CC9"/>
    <w:rsid w:val="00163D8E"/>
    <w:rsid w:val="00163E7F"/>
    <w:rsid w:val="00164275"/>
    <w:rsid w:val="00164343"/>
    <w:rsid w:val="00164815"/>
    <w:rsid w:val="001652F9"/>
    <w:rsid w:val="00165329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10CA"/>
    <w:rsid w:val="001710E4"/>
    <w:rsid w:val="001713CC"/>
    <w:rsid w:val="00171CAC"/>
    <w:rsid w:val="00171D5F"/>
    <w:rsid w:val="00172168"/>
    <w:rsid w:val="0017273B"/>
    <w:rsid w:val="00172989"/>
    <w:rsid w:val="00172AF9"/>
    <w:rsid w:val="00172B17"/>
    <w:rsid w:val="00172D76"/>
    <w:rsid w:val="00172F0C"/>
    <w:rsid w:val="00172F79"/>
    <w:rsid w:val="00173586"/>
    <w:rsid w:val="0017364E"/>
    <w:rsid w:val="001736A0"/>
    <w:rsid w:val="00173BC8"/>
    <w:rsid w:val="00173C1B"/>
    <w:rsid w:val="00173CB5"/>
    <w:rsid w:val="001742B0"/>
    <w:rsid w:val="001747E3"/>
    <w:rsid w:val="0017525D"/>
    <w:rsid w:val="0017544A"/>
    <w:rsid w:val="00175775"/>
    <w:rsid w:val="00175E01"/>
    <w:rsid w:val="00175F72"/>
    <w:rsid w:val="00176323"/>
    <w:rsid w:val="001763C1"/>
    <w:rsid w:val="001763C9"/>
    <w:rsid w:val="001763DF"/>
    <w:rsid w:val="0017675F"/>
    <w:rsid w:val="001769A0"/>
    <w:rsid w:val="00176E44"/>
    <w:rsid w:val="001770E6"/>
    <w:rsid w:val="0017723E"/>
    <w:rsid w:val="00177366"/>
    <w:rsid w:val="00177438"/>
    <w:rsid w:val="001774E3"/>
    <w:rsid w:val="0017759C"/>
    <w:rsid w:val="00177B1A"/>
    <w:rsid w:val="00177D32"/>
    <w:rsid w:val="00180992"/>
    <w:rsid w:val="001814BF"/>
    <w:rsid w:val="0018155E"/>
    <w:rsid w:val="00181700"/>
    <w:rsid w:val="0018205D"/>
    <w:rsid w:val="00182104"/>
    <w:rsid w:val="0018211A"/>
    <w:rsid w:val="00182418"/>
    <w:rsid w:val="00182457"/>
    <w:rsid w:val="001826FF"/>
    <w:rsid w:val="001827B8"/>
    <w:rsid w:val="00182A14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DA3"/>
    <w:rsid w:val="00183EA0"/>
    <w:rsid w:val="00184727"/>
    <w:rsid w:val="00184967"/>
    <w:rsid w:val="0018586C"/>
    <w:rsid w:val="001865D1"/>
    <w:rsid w:val="00186757"/>
    <w:rsid w:val="001868FA"/>
    <w:rsid w:val="0018699B"/>
    <w:rsid w:val="00186CD7"/>
    <w:rsid w:val="00186DA7"/>
    <w:rsid w:val="0018712C"/>
    <w:rsid w:val="001874FD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784"/>
    <w:rsid w:val="0019293A"/>
    <w:rsid w:val="00192ABE"/>
    <w:rsid w:val="00192BE6"/>
    <w:rsid w:val="00192D71"/>
    <w:rsid w:val="00192E37"/>
    <w:rsid w:val="001933F3"/>
    <w:rsid w:val="0019353A"/>
    <w:rsid w:val="00193694"/>
    <w:rsid w:val="00193989"/>
    <w:rsid w:val="00193F3C"/>
    <w:rsid w:val="001941C7"/>
    <w:rsid w:val="001944A7"/>
    <w:rsid w:val="00194BEE"/>
    <w:rsid w:val="00195961"/>
    <w:rsid w:val="001959CD"/>
    <w:rsid w:val="00195BA3"/>
    <w:rsid w:val="001966FC"/>
    <w:rsid w:val="001969E7"/>
    <w:rsid w:val="0019719A"/>
    <w:rsid w:val="0019725C"/>
    <w:rsid w:val="0019782C"/>
    <w:rsid w:val="00197E09"/>
    <w:rsid w:val="001A03AD"/>
    <w:rsid w:val="001A1907"/>
    <w:rsid w:val="001A19F8"/>
    <w:rsid w:val="001A1E0D"/>
    <w:rsid w:val="001A213C"/>
    <w:rsid w:val="001A2367"/>
    <w:rsid w:val="001A26EA"/>
    <w:rsid w:val="001A2E33"/>
    <w:rsid w:val="001A338B"/>
    <w:rsid w:val="001A3506"/>
    <w:rsid w:val="001A35CC"/>
    <w:rsid w:val="001A3A34"/>
    <w:rsid w:val="001A4579"/>
    <w:rsid w:val="001A4821"/>
    <w:rsid w:val="001A4BD4"/>
    <w:rsid w:val="001A4F51"/>
    <w:rsid w:val="001A50B4"/>
    <w:rsid w:val="001A5606"/>
    <w:rsid w:val="001A59F2"/>
    <w:rsid w:val="001A6DD7"/>
    <w:rsid w:val="001A6FE9"/>
    <w:rsid w:val="001A7033"/>
    <w:rsid w:val="001A738B"/>
    <w:rsid w:val="001A77F6"/>
    <w:rsid w:val="001A7985"/>
    <w:rsid w:val="001A7C9A"/>
    <w:rsid w:val="001A7CC5"/>
    <w:rsid w:val="001A7D32"/>
    <w:rsid w:val="001A7DE6"/>
    <w:rsid w:val="001A7E93"/>
    <w:rsid w:val="001A7FAC"/>
    <w:rsid w:val="001B0152"/>
    <w:rsid w:val="001B0661"/>
    <w:rsid w:val="001B069E"/>
    <w:rsid w:val="001B0A2E"/>
    <w:rsid w:val="001B0BB1"/>
    <w:rsid w:val="001B0EB6"/>
    <w:rsid w:val="001B0EF6"/>
    <w:rsid w:val="001B10C1"/>
    <w:rsid w:val="001B1A59"/>
    <w:rsid w:val="001B1FE0"/>
    <w:rsid w:val="001B2564"/>
    <w:rsid w:val="001B2677"/>
    <w:rsid w:val="001B2AE1"/>
    <w:rsid w:val="001B2E89"/>
    <w:rsid w:val="001B304C"/>
    <w:rsid w:val="001B33A9"/>
    <w:rsid w:val="001B37A3"/>
    <w:rsid w:val="001B3A93"/>
    <w:rsid w:val="001B3C99"/>
    <w:rsid w:val="001B3EAC"/>
    <w:rsid w:val="001B458E"/>
    <w:rsid w:val="001B4963"/>
    <w:rsid w:val="001B4F42"/>
    <w:rsid w:val="001B5734"/>
    <w:rsid w:val="001B5872"/>
    <w:rsid w:val="001B6850"/>
    <w:rsid w:val="001B7167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739"/>
    <w:rsid w:val="001C1D00"/>
    <w:rsid w:val="001C1DC8"/>
    <w:rsid w:val="001C1E04"/>
    <w:rsid w:val="001C2051"/>
    <w:rsid w:val="001C2079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25D"/>
    <w:rsid w:val="001D1413"/>
    <w:rsid w:val="001D17D9"/>
    <w:rsid w:val="001D1E23"/>
    <w:rsid w:val="001D224A"/>
    <w:rsid w:val="001D2AB4"/>
    <w:rsid w:val="001D2B9F"/>
    <w:rsid w:val="001D2C43"/>
    <w:rsid w:val="001D2F5C"/>
    <w:rsid w:val="001D2FF1"/>
    <w:rsid w:val="001D30CC"/>
    <w:rsid w:val="001D3258"/>
    <w:rsid w:val="001D3AF3"/>
    <w:rsid w:val="001D475F"/>
    <w:rsid w:val="001D493B"/>
    <w:rsid w:val="001D498F"/>
    <w:rsid w:val="001D4DAE"/>
    <w:rsid w:val="001D5400"/>
    <w:rsid w:val="001D5C24"/>
    <w:rsid w:val="001D5D67"/>
    <w:rsid w:val="001D66A1"/>
    <w:rsid w:val="001D6803"/>
    <w:rsid w:val="001D6BC2"/>
    <w:rsid w:val="001D6DF6"/>
    <w:rsid w:val="001D78E3"/>
    <w:rsid w:val="001D79E7"/>
    <w:rsid w:val="001D7C8C"/>
    <w:rsid w:val="001D7E13"/>
    <w:rsid w:val="001D7F9A"/>
    <w:rsid w:val="001E0377"/>
    <w:rsid w:val="001E0380"/>
    <w:rsid w:val="001E09A6"/>
    <w:rsid w:val="001E0A5E"/>
    <w:rsid w:val="001E10FE"/>
    <w:rsid w:val="001E1397"/>
    <w:rsid w:val="001E14E3"/>
    <w:rsid w:val="001E2767"/>
    <w:rsid w:val="001E2948"/>
    <w:rsid w:val="001E2FAD"/>
    <w:rsid w:val="001E331E"/>
    <w:rsid w:val="001E3782"/>
    <w:rsid w:val="001E3FB0"/>
    <w:rsid w:val="001E4C98"/>
    <w:rsid w:val="001E5138"/>
    <w:rsid w:val="001E57E5"/>
    <w:rsid w:val="001E5C5C"/>
    <w:rsid w:val="001E636A"/>
    <w:rsid w:val="001E6650"/>
    <w:rsid w:val="001E6930"/>
    <w:rsid w:val="001E6C33"/>
    <w:rsid w:val="001E7340"/>
    <w:rsid w:val="001E7C57"/>
    <w:rsid w:val="001E7D53"/>
    <w:rsid w:val="001F06B0"/>
    <w:rsid w:val="001F0761"/>
    <w:rsid w:val="001F07D9"/>
    <w:rsid w:val="001F0A5F"/>
    <w:rsid w:val="001F0B39"/>
    <w:rsid w:val="001F174C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D63"/>
    <w:rsid w:val="001F4423"/>
    <w:rsid w:val="001F4F40"/>
    <w:rsid w:val="001F5768"/>
    <w:rsid w:val="001F5A38"/>
    <w:rsid w:val="001F5D1A"/>
    <w:rsid w:val="001F5D32"/>
    <w:rsid w:val="001F603C"/>
    <w:rsid w:val="001F6A2F"/>
    <w:rsid w:val="001F7592"/>
    <w:rsid w:val="001F76F5"/>
    <w:rsid w:val="001F79F7"/>
    <w:rsid w:val="001F7FA2"/>
    <w:rsid w:val="00200350"/>
    <w:rsid w:val="00200676"/>
    <w:rsid w:val="002009CC"/>
    <w:rsid w:val="00200BE8"/>
    <w:rsid w:val="002017D5"/>
    <w:rsid w:val="00201ABA"/>
    <w:rsid w:val="00202221"/>
    <w:rsid w:val="00202416"/>
    <w:rsid w:val="002024AE"/>
    <w:rsid w:val="00202D47"/>
    <w:rsid w:val="00203329"/>
    <w:rsid w:val="002037A4"/>
    <w:rsid w:val="00203AD7"/>
    <w:rsid w:val="0020438D"/>
    <w:rsid w:val="00204485"/>
    <w:rsid w:val="00204564"/>
    <w:rsid w:val="0020494A"/>
    <w:rsid w:val="00204AF3"/>
    <w:rsid w:val="00204C08"/>
    <w:rsid w:val="0020513F"/>
    <w:rsid w:val="00205501"/>
    <w:rsid w:val="0020564B"/>
    <w:rsid w:val="002057BB"/>
    <w:rsid w:val="00205F32"/>
    <w:rsid w:val="00206047"/>
    <w:rsid w:val="002064FF"/>
    <w:rsid w:val="0020656F"/>
    <w:rsid w:val="002069D5"/>
    <w:rsid w:val="00207044"/>
    <w:rsid w:val="002072AF"/>
    <w:rsid w:val="00207E24"/>
    <w:rsid w:val="00210046"/>
    <w:rsid w:val="00210271"/>
    <w:rsid w:val="00210766"/>
    <w:rsid w:val="00210C42"/>
    <w:rsid w:val="00210D0A"/>
    <w:rsid w:val="00210E29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1D0"/>
    <w:rsid w:val="0021450B"/>
    <w:rsid w:val="00214ECA"/>
    <w:rsid w:val="00215666"/>
    <w:rsid w:val="002166A3"/>
    <w:rsid w:val="00216C4B"/>
    <w:rsid w:val="00216C88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2B"/>
    <w:rsid w:val="002206B0"/>
    <w:rsid w:val="002206B2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733"/>
    <w:rsid w:val="002227FA"/>
    <w:rsid w:val="0022282D"/>
    <w:rsid w:val="00222ABA"/>
    <w:rsid w:val="00222AD1"/>
    <w:rsid w:val="00222ED7"/>
    <w:rsid w:val="00222F89"/>
    <w:rsid w:val="002239A5"/>
    <w:rsid w:val="00223CA8"/>
    <w:rsid w:val="00223EB2"/>
    <w:rsid w:val="00223F22"/>
    <w:rsid w:val="00223F60"/>
    <w:rsid w:val="002246D3"/>
    <w:rsid w:val="002248A4"/>
    <w:rsid w:val="00224974"/>
    <w:rsid w:val="00224AA3"/>
    <w:rsid w:val="00224AD1"/>
    <w:rsid w:val="00224E78"/>
    <w:rsid w:val="00224EA2"/>
    <w:rsid w:val="00224EBC"/>
    <w:rsid w:val="0022530B"/>
    <w:rsid w:val="0022535C"/>
    <w:rsid w:val="002256D6"/>
    <w:rsid w:val="00225AF1"/>
    <w:rsid w:val="002261A8"/>
    <w:rsid w:val="002261B9"/>
    <w:rsid w:val="0022625F"/>
    <w:rsid w:val="00226AAE"/>
    <w:rsid w:val="00226EEB"/>
    <w:rsid w:val="002277D6"/>
    <w:rsid w:val="00227912"/>
    <w:rsid w:val="00227920"/>
    <w:rsid w:val="00227A32"/>
    <w:rsid w:val="00227B31"/>
    <w:rsid w:val="002302EF"/>
    <w:rsid w:val="00230569"/>
    <w:rsid w:val="002307C4"/>
    <w:rsid w:val="0023080D"/>
    <w:rsid w:val="00230A9F"/>
    <w:rsid w:val="00230C55"/>
    <w:rsid w:val="0023142B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419"/>
    <w:rsid w:val="0023554C"/>
    <w:rsid w:val="00235A81"/>
    <w:rsid w:val="00235BC7"/>
    <w:rsid w:val="00236A8B"/>
    <w:rsid w:val="00236BCB"/>
    <w:rsid w:val="00236C0A"/>
    <w:rsid w:val="00237269"/>
    <w:rsid w:val="00237965"/>
    <w:rsid w:val="002379F7"/>
    <w:rsid w:val="00237BB1"/>
    <w:rsid w:val="00237C09"/>
    <w:rsid w:val="00237DA4"/>
    <w:rsid w:val="00240173"/>
    <w:rsid w:val="00240443"/>
    <w:rsid w:val="00240949"/>
    <w:rsid w:val="00240A57"/>
    <w:rsid w:val="00240D41"/>
    <w:rsid w:val="00240EC2"/>
    <w:rsid w:val="00240F73"/>
    <w:rsid w:val="002416CD"/>
    <w:rsid w:val="00241D8C"/>
    <w:rsid w:val="002424BB"/>
    <w:rsid w:val="00242B59"/>
    <w:rsid w:val="00242C57"/>
    <w:rsid w:val="00242DB9"/>
    <w:rsid w:val="002437DB"/>
    <w:rsid w:val="00243BC1"/>
    <w:rsid w:val="00243FA2"/>
    <w:rsid w:val="002441A5"/>
    <w:rsid w:val="0024420A"/>
    <w:rsid w:val="002442D7"/>
    <w:rsid w:val="002446D6"/>
    <w:rsid w:val="00244C52"/>
    <w:rsid w:val="00244E55"/>
    <w:rsid w:val="00244E70"/>
    <w:rsid w:val="00245931"/>
    <w:rsid w:val="00246972"/>
    <w:rsid w:val="00246F06"/>
    <w:rsid w:val="002471AF"/>
    <w:rsid w:val="00247357"/>
    <w:rsid w:val="002479E1"/>
    <w:rsid w:val="00247FAA"/>
    <w:rsid w:val="0025000F"/>
    <w:rsid w:val="00250112"/>
    <w:rsid w:val="00250945"/>
    <w:rsid w:val="00250FCA"/>
    <w:rsid w:val="0025176D"/>
    <w:rsid w:val="002517C4"/>
    <w:rsid w:val="00251C4B"/>
    <w:rsid w:val="00251F51"/>
    <w:rsid w:val="00252E4C"/>
    <w:rsid w:val="00252E52"/>
    <w:rsid w:val="00252ECC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942"/>
    <w:rsid w:val="00256B21"/>
    <w:rsid w:val="00257081"/>
    <w:rsid w:val="002571E8"/>
    <w:rsid w:val="00257283"/>
    <w:rsid w:val="0025760D"/>
    <w:rsid w:val="00257BF4"/>
    <w:rsid w:val="002600BE"/>
    <w:rsid w:val="002605A1"/>
    <w:rsid w:val="002605B4"/>
    <w:rsid w:val="002605CB"/>
    <w:rsid w:val="00260F9B"/>
    <w:rsid w:val="0026156C"/>
    <w:rsid w:val="00261A85"/>
    <w:rsid w:val="00261CF0"/>
    <w:rsid w:val="0026244D"/>
    <w:rsid w:val="00262B26"/>
    <w:rsid w:val="00262CDF"/>
    <w:rsid w:val="00262D14"/>
    <w:rsid w:val="00263316"/>
    <w:rsid w:val="00263A70"/>
    <w:rsid w:val="0026413E"/>
    <w:rsid w:val="002643EA"/>
    <w:rsid w:val="00264682"/>
    <w:rsid w:val="00264B1E"/>
    <w:rsid w:val="00264D23"/>
    <w:rsid w:val="00264E25"/>
    <w:rsid w:val="00265675"/>
    <w:rsid w:val="00265922"/>
    <w:rsid w:val="00266057"/>
    <w:rsid w:val="00266407"/>
    <w:rsid w:val="0026646A"/>
    <w:rsid w:val="0026681D"/>
    <w:rsid w:val="00266827"/>
    <w:rsid w:val="00266890"/>
    <w:rsid w:val="002670C3"/>
    <w:rsid w:val="00267953"/>
    <w:rsid w:val="002701DD"/>
    <w:rsid w:val="00270367"/>
    <w:rsid w:val="00270516"/>
    <w:rsid w:val="0027067B"/>
    <w:rsid w:val="00270B94"/>
    <w:rsid w:val="00270C55"/>
    <w:rsid w:val="00270E1D"/>
    <w:rsid w:val="00271AA5"/>
    <w:rsid w:val="00271B03"/>
    <w:rsid w:val="00271B89"/>
    <w:rsid w:val="00271D70"/>
    <w:rsid w:val="00271DB9"/>
    <w:rsid w:val="00271EDF"/>
    <w:rsid w:val="002727A3"/>
    <w:rsid w:val="00272951"/>
    <w:rsid w:val="002729D6"/>
    <w:rsid w:val="00272D54"/>
    <w:rsid w:val="002734B1"/>
    <w:rsid w:val="0027368F"/>
    <w:rsid w:val="00273B3E"/>
    <w:rsid w:val="00273EE4"/>
    <w:rsid w:val="00274B0B"/>
    <w:rsid w:val="00274C16"/>
    <w:rsid w:val="002751EC"/>
    <w:rsid w:val="00275324"/>
    <w:rsid w:val="0027548C"/>
    <w:rsid w:val="00275CB4"/>
    <w:rsid w:val="00275EED"/>
    <w:rsid w:val="002762E0"/>
    <w:rsid w:val="00276427"/>
    <w:rsid w:val="002764AF"/>
    <w:rsid w:val="00276734"/>
    <w:rsid w:val="002769CB"/>
    <w:rsid w:val="00276A5E"/>
    <w:rsid w:val="00276D05"/>
    <w:rsid w:val="00276DE7"/>
    <w:rsid w:val="002774B3"/>
    <w:rsid w:val="00277705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3B7C"/>
    <w:rsid w:val="0028407C"/>
    <w:rsid w:val="0028409F"/>
    <w:rsid w:val="00284123"/>
    <w:rsid w:val="00284388"/>
    <w:rsid w:val="002843C0"/>
    <w:rsid w:val="0028448D"/>
    <w:rsid w:val="00284518"/>
    <w:rsid w:val="00284680"/>
    <w:rsid w:val="00284B88"/>
    <w:rsid w:val="00284F1B"/>
    <w:rsid w:val="002853D2"/>
    <w:rsid w:val="00285CBA"/>
    <w:rsid w:val="00285D2D"/>
    <w:rsid w:val="00285E30"/>
    <w:rsid w:val="00285EDD"/>
    <w:rsid w:val="00287729"/>
    <w:rsid w:val="00287C6E"/>
    <w:rsid w:val="0029002F"/>
    <w:rsid w:val="00290708"/>
    <w:rsid w:val="00290719"/>
    <w:rsid w:val="00290953"/>
    <w:rsid w:val="002912B0"/>
    <w:rsid w:val="002915F9"/>
    <w:rsid w:val="00291719"/>
    <w:rsid w:val="00292015"/>
    <w:rsid w:val="00292158"/>
    <w:rsid w:val="002921D0"/>
    <w:rsid w:val="00292790"/>
    <w:rsid w:val="00293203"/>
    <w:rsid w:val="002932A9"/>
    <w:rsid w:val="00293397"/>
    <w:rsid w:val="002935C0"/>
    <w:rsid w:val="002935C1"/>
    <w:rsid w:val="00293844"/>
    <w:rsid w:val="00293DF0"/>
    <w:rsid w:val="0029508E"/>
    <w:rsid w:val="00295210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F3"/>
    <w:rsid w:val="00297F80"/>
    <w:rsid w:val="002A016D"/>
    <w:rsid w:val="002A10E0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6F0"/>
    <w:rsid w:val="002A3710"/>
    <w:rsid w:val="002A37CE"/>
    <w:rsid w:val="002A3860"/>
    <w:rsid w:val="002A395B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D44"/>
    <w:rsid w:val="002A6DD5"/>
    <w:rsid w:val="002A6E9D"/>
    <w:rsid w:val="002A6EC6"/>
    <w:rsid w:val="002A6F3E"/>
    <w:rsid w:val="002A72E2"/>
    <w:rsid w:val="002A74D6"/>
    <w:rsid w:val="002A7BC6"/>
    <w:rsid w:val="002A7E01"/>
    <w:rsid w:val="002B0305"/>
    <w:rsid w:val="002B0456"/>
    <w:rsid w:val="002B0878"/>
    <w:rsid w:val="002B0A79"/>
    <w:rsid w:val="002B0D30"/>
    <w:rsid w:val="002B0DA5"/>
    <w:rsid w:val="002B0FBE"/>
    <w:rsid w:val="002B1AD6"/>
    <w:rsid w:val="002B1C05"/>
    <w:rsid w:val="002B1C43"/>
    <w:rsid w:val="002B1C68"/>
    <w:rsid w:val="002B1E83"/>
    <w:rsid w:val="002B2618"/>
    <w:rsid w:val="002B2880"/>
    <w:rsid w:val="002B29FC"/>
    <w:rsid w:val="002B2DE9"/>
    <w:rsid w:val="002B3020"/>
    <w:rsid w:val="002B32DA"/>
    <w:rsid w:val="002B3430"/>
    <w:rsid w:val="002B3F20"/>
    <w:rsid w:val="002B414C"/>
    <w:rsid w:val="002B41A2"/>
    <w:rsid w:val="002B43D9"/>
    <w:rsid w:val="002B457F"/>
    <w:rsid w:val="002B468D"/>
    <w:rsid w:val="002B4D89"/>
    <w:rsid w:val="002B4E43"/>
    <w:rsid w:val="002B4FE0"/>
    <w:rsid w:val="002B5075"/>
    <w:rsid w:val="002B5612"/>
    <w:rsid w:val="002B615E"/>
    <w:rsid w:val="002B6A2A"/>
    <w:rsid w:val="002B6D72"/>
    <w:rsid w:val="002B75AB"/>
    <w:rsid w:val="002B7645"/>
    <w:rsid w:val="002B7EEA"/>
    <w:rsid w:val="002C03A4"/>
    <w:rsid w:val="002C04D8"/>
    <w:rsid w:val="002C1317"/>
    <w:rsid w:val="002C1593"/>
    <w:rsid w:val="002C1728"/>
    <w:rsid w:val="002C18D3"/>
    <w:rsid w:val="002C1924"/>
    <w:rsid w:val="002C1D8E"/>
    <w:rsid w:val="002C32AE"/>
    <w:rsid w:val="002C33DE"/>
    <w:rsid w:val="002C3659"/>
    <w:rsid w:val="002C38E7"/>
    <w:rsid w:val="002C3E7E"/>
    <w:rsid w:val="002C44EB"/>
    <w:rsid w:val="002C459B"/>
    <w:rsid w:val="002C45A7"/>
    <w:rsid w:val="002C45E9"/>
    <w:rsid w:val="002C47EB"/>
    <w:rsid w:val="002C51DE"/>
    <w:rsid w:val="002C6625"/>
    <w:rsid w:val="002C6940"/>
    <w:rsid w:val="002C6C76"/>
    <w:rsid w:val="002C6C91"/>
    <w:rsid w:val="002C6D93"/>
    <w:rsid w:val="002C6DCF"/>
    <w:rsid w:val="002C7001"/>
    <w:rsid w:val="002C7157"/>
    <w:rsid w:val="002C7254"/>
    <w:rsid w:val="002C75E9"/>
    <w:rsid w:val="002C7C4D"/>
    <w:rsid w:val="002C7D0E"/>
    <w:rsid w:val="002C7D8E"/>
    <w:rsid w:val="002D0494"/>
    <w:rsid w:val="002D04AE"/>
    <w:rsid w:val="002D0D42"/>
    <w:rsid w:val="002D0F85"/>
    <w:rsid w:val="002D1538"/>
    <w:rsid w:val="002D16AA"/>
    <w:rsid w:val="002D1944"/>
    <w:rsid w:val="002D1DE2"/>
    <w:rsid w:val="002D1F1A"/>
    <w:rsid w:val="002D1F7B"/>
    <w:rsid w:val="002D24B0"/>
    <w:rsid w:val="002D251E"/>
    <w:rsid w:val="002D2AC4"/>
    <w:rsid w:val="002D3278"/>
    <w:rsid w:val="002D32C7"/>
    <w:rsid w:val="002D32D9"/>
    <w:rsid w:val="002D38FD"/>
    <w:rsid w:val="002D3D9F"/>
    <w:rsid w:val="002D4224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65C"/>
    <w:rsid w:val="002D6AAD"/>
    <w:rsid w:val="002D6B98"/>
    <w:rsid w:val="002D6F02"/>
    <w:rsid w:val="002D7087"/>
    <w:rsid w:val="002D72D7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E31"/>
    <w:rsid w:val="002E4F91"/>
    <w:rsid w:val="002E5390"/>
    <w:rsid w:val="002E543F"/>
    <w:rsid w:val="002E54DC"/>
    <w:rsid w:val="002E624F"/>
    <w:rsid w:val="002E661E"/>
    <w:rsid w:val="002E6657"/>
    <w:rsid w:val="002E6682"/>
    <w:rsid w:val="002E6BB0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43B"/>
    <w:rsid w:val="002F0634"/>
    <w:rsid w:val="002F08B4"/>
    <w:rsid w:val="002F0CE9"/>
    <w:rsid w:val="002F0E83"/>
    <w:rsid w:val="002F12E8"/>
    <w:rsid w:val="002F1AC7"/>
    <w:rsid w:val="002F1C79"/>
    <w:rsid w:val="002F1E35"/>
    <w:rsid w:val="002F21C3"/>
    <w:rsid w:val="002F28A8"/>
    <w:rsid w:val="002F2C9D"/>
    <w:rsid w:val="002F31B9"/>
    <w:rsid w:val="002F33CD"/>
    <w:rsid w:val="002F35AC"/>
    <w:rsid w:val="002F3CFB"/>
    <w:rsid w:val="002F3E31"/>
    <w:rsid w:val="002F3FD3"/>
    <w:rsid w:val="002F409C"/>
    <w:rsid w:val="002F41FE"/>
    <w:rsid w:val="002F4C40"/>
    <w:rsid w:val="002F4DEA"/>
    <w:rsid w:val="002F53B5"/>
    <w:rsid w:val="002F5659"/>
    <w:rsid w:val="002F58EC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710"/>
    <w:rsid w:val="00300A11"/>
    <w:rsid w:val="00300A55"/>
    <w:rsid w:val="00300C5E"/>
    <w:rsid w:val="00300E6D"/>
    <w:rsid w:val="003010D4"/>
    <w:rsid w:val="0030112D"/>
    <w:rsid w:val="0030135E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902"/>
    <w:rsid w:val="003029A7"/>
    <w:rsid w:val="003029D2"/>
    <w:rsid w:val="003029E3"/>
    <w:rsid w:val="00302AE5"/>
    <w:rsid w:val="00303015"/>
    <w:rsid w:val="00303278"/>
    <w:rsid w:val="003032D7"/>
    <w:rsid w:val="00304430"/>
    <w:rsid w:val="0030498B"/>
    <w:rsid w:val="00304B5A"/>
    <w:rsid w:val="00304EF9"/>
    <w:rsid w:val="00304F3A"/>
    <w:rsid w:val="00305389"/>
    <w:rsid w:val="003053AF"/>
    <w:rsid w:val="0030562E"/>
    <w:rsid w:val="00305F32"/>
    <w:rsid w:val="0030610A"/>
    <w:rsid w:val="00306298"/>
    <w:rsid w:val="0030686D"/>
    <w:rsid w:val="003068C1"/>
    <w:rsid w:val="003069A1"/>
    <w:rsid w:val="00306AEA"/>
    <w:rsid w:val="00307037"/>
    <w:rsid w:val="003074C5"/>
    <w:rsid w:val="003076D9"/>
    <w:rsid w:val="00307E7C"/>
    <w:rsid w:val="00310345"/>
    <w:rsid w:val="00310F49"/>
    <w:rsid w:val="0031145B"/>
    <w:rsid w:val="00311622"/>
    <w:rsid w:val="003119B2"/>
    <w:rsid w:val="00312014"/>
    <w:rsid w:val="00312200"/>
    <w:rsid w:val="0031226F"/>
    <w:rsid w:val="00312415"/>
    <w:rsid w:val="003126E1"/>
    <w:rsid w:val="00312E56"/>
    <w:rsid w:val="00312F22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D8F"/>
    <w:rsid w:val="0031701B"/>
    <w:rsid w:val="00317852"/>
    <w:rsid w:val="00317D5E"/>
    <w:rsid w:val="00317EF2"/>
    <w:rsid w:val="00320436"/>
    <w:rsid w:val="00320881"/>
    <w:rsid w:val="00320ED8"/>
    <w:rsid w:val="00320F71"/>
    <w:rsid w:val="00321194"/>
    <w:rsid w:val="003211CB"/>
    <w:rsid w:val="00321259"/>
    <w:rsid w:val="003213FE"/>
    <w:rsid w:val="00321D8A"/>
    <w:rsid w:val="00322066"/>
    <w:rsid w:val="00322321"/>
    <w:rsid w:val="003225E4"/>
    <w:rsid w:val="00323852"/>
    <w:rsid w:val="00323D75"/>
    <w:rsid w:val="00323E21"/>
    <w:rsid w:val="00324287"/>
    <w:rsid w:val="00324299"/>
    <w:rsid w:val="00324567"/>
    <w:rsid w:val="003245DD"/>
    <w:rsid w:val="00324CA3"/>
    <w:rsid w:val="003250C5"/>
    <w:rsid w:val="00325130"/>
    <w:rsid w:val="00325175"/>
    <w:rsid w:val="003255AF"/>
    <w:rsid w:val="00325C91"/>
    <w:rsid w:val="003264CC"/>
    <w:rsid w:val="003264D6"/>
    <w:rsid w:val="00326682"/>
    <w:rsid w:val="003268C7"/>
    <w:rsid w:val="003272CC"/>
    <w:rsid w:val="003273FF"/>
    <w:rsid w:val="00327952"/>
    <w:rsid w:val="00327A8E"/>
    <w:rsid w:val="0033094C"/>
    <w:rsid w:val="00331176"/>
    <w:rsid w:val="003313E3"/>
    <w:rsid w:val="0033146A"/>
    <w:rsid w:val="0033231B"/>
    <w:rsid w:val="00332659"/>
    <w:rsid w:val="00332B55"/>
    <w:rsid w:val="00332B59"/>
    <w:rsid w:val="00332BCE"/>
    <w:rsid w:val="00332C2A"/>
    <w:rsid w:val="00333223"/>
    <w:rsid w:val="003333AF"/>
    <w:rsid w:val="00333D22"/>
    <w:rsid w:val="003346DB"/>
    <w:rsid w:val="0033470A"/>
    <w:rsid w:val="00334CF2"/>
    <w:rsid w:val="00334E5B"/>
    <w:rsid w:val="0033501B"/>
    <w:rsid w:val="0033505D"/>
    <w:rsid w:val="003352B7"/>
    <w:rsid w:val="003355B2"/>
    <w:rsid w:val="00335EDF"/>
    <w:rsid w:val="00335FBB"/>
    <w:rsid w:val="003365DE"/>
    <w:rsid w:val="00337605"/>
    <w:rsid w:val="00337A0A"/>
    <w:rsid w:val="00340221"/>
    <w:rsid w:val="003402EE"/>
    <w:rsid w:val="00340AC3"/>
    <w:rsid w:val="00340AFF"/>
    <w:rsid w:val="00340CD0"/>
    <w:rsid w:val="00340E32"/>
    <w:rsid w:val="00340FC5"/>
    <w:rsid w:val="00341162"/>
    <w:rsid w:val="0034120D"/>
    <w:rsid w:val="00341659"/>
    <w:rsid w:val="00342E81"/>
    <w:rsid w:val="0034340D"/>
    <w:rsid w:val="0034360C"/>
    <w:rsid w:val="00343757"/>
    <w:rsid w:val="00343A89"/>
    <w:rsid w:val="00343D81"/>
    <w:rsid w:val="00343E30"/>
    <w:rsid w:val="003440DB"/>
    <w:rsid w:val="003442A5"/>
    <w:rsid w:val="00344D0D"/>
    <w:rsid w:val="00344E75"/>
    <w:rsid w:val="00344E7C"/>
    <w:rsid w:val="00344FB2"/>
    <w:rsid w:val="00345140"/>
    <w:rsid w:val="00345235"/>
    <w:rsid w:val="0034530B"/>
    <w:rsid w:val="003455B4"/>
    <w:rsid w:val="0034580A"/>
    <w:rsid w:val="00345E3E"/>
    <w:rsid w:val="00346339"/>
    <w:rsid w:val="00346888"/>
    <w:rsid w:val="0034695B"/>
    <w:rsid w:val="00347341"/>
    <w:rsid w:val="00347663"/>
    <w:rsid w:val="003477A3"/>
    <w:rsid w:val="003500CF"/>
    <w:rsid w:val="003500E2"/>
    <w:rsid w:val="00351399"/>
    <w:rsid w:val="003516BE"/>
    <w:rsid w:val="00351E22"/>
    <w:rsid w:val="003520C7"/>
    <w:rsid w:val="003527A3"/>
    <w:rsid w:val="00352880"/>
    <w:rsid w:val="00352D00"/>
    <w:rsid w:val="003538F7"/>
    <w:rsid w:val="00353C3F"/>
    <w:rsid w:val="00354148"/>
    <w:rsid w:val="00354166"/>
    <w:rsid w:val="003541F1"/>
    <w:rsid w:val="00354814"/>
    <w:rsid w:val="00354EA0"/>
    <w:rsid w:val="003554EB"/>
    <w:rsid w:val="003557ED"/>
    <w:rsid w:val="003558DF"/>
    <w:rsid w:val="00355C32"/>
    <w:rsid w:val="00356157"/>
    <w:rsid w:val="003569E2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48"/>
    <w:rsid w:val="00364B01"/>
    <w:rsid w:val="003653C3"/>
    <w:rsid w:val="00365A08"/>
    <w:rsid w:val="00365C2F"/>
    <w:rsid w:val="003661CE"/>
    <w:rsid w:val="0036625B"/>
    <w:rsid w:val="00366285"/>
    <w:rsid w:val="00366765"/>
    <w:rsid w:val="003667D7"/>
    <w:rsid w:val="0036705F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216"/>
    <w:rsid w:val="00371771"/>
    <w:rsid w:val="003719FC"/>
    <w:rsid w:val="00371F7F"/>
    <w:rsid w:val="0037205B"/>
    <w:rsid w:val="003721CE"/>
    <w:rsid w:val="0037235B"/>
    <w:rsid w:val="00372498"/>
    <w:rsid w:val="00372B11"/>
    <w:rsid w:val="00373058"/>
    <w:rsid w:val="003731E3"/>
    <w:rsid w:val="00373350"/>
    <w:rsid w:val="003735A4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A48"/>
    <w:rsid w:val="00376B53"/>
    <w:rsid w:val="00376C6C"/>
    <w:rsid w:val="00376EEC"/>
    <w:rsid w:val="00376FA5"/>
    <w:rsid w:val="00377750"/>
    <w:rsid w:val="003779CC"/>
    <w:rsid w:val="003803BA"/>
    <w:rsid w:val="003804C4"/>
    <w:rsid w:val="0038051B"/>
    <w:rsid w:val="0038091E"/>
    <w:rsid w:val="00380926"/>
    <w:rsid w:val="00380973"/>
    <w:rsid w:val="00380AAF"/>
    <w:rsid w:val="00380BDF"/>
    <w:rsid w:val="00380CF8"/>
    <w:rsid w:val="00380D67"/>
    <w:rsid w:val="00380E71"/>
    <w:rsid w:val="00381104"/>
    <w:rsid w:val="0038179B"/>
    <w:rsid w:val="00382665"/>
    <w:rsid w:val="003827CC"/>
    <w:rsid w:val="003829F1"/>
    <w:rsid w:val="00382C2F"/>
    <w:rsid w:val="00382EF5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5E2"/>
    <w:rsid w:val="00385FC8"/>
    <w:rsid w:val="00386104"/>
    <w:rsid w:val="00386A37"/>
    <w:rsid w:val="00386C61"/>
    <w:rsid w:val="00386D9A"/>
    <w:rsid w:val="00386DE8"/>
    <w:rsid w:val="00386E82"/>
    <w:rsid w:val="00386EDE"/>
    <w:rsid w:val="00386F25"/>
    <w:rsid w:val="0038744E"/>
    <w:rsid w:val="00387532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20CF"/>
    <w:rsid w:val="00392530"/>
    <w:rsid w:val="0039291A"/>
    <w:rsid w:val="00393023"/>
    <w:rsid w:val="0039336B"/>
    <w:rsid w:val="003933E9"/>
    <w:rsid w:val="00394521"/>
    <w:rsid w:val="00394942"/>
    <w:rsid w:val="00394CD8"/>
    <w:rsid w:val="00395214"/>
    <w:rsid w:val="003952C6"/>
    <w:rsid w:val="003954BA"/>
    <w:rsid w:val="0039567A"/>
    <w:rsid w:val="00396B25"/>
    <w:rsid w:val="00396B51"/>
    <w:rsid w:val="00396B6E"/>
    <w:rsid w:val="00396C63"/>
    <w:rsid w:val="00396C6A"/>
    <w:rsid w:val="00396EE6"/>
    <w:rsid w:val="00396F71"/>
    <w:rsid w:val="00397449"/>
    <w:rsid w:val="00397699"/>
    <w:rsid w:val="00397AE8"/>
    <w:rsid w:val="003A0500"/>
    <w:rsid w:val="003A06F5"/>
    <w:rsid w:val="003A0CF6"/>
    <w:rsid w:val="003A14F2"/>
    <w:rsid w:val="003A1CFF"/>
    <w:rsid w:val="003A1DFD"/>
    <w:rsid w:val="003A1E75"/>
    <w:rsid w:val="003A2034"/>
    <w:rsid w:val="003A20DF"/>
    <w:rsid w:val="003A27E1"/>
    <w:rsid w:val="003A2E02"/>
    <w:rsid w:val="003A3383"/>
    <w:rsid w:val="003A35F4"/>
    <w:rsid w:val="003A373A"/>
    <w:rsid w:val="003A3AA3"/>
    <w:rsid w:val="003A3ABE"/>
    <w:rsid w:val="003A41AE"/>
    <w:rsid w:val="003A4767"/>
    <w:rsid w:val="003A4ED7"/>
    <w:rsid w:val="003A5152"/>
    <w:rsid w:val="003A5534"/>
    <w:rsid w:val="003A56A6"/>
    <w:rsid w:val="003A5B8D"/>
    <w:rsid w:val="003A5D9B"/>
    <w:rsid w:val="003A6421"/>
    <w:rsid w:val="003A6700"/>
    <w:rsid w:val="003A67B7"/>
    <w:rsid w:val="003A6B20"/>
    <w:rsid w:val="003A6F2E"/>
    <w:rsid w:val="003A70FD"/>
    <w:rsid w:val="003A7403"/>
    <w:rsid w:val="003A749F"/>
    <w:rsid w:val="003A786A"/>
    <w:rsid w:val="003A7929"/>
    <w:rsid w:val="003A7ABE"/>
    <w:rsid w:val="003B05C9"/>
    <w:rsid w:val="003B0D9C"/>
    <w:rsid w:val="003B1768"/>
    <w:rsid w:val="003B178C"/>
    <w:rsid w:val="003B1E3E"/>
    <w:rsid w:val="003B2273"/>
    <w:rsid w:val="003B2ABB"/>
    <w:rsid w:val="003B2F09"/>
    <w:rsid w:val="003B3544"/>
    <w:rsid w:val="003B36EA"/>
    <w:rsid w:val="003B3794"/>
    <w:rsid w:val="003B3F34"/>
    <w:rsid w:val="003B3F42"/>
    <w:rsid w:val="003B4B95"/>
    <w:rsid w:val="003B4C38"/>
    <w:rsid w:val="003B5131"/>
    <w:rsid w:val="003B513A"/>
    <w:rsid w:val="003B5243"/>
    <w:rsid w:val="003B52AF"/>
    <w:rsid w:val="003B5869"/>
    <w:rsid w:val="003B5C20"/>
    <w:rsid w:val="003B5F19"/>
    <w:rsid w:val="003B60A2"/>
    <w:rsid w:val="003B64B2"/>
    <w:rsid w:val="003B68A0"/>
    <w:rsid w:val="003B69E8"/>
    <w:rsid w:val="003B6C75"/>
    <w:rsid w:val="003B6E6E"/>
    <w:rsid w:val="003B74C9"/>
    <w:rsid w:val="003B7604"/>
    <w:rsid w:val="003B77BF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1BC3"/>
    <w:rsid w:val="003C28B0"/>
    <w:rsid w:val="003C28BC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B84"/>
    <w:rsid w:val="003C5160"/>
    <w:rsid w:val="003C5483"/>
    <w:rsid w:val="003C58CF"/>
    <w:rsid w:val="003C58EA"/>
    <w:rsid w:val="003C5C41"/>
    <w:rsid w:val="003C6118"/>
    <w:rsid w:val="003C634E"/>
    <w:rsid w:val="003C6BA6"/>
    <w:rsid w:val="003C6DCD"/>
    <w:rsid w:val="003C6F23"/>
    <w:rsid w:val="003C7054"/>
    <w:rsid w:val="003C7207"/>
    <w:rsid w:val="003C75DB"/>
    <w:rsid w:val="003C764A"/>
    <w:rsid w:val="003D01EE"/>
    <w:rsid w:val="003D02D8"/>
    <w:rsid w:val="003D0489"/>
    <w:rsid w:val="003D1129"/>
    <w:rsid w:val="003D25A6"/>
    <w:rsid w:val="003D307E"/>
    <w:rsid w:val="003D3487"/>
    <w:rsid w:val="003D3646"/>
    <w:rsid w:val="003D39D7"/>
    <w:rsid w:val="003D3B7E"/>
    <w:rsid w:val="003D3DBC"/>
    <w:rsid w:val="003D3E6B"/>
    <w:rsid w:val="003D452A"/>
    <w:rsid w:val="003D4671"/>
    <w:rsid w:val="003D46A7"/>
    <w:rsid w:val="003D48F8"/>
    <w:rsid w:val="003D4DFD"/>
    <w:rsid w:val="003D556A"/>
    <w:rsid w:val="003D5640"/>
    <w:rsid w:val="003D5783"/>
    <w:rsid w:val="003D58CC"/>
    <w:rsid w:val="003D59EB"/>
    <w:rsid w:val="003D5D59"/>
    <w:rsid w:val="003D692A"/>
    <w:rsid w:val="003D6C7E"/>
    <w:rsid w:val="003D7B88"/>
    <w:rsid w:val="003E00D4"/>
    <w:rsid w:val="003E04B0"/>
    <w:rsid w:val="003E0B9C"/>
    <w:rsid w:val="003E0C8D"/>
    <w:rsid w:val="003E0E45"/>
    <w:rsid w:val="003E0E75"/>
    <w:rsid w:val="003E12F9"/>
    <w:rsid w:val="003E1569"/>
    <w:rsid w:val="003E174C"/>
    <w:rsid w:val="003E1976"/>
    <w:rsid w:val="003E1AB7"/>
    <w:rsid w:val="003E2608"/>
    <w:rsid w:val="003E2837"/>
    <w:rsid w:val="003E2A99"/>
    <w:rsid w:val="003E2CA1"/>
    <w:rsid w:val="003E342F"/>
    <w:rsid w:val="003E34F3"/>
    <w:rsid w:val="003E3C5C"/>
    <w:rsid w:val="003E3CC8"/>
    <w:rsid w:val="003E4334"/>
    <w:rsid w:val="003E446C"/>
    <w:rsid w:val="003E4588"/>
    <w:rsid w:val="003E48A7"/>
    <w:rsid w:val="003E4996"/>
    <w:rsid w:val="003E4CFA"/>
    <w:rsid w:val="003E5157"/>
    <w:rsid w:val="003E5168"/>
    <w:rsid w:val="003E5690"/>
    <w:rsid w:val="003E5AAC"/>
    <w:rsid w:val="003E5F38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A64"/>
    <w:rsid w:val="003F0ABE"/>
    <w:rsid w:val="003F0B32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2DF0"/>
    <w:rsid w:val="003F30E7"/>
    <w:rsid w:val="003F37FC"/>
    <w:rsid w:val="003F3A89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D9"/>
    <w:rsid w:val="003F5D6C"/>
    <w:rsid w:val="003F5D89"/>
    <w:rsid w:val="003F61BB"/>
    <w:rsid w:val="003F64E1"/>
    <w:rsid w:val="003F6659"/>
    <w:rsid w:val="003F690D"/>
    <w:rsid w:val="003F7414"/>
    <w:rsid w:val="003F7877"/>
    <w:rsid w:val="003F79E4"/>
    <w:rsid w:val="003F7A63"/>
    <w:rsid w:val="003F7C2E"/>
    <w:rsid w:val="003F7F92"/>
    <w:rsid w:val="00400751"/>
    <w:rsid w:val="00400CC2"/>
    <w:rsid w:val="00400FB3"/>
    <w:rsid w:val="0040106D"/>
    <w:rsid w:val="00401104"/>
    <w:rsid w:val="00401183"/>
    <w:rsid w:val="004011E5"/>
    <w:rsid w:val="00401353"/>
    <w:rsid w:val="004014FD"/>
    <w:rsid w:val="00401E46"/>
    <w:rsid w:val="00401EC1"/>
    <w:rsid w:val="00401FAF"/>
    <w:rsid w:val="00402592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418"/>
    <w:rsid w:val="00404E0F"/>
    <w:rsid w:val="004050BB"/>
    <w:rsid w:val="00405168"/>
    <w:rsid w:val="0040566A"/>
    <w:rsid w:val="004056C5"/>
    <w:rsid w:val="004058AF"/>
    <w:rsid w:val="00406487"/>
    <w:rsid w:val="0040680D"/>
    <w:rsid w:val="0040703F"/>
    <w:rsid w:val="00407249"/>
    <w:rsid w:val="004073D6"/>
    <w:rsid w:val="00407462"/>
    <w:rsid w:val="004074B7"/>
    <w:rsid w:val="00407BC0"/>
    <w:rsid w:val="00407EFF"/>
    <w:rsid w:val="00410532"/>
    <w:rsid w:val="00410719"/>
    <w:rsid w:val="00410901"/>
    <w:rsid w:val="00410ECA"/>
    <w:rsid w:val="0041249C"/>
    <w:rsid w:val="004125FA"/>
    <w:rsid w:val="00412999"/>
    <w:rsid w:val="00412BB7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524"/>
    <w:rsid w:val="00414904"/>
    <w:rsid w:val="0041492A"/>
    <w:rsid w:val="00414BEB"/>
    <w:rsid w:val="00414FA1"/>
    <w:rsid w:val="004151B5"/>
    <w:rsid w:val="004151BC"/>
    <w:rsid w:val="004154CC"/>
    <w:rsid w:val="00415566"/>
    <w:rsid w:val="004158B6"/>
    <w:rsid w:val="00415C68"/>
    <w:rsid w:val="00415DC7"/>
    <w:rsid w:val="00415E69"/>
    <w:rsid w:val="00415FE8"/>
    <w:rsid w:val="00416139"/>
    <w:rsid w:val="0041633B"/>
    <w:rsid w:val="0041643A"/>
    <w:rsid w:val="00416759"/>
    <w:rsid w:val="00416A82"/>
    <w:rsid w:val="0041733B"/>
    <w:rsid w:val="0041757D"/>
    <w:rsid w:val="00417713"/>
    <w:rsid w:val="00417A81"/>
    <w:rsid w:val="0042070B"/>
    <w:rsid w:val="0042077D"/>
    <w:rsid w:val="00420A19"/>
    <w:rsid w:val="004211AB"/>
    <w:rsid w:val="0042151F"/>
    <w:rsid w:val="0042167B"/>
    <w:rsid w:val="00421819"/>
    <w:rsid w:val="00421B51"/>
    <w:rsid w:val="0042235C"/>
    <w:rsid w:val="004223B4"/>
    <w:rsid w:val="0042240F"/>
    <w:rsid w:val="00422478"/>
    <w:rsid w:val="00422850"/>
    <w:rsid w:val="00422B89"/>
    <w:rsid w:val="00422EAA"/>
    <w:rsid w:val="00423023"/>
    <w:rsid w:val="00423156"/>
    <w:rsid w:val="004231BB"/>
    <w:rsid w:val="004231D8"/>
    <w:rsid w:val="00423D07"/>
    <w:rsid w:val="00423FC8"/>
    <w:rsid w:val="004240E4"/>
    <w:rsid w:val="00424182"/>
    <w:rsid w:val="0042494D"/>
    <w:rsid w:val="00424AAC"/>
    <w:rsid w:val="00424C0C"/>
    <w:rsid w:val="0042521E"/>
    <w:rsid w:val="00425AFC"/>
    <w:rsid w:val="004265D9"/>
    <w:rsid w:val="00426B12"/>
    <w:rsid w:val="00426B8B"/>
    <w:rsid w:val="00426BDE"/>
    <w:rsid w:val="00427D09"/>
    <w:rsid w:val="00430620"/>
    <w:rsid w:val="004306D3"/>
    <w:rsid w:val="00430CED"/>
    <w:rsid w:val="00430FAB"/>
    <w:rsid w:val="0043109E"/>
    <w:rsid w:val="004317B4"/>
    <w:rsid w:val="00431898"/>
    <w:rsid w:val="004320AD"/>
    <w:rsid w:val="004320D9"/>
    <w:rsid w:val="00432305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C00"/>
    <w:rsid w:val="00433CCF"/>
    <w:rsid w:val="00433E0B"/>
    <w:rsid w:val="0043420B"/>
    <w:rsid w:val="00434470"/>
    <w:rsid w:val="00434789"/>
    <w:rsid w:val="00434815"/>
    <w:rsid w:val="00434AF1"/>
    <w:rsid w:val="00434ED0"/>
    <w:rsid w:val="004352A2"/>
    <w:rsid w:val="0043555C"/>
    <w:rsid w:val="00435BA7"/>
    <w:rsid w:val="00435F2C"/>
    <w:rsid w:val="0043600F"/>
    <w:rsid w:val="00436369"/>
    <w:rsid w:val="004364A6"/>
    <w:rsid w:val="0043656E"/>
    <w:rsid w:val="00436575"/>
    <w:rsid w:val="00436735"/>
    <w:rsid w:val="0043706B"/>
    <w:rsid w:val="0043771B"/>
    <w:rsid w:val="00437C11"/>
    <w:rsid w:val="00437DFA"/>
    <w:rsid w:val="0044006F"/>
    <w:rsid w:val="00440318"/>
    <w:rsid w:val="00440876"/>
    <w:rsid w:val="004409EE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AB"/>
    <w:rsid w:val="004447C5"/>
    <w:rsid w:val="004449CC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8C0"/>
    <w:rsid w:val="00445C26"/>
    <w:rsid w:val="00445F7A"/>
    <w:rsid w:val="00446BF3"/>
    <w:rsid w:val="00446C77"/>
    <w:rsid w:val="00446E00"/>
    <w:rsid w:val="00446FAB"/>
    <w:rsid w:val="0044717A"/>
    <w:rsid w:val="0044776B"/>
    <w:rsid w:val="00447991"/>
    <w:rsid w:val="00447B49"/>
    <w:rsid w:val="00447DF1"/>
    <w:rsid w:val="00447F97"/>
    <w:rsid w:val="00450035"/>
    <w:rsid w:val="004500F1"/>
    <w:rsid w:val="0045026D"/>
    <w:rsid w:val="0045037C"/>
    <w:rsid w:val="004504FD"/>
    <w:rsid w:val="00450C34"/>
    <w:rsid w:val="004510F8"/>
    <w:rsid w:val="004512F8"/>
    <w:rsid w:val="0045173E"/>
    <w:rsid w:val="004517F9"/>
    <w:rsid w:val="00451D97"/>
    <w:rsid w:val="00452B58"/>
    <w:rsid w:val="004532BE"/>
    <w:rsid w:val="004534C8"/>
    <w:rsid w:val="004534F4"/>
    <w:rsid w:val="0045360F"/>
    <w:rsid w:val="0045362F"/>
    <w:rsid w:val="0045385E"/>
    <w:rsid w:val="00453E39"/>
    <w:rsid w:val="0045436E"/>
    <w:rsid w:val="00454429"/>
    <w:rsid w:val="00454877"/>
    <w:rsid w:val="00454F93"/>
    <w:rsid w:val="004551CC"/>
    <w:rsid w:val="004555EC"/>
    <w:rsid w:val="00455696"/>
    <w:rsid w:val="00455814"/>
    <w:rsid w:val="004560DB"/>
    <w:rsid w:val="00456513"/>
    <w:rsid w:val="00456515"/>
    <w:rsid w:val="00456A18"/>
    <w:rsid w:val="00456F6F"/>
    <w:rsid w:val="004572F2"/>
    <w:rsid w:val="00457464"/>
    <w:rsid w:val="0045755D"/>
    <w:rsid w:val="00457689"/>
    <w:rsid w:val="00457A72"/>
    <w:rsid w:val="00457BC2"/>
    <w:rsid w:val="00457E09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3104"/>
    <w:rsid w:val="004637E4"/>
    <w:rsid w:val="00463D06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502E"/>
    <w:rsid w:val="004651C8"/>
    <w:rsid w:val="00465202"/>
    <w:rsid w:val="004656FD"/>
    <w:rsid w:val="00465D7F"/>
    <w:rsid w:val="004669BC"/>
    <w:rsid w:val="00466C84"/>
    <w:rsid w:val="00466D6D"/>
    <w:rsid w:val="00466EEE"/>
    <w:rsid w:val="00466FB3"/>
    <w:rsid w:val="00467338"/>
    <w:rsid w:val="004674C2"/>
    <w:rsid w:val="0046766E"/>
    <w:rsid w:val="004676C2"/>
    <w:rsid w:val="00467830"/>
    <w:rsid w:val="004679A0"/>
    <w:rsid w:val="004679BD"/>
    <w:rsid w:val="00467B20"/>
    <w:rsid w:val="00467F01"/>
    <w:rsid w:val="00470013"/>
    <w:rsid w:val="004700E8"/>
    <w:rsid w:val="004706C4"/>
    <w:rsid w:val="00470725"/>
    <w:rsid w:val="00470BAA"/>
    <w:rsid w:val="0047170C"/>
    <w:rsid w:val="00471A94"/>
    <w:rsid w:val="00471DF4"/>
    <w:rsid w:val="0047228D"/>
    <w:rsid w:val="004722BF"/>
    <w:rsid w:val="004726B3"/>
    <w:rsid w:val="00472760"/>
    <w:rsid w:val="00472842"/>
    <w:rsid w:val="00472B8C"/>
    <w:rsid w:val="00472C3F"/>
    <w:rsid w:val="00472E72"/>
    <w:rsid w:val="0047310F"/>
    <w:rsid w:val="00473A94"/>
    <w:rsid w:val="00473BBA"/>
    <w:rsid w:val="00474107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6102"/>
    <w:rsid w:val="00476219"/>
    <w:rsid w:val="00476529"/>
    <w:rsid w:val="00476EE6"/>
    <w:rsid w:val="00476F10"/>
    <w:rsid w:val="004770E6"/>
    <w:rsid w:val="0047751C"/>
    <w:rsid w:val="004776A6"/>
    <w:rsid w:val="00477B82"/>
    <w:rsid w:val="00477BDA"/>
    <w:rsid w:val="00477C1D"/>
    <w:rsid w:val="00477EC4"/>
    <w:rsid w:val="004800C3"/>
    <w:rsid w:val="00480133"/>
    <w:rsid w:val="00480322"/>
    <w:rsid w:val="00480565"/>
    <w:rsid w:val="00480801"/>
    <w:rsid w:val="00480925"/>
    <w:rsid w:val="00480AB8"/>
    <w:rsid w:val="00480C0B"/>
    <w:rsid w:val="00480C14"/>
    <w:rsid w:val="00480C1F"/>
    <w:rsid w:val="00481966"/>
    <w:rsid w:val="00481EB0"/>
    <w:rsid w:val="004821A7"/>
    <w:rsid w:val="00482231"/>
    <w:rsid w:val="004829C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55"/>
    <w:rsid w:val="00485D08"/>
    <w:rsid w:val="00485F73"/>
    <w:rsid w:val="00486622"/>
    <w:rsid w:val="00486859"/>
    <w:rsid w:val="0048685A"/>
    <w:rsid w:val="00486A5C"/>
    <w:rsid w:val="00486B93"/>
    <w:rsid w:val="00486C87"/>
    <w:rsid w:val="004870D5"/>
    <w:rsid w:val="00487885"/>
    <w:rsid w:val="004878B2"/>
    <w:rsid w:val="00487A4A"/>
    <w:rsid w:val="00487AA7"/>
    <w:rsid w:val="00487DDF"/>
    <w:rsid w:val="00490148"/>
    <w:rsid w:val="00490161"/>
    <w:rsid w:val="0049030A"/>
    <w:rsid w:val="0049036E"/>
    <w:rsid w:val="00490674"/>
    <w:rsid w:val="004909E9"/>
    <w:rsid w:val="00490CAE"/>
    <w:rsid w:val="00490EC6"/>
    <w:rsid w:val="00491238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D5"/>
    <w:rsid w:val="00492E5F"/>
    <w:rsid w:val="00492E8D"/>
    <w:rsid w:val="00493023"/>
    <w:rsid w:val="004936B6"/>
    <w:rsid w:val="00494161"/>
    <w:rsid w:val="004947D8"/>
    <w:rsid w:val="004950EC"/>
    <w:rsid w:val="0049527A"/>
    <w:rsid w:val="00495B55"/>
    <w:rsid w:val="00495FE9"/>
    <w:rsid w:val="00496110"/>
    <w:rsid w:val="0049639A"/>
    <w:rsid w:val="00496745"/>
    <w:rsid w:val="00496BFB"/>
    <w:rsid w:val="00496D9D"/>
    <w:rsid w:val="004972E5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A43"/>
    <w:rsid w:val="004A1DFC"/>
    <w:rsid w:val="004A2182"/>
    <w:rsid w:val="004A24B0"/>
    <w:rsid w:val="004A256C"/>
    <w:rsid w:val="004A2F4D"/>
    <w:rsid w:val="004A31BD"/>
    <w:rsid w:val="004A392F"/>
    <w:rsid w:val="004A3C04"/>
    <w:rsid w:val="004A3EEE"/>
    <w:rsid w:val="004A4468"/>
    <w:rsid w:val="004A44E3"/>
    <w:rsid w:val="004A4964"/>
    <w:rsid w:val="004A501E"/>
    <w:rsid w:val="004A52A7"/>
    <w:rsid w:val="004A546D"/>
    <w:rsid w:val="004A5FE6"/>
    <w:rsid w:val="004A6109"/>
    <w:rsid w:val="004A6125"/>
    <w:rsid w:val="004A63CC"/>
    <w:rsid w:val="004A6432"/>
    <w:rsid w:val="004A64DC"/>
    <w:rsid w:val="004A6BB3"/>
    <w:rsid w:val="004A6E81"/>
    <w:rsid w:val="004A7569"/>
    <w:rsid w:val="004A7D6D"/>
    <w:rsid w:val="004A7F06"/>
    <w:rsid w:val="004B023A"/>
    <w:rsid w:val="004B03EA"/>
    <w:rsid w:val="004B03EE"/>
    <w:rsid w:val="004B0574"/>
    <w:rsid w:val="004B0BF6"/>
    <w:rsid w:val="004B0D15"/>
    <w:rsid w:val="004B107E"/>
    <w:rsid w:val="004B13AE"/>
    <w:rsid w:val="004B1ACD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C49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C4D"/>
    <w:rsid w:val="004B4CB2"/>
    <w:rsid w:val="004B4F0D"/>
    <w:rsid w:val="004B529C"/>
    <w:rsid w:val="004B594F"/>
    <w:rsid w:val="004B5B28"/>
    <w:rsid w:val="004B5DD1"/>
    <w:rsid w:val="004B6058"/>
    <w:rsid w:val="004B60B7"/>
    <w:rsid w:val="004B683A"/>
    <w:rsid w:val="004B6CDD"/>
    <w:rsid w:val="004B7054"/>
    <w:rsid w:val="004B786B"/>
    <w:rsid w:val="004C05B5"/>
    <w:rsid w:val="004C08DD"/>
    <w:rsid w:val="004C11BD"/>
    <w:rsid w:val="004C13AB"/>
    <w:rsid w:val="004C1AFE"/>
    <w:rsid w:val="004C1BEA"/>
    <w:rsid w:val="004C2490"/>
    <w:rsid w:val="004C2C9D"/>
    <w:rsid w:val="004C300C"/>
    <w:rsid w:val="004C3A47"/>
    <w:rsid w:val="004C4267"/>
    <w:rsid w:val="004C4995"/>
    <w:rsid w:val="004C4A04"/>
    <w:rsid w:val="004C4A61"/>
    <w:rsid w:val="004C4D65"/>
    <w:rsid w:val="004C5259"/>
    <w:rsid w:val="004C54BA"/>
    <w:rsid w:val="004C5525"/>
    <w:rsid w:val="004C59C8"/>
    <w:rsid w:val="004C5ADF"/>
    <w:rsid w:val="004C5C15"/>
    <w:rsid w:val="004C5E10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D8B"/>
    <w:rsid w:val="004D1EC3"/>
    <w:rsid w:val="004D207C"/>
    <w:rsid w:val="004D2719"/>
    <w:rsid w:val="004D2C63"/>
    <w:rsid w:val="004D2E30"/>
    <w:rsid w:val="004D3092"/>
    <w:rsid w:val="004D32E6"/>
    <w:rsid w:val="004D336A"/>
    <w:rsid w:val="004D35CD"/>
    <w:rsid w:val="004D4A8B"/>
    <w:rsid w:val="004D4F65"/>
    <w:rsid w:val="004D519E"/>
    <w:rsid w:val="004D5701"/>
    <w:rsid w:val="004D5AA2"/>
    <w:rsid w:val="004D5B6B"/>
    <w:rsid w:val="004D5C49"/>
    <w:rsid w:val="004D5E49"/>
    <w:rsid w:val="004D6092"/>
    <w:rsid w:val="004D681E"/>
    <w:rsid w:val="004D686E"/>
    <w:rsid w:val="004D6A09"/>
    <w:rsid w:val="004D6D4F"/>
    <w:rsid w:val="004D6E42"/>
    <w:rsid w:val="004D74A3"/>
    <w:rsid w:val="004D783D"/>
    <w:rsid w:val="004D78A6"/>
    <w:rsid w:val="004D7F3D"/>
    <w:rsid w:val="004E0F7E"/>
    <w:rsid w:val="004E1022"/>
    <w:rsid w:val="004E1102"/>
    <w:rsid w:val="004E14BC"/>
    <w:rsid w:val="004E177A"/>
    <w:rsid w:val="004E17AB"/>
    <w:rsid w:val="004E1AEB"/>
    <w:rsid w:val="004E20C7"/>
    <w:rsid w:val="004E2142"/>
    <w:rsid w:val="004E2156"/>
    <w:rsid w:val="004E235B"/>
    <w:rsid w:val="004E2478"/>
    <w:rsid w:val="004E29EC"/>
    <w:rsid w:val="004E33B6"/>
    <w:rsid w:val="004E37B6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62BF"/>
    <w:rsid w:val="004E6546"/>
    <w:rsid w:val="004E6843"/>
    <w:rsid w:val="004E697E"/>
    <w:rsid w:val="004E6AD5"/>
    <w:rsid w:val="004E6B23"/>
    <w:rsid w:val="004E6D5F"/>
    <w:rsid w:val="004E6FBE"/>
    <w:rsid w:val="004E7044"/>
    <w:rsid w:val="004E7435"/>
    <w:rsid w:val="004E786B"/>
    <w:rsid w:val="004E7AE2"/>
    <w:rsid w:val="004E7C51"/>
    <w:rsid w:val="004E7D58"/>
    <w:rsid w:val="004E7F96"/>
    <w:rsid w:val="004F0073"/>
    <w:rsid w:val="004F02A8"/>
    <w:rsid w:val="004F0753"/>
    <w:rsid w:val="004F07E9"/>
    <w:rsid w:val="004F07FC"/>
    <w:rsid w:val="004F0B01"/>
    <w:rsid w:val="004F0BF9"/>
    <w:rsid w:val="004F132D"/>
    <w:rsid w:val="004F1EC0"/>
    <w:rsid w:val="004F2879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6734"/>
    <w:rsid w:val="004F677D"/>
    <w:rsid w:val="004F6A99"/>
    <w:rsid w:val="004F6EC9"/>
    <w:rsid w:val="004F715C"/>
    <w:rsid w:val="004F73F5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478"/>
    <w:rsid w:val="00501947"/>
    <w:rsid w:val="00501B85"/>
    <w:rsid w:val="00501E09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8BF"/>
    <w:rsid w:val="005049EF"/>
    <w:rsid w:val="00504E09"/>
    <w:rsid w:val="00505A72"/>
    <w:rsid w:val="00505DAB"/>
    <w:rsid w:val="00505E8E"/>
    <w:rsid w:val="0050617B"/>
    <w:rsid w:val="005065E3"/>
    <w:rsid w:val="00506D5C"/>
    <w:rsid w:val="00507227"/>
    <w:rsid w:val="0050751E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2C62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9D6"/>
    <w:rsid w:val="00514BC3"/>
    <w:rsid w:val="00514C20"/>
    <w:rsid w:val="00514C9F"/>
    <w:rsid w:val="00514EB2"/>
    <w:rsid w:val="00514ED9"/>
    <w:rsid w:val="00514F89"/>
    <w:rsid w:val="00515004"/>
    <w:rsid w:val="0051516E"/>
    <w:rsid w:val="00515288"/>
    <w:rsid w:val="005154DC"/>
    <w:rsid w:val="00515692"/>
    <w:rsid w:val="00515E77"/>
    <w:rsid w:val="00516155"/>
    <w:rsid w:val="00516379"/>
    <w:rsid w:val="005163AB"/>
    <w:rsid w:val="00516DC5"/>
    <w:rsid w:val="005173B1"/>
    <w:rsid w:val="00517A60"/>
    <w:rsid w:val="00517B37"/>
    <w:rsid w:val="00520689"/>
    <w:rsid w:val="00520930"/>
    <w:rsid w:val="0052121D"/>
    <w:rsid w:val="00521450"/>
    <w:rsid w:val="00521828"/>
    <w:rsid w:val="00522DA8"/>
    <w:rsid w:val="00523333"/>
    <w:rsid w:val="005234C5"/>
    <w:rsid w:val="005236C2"/>
    <w:rsid w:val="005241B0"/>
    <w:rsid w:val="00524437"/>
    <w:rsid w:val="00524C30"/>
    <w:rsid w:val="00524DC5"/>
    <w:rsid w:val="00524E7A"/>
    <w:rsid w:val="00524EEF"/>
    <w:rsid w:val="0052505B"/>
    <w:rsid w:val="00525B12"/>
    <w:rsid w:val="00526614"/>
    <w:rsid w:val="00526617"/>
    <w:rsid w:val="00526776"/>
    <w:rsid w:val="0052706F"/>
    <w:rsid w:val="00527209"/>
    <w:rsid w:val="00527F59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3D3"/>
    <w:rsid w:val="00532D42"/>
    <w:rsid w:val="005334BC"/>
    <w:rsid w:val="00533509"/>
    <w:rsid w:val="005335A2"/>
    <w:rsid w:val="00533FFC"/>
    <w:rsid w:val="00534216"/>
    <w:rsid w:val="005344A2"/>
    <w:rsid w:val="00534986"/>
    <w:rsid w:val="005349C0"/>
    <w:rsid w:val="00534AF7"/>
    <w:rsid w:val="00534C2A"/>
    <w:rsid w:val="00534CE0"/>
    <w:rsid w:val="00534FBF"/>
    <w:rsid w:val="00535004"/>
    <w:rsid w:val="005354D4"/>
    <w:rsid w:val="00535618"/>
    <w:rsid w:val="00535C34"/>
    <w:rsid w:val="0053639B"/>
    <w:rsid w:val="00536473"/>
    <w:rsid w:val="005366E2"/>
    <w:rsid w:val="00536A92"/>
    <w:rsid w:val="00536B7E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0B"/>
    <w:rsid w:val="0054445E"/>
    <w:rsid w:val="00544B7F"/>
    <w:rsid w:val="00544D00"/>
    <w:rsid w:val="005450AC"/>
    <w:rsid w:val="00545348"/>
    <w:rsid w:val="00545495"/>
    <w:rsid w:val="0054625B"/>
    <w:rsid w:val="00546819"/>
    <w:rsid w:val="00546AF5"/>
    <w:rsid w:val="005470CE"/>
    <w:rsid w:val="00547901"/>
    <w:rsid w:val="00547EE2"/>
    <w:rsid w:val="0055018A"/>
    <w:rsid w:val="005502E4"/>
    <w:rsid w:val="0055086A"/>
    <w:rsid w:val="00550AFB"/>
    <w:rsid w:val="00550B27"/>
    <w:rsid w:val="00551003"/>
    <w:rsid w:val="005513B6"/>
    <w:rsid w:val="00551808"/>
    <w:rsid w:val="00551DCA"/>
    <w:rsid w:val="00551DEF"/>
    <w:rsid w:val="00551F99"/>
    <w:rsid w:val="00552B03"/>
    <w:rsid w:val="00552B6A"/>
    <w:rsid w:val="00553012"/>
    <w:rsid w:val="005530C8"/>
    <w:rsid w:val="005531AB"/>
    <w:rsid w:val="0055348F"/>
    <w:rsid w:val="00553720"/>
    <w:rsid w:val="00553758"/>
    <w:rsid w:val="00553B58"/>
    <w:rsid w:val="00553CE9"/>
    <w:rsid w:val="00554122"/>
    <w:rsid w:val="005542F4"/>
    <w:rsid w:val="00554D2F"/>
    <w:rsid w:val="0055521C"/>
    <w:rsid w:val="00555237"/>
    <w:rsid w:val="00555702"/>
    <w:rsid w:val="00555775"/>
    <w:rsid w:val="00555999"/>
    <w:rsid w:val="00555AC0"/>
    <w:rsid w:val="00555C60"/>
    <w:rsid w:val="00555F4A"/>
    <w:rsid w:val="00555F99"/>
    <w:rsid w:val="00555FBC"/>
    <w:rsid w:val="005561C6"/>
    <w:rsid w:val="00556327"/>
    <w:rsid w:val="00556562"/>
    <w:rsid w:val="005567C2"/>
    <w:rsid w:val="005572DE"/>
    <w:rsid w:val="00557301"/>
    <w:rsid w:val="00557623"/>
    <w:rsid w:val="00557C84"/>
    <w:rsid w:val="00557CBE"/>
    <w:rsid w:val="00557FE8"/>
    <w:rsid w:val="00560084"/>
    <w:rsid w:val="00560811"/>
    <w:rsid w:val="00560A8F"/>
    <w:rsid w:val="00560D94"/>
    <w:rsid w:val="00561759"/>
    <w:rsid w:val="00561CAB"/>
    <w:rsid w:val="00562453"/>
    <w:rsid w:val="00562A93"/>
    <w:rsid w:val="00562C26"/>
    <w:rsid w:val="0056377C"/>
    <w:rsid w:val="00563E97"/>
    <w:rsid w:val="0056437B"/>
    <w:rsid w:val="00565025"/>
    <w:rsid w:val="00565029"/>
    <w:rsid w:val="0056578C"/>
    <w:rsid w:val="00566081"/>
    <w:rsid w:val="00566277"/>
    <w:rsid w:val="0056663B"/>
    <w:rsid w:val="00566B54"/>
    <w:rsid w:val="00566BC0"/>
    <w:rsid w:val="00567083"/>
    <w:rsid w:val="0056727A"/>
    <w:rsid w:val="005673D6"/>
    <w:rsid w:val="005679A5"/>
    <w:rsid w:val="00570BFD"/>
    <w:rsid w:val="00570DD5"/>
    <w:rsid w:val="0057125B"/>
    <w:rsid w:val="00571820"/>
    <w:rsid w:val="00571911"/>
    <w:rsid w:val="00571B54"/>
    <w:rsid w:val="00571E67"/>
    <w:rsid w:val="00572108"/>
    <w:rsid w:val="00572153"/>
    <w:rsid w:val="00572242"/>
    <w:rsid w:val="005722ED"/>
    <w:rsid w:val="00573253"/>
    <w:rsid w:val="00573496"/>
    <w:rsid w:val="005734E2"/>
    <w:rsid w:val="00573636"/>
    <w:rsid w:val="0057392D"/>
    <w:rsid w:val="00573D26"/>
    <w:rsid w:val="00573D6B"/>
    <w:rsid w:val="005740E2"/>
    <w:rsid w:val="0057477F"/>
    <w:rsid w:val="0057487E"/>
    <w:rsid w:val="0057536A"/>
    <w:rsid w:val="005753C7"/>
    <w:rsid w:val="00575795"/>
    <w:rsid w:val="00575A20"/>
    <w:rsid w:val="00575E56"/>
    <w:rsid w:val="0057707E"/>
    <w:rsid w:val="0057741E"/>
    <w:rsid w:val="005775F7"/>
    <w:rsid w:val="005779EF"/>
    <w:rsid w:val="005805D0"/>
    <w:rsid w:val="00580C07"/>
    <w:rsid w:val="00580CE6"/>
    <w:rsid w:val="0058145B"/>
    <w:rsid w:val="005825F0"/>
    <w:rsid w:val="00582814"/>
    <w:rsid w:val="00582A3B"/>
    <w:rsid w:val="00583020"/>
    <w:rsid w:val="005835AD"/>
    <w:rsid w:val="005837CF"/>
    <w:rsid w:val="00583C5C"/>
    <w:rsid w:val="00583C80"/>
    <w:rsid w:val="00583CB4"/>
    <w:rsid w:val="00584851"/>
    <w:rsid w:val="00584D33"/>
    <w:rsid w:val="005859B0"/>
    <w:rsid w:val="00585F02"/>
    <w:rsid w:val="0058647A"/>
    <w:rsid w:val="00586724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4AF"/>
    <w:rsid w:val="00591A99"/>
    <w:rsid w:val="00591BC8"/>
    <w:rsid w:val="00591D69"/>
    <w:rsid w:val="00592090"/>
    <w:rsid w:val="00592359"/>
    <w:rsid w:val="0059247E"/>
    <w:rsid w:val="005924C3"/>
    <w:rsid w:val="00592B7B"/>
    <w:rsid w:val="00592FD8"/>
    <w:rsid w:val="005936AE"/>
    <w:rsid w:val="00593AF0"/>
    <w:rsid w:val="00593EBB"/>
    <w:rsid w:val="005948E8"/>
    <w:rsid w:val="005952D8"/>
    <w:rsid w:val="005952E3"/>
    <w:rsid w:val="005957EB"/>
    <w:rsid w:val="0059581C"/>
    <w:rsid w:val="00595B92"/>
    <w:rsid w:val="005961AD"/>
    <w:rsid w:val="005969C6"/>
    <w:rsid w:val="00596EB0"/>
    <w:rsid w:val="00597456"/>
    <w:rsid w:val="00597550"/>
    <w:rsid w:val="00597E1C"/>
    <w:rsid w:val="00597FDB"/>
    <w:rsid w:val="005A0583"/>
    <w:rsid w:val="005A0643"/>
    <w:rsid w:val="005A0C12"/>
    <w:rsid w:val="005A0E8A"/>
    <w:rsid w:val="005A1122"/>
    <w:rsid w:val="005A15A3"/>
    <w:rsid w:val="005A197E"/>
    <w:rsid w:val="005A22AA"/>
    <w:rsid w:val="005A25B9"/>
    <w:rsid w:val="005A2C21"/>
    <w:rsid w:val="005A2D93"/>
    <w:rsid w:val="005A309E"/>
    <w:rsid w:val="005A3A84"/>
    <w:rsid w:val="005A3CD2"/>
    <w:rsid w:val="005A3D79"/>
    <w:rsid w:val="005A3DDC"/>
    <w:rsid w:val="005A4114"/>
    <w:rsid w:val="005A4285"/>
    <w:rsid w:val="005A4791"/>
    <w:rsid w:val="005A4EA2"/>
    <w:rsid w:val="005A50FA"/>
    <w:rsid w:val="005A5853"/>
    <w:rsid w:val="005A5DB0"/>
    <w:rsid w:val="005A6280"/>
    <w:rsid w:val="005A655A"/>
    <w:rsid w:val="005A6A4E"/>
    <w:rsid w:val="005A6E71"/>
    <w:rsid w:val="005A6F91"/>
    <w:rsid w:val="005A74C1"/>
    <w:rsid w:val="005A7563"/>
    <w:rsid w:val="005A7C80"/>
    <w:rsid w:val="005A7DD2"/>
    <w:rsid w:val="005A7F11"/>
    <w:rsid w:val="005A7FFB"/>
    <w:rsid w:val="005B0161"/>
    <w:rsid w:val="005B0A27"/>
    <w:rsid w:val="005B10C6"/>
    <w:rsid w:val="005B1172"/>
    <w:rsid w:val="005B11CD"/>
    <w:rsid w:val="005B15F1"/>
    <w:rsid w:val="005B1956"/>
    <w:rsid w:val="005B1AB4"/>
    <w:rsid w:val="005B2318"/>
    <w:rsid w:val="005B28A0"/>
    <w:rsid w:val="005B2E4B"/>
    <w:rsid w:val="005B353E"/>
    <w:rsid w:val="005B3567"/>
    <w:rsid w:val="005B36A6"/>
    <w:rsid w:val="005B37AE"/>
    <w:rsid w:val="005B3CEE"/>
    <w:rsid w:val="005B3E08"/>
    <w:rsid w:val="005B4236"/>
    <w:rsid w:val="005B4336"/>
    <w:rsid w:val="005B4686"/>
    <w:rsid w:val="005B4ACA"/>
    <w:rsid w:val="005B4BFA"/>
    <w:rsid w:val="005B4D30"/>
    <w:rsid w:val="005B4E1A"/>
    <w:rsid w:val="005B4FC9"/>
    <w:rsid w:val="005B51D6"/>
    <w:rsid w:val="005B53CD"/>
    <w:rsid w:val="005B56E0"/>
    <w:rsid w:val="005B59A9"/>
    <w:rsid w:val="005B65E4"/>
    <w:rsid w:val="005B6663"/>
    <w:rsid w:val="005B686F"/>
    <w:rsid w:val="005B6F0C"/>
    <w:rsid w:val="005B750F"/>
    <w:rsid w:val="005B753D"/>
    <w:rsid w:val="005B7A2F"/>
    <w:rsid w:val="005B7BB2"/>
    <w:rsid w:val="005B7BBE"/>
    <w:rsid w:val="005B7DF9"/>
    <w:rsid w:val="005C05FC"/>
    <w:rsid w:val="005C0CAD"/>
    <w:rsid w:val="005C0D50"/>
    <w:rsid w:val="005C11FB"/>
    <w:rsid w:val="005C17EE"/>
    <w:rsid w:val="005C1A5E"/>
    <w:rsid w:val="005C1B16"/>
    <w:rsid w:val="005C244E"/>
    <w:rsid w:val="005C25FB"/>
    <w:rsid w:val="005C2F54"/>
    <w:rsid w:val="005C3991"/>
    <w:rsid w:val="005C3B4A"/>
    <w:rsid w:val="005C3F31"/>
    <w:rsid w:val="005C403C"/>
    <w:rsid w:val="005C419B"/>
    <w:rsid w:val="005C444B"/>
    <w:rsid w:val="005C47AA"/>
    <w:rsid w:val="005C52AA"/>
    <w:rsid w:val="005C5325"/>
    <w:rsid w:val="005C53DC"/>
    <w:rsid w:val="005C5803"/>
    <w:rsid w:val="005C5848"/>
    <w:rsid w:val="005C5BA1"/>
    <w:rsid w:val="005C600C"/>
    <w:rsid w:val="005C60E9"/>
    <w:rsid w:val="005C60F9"/>
    <w:rsid w:val="005C6969"/>
    <w:rsid w:val="005C6A03"/>
    <w:rsid w:val="005C6AA1"/>
    <w:rsid w:val="005C6E2E"/>
    <w:rsid w:val="005C6E7F"/>
    <w:rsid w:val="005C6F61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170"/>
    <w:rsid w:val="005D170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874"/>
    <w:rsid w:val="005D3A13"/>
    <w:rsid w:val="005D3A31"/>
    <w:rsid w:val="005D40DD"/>
    <w:rsid w:val="005D420E"/>
    <w:rsid w:val="005D4313"/>
    <w:rsid w:val="005D467A"/>
    <w:rsid w:val="005D4DA9"/>
    <w:rsid w:val="005D50E2"/>
    <w:rsid w:val="005D5311"/>
    <w:rsid w:val="005D5A03"/>
    <w:rsid w:val="005D5D0F"/>
    <w:rsid w:val="005D660A"/>
    <w:rsid w:val="005D6A56"/>
    <w:rsid w:val="005D6F53"/>
    <w:rsid w:val="005D735F"/>
    <w:rsid w:val="005D77B0"/>
    <w:rsid w:val="005D7F9C"/>
    <w:rsid w:val="005E0173"/>
    <w:rsid w:val="005E038D"/>
    <w:rsid w:val="005E0560"/>
    <w:rsid w:val="005E08F2"/>
    <w:rsid w:val="005E0963"/>
    <w:rsid w:val="005E0E28"/>
    <w:rsid w:val="005E0FB7"/>
    <w:rsid w:val="005E1101"/>
    <w:rsid w:val="005E19DC"/>
    <w:rsid w:val="005E1BCF"/>
    <w:rsid w:val="005E1BEC"/>
    <w:rsid w:val="005E1C25"/>
    <w:rsid w:val="005E1E42"/>
    <w:rsid w:val="005E1F5A"/>
    <w:rsid w:val="005E2611"/>
    <w:rsid w:val="005E2A2F"/>
    <w:rsid w:val="005E30BC"/>
    <w:rsid w:val="005E316C"/>
    <w:rsid w:val="005E334A"/>
    <w:rsid w:val="005E37A8"/>
    <w:rsid w:val="005E3A03"/>
    <w:rsid w:val="005E3A1E"/>
    <w:rsid w:val="005E3C3E"/>
    <w:rsid w:val="005E40E7"/>
    <w:rsid w:val="005E511D"/>
    <w:rsid w:val="005E51CA"/>
    <w:rsid w:val="005E52CE"/>
    <w:rsid w:val="005E5311"/>
    <w:rsid w:val="005E5829"/>
    <w:rsid w:val="005E5EE1"/>
    <w:rsid w:val="005E616C"/>
    <w:rsid w:val="005E61F3"/>
    <w:rsid w:val="005E628A"/>
    <w:rsid w:val="005E6D86"/>
    <w:rsid w:val="005E6E12"/>
    <w:rsid w:val="005E7061"/>
    <w:rsid w:val="005E72A4"/>
    <w:rsid w:val="005E751E"/>
    <w:rsid w:val="005E7585"/>
    <w:rsid w:val="005E7C0A"/>
    <w:rsid w:val="005E7EE8"/>
    <w:rsid w:val="005F0242"/>
    <w:rsid w:val="005F0751"/>
    <w:rsid w:val="005F0B51"/>
    <w:rsid w:val="005F0C5F"/>
    <w:rsid w:val="005F106D"/>
    <w:rsid w:val="005F11D1"/>
    <w:rsid w:val="005F1213"/>
    <w:rsid w:val="005F146F"/>
    <w:rsid w:val="005F14FB"/>
    <w:rsid w:val="005F1A65"/>
    <w:rsid w:val="005F1A8D"/>
    <w:rsid w:val="005F1D92"/>
    <w:rsid w:val="005F1E9E"/>
    <w:rsid w:val="005F1EA4"/>
    <w:rsid w:val="005F2317"/>
    <w:rsid w:val="005F238D"/>
    <w:rsid w:val="005F26C1"/>
    <w:rsid w:val="005F2846"/>
    <w:rsid w:val="005F2AF7"/>
    <w:rsid w:val="005F2C19"/>
    <w:rsid w:val="005F2D40"/>
    <w:rsid w:val="005F2D6F"/>
    <w:rsid w:val="005F2E28"/>
    <w:rsid w:val="005F34B1"/>
    <w:rsid w:val="005F3941"/>
    <w:rsid w:val="005F3DB7"/>
    <w:rsid w:val="005F3DC4"/>
    <w:rsid w:val="005F3ED7"/>
    <w:rsid w:val="005F3FEE"/>
    <w:rsid w:val="005F4165"/>
    <w:rsid w:val="005F49AF"/>
    <w:rsid w:val="005F4EE7"/>
    <w:rsid w:val="005F532E"/>
    <w:rsid w:val="005F61F9"/>
    <w:rsid w:val="005F639F"/>
    <w:rsid w:val="005F6422"/>
    <w:rsid w:val="005F65BF"/>
    <w:rsid w:val="005F6CDD"/>
    <w:rsid w:val="005F725A"/>
    <w:rsid w:val="005F7874"/>
    <w:rsid w:val="005F7B2D"/>
    <w:rsid w:val="005F7C14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27B"/>
    <w:rsid w:val="006019FC"/>
    <w:rsid w:val="00601BE9"/>
    <w:rsid w:val="0060284E"/>
    <w:rsid w:val="00602BA4"/>
    <w:rsid w:val="0060315C"/>
    <w:rsid w:val="006032E2"/>
    <w:rsid w:val="00603473"/>
    <w:rsid w:val="00603A77"/>
    <w:rsid w:val="00603B64"/>
    <w:rsid w:val="00603EDB"/>
    <w:rsid w:val="0060446E"/>
    <w:rsid w:val="006046F8"/>
    <w:rsid w:val="006051D4"/>
    <w:rsid w:val="00605227"/>
    <w:rsid w:val="00605299"/>
    <w:rsid w:val="00606259"/>
    <w:rsid w:val="006066B3"/>
    <w:rsid w:val="006066EC"/>
    <w:rsid w:val="00606B0F"/>
    <w:rsid w:val="0060773C"/>
    <w:rsid w:val="00607E60"/>
    <w:rsid w:val="00607EC5"/>
    <w:rsid w:val="0061021C"/>
    <w:rsid w:val="00610BD1"/>
    <w:rsid w:val="00611118"/>
    <w:rsid w:val="006113FD"/>
    <w:rsid w:val="00611718"/>
    <w:rsid w:val="00611A6D"/>
    <w:rsid w:val="0061200F"/>
    <w:rsid w:val="00612461"/>
    <w:rsid w:val="006125FA"/>
    <w:rsid w:val="00612646"/>
    <w:rsid w:val="0061306C"/>
    <w:rsid w:val="00613246"/>
    <w:rsid w:val="006137B4"/>
    <w:rsid w:val="00613BA3"/>
    <w:rsid w:val="00613D3A"/>
    <w:rsid w:val="006140E9"/>
    <w:rsid w:val="00614471"/>
    <w:rsid w:val="006144F4"/>
    <w:rsid w:val="00614DF6"/>
    <w:rsid w:val="00614EB7"/>
    <w:rsid w:val="00614F96"/>
    <w:rsid w:val="0061527B"/>
    <w:rsid w:val="006152A0"/>
    <w:rsid w:val="006152AC"/>
    <w:rsid w:val="006156C6"/>
    <w:rsid w:val="00615B7C"/>
    <w:rsid w:val="00615BFB"/>
    <w:rsid w:val="00615BFC"/>
    <w:rsid w:val="00615DC2"/>
    <w:rsid w:val="00616215"/>
    <w:rsid w:val="00616914"/>
    <w:rsid w:val="00616D8D"/>
    <w:rsid w:val="00616E6F"/>
    <w:rsid w:val="0061710A"/>
    <w:rsid w:val="00617203"/>
    <w:rsid w:val="00617579"/>
    <w:rsid w:val="006176F4"/>
    <w:rsid w:val="0061777E"/>
    <w:rsid w:val="0061795F"/>
    <w:rsid w:val="00617A18"/>
    <w:rsid w:val="00617C3B"/>
    <w:rsid w:val="00617D86"/>
    <w:rsid w:val="006200A6"/>
    <w:rsid w:val="00620180"/>
    <w:rsid w:val="006201F0"/>
    <w:rsid w:val="0062027D"/>
    <w:rsid w:val="006202B1"/>
    <w:rsid w:val="006206A9"/>
    <w:rsid w:val="006207B0"/>
    <w:rsid w:val="00620902"/>
    <w:rsid w:val="00620A8B"/>
    <w:rsid w:val="00620F79"/>
    <w:rsid w:val="00621099"/>
    <w:rsid w:val="006210EE"/>
    <w:rsid w:val="00621228"/>
    <w:rsid w:val="006217E6"/>
    <w:rsid w:val="00622043"/>
    <w:rsid w:val="006224DB"/>
    <w:rsid w:val="00622693"/>
    <w:rsid w:val="00622805"/>
    <w:rsid w:val="00622B0B"/>
    <w:rsid w:val="00622D65"/>
    <w:rsid w:val="0062315E"/>
    <w:rsid w:val="0062355C"/>
    <w:rsid w:val="00623E0D"/>
    <w:rsid w:val="006240C2"/>
    <w:rsid w:val="006242DC"/>
    <w:rsid w:val="006247D8"/>
    <w:rsid w:val="00625C45"/>
    <w:rsid w:val="00625EA2"/>
    <w:rsid w:val="00626722"/>
    <w:rsid w:val="006268BA"/>
    <w:rsid w:val="00626A64"/>
    <w:rsid w:val="00626ABC"/>
    <w:rsid w:val="006272CC"/>
    <w:rsid w:val="006273F2"/>
    <w:rsid w:val="006276ED"/>
    <w:rsid w:val="00627B12"/>
    <w:rsid w:val="00627CCD"/>
    <w:rsid w:val="00627D2C"/>
    <w:rsid w:val="00630038"/>
    <w:rsid w:val="00630969"/>
    <w:rsid w:val="00630F17"/>
    <w:rsid w:val="0063152D"/>
    <w:rsid w:val="00631739"/>
    <w:rsid w:val="00632123"/>
    <w:rsid w:val="006333AD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38"/>
    <w:rsid w:val="00634DC0"/>
    <w:rsid w:val="006353D3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A67"/>
    <w:rsid w:val="00636B69"/>
    <w:rsid w:val="00636BD5"/>
    <w:rsid w:val="00637012"/>
    <w:rsid w:val="00637052"/>
    <w:rsid w:val="006375C9"/>
    <w:rsid w:val="00637915"/>
    <w:rsid w:val="00640323"/>
    <w:rsid w:val="0064054C"/>
    <w:rsid w:val="006407D4"/>
    <w:rsid w:val="006408B2"/>
    <w:rsid w:val="00640D1E"/>
    <w:rsid w:val="00640E8A"/>
    <w:rsid w:val="0064108F"/>
    <w:rsid w:val="00641127"/>
    <w:rsid w:val="00641B3F"/>
    <w:rsid w:val="00641EDC"/>
    <w:rsid w:val="00642452"/>
    <w:rsid w:val="00642671"/>
    <w:rsid w:val="00642EA2"/>
    <w:rsid w:val="006432FA"/>
    <w:rsid w:val="006433E2"/>
    <w:rsid w:val="006442B8"/>
    <w:rsid w:val="0064435F"/>
    <w:rsid w:val="00644364"/>
    <w:rsid w:val="00644405"/>
    <w:rsid w:val="006444C8"/>
    <w:rsid w:val="006444FD"/>
    <w:rsid w:val="0064463E"/>
    <w:rsid w:val="00644A95"/>
    <w:rsid w:val="00644D0A"/>
    <w:rsid w:val="00644E84"/>
    <w:rsid w:val="00645AC8"/>
    <w:rsid w:val="00646C6A"/>
    <w:rsid w:val="00646FC3"/>
    <w:rsid w:val="00647213"/>
    <w:rsid w:val="00647237"/>
    <w:rsid w:val="006472E5"/>
    <w:rsid w:val="00647338"/>
    <w:rsid w:val="00647487"/>
    <w:rsid w:val="00647896"/>
    <w:rsid w:val="00647C8C"/>
    <w:rsid w:val="006508B0"/>
    <w:rsid w:val="00650950"/>
    <w:rsid w:val="0065106A"/>
    <w:rsid w:val="006510B7"/>
    <w:rsid w:val="0065130B"/>
    <w:rsid w:val="0065130D"/>
    <w:rsid w:val="0065164D"/>
    <w:rsid w:val="006519EF"/>
    <w:rsid w:val="0065242D"/>
    <w:rsid w:val="00652512"/>
    <w:rsid w:val="006525A1"/>
    <w:rsid w:val="006525F3"/>
    <w:rsid w:val="0065296D"/>
    <w:rsid w:val="00652BC4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4A96"/>
    <w:rsid w:val="006550D7"/>
    <w:rsid w:val="0065552B"/>
    <w:rsid w:val="0065563B"/>
    <w:rsid w:val="006558B0"/>
    <w:rsid w:val="00655AC9"/>
    <w:rsid w:val="00655C7F"/>
    <w:rsid w:val="00655E92"/>
    <w:rsid w:val="00655F95"/>
    <w:rsid w:val="006566DB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EA9"/>
    <w:rsid w:val="00663FF9"/>
    <w:rsid w:val="00663FFF"/>
    <w:rsid w:val="00664155"/>
    <w:rsid w:val="00664586"/>
    <w:rsid w:val="0066494F"/>
    <w:rsid w:val="006649F3"/>
    <w:rsid w:val="00664A58"/>
    <w:rsid w:val="00665889"/>
    <w:rsid w:val="006665B9"/>
    <w:rsid w:val="0066685B"/>
    <w:rsid w:val="00666874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6E"/>
    <w:rsid w:val="00670687"/>
    <w:rsid w:val="0067083B"/>
    <w:rsid w:val="00671232"/>
    <w:rsid w:val="006712CE"/>
    <w:rsid w:val="00672E53"/>
    <w:rsid w:val="00673166"/>
    <w:rsid w:val="006733CB"/>
    <w:rsid w:val="00673470"/>
    <w:rsid w:val="0067350F"/>
    <w:rsid w:val="00673C11"/>
    <w:rsid w:val="00674388"/>
    <w:rsid w:val="006744C6"/>
    <w:rsid w:val="0067464D"/>
    <w:rsid w:val="006749C2"/>
    <w:rsid w:val="00674A39"/>
    <w:rsid w:val="00674C46"/>
    <w:rsid w:val="00674D83"/>
    <w:rsid w:val="00674FA1"/>
    <w:rsid w:val="0067534F"/>
    <w:rsid w:val="00675721"/>
    <w:rsid w:val="00675B4E"/>
    <w:rsid w:val="00675DBE"/>
    <w:rsid w:val="0067609D"/>
    <w:rsid w:val="0067639E"/>
    <w:rsid w:val="006768BF"/>
    <w:rsid w:val="00676AD2"/>
    <w:rsid w:val="0067700F"/>
    <w:rsid w:val="0067721D"/>
    <w:rsid w:val="00677788"/>
    <w:rsid w:val="00677923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65C"/>
    <w:rsid w:val="00682873"/>
    <w:rsid w:val="00682936"/>
    <w:rsid w:val="00682C87"/>
    <w:rsid w:val="00683215"/>
    <w:rsid w:val="0068354B"/>
    <w:rsid w:val="00683F90"/>
    <w:rsid w:val="0068436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D50"/>
    <w:rsid w:val="00686EEE"/>
    <w:rsid w:val="00687BC0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925"/>
    <w:rsid w:val="00691B33"/>
    <w:rsid w:val="00692110"/>
    <w:rsid w:val="006921CC"/>
    <w:rsid w:val="006922D5"/>
    <w:rsid w:val="006923EF"/>
    <w:rsid w:val="00692DC8"/>
    <w:rsid w:val="00692E38"/>
    <w:rsid w:val="006931D9"/>
    <w:rsid w:val="00693413"/>
    <w:rsid w:val="00693813"/>
    <w:rsid w:val="00694297"/>
    <w:rsid w:val="006942B1"/>
    <w:rsid w:val="0069448B"/>
    <w:rsid w:val="006944FF"/>
    <w:rsid w:val="00694915"/>
    <w:rsid w:val="00694FFD"/>
    <w:rsid w:val="00695487"/>
    <w:rsid w:val="00695806"/>
    <w:rsid w:val="00695A81"/>
    <w:rsid w:val="00695CB9"/>
    <w:rsid w:val="00696209"/>
    <w:rsid w:val="0069621B"/>
    <w:rsid w:val="006966B9"/>
    <w:rsid w:val="00696B4C"/>
    <w:rsid w:val="00696CC0"/>
    <w:rsid w:val="00697214"/>
    <w:rsid w:val="006976E1"/>
    <w:rsid w:val="006A0A99"/>
    <w:rsid w:val="006A13EA"/>
    <w:rsid w:val="006A1676"/>
    <w:rsid w:val="006A2A68"/>
    <w:rsid w:val="006A2AEA"/>
    <w:rsid w:val="006A2C23"/>
    <w:rsid w:val="006A2D0A"/>
    <w:rsid w:val="006A3204"/>
    <w:rsid w:val="006A359B"/>
    <w:rsid w:val="006A36D3"/>
    <w:rsid w:val="006A3D3E"/>
    <w:rsid w:val="006A3DF7"/>
    <w:rsid w:val="006A4543"/>
    <w:rsid w:val="006A472F"/>
    <w:rsid w:val="006A48A7"/>
    <w:rsid w:val="006A490A"/>
    <w:rsid w:val="006A4D62"/>
    <w:rsid w:val="006A5106"/>
    <w:rsid w:val="006A52A2"/>
    <w:rsid w:val="006A52AD"/>
    <w:rsid w:val="006A552B"/>
    <w:rsid w:val="006A5E43"/>
    <w:rsid w:val="006A6094"/>
    <w:rsid w:val="006A6276"/>
    <w:rsid w:val="006A63D8"/>
    <w:rsid w:val="006A6C13"/>
    <w:rsid w:val="006A6CDE"/>
    <w:rsid w:val="006A6EEC"/>
    <w:rsid w:val="006A7674"/>
    <w:rsid w:val="006A7820"/>
    <w:rsid w:val="006A7CA1"/>
    <w:rsid w:val="006A7CEA"/>
    <w:rsid w:val="006A7E4B"/>
    <w:rsid w:val="006B0085"/>
    <w:rsid w:val="006B057B"/>
    <w:rsid w:val="006B0FED"/>
    <w:rsid w:val="006B136D"/>
    <w:rsid w:val="006B137F"/>
    <w:rsid w:val="006B1494"/>
    <w:rsid w:val="006B151C"/>
    <w:rsid w:val="006B1E10"/>
    <w:rsid w:val="006B36DA"/>
    <w:rsid w:val="006B386C"/>
    <w:rsid w:val="006B389C"/>
    <w:rsid w:val="006B3BAD"/>
    <w:rsid w:val="006B3FC4"/>
    <w:rsid w:val="006B4BD6"/>
    <w:rsid w:val="006B4BDF"/>
    <w:rsid w:val="006B4C81"/>
    <w:rsid w:val="006B4D13"/>
    <w:rsid w:val="006B5127"/>
    <w:rsid w:val="006B5BAF"/>
    <w:rsid w:val="006B601E"/>
    <w:rsid w:val="006B606D"/>
    <w:rsid w:val="006B70BC"/>
    <w:rsid w:val="006B71D4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FA4"/>
    <w:rsid w:val="006C215D"/>
    <w:rsid w:val="006C2522"/>
    <w:rsid w:val="006C27AB"/>
    <w:rsid w:val="006C2B00"/>
    <w:rsid w:val="006C2BC8"/>
    <w:rsid w:val="006C328C"/>
    <w:rsid w:val="006C32E7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D7"/>
    <w:rsid w:val="006C4F69"/>
    <w:rsid w:val="006C5186"/>
    <w:rsid w:val="006C5529"/>
    <w:rsid w:val="006C56D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7285"/>
    <w:rsid w:val="006C7387"/>
    <w:rsid w:val="006C75BE"/>
    <w:rsid w:val="006C7862"/>
    <w:rsid w:val="006C7EA5"/>
    <w:rsid w:val="006D0044"/>
    <w:rsid w:val="006D031F"/>
    <w:rsid w:val="006D03BA"/>
    <w:rsid w:val="006D0543"/>
    <w:rsid w:val="006D06A4"/>
    <w:rsid w:val="006D1256"/>
    <w:rsid w:val="006D12A0"/>
    <w:rsid w:val="006D12D5"/>
    <w:rsid w:val="006D1797"/>
    <w:rsid w:val="006D2489"/>
    <w:rsid w:val="006D27C1"/>
    <w:rsid w:val="006D2C60"/>
    <w:rsid w:val="006D2E38"/>
    <w:rsid w:val="006D3140"/>
    <w:rsid w:val="006D324B"/>
    <w:rsid w:val="006D343B"/>
    <w:rsid w:val="006D35EA"/>
    <w:rsid w:val="006D382D"/>
    <w:rsid w:val="006D3871"/>
    <w:rsid w:val="006D3B18"/>
    <w:rsid w:val="006D4320"/>
    <w:rsid w:val="006D4528"/>
    <w:rsid w:val="006D5157"/>
    <w:rsid w:val="006D5515"/>
    <w:rsid w:val="006D55CF"/>
    <w:rsid w:val="006D589A"/>
    <w:rsid w:val="006D5D83"/>
    <w:rsid w:val="006D5E25"/>
    <w:rsid w:val="006D611C"/>
    <w:rsid w:val="006D62D6"/>
    <w:rsid w:val="006D70DC"/>
    <w:rsid w:val="006D71CC"/>
    <w:rsid w:val="006D7606"/>
    <w:rsid w:val="006D7661"/>
    <w:rsid w:val="006D76A7"/>
    <w:rsid w:val="006D78F2"/>
    <w:rsid w:val="006D7CCD"/>
    <w:rsid w:val="006D7F5E"/>
    <w:rsid w:val="006E0426"/>
    <w:rsid w:val="006E0593"/>
    <w:rsid w:val="006E065B"/>
    <w:rsid w:val="006E0815"/>
    <w:rsid w:val="006E0F89"/>
    <w:rsid w:val="006E1231"/>
    <w:rsid w:val="006E1463"/>
    <w:rsid w:val="006E14F0"/>
    <w:rsid w:val="006E15E2"/>
    <w:rsid w:val="006E1758"/>
    <w:rsid w:val="006E175A"/>
    <w:rsid w:val="006E1920"/>
    <w:rsid w:val="006E1A22"/>
    <w:rsid w:val="006E1C17"/>
    <w:rsid w:val="006E23E0"/>
    <w:rsid w:val="006E254B"/>
    <w:rsid w:val="006E2649"/>
    <w:rsid w:val="006E2D44"/>
    <w:rsid w:val="006E2D6F"/>
    <w:rsid w:val="006E31F4"/>
    <w:rsid w:val="006E3E28"/>
    <w:rsid w:val="006E3FDC"/>
    <w:rsid w:val="006E4323"/>
    <w:rsid w:val="006E4718"/>
    <w:rsid w:val="006E4C82"/>
    <w:rsid w:val="006E527D"/>
    <w:rsid w:val="006E54B8"/>
    <w:rsid w:val="006E586E"/>
    <w:rsid w:val="006E5A72"/>
    <w:rsid w:val="006E5BBB"/>
    <w:rsid w:val="006E5DAA"/>
    <w:rsid w:val="006E5E54"/>
    <w:rsid w:val="006E6362"/>
    <w:rsid w:val="006E655A"/>
    <w:rsid w:val="006E65B9"/>
    <w:rsid w:val="006E682A"/>
    <w:rsid w:val="006E68B5"/>
    <w:rsid w:val="006E7308"/>
    <w:rsid w:val="006E7638"/>
    <w:rsid w:val="006E7C01"/>
    <w:rsid w:val="006F08F1"/>
    <w:rsid w:val="006F0CFC"/>
    <w:rsid w:val="006F1214"/>
    <w:rsid w:val="006F1576"/>
    <w:rsid w:val="006F176E"/>
    <w:rsid w:val="006F21EB"/>
    <w:rsid w:val="006F2266"/>
    <w:rsid w:val="006F227F"/>
    <w:rsid w:val="006F280B"/>
    <w:rsid w:val="006F2EC9"/>
    <w:rsid w:val="006F3132"/>
    <w:rsid w:val="006F4263"/>
    <w:rsid w:val="006F4526"/>
    <w:rsid w:val="006F458A"/>
    <w:rsid w:val="006F49D0"/>
    <w:rsid w:val="006F4D72"/>
    <w:rsid w:val="006F511E"/>
    <w:rsid w:val="006F58DD"/>
    <w:rsid w:val="006F5A5C"/>
    <w:rsid w:val="006F5A90"/>
    <w:rsid w:val="006F5C01"/>
    <w:rsid w:val="006F61A8"/>
    <w:rsid w:val="006F7146"/>
    <w:rsid w:val="006F73EF"/>
    <w:rsid w:val="006F7C0B"/>
    <w:rsid w:val="006F7E98"/>
    <w:rsid w:val="00700083"/>
    <w:rsid w:val="0070035E"/>
    <w:rsid w:val="0070054E"/>
    <w:rsid w:val="00700635"/>
    <w:rsid w:val="007007C4"/>
    <w:rsid w:val="00700FEA"/>
    <w:rsid w:val="007010C3"/>
    <w:rsid w:val="00701812"/>
    <w:rsid w:val="00701BED"/>
    <w:rsid w:val="007027D0"/>
    <w:rsid w:val="0070293A"/>
    <w:rsid w:val="00702942"/>
    <w:rsid w:val="00702B16"/>
    <w:rsid w:val="00702DA0"/>
    <w:rsid w:val="00702E16"/>
    <w:rsid w:val="00703709"/>
    <w:rsid w:val="007038B5"/>
    <w:rsid w:val="00703E7E"/>
    <w:rsid w:val="0070440F"/>
    <w:rsid w:val="00704940"/>
    <w:rsid w:val="00704FBC"/>
    <w:rsid w:val="007052C6"/>
    <w:rsid w:val="007067C5"/>
    <w:rsid w:val="007068BA"/>
    <w:rsid w:val="00706971"/>
    <w:rsid w:val="007069EC"/>
    <w:rsid w:val="00706B0A"/>
    <w:rsid w:val="00707457"/>
    <w:rsid w:val="007078F1"/>
    <w:rsid w:val="00707E69"/>
    <w:rsid w:val="007105BE"/>
    <w:rsid w:val="00710FB7"/>
    <w:rsid w:val="0071134C"/>
    <w:rsid w:val="00711499"/>
    <w:rsid w:val="00711841"/>
    <w:rsid w:val="007120B9"/>
    <w:rsid w:val="007121DF"/>
    <w:rsid w:val="007122B5"/>
    <w:rsid w:val="0071239C"/>
    <w:rsid w:val="007123F9"/>
    <w:rsid w:val="00712584"/>
    <w:rsid w:val="00712D57"/>
    <w:rsid w:val="00712DA4"/>
    <w:rsid w:val="00713206"/>
    <w:rsid w:val="00713BC4"/>
    <w:rsid w:val="00713DCA"/>
    <w:rsid w:val="00713E55"/>
    <w:rsid w:val="007141DC"/>
    <w:rsid w:val="007142A7"/>
    <w:rsid w:val="00714315"/>
    <w:rsid w:val="007145DF"/>
    <w:rsid w:val="0071461C"/>
    <w:rsid w:val="00714646"/>
    <w:rsid w:val="007146A2"/>
    <w:rsid w:val="00715041"/>
    <w:rsid w:val="007153AD"/>
    <w:rsid w:val="00715570"/>
    <w:rsid w:val="007157CC"/>
    <w:rsid w:val="0071588B"/>
    <w:rsid w:val="007158AA"/>
    <w:rsid w:val="00715D49"/>
    <w:rsid w:val="00715EE8"/>
    <w:rsid w:val="0071670D"/>
    <w:rsid w:val="00716CBF"/>
    <w:rsid w:val="00716EE8"/>
    <w:rsid w:val="00717867"/>
    <w:rsid w:val="00717DAB"/>
    <w:rsid w:val="00717FF0"/>
    <w:rsid w:val="007201B9"/>
    <w:rsid w:val="00720311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4F7D"/>
    <w:rsid w:val="00724FF8"/>
    <w:rsid w:val="00725480"/>
    <w:rsid w:val="00725FC1"/>
    <w:rsid w:val="00726471"/>
    <w:rsid w:val="0072647A"/>
    <w:rsid w:val="007265D8"/>
    <w:rsid w:val="00726BBD"/>
    <w:rsid w:val="00727057"/>
    <w:rsid w:val="007270DE"/>
    <w:rsid w:val="007279FD"/>
    <w:rsid w:val="00727B50"/>
    <w:rsid w:val="00730205"/>
    <w:rsid w:val="00730508"/>
    <w:rsid w:val="00730DCF"/>
    <w:rsid w:val="00731CE9"/>
    <w:rsid w:val="00731E6B"/>
    <w:rsid w:val="0073226F"/>
    <w:rsid w:val="00732976"/>
    <w:rsid w:val="00732B39"/>
    <w:rsid w:val="00732B88"/>
    <w:rsid w:val="00732B9C"/>
    <w:rsid w:val="007330CC"/>
    <w:rsid w:val="00733479"/>
    <w:rsid w:val="007336A7"/>
    <w:rsid w:val="0073377C"/>
    <w:rsid w:val="00733B40"/>
    <w:rsid w:val="00733C5E"/>
    <w:rsid w:val="00733E49"/>
    <w:rsid w:val="007344A2"/>
    <w:rsid w:val="00734AE2"/>
    <w:rsid w:val="00734E41"/>
    <w:rsid w:val="007351DC"/>
    <w:rsid w:val="007358E7"/>
    <w:rsid w:val="00735AE4"/>
    <w:rsid w:val="00735D07"/>
    <w:rsid w:val="00735ED9"/>
    <w:rsid w:val="00735FDA"/>
    <w:rsid w:val="00735FDE"/>
    <w:rsid w:val="0073618B"/>
    <w:rsid w:val="00736500"/>
    <w:rsid w:val="00736756"/>
    <w:rsid w:val="00736770"/>
    <w:rsid w:val="0073696B"/>
    <w:rsid w:val="00736DE2"/>
    <w:rsid w:val="00737013"/>
    <w:rsid w:val="007376F3"/>
    <w:rsid w:val="00737F8C"/>
    <w:rsid w:val="00740128"/>
    <w:rsid w:val="00740224"/>
    <w:rsid w:val="00740233"/>
    <w:rsid w:val="007402EB"/>
    <w:rsid w:val="00740F86"/>
    <w:rsid w:val="0074125F"/>
    <w:rsid w:val="007418C5"/>
    <w:rsid w:val="00741949"/>
    <w:rsid w:val="007419C0"/>
    <w:rsid w:val="00741A28"/>
    <w:rsid w:val="00741B48"/>
    <w:rsid w:val="00741DC3"/>
    <w:rsid w:val="00742191"/>
    <w:rsid w:val="0074292C"/>
    <w:rsid w:val="007429B1"/>
    <w:rsid w:val="007431A8"/>
    <w:rsid w:val="00743670"/>
    <w:rsid w:val="00743815"/>
    <w:rsid w:val="00743C3C"/>
    <w:rsid w:val="00743E4E"/>
    <w:rsid w:val="00744022"/>
    <w:rsid w:val="00745668"/>
    <w:rsid w:val="0074582D"/>
    <w:rsid w:val="00745864"/>
    <w:rsid w:val="007458A6"/>
    <w:rsid w:val="00745A29"/>
    <w:rsid w:val="00746735"/>
    <w:rsid w:val="00746E3B"/>
    <w:rsid w:val="007472C6"/>
    <w:rsid w:val="00747783"/>
    <w:rsid w:val="00747A0B"/>
    <w:rsid w:val="00747AFC"/>
    <w:rsid w:val="00747CC8"/>
    <w:rsid w:val="00747D4B"/>
    <w:rsid w:val="00750AFE"/>
    <w:rsid w:val="00750BCD"/>
    <w:rsid w:val="0075174B"/>
    <w:rsid w:val="00751A71"/>
    <w:rsid w:val="00751D2B"/>
    <w:rsid w:val="00752176"/>
    <w:rsid w:val="007521B6"/>
    <w:rsid w:val="00752B1B"/>
    <w:rsid w:val="00752E40"/>
    <w:rsid w:val="00752F5D"/>
    <w:rsid w:val="00753340"/>
    <w:rsid w:val="00753EBA"/>
    <w:rsid w:val="00754878"/>
    <w:rsid w:val="00754A1C"/>
    <w:rsid w:val="00754A8E"/>
    <w:rsid w:val="00754D1D"/>
    <w:rsid w:val="00754FA6"/>
    <w:rsid w:val="0075515F"/>
    <w:rsid w:val="00755340"/>
    <w:rsid w:val="00755399"/>
    <w:rsid w:val="007557CF"/>
    <w:rsid w:val="00755832"/>
    <w:rsid w:val="00755B10"/>
    <w:rsid w:val="00755ED3"/>
    <w:rsid w:val="00755FA9"/>
    <w:rsid w:val="007562EB"/>
    <w:rsid w:val="00756545"/>
    <w:rsid w:val="00756723"/>
    <w:rsid w:val="00756914"/>
    <w:rsid w:val="00756A0B"/>
    <w:rsid w:val="00756AE9"/>
    <w:rsid w:val="007576D4"/>
    <w:rsid w:val="00760185"/>
    <w:rsid w:val="00760292"/>
    <w:rsid w:val="007611F1"/>
    <w:rsid w:val="00761637"/>
    <w:rsid w:val="0076173D"/>
    <w:rsid w:val="00761792"/>
    <w:rsid w:val="00761B0C"/>
    <w:rsid w:val="007622DA"/>
    <w:rsid w:val="007627DE"/>
    <w:rsid w:val="00762F0E"/>
    <w:rsid w:val="007630D2"/>
    <w:rsid w:val="007631AB"/>
    <w:rsid w:val="00763760"/>
    <w:rsid w:val="00763878"/>
    <w:rsid w:val="007639DF"/>
    <w:rsid w:val="00763A59"/>
    <w:rsid w:val="00763E68"/>
    <w:rsid w:val="007652E3"/>
    <w:rsid w:val="00765340"/>
    <w:rsid w:val="00765DC8"/>
    <w:rsid w:val="00765F44"/>
    <w:rsid w:val="007667B7"/>
    <w:rsid w:val="00766966"/>
    <w:rsid w:val="007673B8"/>
    <w:rsid w:val="0076740F"/>
    <w:rsid w:val="007675FD"/>
    <w:rsid w:val="007677FB"/>
    <w:rsid w:val="007678A1"/>
    <w:rsid w:val="007702CC"/>
    <w:rsid w:val="007702E5"/>
    <w:rsid w:val="00770341"/>
    <w:rsid w:val="00770DE7"/>
    <w:rsid w:val="00771058"/>
    <w:rsid w:val="00771424"/>
    <w:rsid w:val="00771ABD"/>
    <w:rsid w:val="00771B33"/>
    <w:rsid w:val="00771C5F"/>
    <w:rsid w:val="00771C6B"/>
    <w:rsid w:val="00771F73"/>
    <w:rsid w:val="00772297"/>
    <w:rsid w:val="00772999"/>
    <w:rsid w:val="00773256"/>
    <w:rsid w:val="007732A6"/>
    <w:rsid w:val="007737BC"/>
    <w:rsid w:val="007738CC"/>
    <w:rsid w:val="00773BF9"/>
    <w:rsid w:val="00773D0C"/>
    <w:rsid w:val="00773D96"/>
    <w:rsid w:val="00773FDF"/>
    <w:rsid w:val="007740E2"/>
    <w:rsid w:val="007746E3"/>
    <w:rsid w:val="00774C55"/>
    <w:rsid w:val="00774CBC"/>
    <w:rsid w:val="00775026"/>
    <w:rsid w:val="0077546A"/>
    <w:rsid w:val="00775675"/>
    <w:rsid w:val="007760F0"/>
    <w:rsid w:val="00776523"/>
    <w:rsid w:val="00776608"/>
    <w:rsid w:val="00776615"/>
    <w:rsid w:val="0077671F"/>
    <w:rsid w:val="00776D73"/>
    <w:rsid w:val="00776F05"/>
    <w:rsid w:val="0077700C"/>
    <w:rsid w:val="0077730A"/>
    <w:rsid w:val="007774F6"/>
    <w:rsid w:val="00777711"/>
    <w:rsid w:val="0077795B"/>
    <w:rsid w:val="007800B4"/>
    <w:rsid w:val="007803E8"/>
    <w:rsid w:val="00780459"/>
    <w:rsid w:val="007804A5"/>
    <w:rsid w:val="00780803"/>
    <w:rsid w:val="00780BAA"/>
    <w:rsid w:val="00781458"/>
    <w:rsid w:val="007814B5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8A1"/>
    <w:rsid w:val="00784C46"/>
    <w:rsid w:val="00785026"/>
    <w:rsid w:val="00785044"/>
    <w:rsid w:val="007852C3"/>
    <w:rsid w:val="00785CD4"/>
    <w:rsid w:val="00785FFA"/>
    <w:rsid w:val="00786289"/>
    <w:rsid w:val="00786885"/>
    <w:rsid w:val="00786C4F"/>
    <w:rsid w:val="007875B8"/>
    <w:rsid w:val="00787CA3"/>
    <w:rsid w:val="00790103"/>
    <w:rsid w:val="00790695"/>
    <w:rsid w:val="00790D9B"/>
    <w:rsid w:val="0079135D"/>
    <w:rsid w:val="00791785"/>
    <w:rsid w:val="007919C1"/>
    <w:rsid w:val="00791C3E"/>
    <w:rsid w:val="007921B9"/>
    <w:rsid w:val="0079227A"/>
    <w:rsid w:val="00792776"/>
    <w:rsid w:val="00792976"/>
    <w:rsid w:val="00792EC1"/>
    <w:rsid w:val="00793233"/>
    <w:rsid w:val="00793AC6"/>
    <w:rsid w:val="00793CD6"/>
    <w:rsid w:val="00794155"/>
    <w:rsid w:val="00795014"/>
    <w:rsid w:val="00795639"/>
    <w:rsid w:val="0079620D"/>
    <w:rsid w:val="0079636D"/>
    <w:rsid w:val="00796816"/>
    <w:rsid w:val="00796A76"/>
    <w:rsid w:val="00796EC0"/>
    <w:rsid w:val="00797164"/>
    <w:rsid w:val="00797374"/>
    <w:rsid w:val="007973B7"/>
    <w:rsid w:val="00797D91"/>
    <w:rsid w:val="007A00DD"/>
    <w:rsid w:val="007A03E8"/>
    <w:rsid w:val="007A0788"/>
    <w:rsid w:val="007A1B1C"/>
    <w:rsid w:val="007A1B8A"/>
    <w:rsid w:val="007A1CAC"/>
    <w:rsid w:val="007A2226"/>
    <w:rsid w:val="007A244B"/>
    <w:rsid w:val="007A2C54"/>
    <w:rsid w:val="007A2EA5"/>
    <w:rsid w:val="007A304F"/>
    <w:rsid w:val="007A3480"/>
    <w:rsid w:val="007A3796"/>
    <w:rsid w:val="007A39CC"/>
    <w:rsid w:val="007A3BAB"/>
    <w:rsid w:val="007A41BC"/>
    <w:rsid w:val="007A44DE"/>
    <w:rsid w:val="007A46F8"/>
    <w:rsid w:val="007A4776"/>
    <w:rsid w:val="007A4901"/>
    <w:rsid w:val="007A4A66"/>
    <w:rsid w:val="007A4A81"/>
    <w:rsid w:val="007A4D4D"/>
    <w:rsid w:val="007A5021"/>
    <w:rsid w:val="007A5231"/>
    <w:rsid w:val="007A5DA7"/>
    <w:rsid w:val="007A5EC0"/>
    <w:rsid w:val="007A66F6"/>
    <w:rsid w:val="007A68D2"/>
    <w:rsid w:val="007A6B8D"/>
    <w:rsid w:val="007A6E35"/>
    <w:rsid w:val="007A734C"/>
    <w:rsid w:val="007A76B9"/>
    <w:rsid w:val="007A77DD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794"/>
    <w:rsid w:val="007B283F"/>
    <w:rsid w:val="007B32E9"/>
    <w:rsid w:val="007B34E6"/>
    <w:rsid w:val="007B3A99"/>
    <w:rsid w:val="007B3EA3"/>
    <w:rsid w:val="007B4737"/>
    <w:rsid w:val="007B4C84"/>
    <w:rsid w:val="007B4CE5"/>
    <w:rsid w:val="007B4E98"/>
    <w:rsid w:val="007B51BF"/>
    <w:rsid w:val="007B5531"/>
    <w:rsid w:val="007B59BF"/>
    <w:rsid w:val="007B5CA3"/>
    <w:rsid w:val="007B5CDE"/>
    <w:rsid w:val="007B691F"/>
    <w:rsid w:val="007B6A87"/>
    <w:rsid w:val="007B6D4D"/>
    <w:rsid w:val="007B6DF5"/>
    <w:rsid w:val="007B722D"/>
    <w:rsid w:val="007B7459"/>
    <w:rsid w:val="007B7481"/>
    <w:rsid w:val="007B7899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A33"/>
    <w:rsid w:val="007C2BFB"/>
    <w:rsid w:val="007C3A9E"/>
    <w:rsid w:val="007C3E56"/>
    <w:rsid w:val="007C40FC"/>
    <w:rsid w:val="007C4106"/>
    <w:rsid w:val="007C4334"/>
    <w:rsid w:val="007C4E8A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492"/>
    <w:rsid w:val="007C7937"/>
    <w:rsid w:val="007C7CD7"/>
    <w:rsid w:val="007C7F3A"/>
    <w:rsid w:val="007D044D"/>
    <w:rsid w:val="007D06F9"/>
    <w:rsid w:val="007D0D54"/>
    <w:rsid w:val="007D119F"/>
    <w:rsid w:val="007D17C3"/>
    <w:rsid w:val="007D17DD"/>
    <w:rsid w:val="007D1ECC"/>
    <w:rsid w:val="007D2137"/>
    <w:rsid w:val="007D2393"/>
    <w:rsid w:val="007D23EB"/>
    <w:rsid w:val="007D2449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440"/>
    <w:rsid w:val="007D6392"/>
    <w:rsid w:val="007D64E1"/>
    <w:rsid w:val="007D70BB"/>
    <w:rsid w:val="007D7237"/>
    <w:rsid w:val="007D75D8"/>
    <w:rsid w:val="007D7D07"/>
    <w:rsid w:val="007D7E52"/>
    <w:rsid w:val="007E0407"/>
    <w:rsid w:val="007E0782"/>
    <w:rsid w:val="007E07D0"/>
    <w:rsid w:val="007E0874"/>
    <w:rsid w:val="007E09B4"/>
    <w:rsid w:val="007E1069"/>
    <w:rsid w:val="007E1100"/>
    <w:rsid w:val="007E1230"/>
    <w:rsid w:val="007E139E"/>
    <w:rsid w:val="007E13B1"/>
    <w:rsid w:val="007E18DB"/>
    <w:rsid w:val="007E1A03"/>
    <w:rsid w:val="007E2147"/>
    <w:rsid w:val="007E229F"/>
    <w:rsid w:val="007E24DD"/>
    <w:rsid w:val="007E2508"/>
    <w:rsid w:val="007E2689"/>
    <w:rsid w:val="007E2792"/>
    <w:rsid w:val="007E2838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836"/>
    <w:rsid w:val="007E4B1D"/>
    <w:rsid w:val="007E600E"/>
    <w:rsid w:val="007E65D7"/>
    <w:rsid w:val="007E661A"/>
    <w:rsid w:val="007E6B13"/>
    <w:rsid w:val="007E71B0"/>
    <w:rsid w:val="007E7606"/>
    <w:rsid w:val="007E7A9D"/>
    <w:rsid w:val="007E7E03"/>
    <w:rsid w:val="007E7E54"/>
    <w:rsid w:val="007E7EA6"/>
    <w:rsid w:val="007F00DF"/>
    <w:rsid w:val="007F04A9"/>
    <w:rsid w:val="007F0FD9"/>
    <w:rsid w:val="007F1010"/>
    <w:rsid w:val="007F10B2"/>
    <w:rsid w:val="007F120D"/>
    <w:rsid w:val="007F191A"/>
    <w:rsid w:val="007F1CB3"/>
    <w:rsid w:val="007F1EE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508"/>
    <w:rsid w:val="007F370E"/>
    <w:rsid w:val="007F3B69"/>
    <w:rsid w:val="007F3EA5"/>
    <w:rsid w:val="007F42B4"/>
    <w:rsid w:val="007F466D"/>
    <w:rsid w:val="007F4B95"/>
    <w:rsid w:val="007F4E30"/>
    <w:rsid w:val="007F572D"/>
    <w:rsid w:val="007F5925"/>
    <w:rsid w:val="007F5A34"/>
    <w:rsid w:val="007F5E8F"/>
    <w:rsid w:val="007F5EA5"/>
    <w:rsid w:val="007F650F"/>
    <w:rsid w:val="007F669E"/>
    <w:rsid w:val="007F68DA"/>
    <w:rsid w:val="007F6936"/>
    <w:rsid w:val="007F6AD0"/>
    <w:rsid w:val="007F6BC6"/>
    <w:rsid w:val="007F6EA4"/>
    <w:rsid w:val="007F6FFD"/>
    <w:rsid w:val="007F7207"/>
    <w:rsid w:val="007F7257"/>
    <w:rsid w:val="007F7476"/>
    <w:rsid w:val="007F757B"/>
    <w:rsid w:val="007F7CED"/>
    <w:rsid w:val="008002B7"/>
    <w:rsid w:val="0080079D"/>
    <w:rsid w:val="00800C67"/>
    <w:rsid w:val="00800D76"/>
    <w:rsid w:val="00801801"/>
    <w:rsid w:val="008018E1"/>
    <w:rsid w:val="00801B24"/>
    <w:rsid w:val="00801D1F"/>
    <w:rsid w:val="0080227E"/>
    <w:rsid w:val="00802365"/>
    <w:rsid w:val="00802705"/>
    <w:rsid w:val="008028D9"/>
    <w:rsid w:val="00802E1A"/>
    <w:rsid w:val="00803194"/>
    <w:rsid w:val="00803223"/>
    <w:rsid w:val="00803265"/>
    <w:rsid w:val="008036D4"/>
    <w:rsid w:val="00803B07"/>
    <w:rsid w:val="00803BA4"/>
    <w:rsid w:val="00803D18"/>
    <w:rsid w:val="0080422E"/>
    <w:rsid w:val="00804668"/>
    <w:rsid w:val="00804CC9"/>
    <w:rsid w:val="00804E63"/>
    <w:rsid w:val="00804F05"/>
    <w:rsid w:val="00805C1E"/>
    <w:rsid w:val="008062F5"/>
    <w:rsid w:val="008064B8"/>
    <w:rsid w:val="008067A9"/>
    <w:rsid w:val="00807181"/>
    <w:rsid w:val="008073AB"/>
    <w:rsid w:val="008073D4"/>
    <w:rsid w:val="00807608"/>
    <w:rsid w:val="00807C17"/>
    <w:rsid w:val="008100C0"/>
    <w:rsid w:val="00810512"/>
    <w:rsid w:val="0081059B"/>
    <w:rsid w:val="00810C9D"/>
    <w:rsid w:val="00810F4F"/>
    <w:rsid w:val="00810FED"/>
    <w:rsid w:val="00811337"/>
    <w:rsid w:val="00811A9A"/>
    <w:rsid w:val="00811FA4"/>
    <w:rsid w:val="008120F9"/>
    <w:rsid w:val="008125F1"/>
    <w:rsid w:val="00812A91"/>
    <w:rsid w:val="008130D6"/>
    <w:rsid w:val="008133AE"/>
    <w:rsid w:val="008134D2"/>
    <w:rsid w:val="00813602"/>
    <w:rsid w:val="008136B2"/>
    <w:rsid w:val="00813909"/>
    <w:rsid w:val="00813D34"/>
    <w:rsid w:val="008141B1"/>
    <w:rsid w:val="00814D79"/>
    <w:rsid w:val="00814FC9"/>
    <w:rsid w:val="008151D6"/>
    <w:rsid w:val="008155F1"/>
    <w:rsid w:val="00815E2F"/>
    <w:rsid w:val="00816217"/>
    <w:rsid w:val="0081641C"/>
    <w:rsid w:val="00816485"/>
    <w:rsid w:val="00816938"/>
    <w:rsid w:val="00816958"/>
    <w:rsid w:val="00816A7C"/>
    <w:rsid w:val="00816C50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560"/>
    <w:rsid w:val="0082171F"/>
    <w:rsid w:val="00821A04"/>
    <w:rsid w:val="00821FD8"/>
    <w:rsid w:val="008221AA"/>
    <w:rsid w:val="00822386"/>
    <w:rsid w:val="008223AF"/>
    <w:rsid w:val="0082253C"/>
    <w:rsid w:val="0082271B"/>
    <w:rsid w:val="00822A44"/>
    <w:rsid w:val="00823007"/>
    <w:rsid w:val="00823AA5"/>
    <w:rsid w:val="00823D0F"/>
    <w:rsid w:val="00824117"/>
    <w:rsid w:val="0082444C"/>
    <w:rsid w:val="00824666"/>
    <w:rsid w:val="0082493F"/>
    <w:rsid w:val="00824A3A"/>
    <w:rsid w:val="00824B74"/>
    <w:rsid w:val="00824F42"/>
    <w:rsid w:val="0082518C"/>
    <w:rsid w:val="0082522A"/>
    <w:rsid w:val="008252F2"/>
    <w:rsid w:val="008253CC"/>
    <w:rsid w:val="0082642F"/>
    <w:rsid w:val="008266FF"/>
    <w:rsid w:val="008270F2"/>
    <w:rsid w:val="008271F6"/>
    <w:rsid w:val="008277A5"/>
    <w:rsid w:val="008277FE"/>
    <w:rsid w:val="008279D7"/>
    <w:rsid w:val="00827F92"/>
    <w:rsid w:val="0083006A"/>
    <w:rsid w:val="00830100"/>
    <w:rsid w:val="0083029E"/>
    <w:rsid w:val="008302F3"/>
    <w:rsid w:val="00830406"/>
    <w:rsid w:val="00830421"/>
    <w:rsid w:val="008312F3"/>
    <w:rsid w:val="0083133D"/>
    <w:rsid w:val="00832167"/>
    <w:rsid w:val="00832B7D"/>
    <w:rsid w:val="008338C0"/>
    <w:rsid w:val="00833C41"/>
    <w:rsid w:val="00834058"/>
    <w:rsid w:val="0083407C"/>
    <w:rsid w:val="00834203"/>
    <w:rsid w:val="0083436E"/>
    <w:rsid w:val="00834E13"/>
    <w:rsid w:val="008356B1"/>
    <w:rsid w:val="00835E4E"/>
    <w:rsid w:val="00835E65"/>
    <w:rsid w:val="008362BB"/>
    <w:rsid w:val="00836AFE"/>
    <w:rsid w:val="00836F03"/>
    <w:rsid w:val="00837222"/>
    <w:rsid w:val="00837419"/>
    <w:rsid w:val="00837B0B"/>
    <w:rsid w:val="00837B20"/>
    <w:rsid w:val="00840271"/>
    <w:rsid w:val="00840318"/>
    <w:rsid w:val="00840489"/>
    <w:rsid w:val="008404C6"/>
    <w:rsid w:val="00840765"/>
    <w:rsid w:val="0084163D"/>
    <w:rsid w:val="0084167E"/>
    <w:rsid w:val="00841D10"/>
    <w:rsid w:val="00841D5B"/>
    <w:rsid w:val="00841DFB"/>
    <w:rsid w:val="008427B5"/>
    <w:rsid w:val="00842819"/>
    <w:rsid w:val="008429C6"/>
    <w:rsid w:val="00842A99"/>
    <w:rsid w:val="00842D94"/>
    <w:rsid w:val="00842E87"/>
    <w:rsid w:val="008439C9"/>
    <w:rsid w:val="00843B5E"/>
    <w:rsid w:val="00843C11"/>
    <w:rsid w:val="00843EC4"/>
    <w:rsid w:val="00843EF1"/>
    <w:rsid w:val="008447A3"/>
    <w:rsid w:val="00844886"/>
    <w:rsid w:val="008448FB"/>
    <w:rsid w:val="00844C71"/>
    <w:rsid w:val="00844FA7"/>
    <w:rsid w:val="0084504F"/>
    <w:rsid w:val="00845094"/>
    <w:rsid w:val="00845163"/>
    <w:rsid w:val="00845789"/>
    <w:rsid w:val="0084667D"/>
    <w:rsid w:val="00846CFB"/>
    <w:rsid w:val="0084763D"/>
    <w:rsid w:val="008477D7"/>
    <w:rsid w:val="00847AFC"/>
    <w:rsid w:val="00847DE9"/>
    <w:rsid w:val="00850603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2F16"/>
    <w:rsid w:val="00853176"/>
    <w:rsid w:val="008533DF"/>
    <w:rsid w:val="00853430"/>
    <w:rsid w:val="008535E7"/>
    <w:rsid w:val="00853725"/>
    <w:rsid w:val="00853F6E"/>
    <w:rsid w:val="00854489"/>
    <w:rsid w:val="008544D6"/>
    <w:rsid w:val="00854C93"/>
    <w:rsid w:val="00855257"/>
    <w:rsid w:val="00855C55"/>
    <w:rsid w:val="00855F53"/>
    <w:rsid w:val="00856031"/>
    <w:rsid w:val="008561ED"/>
    <w:rsid w:val="0085620B"/>
    <w:rsid w:val="00856270"/>
    <w:rsid w:val="00856386"/>
    <w:rsid w:val="008564D1"/>
    <w:rsid w:val="0085666B"/>
    <w:rsid w:val="00856CF7"/>
    <w:rsid w:val="00856D80"/>
    <w:rsid w:val="00857A31"/>
    <w:rsid w:val="008602E1"/>
    <w:rsid w:val="00860B58"/>
    <w:rsid w:val="00860B71"/>
    <w:rsid w:val="0086108B"/>
    <w:rsid w:val="008613E4"/>
    <w:rsid w:val="008614B5"/>
    <w:rsid w:val="0086193F"/>
    <w:rsid w:val="008619B6"/>
    <w:rsid w:val="008627CB"/>
    <w:rsid w:val="00862982"/>
    <w:rsid w:val="00863281"/>
    <w:rsid w:val="0086377D"/>
    <w:rsid w:val="008637FB"/>
    <w:rsid w:val="00863F6D"/>
    <w:rsid w:val="00864153"/>
    <w:rsid w:val="00864721"/>
    <w:rsid w:val="00864870"/>
    <w:rsid w:val="00864DAA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721"/>
    <w:rsid w:val="00866969"/>
    <w:rsid w:val="008673C0"/>
    <w:rsid w:val="00870077"/>
    <w:rsid w:val="008700A8"/>
    <w:rsid w:val="008700EA"/>
    <w:rsid w:val="00870196"/>
    <w:rsid w:val="00870461"/>
    <w:rsid w:val="008704C7"/>
    <w:rsid w:val="0087081D"/>
    <w:rsid w:val="008708A9"/>
    <w:rsid w:val="00870B8E"/>
    <w:rsid w:val="00870D44"/>
    <w:rsid w:val="00870D77"/>
    <w:rsid w:val="008710E6"/>
    <w:rsid w:val="008711D8"/>
    <w:rsid w:val="008714CD"/>
    <w:rsid w:val="0087193B"/>
    <w:rsid w:val="00871D9B"/>
    <w:rsid w:val="00872342"/>
    <w:rsid w:val="008724B8"/>
    <w:rsid w:val="008729AF"/>
    <w:rsid w:val="00872A68"/>
    <w:rsid w:val="00872E47"/>
    <w:rsid w:val="00872E7C"/>
    <w:rsid w:val="00873258"/>
    <w:rsid w:val="008733D4"/>
    <w:rsid w:val="00873402"/>
    <w:rsid w:val="00873591"/>
    <w:rsid w:val="00873C0E"/>
    <w:rsid w:val="008745DA"/>
    <w:rsid w:val="00874794"/>
    <w:rsid w:val="00874F1B"/>
    <w:rsid w:val="00874F98"/>
    <w:rsid w:val="00875053"/>
    <w:rsid w:val="00875168"/>
    <w:rsid w:val="0087520A"/>
    <w:rsid w:val="0087526F"/>
    <w:rsid w:val="00875A5C"/>
    <w:rsid w:val="00875F7F"/>
    <w:rsid w:val="00876775"/>
    <w:rsid w:val="00876960"/>
    <w:rsid w:val="00876CF3"/>
    <w:rsid w:val="00876F19"/>
    <w:rsid w:val="008772AA"/>
    <w:rsid w:val="00877664"/>
    <w:rsid w:val="008778EE"/>
    <w:rsid w:val="00877952"/>
    <w:rsid w:val="008806A9"/>
    <w:rsid w:val="008806D4"/>
    <w:rsid w:val="00880BF8"/>
    <w:rsid w:val="00880DA2"/>
    <w:rsid w:val="00881080"/>
    <w:rsid w:val="00881661"/>
    <w:rsid w:val="008816BF"/>
    <w:rsid w:val="00881CB5"/>
    <w:rsid w:val="00881DAB"/>
    <w:rsid w:val="00881E5C"/>
    <w:rsid w:val="00881FD7"/>
    <w:rsid w:val="0088242D"/>
    <w:rsid w:val="00882539"/>
    <w:rsid w:val="00882B1D"/>
    <w:rsid w:val="008833CF"/>
    <w:rsid w:val="008834EB"/>
    <w:rsid w:val="00883722"/>
    <w:rsid w:val="00884CA3"/>
    <w:rsid w:val="00884F33"/>
    <w:rsid w:val="00885558"/>
    <w:rsid w:val="00885665"/>
    <w:rsid w:val="008860DA"/>
    <w:rsid w:val="008861E1"/>
    <w:rsid w:val="00886240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304F"/>
    <w:rsid w:val="0089325F"/>
    <w:rsid w:val="00893A4B"/>
    <w:rsid w:val="00893BE0"/>
    <w:rsid w:val="00893C93"/>
    <w:rsid w:val="00893E40"/>
    <w:rsid w:val="008942A6"/>
    <w:rsid w:val="0089474B"/>
    <w:rsid w:val="00894A1A"/>
    <w:rsid w:val="00894A2F"/>
    <w:rsid w:val="00894EA3"/>
    <w:rsid w:val="0089522E"/>
    <w:rsid w:val="0089549D"/>
    <w:rsid w:val="008955A2"/>
    <w:rsid w:val="0089575D"/>
    <w:rsid w:val="0089595B"/>
    <w:rsid w:val="008959B7"/>
    <w:rsid w:val="008963BE"/>
    <w:rsid w:val="00896B02"/>
    <w:rsid w:val="00896BB7"/>
    <w:rsid w:val="00896E79"/>
    <w:rsid w:val="0089724B"/>
    <w:rsid w:val="00897520"/>
    <w:rsid w:val="00897815"/>
    <w:rsid w:val="00897C76"/>
    <w:rsid w:val="008A024E"/>
    <w:rsid w:val="008A02EF"/>
    <w:rsid w:val="008A04A8"/>
    <w:rsid w:val="008A0993"/>
    <w:rsid w:val="008A0A0E"/>
    <w:rsid w:val="008A1B82"/>
    <w:rsid w:val="008A1C39"/>
    <w:rsid w:val="008A224F"/>
    <w:rsid w:val="008A2347"/>
    <w:rsid w:val="008A298F"/>
    <w:rsid w:val="008A2CD2"/>
    <w:rsid w:val="008A2EF7"/>
    <w:rsid w:val="008A362E"/>
    <w:rsid w:val="008A37B1"/>
    <w:rsid w:val="008A383A"/>
    <w:rsid w:val="008A3941"/>
    <w:rsid w:val="008A39BD"/>
    <w:rsid w:val="008A3B91"/>
    <w:rsid w:val="008A3B9C"/>
    <w:rsid w:val="008A3BC8"/>
    <w:rsid w:val="008A3CC1"/>
    <w:rsid w:val="008A3F94"/>
    <w:rsid w:val="008A41C6"/>
    <w:rsid w:val="008A495A"/>
    <w:rsid w:val="008A4AE5"/>
    <w:rsid w:val="008A4CA6"/>
    <w:rsid w:val="008A4F36"/>
    <w:rsid w:val="008A5374"/>
    <w:rsid w:val="008A55EA"/>
    <w:rsid w:val="008A56DD"/>
    <w:rsid w:val="008A5B4A"/>
    <w:rsid w:val="008A6084"/>
    <w:rsid w:val="008A67A1"/>
    <w:rsid w:val="008A67DC"/>
    <w:rsid w:val="008A76B4"/>
    <w:rsid w:val="008A7CE3"/>
    <w:rsid w:val="008A7F0A"/>
    <w:rsid w:val="008B0553"/>
    <w:rsid w:val="008B06D9"/>
    <w:rsid w:val="008B09F5"/>
    <w:rsid w:val="008B0C44"/>
    <w:rsid w:val="008B0E01"/>
    <w:rsid w:val="008B0E17"/>
    <w:rsid w:val="008B1100"/>
    <w:rsid w:val="008B12A9"/>
    <w:rsid w:val="008B13F6"/>
    <w:rsid w:val="008B15CC"/>
    <w:rsid w:val="008B198B"/>
    <w:rsid w:val="008B1AF4"/>
    <w:rsid w:val="008B1C49"/>
    <w:rsid w:val="008B2207"/>
    <w:rsid w:val="008B235A"/>
    <w:rsid w:val="008B27B5"/>
    <w:rsid w:val="008B290B"/>
    <w:rsid w:val="008B2C78"/>
    <w:rsid w:val="008B2D62"/>
    <w:rsid w:val="008B2F25"/>
    <w:rsid w:val="008B314F"/>
    <w:rsid w:val="008B31B1"/>
    <w:rsid w:val="008B34F9"/>
    <w:rsid w:val="008B36B4"/>
    <w:rsid w:val="008B3B26"/>
    <w:rsid w:val="008B4A6F"/>
    <w:rsid w:val="008B4FD6"/>
    <w:rsid w:val="008B5D91"/>
    <w:rsid w:val="008B5F4B"/>
    <w:rsid w:val="008B5FA4"/>
    <w:rsid w:val="008B6498"/>
    <w:rsid w:val="008B722A"/>
    <w:rsid w:val="008B79FA"/>
    <w:rsid w:val="008B7E12"/>
    <w:rsid w:val="008C069E"/>
    <w:rsid w:val="008C0799"/>
    <w:rsid w:val="008C07B5"/>
    <w:rsid w:val="008C0CCB"/>
    <w:rsid w:val="008C1872"/>
    <w:rsid w:val="008C1A6B"/>
    <w:rsid w:val="008C1D98"/>
    <w:rsid w:val="008C1F34"/>
    <w:rsid w:val="008C2331"/>
    <w:rsid w:val="008C2FFC"/>
    <w:rsid w:val="008C30E8"/>
    <w:rsid w:val="008C364D"/>
    <w:rsid w:val="008C3F36"/>
    <w:rsid w:val="008C4B88"/>
    <w:rsid w:val="008C4B95"/>
    <w:rsid w:val="008C4BBD"/>
    <w:rsid w:val="008C53AB"/>
    <w:rsid w:val="008C544D"/>
    <w:rsid w:val="008C58F9"/>
    <w:rsid w:val="008C61C7"/>
    <w:rsid w:val="008C6481"/>
    <w:rsid w:val="008C64BA"/>
    <w:rsid w:val="008C66D7"/>
    <w:rsid w:val="008C693D"/>
    <w:rsid w:val="008C6EAE"/>
    <w:rsid w:val="008C7237"/>
    <w:rsid w:val="008C7356"/>
    <w:rsid w:val="008C74FA"/>
    <w:rsid w:val="008C77CE"/>
    <w:rsid w:val="008D016D"/>
    <w:rsid w:val="008D0856"/>
    <w:rsid w:val="008D0FEA"/>
    <w:rsid w:val="008D1250"/>
    <w:rsid w:val="008D1371"/>
    <w:rsid w:val="008D16D1"/>
    <w:rsid w:val="008D1709"/>
    <w:rsid w:val="008D1989"/>
    <w:rsid w:val="008D1B99"/>
    <w:rsid w:val="008D2140"/>
    <w:rsid w:val="008D2555"/>
    <w:rsid w:val="008D2976"/>
    <w:rsid w:val="008D2D19"/>
    <w:rsid w:val="008D2E69"/>
    <w:rsid w:val="008D2EB2"/>
    <w:rsid w:val="008D3008"/>
    <w:rsid w:val="008D31B5"/>
    <w:rsid w:val="008D331C"/>
    <w:rsid w:val="008D33B6"/>
    <w:rsid w:val="008D3A03"/>
    <w:rsid w:val="008D3BB9"/>
    <w:rsid w:val="008D3CFF"/>
    <w:rsid w:val="008D45A0"/>
    <w:rsid w:val="008D4B42"/>
    <w:rsid w:val="008D4DDB"/>
    <w:rsid w:val="008D5ED8"/>
    <w:rsid w:val="008D6153"/>
    <w:rsid w:val="008D657D"/>
    <w:rsid w:val="008D6B2D"/>
    <w:rsid w:val="008D6FCF"/>
    <w:rsid w:val="008D725E"/>
    <w:rsid w:val="008D779A"/>
    <w:rsid w:val="008D7898"/>
    <w:rsid w:val="008D7B5A"/>
    <w:rsid w:val="008D7C9F"/>
    <w:rsid w:val="008E07EA"/>
    <w:rsid w:val="008E0902"/>
    <w:rsid w:val="008E0E67"/>
    <w:rsid w:val="008E0E90"/>
    <w:rsid w:val="008E0F00"/>
    <w:rsid w:val="008E0FC6"/>
    <w:rsid w:val="008E1012"/>
    <w:rsid w:val="008E15EE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6E"/>
    <w:rsid w:val="008E32B8"/>
    <w:rsid w:val="008E3333"/>
    <w:rsid w:val="008E33E6"/>
    <w:rsid w:val="008E3713"/>
    <w:rsid w:val="008E37FF"/>
    <w:rsid w:val="008E3957"/>
    <w:rsid w:val="008E3EE1"/>
    <w:rsid w:val="008E3EFD"/>
    <w:rsid w:val="008E3FF0"/>
    <w:rsid w:val="008E4201"/>
    <w:rsid w:val="008E429D"/>
    <w:rsid w:val="008E4858"/>
    <w:rsid w:val="008E4E9C"/>
    <w:rsid w:val="008E5730"/>
    <w:rsid w:val="008E58FE"/>
    <w:rsid w:val="008E6068"/>
    <w:rsid w:val="008E6505"/>
    <w:rsid w:val="008E6538"/>
    <w:rsid w:val="008E67B9"/>
    <w:rsid w:val="008E6800"/>
    <w:rsid w:val="008E6AB5"/>
    <w:rsid w:val="008E6BA6"/>
    <w:rsid w:val="008E721E"/>
    <w:rsid w:val="008E72D5"/>
    <w:rsid w:val="008E7543"/>
    <w:rsid w:val="008E7A74"/>
    <w:rsid w:val="008F0404"/>
    <w:rsid w:val="008F0864"/>
    <w:rsid w:val="008F0A7A"/>
    <w:rsid w:val="008F13C7"/>
    <w:rsid w:val="008F166B"/>
    <w:rsid w:val="008F2299"/>
    <w:rsid w:val="008F24BE"/>
    <w:rsid w:val="008F2AB9"/>
    <w:rsid w:val="008F2D6A"/>
    <w:rsid w:val="008F2DAA"/>
    <w:rsid w:val="008F2E68"/>
    <w:rsid w:val="008F3390"/>
    <w:rsid w:val="008F3788"/>
    <w:rsid w:val="008F3B58"/>
    <w:rsid w:val="008F3E6F"/>
    <w:rsid w:val="008F54CF"/>
    <w:rsid w:val="008F5547"/>
    <w:rsid w:val="008F581E"/>
    <w:rsid w:val="008F5CB1"/>
    <w:rsid w:val="008F5EC2"/>
    <w:rsid w:val="008F5F5E"/>
    <w:rsid w:val="008F6012"/>
    <w:rsid w:val="008F6129"/>
    <w:rsid w:val="008F6888"/>
    <w:rsid w:val="008F7187"/>
    <w:rsid w:val="008F7219"/>
    <w:rsid w:val="008F76EF"/>
    <w:rsid w:val="008F7857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DC8"/>
    <w:rsid w:val="00902EEB"/>
    <w:rsid w:val="009032D2"/>
    <w:rsid w:val="0090357E"/>
    <w:rsid w:val="00903608"/>
    <w:rsid w:val="0090374A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E9"/>
    <w:rsid w:val="0090598B"/>
    <w:rsid w:val="009061E6"/>
    <w:rsid w:val="009064C6"/>
    <w:rsid w:val="00906607"/>
    <w:rsid w:val="0090665C"/>
    <w:rsid w:val="0090683E"/>
    <w:rsid w:val="00907099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D6"/>
    <w:rsid w:val="009124E5"/>
    <w:rsid w:val="009128EB"/>
    <w:rsid w:val="00912AE7"/>
    <w:rsid w:val="00912DEB"/>
    <w:rsid w:val="009138CB"/>
    <w:rsid w:val="0091392C"/>
    <w:rsid w:val="00914169"/>
    <w:rsid w:val="009142E3"/>
    <w:rsid w:val="00914AA3"/>
    <w:rsid w:val="00916182"/>
    <w:rsid w:val="0091628E"/>
    <w:rsid w:val="0091648C"/>
    <w:rsid w:val="00916984"/>
    <w:rsid w:val="00917818"/>
    <w:rsid w:val="00917C1E"/>
    <w:rsid w:val="009203D9"/>
    <w:rsid w:val="00920C7E"/>
    <w:rsid w:val="00921131"/>
    <w:rsid w:val="0092156D"/>
    <w:rsid w:val="009216DD"/>
    <w:rsid w:val="0092190A"/>
    <w:rsid w:val="00921B58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423F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7053"/>
    <w:rsid w:val="0092773C"/>
    <w:rsid w:val="00927CD9"/>
    <w:rsid w:val="009302AB"/>
    <w:rsid w:val="0093083B"/>
    <w:rsid w:val="0093192C"/>
    <w:rsid w:val="0093208A"/>
    <w:rsid w:val="00932D62"/>
    <w:rsid w:val="00932E5D"/>
    <w:rsid w:val="0093329E"/>
    <w:rsid w:val="00933434"/>
    <w:rsid w:val="0093407D"/>
    <w:rsid w:val="00934196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737"/>
    <w:rsid w:val="009368C7"/>
    <w:rsid w:val="00936925"/>
    <w:rsid w:val="00936C13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99"/>
    <w:rsid w:val="00943F8C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FBC"/>
    <w:rsid w:val="00951132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C7"/>
    <w:rsid w:val="00953471"/>
    <w:rsid w:val="0095377C"/>
    <w:rsid w:val="00953CB2"/>
    <w:rsid w:val="0095452B"/>
    <w:rsid w:val="009546E0"/>
    <w:rsid w:val="00954800"/>
    <w:rsid w:val="0095496E"/>
    <w:rsid w:val="00954ED8"/>
    <w:rsid w:val="00954F7C"/>
    <w:rsid w:val="0095571B"/>
    <w:rsid w:val="0095577E"/>
    <w:rsid w:val="009557DF"/>
    <w:rsid w:val="009559D3"/>
    <w:rsid w:val="00955BB2"/>
    <w:rsid w:val="00955CC2"/>
    <w:rsid w:val="00955EB5"/>
    <w:rsid w:val="009563FF"/>
    <w:rsid w:val="009568B9"/>
    <w:rsid w:val="00956ACF"/>
    <w:rsid w:val="00956D1A"/>
    <w:rsid w:val="00956E8B"/>
    <w:rsid w:val="009572A0"/>
    <w:rsid w:val="00957580"/>
    <w:rsid w:val="00957A12"/>
    <w:rsid w:val="00957C69"/>
    <w:rsid w:val="00957D96"/>
    <w:rsid w:val="00957F17"/>
    <w:rsid w:val="009602B5"/>
    <w:rsid w:val="00960383"/>
    <w:rsid w:val="00960BCD"/>
    <w:rsid w:val="00960D8F"/>
    <w:rsid w:val="00960EE8"/>
    <w:rsid w:val="009613BC"/>
    <w:rsid w:val="00961404"/>
    <w:rsid w:val="009619C6"/>
    <w:rsid w:val="00961B67"/>
    <w:rsid w:val="00961B7B"/>
    <w:rsid w:val="00961D0C"/>
    <w:rsid w:val="00962058"/>
    <w:rsid w:val="00962092"/>
    <w:rsid w:val="009628FE"/>
    <w:rsid w:val="00962A76"/>
    <w:rsid w:val="00962D34"/>
    <w:rsid w:val="00963773"/>
    <w:rsid w:val="009639D5"/>
    <w:rsid w:val="00964110"/>
    <w:rsid w:val="00964821"/>
    <w:rsid w:val="00964839"/>
    <w:rsid w:val="00964B0E"/>
    <w:rsid w:val="00964B80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AA0"/>
    <w:rsid w:val="00970468"/>
    <w:rsid w:val="009704F3"/>
    <w:rsid w:val="009706C9"/>
    <w:rsid w:val="009708C6"/>
    <w:rsid w:val="00970B5E"/>
    <w:rsid w:val="00970C4C"/>
    <w:rsid w:val="00971328"/>
    <w:rsid w:val="0097145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355"/>
    <w:rsid w:val="00973635"/>
    <w:rsid w:val="00973664"/>
    <w:rsid w:val="00973CAF"/>
    <w:rsid w:val="00974393"/>
    <w:rsid w:val="00974947"/>
    <w:rsid w:val="00975458"/>
    <w:rsid w:val="009755CB"/>
    <w:rsid w:val="009756DE"/>
    <w:rsid w:val="0097570F"/>
    <w:rsid w:val="009760A8"/>
    <w:rsid w:val="00976110"/>
    <w:rsid w:val="009761E8"/>
    <w:rsid w:val="00976273"/>
    <w:rsid w:val="00976E38"/>
    <w:rsid w:val="00976E79"/>
    <w:rsid w:val="009774B4"/>
    <w:rsid w:val="009778E0"/>
    <w:rsid w:val="00977DF5"/>
    <w:rsid w:val="009801BF"/>
    <w:rsid w:val="00980927"/>
    <w:rsid w:val="00980A2B"/>
    <w:rsid w:val="009813FD"/>
    <w:rsid w:val="0098177D"/>
    <w:rsid w:val="009818B8"/>
    <w:rsid w:val="00981F02"/>
    <w:rsid w:val="0098201B"/>
    <w:rsid w:val="009820F7"/>
    <w:rsid w:val="00982157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3EB1"/>
    <w:rsid w:val="00984154"/>
    <w:rsid w:val="009842D7"/>
    <w:rsid w:val="00984417"/>
    <w:rsid w:val="009848B2"/>
    <w:rsid w:val="00984C37"/>
    <w:rsid w:val="00984EDB"/>
    <w:rsid w:val="00985085"/>
    <w:rsid w:val="009850A2"/>
    <w:rsid w:val="00985296"/>
    <w:rsid w:val="009852FA"/>
    <w:rsid w:val="009859AF"/>
    <w:rsid w:val="009860EB"/>
    <w:rsid w:val="009867D0"/>
    <w:rsid w:val="00986998"/>
    <w:rsid w:val="00986E18"/>
    <w:rsid w:val="009870DD"/>
    <w:rsid w:val="009871C1"/>
    <w:rsid w:val="00987423"/>
    <w:rsid w:val="0098788E"/>
    <w:rsid w:val="00987A72"/>
    <w:rsid w:val="00987F6A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C35"/>
    <w:rsid w:val="00991C70"/>
    <w:rsid w:val="00992190"/>
    <w:rsid w:val="00992AD3"/>
    <w:rsid w:val="00993389"/>
    <w:rsid w:val="0099345A"/>
    <w:rsid w:val="00993621"/>
    <w:rsid w:val="00993789"/>
    <w:rsid w:val="00993A5A"/>
    <w:rsid w:val="00993C5F"/>
    <w:rsid w:val="00994794"/>
    <w:rsid w:val="009947CE"/>
    <w:rsid w:val="00994C4A"/>
    <w:rsid w:val="00994CC1"/>
    <w:rsid w:val="0099512C"/>
    <w:rsid w:val="009954FD"/>
    <w:rsid w:val="009956E6"/>
    <w:rsid w:val="00995C8D"/>
    <w:rsid w:val="00995CEE"/>
    <w:rsid w:val="0099641C"/>
    <w:rsid w:val="0099668A"/>
    <w:rsid w:val="00996B7A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FA9"/>
    <w:rsid w:val="009A2317"/>
    <w:rsid w:val="009A28FE"/>
    <w:rsid w:val="009A2B92"/>
    <w:rsid w:val="009A3269"/>
    <w:rsid w:val="009A33F1"/>
    <w:rsid w:val="009A3502"/>
    <w:rsid w:val="009A37A2"/>
    <w:rsid w:val="009A3E2D"/>
    <w:rsid w:val="009A41F6"/>
    <w:rsid w:val="009A42CA"/>
    <w:rsid w:val="009A4E73"/>
    <w:rsid w:val="009A4F8D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883"/>
    <w:rsid w:val="009A7CED"/>
    <w:rsid w:val="009B088E"/>
    <w:rsid w:val="009B11A4"/>
    <w:rsid w:val="009B174E"/>
    <w:rsid w:val="009B1D3D"/>
    <w:rsid w:val="009B2323"/>
    <w:rsid w:val="009B246D"/>
    <w:rsid w:val="009B2595"/>
    <w:rsid w:val="009B29CC"/>
    <w:rsid w:val="009B2E3D"/>
    <w:rsid w:val="009B340A"/>
    <w:rsid w:val="009B36F5"/>
    <w:rsid w:val="009B382E"/>
    <w:rsid w:val="009B394A"/>
    <w:rsid w:val="009B3B75"/>
    <w:rsid w:val="009B3BB5"/>
    <w:rsid w:val="009B3DB1"/>
    <w:rsid w:val="009B3E4B"/>
    <w:rsid w:val="009B3F60"/>
    <w:rsid w:val="009B494B"/>
    <w:rsid w:val="009B4A57"/>
    <w:rsid w:val="009B5EEB"/>
    <w:rsid w:val="009B6112"/>
    <w:rsid w:val="009B67CE"/>
    <w:rsid w:val="009B6D03"/>
    <w:rsid w:val="009B7905"/>
    <w:rsid w:val="009B7A9D"/>
    <w:rsid w:val="009B7B98"/>
    <w:rsid w:val="009B7D3D"/>
    <w:rsid w:val="009C03F8"/>
    <w:rsid w:val="009C062E"/>
    <w:rsid w:val="009C0838"/>
    <w:rsid w:val="009C08C0"/>
    <w:rsid w:val="009C0B54"/>
    <w:rsid w:val="009C0BFD"/>
    <w:rsid w:val="009C0E0D"/>
    <w:rsid w:val="009C12EC"/>
    <w:rsid w:val="009C157C"/>
    <w:rsid w:val="009C1C0C"/>
    <w:rsid w:val="009C22D5"/>
    <w:rsid w:val="009C2356"/>
    <w:rsid w:val="009C2A45"/>
    <w:rsid w:val="009C2B5C"/>
    <w:rsid w:val="009C2EB4"/>
    <w:rsid w:val="009C3132"/>
    <w:rsid w:val="009C36A8"/>
    <w:rsid w:val="009C4025"/>
    <w:rsid w:val="009C40C0"/>
    <w:rsid w:val="009C47AD"/>
    <w:rsid w:val="009C4D8F"/>
    <w:rsid w:val="009C555F"/>
    <w:rsid w:val="009C5565"/>
    <w:rsid w:val="009C5AC5"/>
    <w:rsid w:val="009C5C92"/>
    <w:rsid w:val="009C6139"/>
    <w:rsid w:val="009C663A"/>
    <w:rsid w:val="009C66D1"/>
    <w:rsid w:val="009C6850"/>
    <w:rsid w:val="009C69D4"/>
    <w:rsid w:val="009C6E03"/>
    <w:rsid w:val="009C6FDF"/>
    <w:rsid w:val="009C7127"/>
    <w:rsid w:val="009C7264"/>
    <w:rsid w:val="009C729D"/>
    <w:rsid w:val="009C7634"/>
    <w:rsid w:val="009D0477"/>
    <w:rsid w:val="009D060D"/>
    <w:rsid w:val="009D0BF6"/>
    <w:rsid w:val="009D0F8F"/>
    <w:rsid w:val="009D110C"/>
    <w:rsid w:val="009D1152"/>
    <w:rsid w:val="009D1228"/>
    <w:rsid w:val="009D1831"/>
    <w:rsid w:val="009D1838"/>
    <w:rsid w:val="009D19DA"/>
    <w:rsid w:val="009D1F34"/>
    <w:rsid w:val="009D1FC2"/>
    <w:rsid w:val="009D21B4"/>
    <w:rsid w:val="009D341B"/>
    <w:rsid w:val="009D360E"/>
    <w:rsid w:val="009D3795"/>
    <w:rsid w:val="009D397A"/>
    <w:rsid w:val="009D3ACE"/>
    <w:rsid w:val="009D3C4C"/>
    <w:rsid w:val="009D434F"/>
    <w:rsid w:val="009D45AF"/>
    <w:rsid w:val="009D4897"/>
    <w:rsid w:val="009D5145"/>
    <w:rsid w:val="009D5160"/>
    <w:rsid w:val="009D521B"/>
    <w:rsid w:val="009D540C"/>
    <w:rsid w:val="009D5D83"/>
    <w:rsid w:val="009D5F53"/>
    <w:rsid w:val="009D5F7D"/>
    <w:rsid w:val="009D6629"/>
    <w:rsid w:val="009D6A1A"/>
    <w:rsid w:val="009D6F15"/>
    <w:rsid w:val="009D736A"/>
    <w:rsid w:val="009D7425"/>
    <w:rsid w:val="009D7C0C"/>
    <w:rsid w:val="009E0741"/>
    <w:rsid w:val="009E086C"/>
    <w:rsid w:val="009E0CB1"/>
    <w:rsid w:val="009E0E85"/>
    <w:rsid w:val="009E164E"/>
    <w:rsid w:val="009E17DD"/>
    <w:rsid w:val="009E1C45"/>
    <w:rsid w:val="009E20AF"/>
    <w:rsid w:val="009E24CA"/>
    <w:rsid w:val="009E2B98"/>
    <w:rsid w:val="009E2D6E"/>
    <w:rsid w:val="009E324B"/>
    <w:rsid w:val="009E328F"/>
    <w:rsid w:val="009E3A24"/>
    <w:rsid w:val="009E3BE1"/>
    <w:rsid w:val="009E438E"/>
    <w:rsid w:val="009E4508"/>
    <w:rsid w:val="009E52EA"/>
    <w:rsid w:val="009E544A"/>
    <w:rsid w:val="009E5871"/>
    <w:rsid w:val="009E5D5E"/>
    <w:rsid w:val="009E63C0"/>
    <w:rsid w:val="009E66F1"/>
    <w:rsid w:val="009E6782"/>
    <w:rsid w:val="009E6957"/>
    <w:rsid w:val="009E6A7F"/>
    <w:rsid w:val="009E6E10"/>
    <w:rsid w:val="009E6FE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82A"/>
    <w:rsid w:val="009F2AFE"/>
    <w:rsid w:val="009F2DE8"/>
    <w:rsid w:val="009F2FF0"/>
    <w:rsid w:val="009F35E3"/>
    <w:rsid w:val="009F36BD"/>
    <w:rsid w:val="009F37B6"/>
    <w:rsid w:val="009F3854"/>
    <w:rsid w:val="009F3C95"/>
    <w:rsid w:val="009F3FE5"/>
    <w:rsid w:val="009F4B92"/>
    <w:rsid w:val="009F4FCB"/>
    <w:rsid w:val="009F5075"/>
    <w:rsid w:val="009F52FC"/>
    <w:rsid w:val="009F5D71"/>
    <w:rsid w:val="009F5DD1"/>
    <w:rsid w:val="009F5E6A"/>
    <w:rsid w:val="009F5FE8"/>
    <w:rsid w:val="009F6706"/>
    <w:rsid w:val="009F6A1E"/>
    <w:rsid w:val="009F7298"/>
    <w:rsid w:val="009F7B3D"/>
    <w:rsid w:val="009F7CD1"/>
    <w:rsid w:val="00A00598"/>
    <w:rsid w:val="00A00812"/>
    <w:rsid w:val="00A0085B"/>
    <w:rsid w:val="00A00A58"/>
    <w:rsid w:val="00A00D86"/>
    <w:rsid w:val="00A00F9A"/>
    <w:rsid w:val="00A01087"/>
    <w:rsid w:val="00A010C7"/>
    <w:rsid w:val="00A013BB"/>
    <w:rsid w:val="00A0291E"/>
    <w:rsid w:val="00A02E76"/>
    <w:rsid w:val="00A031BC"/>
    <w:rsid w:val="00A033BA"/>
    <w:rsid w:val="00A0352E"/>
    <w:rsid w:val="00A036B8"/>
    <w:rsid w:val="00A036EA"/>
    <w:rsid w:val="00A04B2A"/>
    <w:rsid w:val="00A04B4B"/>
    <w:rsid w:val="00A04B84"/>
    <w:rsid w:val="00A04FE2"/>
    <w:rsid w:val="00A054DB"/>
    <w:rsid w:val="00A056F7"/>
    <w:rsid w:val="00A058E0"/>
    <w:rsid w:val="00A05977"/>
    <w:rsid w:val="00A06219"/>
    <w:rsid w:val="00A0673D"/>
    <w:rsid w:val="00A06AA2"/>
    <w:rsid w:val="00A0769D"/>
    <w:rsid w:val="00A07947"/>
    <w:rsid w:val="00A07B09"/>
    <w:rsid w:val="00A10710"/>
    <w:rsid w:val="00A10753"/>
    <w:rsid w:val="00A10E6B"/>
    <w:rsid w:val="00A11277"/>
    <w:rsid w:val="00A11286"/>
    <w:rsid w:val="00A1136D"/>
    <w:rsid w:val="00A114C6"/>
    <w:rsid w:val="00A11A10"/>
    <w:rsid w:val="00A11FF1"/>
    <w:rsid w:val="00A12118"/>
    <w:rsid w:val="00A122C9"/>
    <w:rsid w:val="00A12300"/>
    <w:rsid w:val="00A12341"/>
    <w:rsid w:val="00A12998"/>
    <w:rsid w:val="00A12B09"/>
    <w:rsid w:val="00A12DC6"/>
    <w:rsid w:val="00A12EA1"/>
    <w:rsid w:val="00A1302B"/>
    <w:rsid w:val="00A131AF"/>
    <w:rsid w:val="00A134E1"/>
    <w:rsid w:val="00A134F0"/>
    <w:rsid w:val="00A13D11"/>
    <w:rsid w:val="00A13E67"/>
    <w:rsid w:val="00A145D6"/>
    <w:rsid w:val="00A149E2"/>
    <w:rsid w:val="00A14A0E"/>
    <w:rsid w:val="00A15E3A"/>
    <w:rsid w:val="00A16604"/>
    <w:rsid w:val="00A16B2C"/>
    <w:rsid w:val="00A16C7F"/>
    <w:rsid w:val="00A16DB0"/>
    <w:rsid w:val="00A16E6E"/>
    <w:rsid w:val="00A16F62"/>
    <w:rsid w:val="00A170A8"/>
    <w:rsid w:val="00A1797C"/>
    <w:rsid w:val="00A179D7"/>
    <w:rsid w:val="00A20408"/>
    <w:rsid w:val="00A204B1"/>
    <w:rsid w:val="00A204B4"/>
    <w:rsid w:val="00A204FE"/>
    <w:rsid w:val="00A2050D"/>
    <w:rsid w:val="00A208A6"/>
    <w:rsid w:val="00A20C88"/>
    <w:rsid w:val="00A20DA5"/>
    <w:rsid w:val="00A2129D"/>
    <w:rsid w:val="00A2149E"/>
    <w:rsid w:val="00A2175B"/>
    <w:rsid w:val="00A21BD9"/>
    <w:rsid w:val="00A22516"/>
    <w:rsid w:val="00A22C8A"/>
    <w:rsid w:val="00A22EBE"/>
    <w:rsid w:val="00A2333A"/>
    <w:rsid w:val="00A23BBA"/>
    <w:rsid w:val="00A23C33"/>
    <w:rsid w:val="00A23C8C"/>
    <w:rsid w:val="00A24773"/>
    <w:rsid w:val="00A2489C"/>
    <w:rsid w:val="00A25549"/>
    <w:rsid w:val="00A25684"/>
    <w:rsid w:val="00A25794"/>
    <w:rsid w:val="00A2581E"/>
    <w:rsid w:val="00A25AE6"/>
    <w:rsid w:val="00A260BB"/>
    <w:rsid w:val="00A263C9"/>
    <w:rsid w:val="00A26616"/>
    <w:rsid w:val="00A26B5C"/>
    <w:rsid w:val="00A26EEC"/>
    <w:rsid w:val="00A27054"/>
    <w:rsid w:val="00A27630"/>
    <w:rsid w:val="00A2782A"/>
    <w:rsid w:val="00A278C1"/>
    <w:rsid w:val="00A27D1C"/>
    <w:rsid w:val="00A306C8"/>
    <w:rsid w:val="00A30CD4"/>
    <w:rsid w:val="00A30F0E"/>
    <w:rsid w:val="00A30F63"/>
    <w:rsid w:val="00A315CB"/>
    <w:rsid w:val="00A3164F"/>
    <w:rsid w:val="00A31785"/>
    <w:rsid w:val="00A3184E"/>
    <w:rsid w:val="00A318A0"/>
    <w:rsid w:val="00A31A2D"/>
    <w:rsid w:val="00A324EA"/>
    <w:rsid w:val="00A32504"/>
    <w:rsid w:val="00A33BF9"/>
    <w:rsid w:val="00A33D9D"/>
    <w:rsid w:val="00A346F4"/>
    <w:rsid w:val="00A350FA"/>
    <w:rsid w:val="00A352B4"/>
    <w:rsid w:val="00A360CE"/>
    <w:rsid w:val="00A3669B"/>
    <w:rsid w:val="00A3693F"/>
    <w:rsid w:val="00A36C3B"/>
    <w:rsid w:val="00A36EEB"/>
    <w:rsid w:val="00A3706E"/>
    <w:rsid w:val="00A37130"/>
    <w:rsid w:val="00A40043"/>
    <w:rsid w:val="00A40500"/>
    <w:rsid w:val="00A4051A"/>
    <w:rsid w:val="00A405CD"/>
    <w:rsid w:val="00A4075C"/>
    <w:rsid w:val="00A40787"/>
    <w:rsid w:val="00A4098B"/>
    <w:rsid w:val="00A40ACB"/>
    <w:rsid w:val="00A40BCE"/>
    <w:rsid w:val="00A40C53"/>
    <w:rsid w:val="00A40EBC"/>
    <w:rsid w:val="00A4114F"/>
    <w:rsid w:val="00A412EC"/>
    <w:rsid w:val="00A415D8"/>
    <w:rsid w:val="00A4194F"/>
    <w:rsid w:val="00A41B30"/>
    <w:rsid w:val="00A41D91"/>
    <w:rsid w:val="00A41F74"/>
    <w:rsid w:val="00A421FB"/>
    <w:rsid w:val="00A422C8"/>
    <w:rsid w:val="00A4235D"/>
    <w:rsid w:val="00A4319C"/>
    <w:rsid w:val="00A43574"/>
    <w:rsid w:val="00A43765"/>
    <w:rsid w:val="00A4397D"/>
    <w:rsid w:val="00A439E9"/>
    <w:rsid w:val="00A44128"/>
    <w:rsid w:val="00A44BB6"/>
    <w:rsid w:val="00A44DC2"/>
    <w:rsid w:val="00A44F13"/>
    <w:rsid w:val="00A45252"/>
    <w:rsid w:val="00A45783"/>
    <w:rsid w:val="00A459B7"/>
    <w:rsid w:val="00A45EF5"/>
    <w:rsid w:val="00A46216"/>
    <w:rsid w:val="00A463AA"/>
    <w:rsid w:val="00A464D4"/>
    <w:rsid w:val="00A4668F"/>
    <w:rsid w:val="00A46956"/>
    <w:rsid w:val="00A469DD"/>
    <w:rsid w:val="00A46B24"/>
    <w:rsid w:val="00A46EFC"/>
    <w:rsid w:val="00A46F20"/>
    <w:rsid w:val="00A473FC"/>
    <w:rsid w:val="00A475CB"/>
    <w:rsid w:val="00A475F6"/>
    <w:rsid w:val="00A47BE8"/>
    <w:rsid w:val="00A5007A"/>
    <w:rsid w:val="00A500CF"/>
    <w:rsid w:val="00A50124"/>
    <w:rsid w:val="00A50539"/>
    <w:rsid w:val="00A50A7C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1E75"/>
    <w:rsid w:val="00A5224E"/>
    <w:rsid w:val="00A52950"/>
    <w:rsid w:val="00A530C2"/>
    <w:rsid w:val="00A534C4"/>
    <w:rsid w:val="00A5362D"/>
    <w:rsid w:val="00A536E5"/>
    <w:rsid w:val="00A53A1B"/>
    <w:rsid w:val="00A53A3D"/>
    <w:rsid w:val="00A54422"/>
    <w:rsid w:val="00A54D7F"/>
    <w:rsid w:val="00A54FF4"/>
    <w:rsid w:val="00A55D8F"/>
    <w:rsid w:val="00A56417"/>
    <w:rsid w:val="00A56670"/>
    <w:rsid w:val="00A567DB"/>
    <w:rsid w:val="00A57010"/>
    <w:rsid w:val="00A571A1"/>
    <w:rsid w:val="00A57290"/>
    <w:rsid w:val="00A5747E"/>
    <w:rsid w:val="00A574A9"/>
    <w:rsid w:val="00A574EA"/>
    <w:rsid w:val="00A57745"/>
    <w:rsid w:val="00A57887"/>
    <w:rsid w:val="00A579E5"/>
    <w:rsid w:val="00A57AA1"/>
    <w:rsid w:val="00A57B04"/>
    <w:rsid w:val="00A57F74"/>
    <w:rsid w:val="00A60377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AB8"/>
    <w:rsid w:val="00A61B71"/>
    <w:rsid w:val="00A62360"/>
    <w:rsid w:val="00A6292A"/>
    <w:rsid w:val="00A62972"/>
    <w:rsid w:val="00A629B7"/>
    <w:rsid w:val="00A631C1"/>
    <w:rsid w:val="00A63B9E"/>
    <w:rsid w:val="00A63DE4"/>
    <w:rsid w:val="00A63F14"/>
    <w:rsid w:val="00A64213"/>
    <w:rsid w:val="00A64B5F"/>
    <w:rsid w:val="00A65040"/>
    <w:rsid w:val="00A653CA"/>
    <w:rsid w:val="00A658C9"/>
    <w:rsid w:val="00A659F3"/>
    <w:rsid w:val="00A65F66"/>
    <w:rsid w:val="00A660B0"/>
    <w:rsid w:val="00A667AF"/>
    <w:rsid w:val="00A66A59"/>
    <w:rsid w:val="00A66B32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C43"/>
    <w:rsid w:val="00A71310"/>
    <w:rsid w:val="00A713FC"/>
    <w:rsid w:val="00A7188B"/>
    <w:rsid w:val="00A72073"/>
    <w:rsid w:val="00A7208A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967"/>
    <w:rsid w:val="00A73D7D"/>
    <w:rsid w:val="00A73FFE"/>
    <w:rsid w:val="00A740D2"/>
    <w:rsid w:val="00A747C5"/>
    <w:rsid w:val="00A748BC"/>
    <w:rsid w:val="00A74C1B"/>
    <w:rsid w:val="00A74D10"/>
    <w:rsid w:val="00A74E23"/>
    <w:rsid w:val="00A754B7"/>
    <w:rsid w:val="00A75716"/>
    <w:rsid w:val="00A75AB8"/>
    <w:rsid w:val="00A75AE8"/>
    <w:rsid w:val="00A7625F"/>
    <w:rsid w:val="00A76549"/>
    <w:rsid w:val="00A76583"/>
    <w:rsid w:val="00A76597"/>
    <w:rsid w:val="00A76B2C"/>
    <w:rsid w:val="00A76B49"/>
    <w:rsid w:val="00A76E3C"/>
    <w:rsid w:val="00A779BE"/>
    <w:rsid w:val="00A77B9A"/>
    <w:rsid w:val="00A80388"/>
    <w:rsid w:val="00A80505"/>
    <w:rsid w:val="00A810EA"/>
    <w:rsid w:val="00A81376"/>
    <w:rsid w:val="00A82026"/>
    <w:rsid w:val="00A824A6"/>
    <w:rsid w:val="00A825FE"/>
    <w:rsid w:val="00A829D0"/>
    <w:rsid w:val="00A82D0B"/>
    <w:rsid w:val="00A83372"/>
    <w:rsid w:val="00A83757"/>
    <w:rsid w:val="00A8380E"/>
    <w:rsid w:val="00A838BC"/>
    <w:rsid w:val="00A83982"/>
    <w:rsid w:val="00A8433D"/>
    <w:rsid w:val="00A8499C"/>
    <w:rsid w:val="00A84AC7"/>
    <w:rsid w:val="00A84E34"/>
    <w:rsid w:val="00A84E47"/>
    <w:rsid w:val="00A856D1"/>
    <w:rsid w:val="00A8576D"/>
    <w:rsid w:val="00A85896"/>
    <w:rsid w:val="00A85B3F"/>
    <w:rsid w:val="00A86037"/>
    <w:rsid w:val="00A860C0"/>
    <w:rsid w:val="00A8641A"/>
    <w:rsid w:val="00A8695E"/>
    <w:rsid w:val="00A86AD6"/>
    <w:rsid w:val="00A87361"/>
    <w:rsid w:val="00A874A2"/>
    <w:rsid w:val="00A8762B"/>
    <w:rsid w:val="00A878F9"/>
    <w:rsid w:val="00A87941"/>
    <w:rsid w:val="00A9047E"/>
    <w:rsid w:val="00A90B62"/>
    <w:rsid w:val="00A90D49"/>
    <w:rsid w:val="00A90DB7"/>
    <w:rsid w:val="00A9114B"/>
    <w:rsid w:val="00A916E8"/>
    <w:rsid w:val="00A917F3"/>
    <w:rsid w:val="00A918AA"/>
    <w:rsid w:val="00A91A30"/>
    <w:rsid w:val="00A91A59"/>
    <w:rsid w:val="00A91BD1"/>
    <w:rsid w:val="00A9213F"/>
    <w:rsid w:val="00A921E9"/>
    <w:rsid w:val="00A92200"/>
    <w:rsid w:val="00A9220D"/>
    <w:rsid w:val="00A9286E"/>
    <w:rsid w:val="00A92E12"/>
    <w:rsid w:val="00A92F4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7A4"/>
    <w:rsid w:val="00A957E7"/>
    <w:rsid w:val="00A95C0C"/>
    <w:rsid w:val="00A95C41"/>
    <w:rsid w:val="00A95DCB"/>
    <w:rsid w:val="00A95E97"/>
    <w:rsid w:val="00A960E0"/>
    <w:rsid w:val="00A96226"/>
    <w:rsid w:val="00A96373"/>
    <w:rsid w:val="00A963B1"/>
    <w:rsid w:val="00A968C5"/>
    <w:rsid w:val="00A96F44"/>
    <w:rsid w:val="00A9737B"/>
    <w:rsid w:val="00A9741A"/>
    <w:rsid w:val="00A97577"/>
    <w:rsid w:val="00A976E6"/>
    <w:rsid w:val="00A97728"/>
    <w:rsid w:val="00A97792"/>
    <w:rsid w:val="00A97D33"/>
    <w:rsid w:val="00A97E34"/>
    <w:rsid w:val="00AA056C"/>
    <w:rsid w:val="00AA05CD"/>
    <w:rsid w:val="00AA093C"/>
    <w:rsid w:val="00AA09A3"/>
    <w:rsid w:val="00AA0A8B"/>
    <w:rsid w:val="00AA0D2E"/>
    <w:rsid w:val="00AA0D31"/>
    <w:rsid w:val="00AA0E07"/>
    <w:rsid w:val="00AA0ED0"/>
    <w:rsid w:val="00AA1327"/>
    <w:rsid w:val="00AA13A9"/>
    <w:rsid w:val="00AA1441"/>
    <w:rsid w:val="00AA1B49"/>
    <w:rsid w:val="00AA230B"/>
    <w:rsid w:val="00AA2DCE"/>
    <w:rsid w:val="00AA30E4"/>
    <w:rsid w:val="00AA36B3"/>
    <w:rsid w:val="00AA3CD9"/>
    <w:rsid w:val="00AA3E0D"/>
    <w:rsid w:val="00AA3F65"/>
    <w:rsid w:val="00AA4140"/>
    <w:rsid w:val="00AA579A"/>
    <w:rsid w:val="00AA5952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9F7"/>
    <w:rsid w:val="00AB1266"/>
    <w:rsid w:val="00AB1CC9"/>
    <w:rsid w:val="00AB1CF7"/>
    <w:rsid w:val="00AB1E7A"/>
    <w:rsid w:val="00AB2081"/>
    <w:rsid w:val="00AB2375"/>
    <w:rsid w:val="00AB2A26"/>
    <w:rsid w:val="00AB3404"/>
    <w:rsid w:val="00AB34CA"/>
    <w:rsid w:val="00AB361A"/>
    <w:rsid w:val="00AB380D"/>
    <w:rsid w:val="00AB3EC0"/>
    <w:rsid w:val="00AB3F00"/>
    <w:rsid w:val="00AB46A4"/>
    <w:rsid w:val="00AB4C49"/>
    <w:rsid w:val="00AB524F"/>
    <w:rsid w:val="00AB53B9"/>
    <w:rsid w:val="00AB54BB"/>
    <w:rsid w:val="00AB60CA"/>
    <w:rsid w:val="00AB63CE"/>
    <w:rsid w:val="00AB6726"/>
    <w:rsid w:val="00AB71E0"/>
    <w:rsid w:val="00AB7269"/>
    <w:rsid w:val="00AB7E18"/>
    <w:rsid w:val="00AC00CE"/>
    <w:rsid w:val="00AC071F"/>
    <w:rsid w:val="00AC0D9D"/>
    <w:rsid w:val="00AC0E06"/>
    <w:rsid w:val="00AC0ECE"/>
    <w:rsid w:val="00AC0F0F"/>
    <w:rsid w:val="00AC15D6"/>
    <w:rsid w:val="00AC1688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8AA"/>
    <w:rsid w:val="00AC59D7"/>
    <w:rsid w:val="00AC6370"/>
    <w:rsid w:val="00AC6484"/>
    <w:rsid w:val="00AC6C14"/>
    <w:rsid w:val="00AC7352"/>
    <w:rsid w:val="00AC79A4"/>
    <w:rsid w:val="00AC7D3F"/>
    <w:rsid w:val="00AC7F15"/>
    <w:rsid w:val="00AD00C6"/>
    <w:rsid w:val="00AD0220"/>
    <w:rsid w:val="00AD0227"/>
    <w:rsid w:val="00AD0328"/>
    <w:rsid w:val="00AD079C"/>
    <w:rsid w:val="00AD0BAB"/>
    <w:rsid w:val="00AD0C4A"/>
    <w:rsid w:val="00AD0CBD"/>
    <w:rsid w:val="00AD1014"/>
    <w:rsid w:val="00AD183A"/>
    <w:rsid w:val="00AD1A31"/>
    <w:rsid w:val="00AD1B5C"/>
    <w:rsid w:val="00AD1B77"/>
    <w:rsid w:val="00AD1EE2"/>
    <w:rsid w:val="00AD2137"/>
    <w:rsid w:val="00AD27A3"/>
    <w:rsid w:val="00AD2D3E"/>
    <w:rsid w:val="00AD33B5"/>
    <w:rsid w:val="00AD35BA"/>
    <w:rsid w:val="00AD3993"/>
    <w:rsid w:val="00AD39D1"/>
    <w:rsid w:val="00AD3BB6"/>
    <w:rsid w:val="00AD3D24"/>
    <w:rsid w:val="00AD4089"/>
    <w:rsid w:val="00AD45EC"/>
    <w:rsid w:val="00AD4960"/>
    <w:rsid w:val="00AD4BF3"/>
    <w:rsid w:val="00AD4ED1"/>
    <w:rsid w:val="00AD4FF3"/>
    <w:rsid w:val="00AD5161"/>
    <w:rsid w:val="00AD5264"/>
    <w:rsid w:val="00AD5651"/>
    <w:rsid w:val="00AD5713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E02DF"/>
    <w:rsid w:val="00AE049A"/>
    <w:rsid w:val="00AE0754"/>
    <w:rsid w:val="00AE0926"/>
    <w:rsid w:val="00AE0DB2"/>
    <w:rsid w:val="00AE14E1"/>
    <w:rsid w:val="00AE161A"/>
    <w:rsid w:val="00AE1A12"/>
    <w:rsid w:val="00AE1AC5"/>
    <w:rsid w:val="00AE2143"/>
    <w:rsid w:val="00AE2A11"/>
    <w:rsid w:val="00AE2A3D"/>
    <w:rsid w:val="00AE2ED8"/>
    <w:rsid w:val="00AE3657"/>
    <w:rsid w:val="00AE3809"/>
    <w:rsid w:val="00AE3ECD"/>
    <w:rsid w:val="00AE41C1"/>
    <w:rsid w:val="00AE45BD"/>
    <w:rsid w:val="00AE4679"/>
    <w:rsid w:val="00AE4955"/>
    <w:rsid w:val="00AE4BD2"/>
    <w:rsid w:val="00AE4BEE"/>
    <w:rsid w:val="00AE4C08"/>
    <w:rsid w:val="00AE4C1A"/>
    <w:rsid w:val="00AE4C71"/>
    <w:rsid w:val="00AE5263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F0047"/>
    <w:rsid w:val="00AF0967"/>
    <w:rsid w:val="00AF1B61"/>
    <w:rsid w:val="00AF1CE1"/>
    <w:rsid w:val="00AF1E6F"/>
    <w:rsid w:val="00AF2149"/>
    <w:rsid w:val="00AF2BF6"/>
    <w:rsid w:val="00AF2D20"/>
    <w:rsid w:val="00AF2F6F"/>
    <w:rsid w:val="00AF3230"/>
    <w:rsid w:val="00AF3366"/>
    <w:rsid w:val="00AF349C"/>
    <w:rsid w:val="00AF3821"/>
    <w:rsid w:val="00AF383D"/>
    <w:rsid w:val="00AF3DB1"/>
    <w:rsid w:val="00AF43A5"/>
    <w:rsid w:val="00AF44FB"/>
    <w:rsid w:val="00AF478C"/>
    <w:rsid w:val="00AF47AB"/>
    <w:rsid w:val="00AF52F9"/>
    <w:rsid w:val="00AF5339"/>
    <w:rsid w:val="00AF58A8"/>
    <w:rsid w:val="00AF59B9"/>
    <w:rsid w:val="00AF5A3E"/>
    <w:rsid w:val="00AF5BB8"/>
    <w:rsid w:val="00AF5BE4"/>
    <w:rsid w:val="00AF5D1F"/>
    <w:rsid w:val="00AF5D84"/>
    <w:rsid w:val="00AF60BE"/>
    <w:rsid w:val="00AF626A"/>
    <w:rsid w:val="00AF664D"/>
    <w:rsid w:val="00AF67CA"/>
    <w:rsid w:val="00AF6E46"/>
    <w:rsid w:val="00AF6FA6"/>
    <w:rsid w:val="00AF73C5"/>
    <w:rsid w:val="00AF773A"/>
    <w:rsid w:val="00AF78A6"/>
    <w:rsid w:val="00AF7E5A"/>
    <w:rsid w:val="00B00771"/>
    <w:rsid w:val="00B00F91"/>
    <w:rsid w:val="00B01197"/>
    <w:rsid w:val="00B01449"/>
    <w:rsid w:val="00B021CE"/>
    <w:rsid w:val="00B0227F"/>
    <w:rsid w:val="00B02295"/>
    <w:rsid w:val="00B0230D"/>
    <w:rsid w:val="00B02726"/>
    <w:rsid w:val="00B0287B"/>
    <w:rsid w:val="00B0296E"/>
    <w:rsid w:val="00B031AE"/>
    <w:rsid w:val="00B03B6E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86F"/>
    <w:rsid w:val="00B0691C"/>
    <w:rsid w:val="00B06B54"/>
    <w:rsid w:val="00B06E89"/>
    <w:rsid w:val="00B07216"/>
    <w:rsid w:val="00B076C2"/>
    <w:rsid w:val="00B07EAE"/>
    <w:rsid w:val="00B10051"/>
    <w:rsid w:val="00B10282"/>
    <w:rsid w:val="00B10902"/>
    <w:rsid w:val="00B10A2B"/>
    <w:rsid w:val="00B11379"/>
    <w:rsid w:val="00B1169F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6CF"/>
    <w:rsid w:val="00B14A04"/>
    <w:rsid w:val="00B14B0D"/>
    <w:rsid w:val="00B14D15"/>
    <w:rsid w:val="00B157D8"/>
    <w:rsid w:val="00B15A38"/>
    <w:rsid w:val="00B15B43"/>
    <w:rsid w:val="00B15D7D"/>
    <w:rsid w:val="00B15FA8"/>
    <w:rsid w:val="00B16244"/>
    <w:rsid w:val="00B16ACD"/>
    <w:rsid w:val="00B16B18"/>
    <w:rsid w:val="00B16B6E"/>
    <w:rsid w:val="00B16EDB"/>
    <w:rsid w:val="00B17289"/>
    <w:rsid w:val="00B178FF"/>
    <w:rsid w:val="00B17B6B"/>
    <w:rsid w:val="00B17DEB"/>
    <w:rsid w:val="00B207A5"/>
    <w:rsid w:val="00B21251"/>
    <w:rsid w:val="00B214C8"/>
    <w:rsid w:val="00B218D7"/>
    <w:rsid w:val="00B21A1C"/>
    <w:rsid w:val="00B21B22"/>
    <w:rsid w:val="00B21C15"/>
    <w:rsid w:val="00B21CC5"/>
    <w:rsid w:val="00B22486"/>
    <w:rsid w:val="00B22B96"/>
    <w:rsid w:val="00B230FB"/>
    <w:rsid w:val="00B2338A"/>
    <w:rsid w:val="00B239B7"/>
    <w:rsid w:val="00B23A67"/>
    <w:rsid w:val="00B23C48"/>
    <w:rsid w:val="00B243C9"/>
    <w:rsid w:val="00B2445E"/>
    <w:rsid w:val="00B24757"/>
    <w:rsid w:val="00B247CA"/>
    <w:rsid w:val="00B24867"/>
    <w:rsid w:val="00B24ECA"/>
    <w:rsid w:val="00B24F96"/>
    <w:rsid w:val="00B2519B"/>
    <w:rsid w:val="00B253EA"/>
    <w:rsid w:val="00B25480"/>
    <w:rsid w:val="00B2584E"/>
    <w:rsid w:val="00B25B1C"/>
    <w:rsid w:val="00B261A7"/>
    <w:rsid w:val="00B261E3"/>
    <w:rsid w:val="00B26820"/>
    <w:rsid w:val="00B26FF8"/>
    <w:rsid w:val="00B270BA"/>
    <w:rsid w:val="00B27133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6D2"/>
    <w:rsid w:val="00B31BC9"/>
    <w:rsid w:val="00B31DBE"/>
    <w:rsid w:val="00B32720"/>
    <w:rsid w:val="00B32970"/>
    <w:rsid w:val="00B32B8F"/>
    <w:rsid w:val="00B3340E"/>
    <w:rsid w:val="00B33BF4"/>
    <w:rsid w:val="00B3464B"/>
    <w:rsid w:val="00B34FAF"/>
    <w:rsid w:val="00B35010"/>
    <w:rsid w:val="00B350FE"/>
    <w:rsid w:val="00B35377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6859"/>
    <w:rsid w:val="00B372CA"/>
    <w:rsid w:val="00B376AA"/>
    <w:rsid w:val="00B377F3"/>
    <w:rsid w:val="00B379E7"/>
    <w:rsid w:val="00B37D8A"/>
    <w:rsid w:val="00B37E30"/>
    <w:rsid w:val="00B37E9F"/>
    <w:rsid w:val="00B37F2F"/>
    <w:rsid w:val="00B40358"/>
    <w:rsid w:val="00B40777"/>
    <w:rsid w:val="00B40A44"/>
    <w:rsid w:val="00B40C22"/>
    <w:rsid w:val="00B40D27"/>
    <w:rsid w:val="00B40F48"/>
    <w:rsid w:val="00B41A32"/>
    <w:rsid w:val="00B41F39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33C6"/>
    <w:rsid w:val="00B53671"/>
    <w:rsid w:val="00B537DD"/>
    <w:rsid w:val="00B53C19"/>
    <w:rsid w:val="00B54420"/>
    <w:rsid w:val="00B5443B"/>
    <w:rsid w:val="00B54571"/>
    <w:rsid w:val="00B54642"/>
    <w:rsid w:val="00B54AC3"/>
    <w:rsid w:val="00B54BF4"/>
    <w:rsid w:val="00B54C52"/>
    <w:rsid w:val="00B55225"/>
    <w:rsid w:val="00B559DF"/>
    <w:rsid w:val="00B55C34"/>
    <w:rsid w:val="00B55EB6"/>
    <w:rsid w:val="00B5604D"/>
    <w:rsid w:val="00B5608D"/>
    <w:rsid w:val="00B5612E"/>
    <w:rsid w:val="00B56396"/>
    <w:rsid w:val="00B5672C"/>
    <w:rsid w:val="00B57340"/>
    <w:rsid w:val="00B57655"/>
    <w:rsid w:val="00B57AD9"/>
    <w:rsid w:val="00B60B88"/>
    <w:rsid w:val="00B60E35"/>
    <w:rsid w:val="00B61138"/>
    <w:rsid w:val="00B614A9"/>
    <w:rsid w:val="00B615AA"/>
    <w:rsid w:val="00B615F3"/>
    <w:rsid w:val="00B6171B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5D8C"/>
    <w:rsid w:val="00B65E3B"/>
    <w:rsid w:val="00B66AED"/>
    <w:rsid w:val="00B66FBE"/>
    <w:rsid w:val="00B6706E"/>
    <w:rsid w:val="00B6720F"/>
    <w:rsid w:val="00B67C27"/>
    <w:rsid w:val="00B70407"/>
    <w:rsid w:val="00B70549"/>
    <w:rsid w:val="00B70A14"/>
    <w:rsid w:val="00B70DBB"/>
    <w:rsid w:val="00B71995"/>
    <w:rsid w:val="00B7251A"/>
    <w:rsid w:val="00B72F91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134"/>
    <w:rsid w:val="00B768FD"/>
    <w:rsid w:val="00B76AC3"/>
    <w:rsid w:val="00B77334"/>
    <w:rsid w:val="00B7790C"/>
    <w:rsid w:val="00B77C91"/>
    <w:rsid w:val="00B77EEA"/>
    <w:rsid w:val="00B801D0"/>
    <w:rsid w:val="00B80D61"/>
    <w:rsid w:val="00B816C8"/>
    <w:rsid w:val="00B81E84"/>
    <w:rsid w:val="00B82233"/>
    <w:rsid w:val="00B82276"/>
    <w:rsid w:val="00B82A40"/>
    <w:rsid w:val="00B82C28"/>
    <w:rsid w:val="00B82C77"/>
    <w:rsid w:val="00B83093"/>
    <w:rsid w:val="00B83262"/>
    <w:rsid w:val="00B8348A"/>
    <w:rsid w:val="00B83501"/>
    <w:rsid w:val="00B83DDE"/>
    <w:rsid w:val="00B8422B"/>
    <w:rsid w:val="00B84A6A"/>
    <w:rsid w:val="00B84B7D"/>
    <w:rsid w:val="00B84C2C"/>
    <w:rsid w:val="00B84FD8"/>
    <w:rsid w:val="00B851F2"/>
    <w:rsid w:val="00B8553F"/>
    <w:rsid w:val="00B857AF"/>
    <w:rsid w:val="00B85C51"/>
    <w:rsid w:val="00B85CCB"/>
    <w:rsid w:val="00B85CF9"/>
    <w:rsid w:val="00B85E0F"/>
    <w:rsid w:val="00B86402"/>
    <w:rsid w:val="00B8697D"/>
    <w:rsid w:val="00B86C3A"/>
    <w:rsid w:val="00B86FC5"/>
    <w:rsid w:val="00B87F7F"/>
    <w:rsid w:val="00B90349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E1D"/>
    <w:rsid w:val="00B91E72"/>
    <w:rsid w:val="00B92042"/>
    <w:rsid w:val="00B922D8"/>
    <w:rsid w:val="00B928E5"/>
    <w:rsid w:val="00B9299B"/>
    <w:rsid w:val="00B929DA"/>
    <w:rsid w:val="00B930A0"/>
    <w:rsid w:val="00B93A5A"/>
    <w:rsid w:val="00B93E1E"/>
    <w:rsid w:val="00B93F39"/>
    <w:rsid w:val="00B94AA6"/>
    <w:rsid w:val="00B94F0A"/>
    <w:rsid w:val="00B950F4"/>
    <w:rsid w:val="00B95239"/>
    <w:rsid w:val="00B9524E"/>
    <w:rsid w:val="00B95DBD"/>
    <w:rsid w:val="00B95EB8"/>
    <w:rsid w:val="00B96028"/>
    <w:rsid w:val="00B960C7"/>
    <w:rsid w:val="00B964B3"/>
    <w:rsid w:val="00B96AEC"/>
    <w:rsid w:val="00B96B0B"/>
    <w:rsid w:val="00B96FAD"/>
    <w:rsid w:val="00B97C8A"/>
    <w:rsid w:val="00BA01EC"/>
    <w:rsid w:val="00BA027A"/>
    <w:rsid w:val="00BA067F"/>
    <w:rsid w:val="00BA06B7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38E"/>
    <w:rsid w:val="00BA2988"/>
    <w:rsid w:val="00BA2D73"/>
    <w:rsid w:val="00BA2FDF"/>
    <w:rsid w:val="00BA3010"/>
    <w:rsid w:val="00BA32DC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83C"/>
    <w:rsid w:val="00BA6B05"/>
    <w:rsid w:val="00BA6B11"/>
    <w:rsid w:val="00BA7062"/>
    <w:rsid w:val="00BA732F"/>
    <w:rsid w:val="00BA745B"/>
    <w:rsid w:val="00BA758B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F5F"/>
    <w:rsid w:val="00BB22B2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364"/>
    <w:rsid w:val="00BB4395"/>
    <w:rsid w:val="00BB47E1"/>
    <w:rsid w:val="00BB489E"/>
    <w:rsid w:val="00BB5462"/>
    <w:rsid w:val="00BB5474"/>
    <w:rsid w:val="00BB5576"/>
    <w:rsid w:val="00BB599C"/>
    <w:rsid w:val="00BB62DF"/>
    <w:rsid w:val="00BB637A"/>
    <w:rsid w:val="00BB6643"/>
    <w:rsid w:val="00BB68CA"/>
    <w:rsid w:val="00BB6926"/>
    <w:rsid w:val="00BB73FB"/>
    <w:rsid w:val="00BB75F9"/>
    <w:rsid w:val="00BB799B"/>
    <w:rsid w:val="00BB7DEC"/>
    <w:rsid w:val="00BB7FA7"/>
    <w:rsid w:val="00BB7FD4"/>
    <w:rsid w:val="00BC0319"/>
    <w:rsid w:val="00BC0CF9"/>
    <w:rsid w:val="00BC0D4E"/>
    <w:rsid w:val="00BC0F22"/>
    <w:rsid w:val="00BC1103"/>
    <w:rsid w:val="00BC13E7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E46"/>
    <w:rsid w:val="00BC32A2"/>
    <w:rsid w:val="00BC336D"/>
    <w:rsid w:val="00BC3504"/>
    <w:rsid w:val="00BC36AF"/>
    <w:rsid w:val="00BC382E"/>
    <w:rsid w:val="00BC3A40"/>
    <w:rsid w:val="00BC3B0E"/>
    <w:rsid w:val="00BC4043"/>
    <w:rsid w:val="00BC4053"/>
    <w:rsid w:val="00BC54D1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2FE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A34"/>
    <w:rsid w:val="00BD0D2B"/>
    <w:rsid w:val="00BD0E47"/>
    <w:rsid w:val="00BD110D"/>
    <w:rsid w:val="00BD14A1"/>
    <w:rsid w:val="00BD226C"/>
    <w:rsid w:val="00BD26A7"/>
    <w:rsid w:val="00BD2882"/>
    <w:rsid w:val="00BD29A7"/>
    <w:rsid w:val="00BD30CD"/>
    <w:rsid w:val="00BD32C0"/>
    <w:rsid w:val="00BD3934"/>
    <w:rsid w:val="00BD3B80"/>
    <w:rsid w:val="00BD4483"/>
    <w:rsid w:val="00BD4531"/>
    <w:rsid w:val="00BD4E3B"/>
    <w:rsid w:val="00BD518E"/>
    <w:rsid w:val="00BD537B"/>
    <w:rsid w:val="00BD546B"/>
    <w:rsid w:val="00BD5784"/>
    <w:rsid w:val="00BD5A6A"/>
    <w:rsid w:val="00BD5DBE"/>
    <w:rsid w:val="00BD60A4"/>
    <w:rsid w:val="00BD61F2"/>
    <w:rsid w:val="00BD6A99"/>
    <w:rsid w:val="00BD6C10"/>
    <w:rsid w:val="00BD7101"/>
    <w:rsid w:val="00BD7350"/>
    <w:rsid w:val="00BD74C7"/>
    <w:rsid w:val="00BD7BB3"/>
    <w:rsid w:val="00BD7F5E"/>
    <w:rsid w:val="00BE0114"/>
    <w:rsid w:val="00BE048C"/>
    <w:rsid w:val="00BE08C4"/>
    <w:rsid w:val="00BE0BF1"/>
    <w:rsid w:val="00BE0CE2"/>
    <w:rsid w:val="00BE127A"/>
    <w:rsid w:val="00BE18BD"/>
    <w:rsid w:val="00BE1DE0"/>
    <w:rsid w:val="00BE2DDC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60ED"/>
    <w:rsid w:val="00BE69AE"/>
    <w:rsid w:val="00BE6E72"/>
    <w:rsid w:val="00BE75B6"/>
    <w:rsid w:val="00BE774B"/>
    <w:rsid w:val="00BE7E37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AB6"/>
    <w:rsid w:val="00BF1B5B"/>
    <w:rsid w:val="00BF1BCF"/>
    <w:rsid w:val="00BF1CFB"/>
    <w:rsid w:val="00BF226F"/>
    <w:rsid w:val="00BF2382"/>
    <w:rsid w:val="00BF254C"/>
    <w:rsid w:val="00BF3188"/>
    <w:rsid w:val="00BF33F9"/>
    <w:rsid w:val="00BF3935"/>
    <w:rsid w:val="00BF39F6"/>
    <w:rsid w:val="00BF3B25"/>
    <w:rsid w:val="00BF3C72"/>
    <w:rsid w:val="00BF4357"/>
    <w:rsid w:val="00BF4B26"/>
    <w:rsid w:val="00BF4C3E"/>
    <w:rsid w:val="00BF517C"/>
    <w:rsid w:val="00BF5181"/>
    <w:rsid w:val="00BF5A9A"/>
    <w:rsid w:val="00BF5F3B"/>
    <w:rsid w:val="00BF5FAD"/>
    <w:rsid w:val="00BF6099"/>
    <w:rsid w:val="00BF6327"/>
    <w:rsid w:val="00BF63C8"/>
    <w:rsid w:val="00BF668C"/>
    <w:rsid w:val="00BF6DDA"/>
    <w:rsid w:val="00BF71D1"/>
    <w:rsid w:val="00BF74BA"/>
    <w:rsid w:val="00BF77C1"/>
    <w:rsid w:val="00BF7B39"/>
    <w:rsid w:val="00BF7E06"/>
    <w:rsid w:val="00BF7E0E"/>
    <w:rsid w:val="00C009FB"/>
    <w:rsid w:val="00C00D05"/>
    <w:rsid w:val="00C00E11"/>
    <w:rsid w:val="00C00E8E"/>
    <w:rsid w:val="00C0160D"/>
    <w:rsid w:val="00C01860"/>
    <w:rsid w:val="00C01F9F"/>
    <w:rsid w:val="00C02A25"/>
    <w:rsid w:val="00C02B02"/>
    <w:rsid w:val="00C02FCF"/>
    <w:rsid w:val="00C030D3"/>
    <w:rsid w:val="00C03102"/>
    <w:rsid w:val="00C035F5"/>
    <w:rsid w:val="00C036BB"/>
    <w:rsid w:val="00C03ADC"/>
    <w:rsid w:val="00C04237"/>
    <w:rsid w:val="00C04B1E"/>
    <w:rsid w:val="00C04C7C"/>
    <w:rsid w:val="00C0516F"/>
    <w:rsid w:val="00C055F6"/>
    <w:rsid w:val="00C05AC5"/>
    <w:rsid w:val="00C05F83"/>
    <w:rsid w:val="00C0603E"/>
    <w:rsid w:val="00C0650C"/>
    <w:rsid w:val="00C066DA"/>
    <w:rsid w:val="00C06DEE"/>
    <w:rsid w:val="00C06EBA"/>
    <w:rsid w:val="00C06ED8"/>
    <w:rsid w:val="00C06F4A"/>
    <w:rsid w:val="00C071C1"/>
    <w:rsid w:val="00C07684"/>
    <w:rsid w:val="00C07804"/>
    <w:rsid w:val="00C07957"/>
    <w:rsid w:val="00C1001E"/>
    <w:rsid w:val="00C10349"/>
    <w:rsid w:val="00C103DA"/>
    <w:rsid w:val="00C10F10"/>
    <w:rsid w:val="00C11108"/>
    <w:rsid w:val="00C11F5E"/>
    <w:rsid w:val="00C12102"/>
    <w:rsid w:val="00C12A37"/>
    <w:rsid w:val="00C12B63"/>
    <w:rsid w:val="00C12E4A"/>
    <w:rsid w:val="00C13091"/>
    <w:rsid w:val="00C131F1"/>
    <w:rsid w:val="00C134B7"/>
    <w:rsid w:val="00C13973"/>
    <w:rsid w:val="00C13AA6"/>
    <w:rsid w:val="00C14050"/>
    <w:rsid w:val="00C14D1D"/>
    <w:rsid w:val="00C1521F"/>
    <w:rsid w:val="00C1564F"/>
    <w:rsid w:val="00C15714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2115B"/>
    <w:rsid w:val="00C21302"/>
    <w:rsid w:val="00C21F8F"/>
    <w:rsid w:val="00C22A93"/>
    <w:rsid w:val="00C22F34"/>
    <w:rsid w:val="00C237DB"/>
    <w:rsid w:val="00C239D4"/>
    <w:rsid w:val="00C240CE"/>
    <w:rsid w:val="00C24C53"/>
    <w:rsid w:val="00C24CD6"/>
    <w:rsid w:val="00C24DE4"/>
    <w:rsid w:val="00C24DEC"/>
    <w:rsid w:val="00C258EB"/>
    <w:rsid w:val="00C259A3"/>
    <w:rsid w:val="00C25C30"/>
    <w:rsid w:val="00C25CBC"/>
    <w:rsid w:val="00C25EBF"/>
    <w:rsid w:val="00C26106"/>
    <w:rsid w:val="00C2636C"/>
    <w:rsid w:val="00C2677A"/>
    <w:rsid w:val="00C26B3F"/>
    <w:rsid w:val="00C273D9"/>
    <w:rsid w:val="00C27818"/>
    <w:rsid w:val="00C27A4D"/>
    <w:rsid w:val="00C301C3"/>
    <w:rsid w:val="00C301EB"/>
    <w:rsid w:val="00C3057B"/>
    <w:rsid w:val="00C30760"/>
    <w:rsid w:val="00C3081C"/>
    <w:rsid w:val="00C309CD"/>
    <w:rsid w:val="00C30E03"/>
    <w:rsid w:val="00C30E39"/>
    <w:rsid w:val="00C30FA7"/>
    <w:rsid w:val="00C310CD"/>
    <w:rsid w:val="00C31252"/>
    <w:rsid w:val="00C31AB6"/>
    <w:rsid w:val="00C32015"/>
    <w:rsid w:val="00C3236C"/>
    <w:rsid w:val="00C326A0"/>
    <w:rsid w:val="00C32783"/>
    <w:rsid w:val="00C32C81"/>
    <w:rsid w:val="00C32DB4"/>
    <w:rsid w:val="00C32DF2"/>
    <w:rsid w:val="00C32F55"/>
    <w:rsid w:val="00C3383B"/>
    <w:rsid w:val="00C33EB4"/>
    <w:rsid w:val="00C34159"/>
    <w:rsid w:val="00C34384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D01"/>
    <w:rsid w:val="00C37E05"/>
    <w:rsid w:val="00C37FF9"/>
    <w:rsid w:val="00C4015F"/>
    <w:rsid w:val="00C403A1"/>
    <w:rsid w:val="00C403FC"/>
    <w:rsid w:val="00C408FB"/>
    <w:rsid w:val="00C409F9"/>
    <w:rsid w:val="00C40B0F"/>
    <w:rsid w:val="00C40B9F"/>
    <w:rsid w:val="00C40BB4"/>
    <w:rsid w:val="00C40DA4"/>
    <w:rsid w:val="00C40FA8"/>
    <w:rsid w:val="00C415E6"/>
    <w:rsid w:val="00C41CEE"/>
    <w:rsid w:val="00C41D72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6F"/>
    <w:rsid w:val="00C4506C"/>
    <w:rsid w:val="00C45091"/>
    <w:rsid w:val="00C45334"/>
    <w:rsid w:val="00C4583B"/>
    <w:rsid w:val="00C45A31"/>
    <w:rsid w:val="00C4628C"/>
    <w:rsid w:val="00C46F47"/>
    <w:rsid w:val="00C47417"/>
    <w:rsid w:val="00C4754E"/>
    <w:rsid w:val="00C47DE6"/>
    <w:rsid w:val="00C50888"/>
    <w:rsid w:val="00C508F2"/>
    <w:rsid w:val="00C50A4B"/>
    <w:rsid w:val="00C50ABA"/>
    <w:rsid w:val="00C51431"/>
    <w:rsid w:val="00C51850"/>
    <w:rsid w:val="00C51EB0"/>
    <w:rsid w:val="00C52408"/>
    <w:rsid w:val="00C524A9"/>
    <w:rsid w:val="00C52B87"/>
    <w:rsid w:val="00C53133"/>
    <w:rsid w:val="00C531A3"/>
    <w:rsid w:val="00C53537"/>
    <w:rsid w:val="00C537DB"/>
    <w:rsid w:val="00C539B1"/>
    <w:rsid w:val="00C53A02"/>
    <w:rsid w:val="00C53A47"/>
    <w:rsid w:val="00C53DB2"/>
    <w:rsid w:val="00C5401D"/>
    <w:rsid w:val="00C548FA"/>
    <w:rsid w:val="00C54B1A"/>
    <w:rsid w:val="00C550E6"/>
    <w:rsid w:val="00C5518A"/>
    <w:rsid w:val="00C5532B"/>
    <w:rsid w:val="00C55341"/>
    <w:rsid w:val="00C553F7"/>
    <w:rsid w:val="00C556B9"/>
    <w:rsid w:val="00C559E8"/>
    <w:rsid w:val="00C55DD3"/>
    <w:rsid w:val="00C56249"/>
    <w:rsid w:val="00C56ACB"/>
    <w:rsid w:val="00C56ECC"/>
    <w:rsid w:val="00C57644"/>
    <w:rsid w:val="00C577B1"/>
    <w:rsid w:val="00C57B5D"/>
    <w:rsid w:val="00C57C40"/>
    <w:rsid w:val="00C57EA4"/>
    <w:rsid w:val="00C60996"/>
    <w:rsid w:val="00C60AA9"/>
    <w:rsid w:val="00C6107D"/>
    <w:rsid w:val="00C61B66"/>
    <w:rsid w:val="00C61B8D"/>
    <w:rsid w:val="00C6236C"/>
    <w:rsid w:val="00C62825"/>
    <w:rsid w:val="00C62EF3"/>
    <w:rsid w:val="00C62F1D"/>
    <w:rsid w:val="00C62FAC"/>
    <w:rsid w:val="00C63310"/>
    <w:rsid w:val="00C63321"/>
    <w:rsid w:val="00C63422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C00"/>
    <w:rsid w:val="00C67C16"/>
    <w:rsid w:val="00C67E02"/>
    <w:rsid w:val="00C67E23"/>
    <w:rsid w:val="00C70034"/>
    <w:rsid w:val="00C7049F"/>
    <w:rsid w:val="00C7051A"/>
    <w:rsid w:val="00C70AFD"/>
    <w:rsid w:val="00C71148"/>
    <w:rsid w:val="00C71187"/>
    <w:rsid w:val="00C711ED"/>
    <w:rsid w:val="00C71AF6"/>
    <w:rsid w:val="00C720D7"/>
    <w:rsid w:val="00C725CB"/>
    <w:rsid w:val="00C7265D"/>
    <w:rsid w:val="00C728CB"/>
    <w:rsid w:val="00C72B01"/>
    <w:rsid w:val="00C730EE"/>
    <w:rsid w:val="00C73512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73EF"/>
    <w:rsid w:val="00C77444"/>
    <w:rsid w:val="00C7753C"/>
    <w:rsid w:val="00C775BC"/>
    <w:rsid w:val="00C77B71"/>
    <w:rsid w:val="00C77D01"/>
    <w:rsid w:val="00C80346"/>
    <w:rsid w:val="00C80386"/>
    <w:rsid w:val="00C803C5"/>
    <w:rsid w:val="00C80CC1"/>
    <w:rsid w:val="00C80F2E"/>
    <w:rsid w:val="00C81388"/>
    <w:rsid w:val="00C815E8"/>
    <w:rsid w:val="00C81AC7"/>
    <w:rsid w:val="00C81B87"/>
    <w:rsid w:val="00C82A8F"/>
    <w:rsid w:val="00C835F9"/>
    <w:rsid w:val="00C8371C"/>
    <w:rsid w:val="00C83BC7"/>
    <w:rsid w:val="00C83C02"/>
    <w:rsid w:val="00C84257"/>
    <w:rsid w:val="00C842B6"/>
    <w:rsid w:val="00C844AF"/>
    <w:rsid w:val="00C849D6"/>
    <w:rsid w:val="00C852D6"/>
    <w:rsid w:val="00C853BF"/>
    <w:rsid w:val="00C858C5"/>
    <w:rsid w:val="00C85DDA"/>
    <w:rsid w:val="00C85F88"/>
    <w:rsid w:val="00C8641F"/>
    <w:rsid w:val="00C865F0"/>
    <w:rsid w:val="00C865F2"/>
    <w:rsid w:val="00C87157"/>
    <w:rsid w:val="00C872D5"/>
    <w:rsid w:val="00C8732D"/>
    <w:rsid w:val="00C8755A"/>
    <w:rsid w:val="00C8792A"/>
    <w:rsid w:val="00C87C50"/>
    <w:rsid w:val="00C87D18"/>
    <w:rsid w:val="00C90307"/>
    <w:rsid w:val="00C9048C"/>
    <w:rsid w:val="00C9073B"/>
    <w:rsid w:val="00C91126"/>
    <w:rsid w:val="00C91D0A"/>
    <w:rsid w:val="00C92050"/>
    <w:rsid w:val="00C92435"/>
    <w:rsid w:val="00C92851"/>
    <w:rsid w:val="00C92879"/>
    <w:rsid w:val="00C92BB8"/>
    <w:rsid w:val="00C931A8"/>
    <w:rsid w:val="00C93477"/>
    <w:rsid w:val="00C934D7"/>
    <w:rsid w:val="00C940F6"/>
    <w:rsid w:val="00C94255"/>
    <w:rsid w:val="00C94293"/>
    <w:rsid w:val="00C94EA0"/>
    <w:rsid w:val="00C953BF"/>
    <w:rsid w:val="00C956A8"/>
    <w:rsid w:val="00C9582E"/>
    <w:rsid w:val="00C95EB5"/>
    <w:rsid w:val="00C96872"/>
    <w:rsid w:val="00C9689E"/>
    <w:rsid w:val="00C969A5"/>
    <w:rsid w:val="00C96F65"/>
    <w:rsid w:val="00C97058"/>
    <w:rsid w:val="00C9756F"/>
    <w:rsid w:val="00C97DBD"/>
    <w:rsid w:val="00C97FEA"/>
    <w:rsid w:val="00CA03AB"/>
    <w:rsid w:val="00CA08AF"/>
    <w:rsid w:val="00CA10E5"/>
    <w:rsid w:val="00CA1140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927"/>
    <w:rsid w:val="00CA3B16"/>
    <w:rsid w:val="00CA3C66"/>
    <w:rsid w:val="00CA40BD"/>
    <w:rsid w:val="00CA468E"/>
    <w:rsid w:val="00CA46F7"/>
    <w:rsid w:val="00CA48E7"/>
    <w:rsid w:val="00CA4C91"/>
    <w:rsid w:val="00CA4CC7"/>
    <w:rsid w:val="00CA4CE5"/>
    <w:rsid w:val="00CA4FD7"/>
    <w:rsid w:val="00CA55F2"/>
    <w:rsid w:val="00CA5FB2"/>
    <w:rsid w:val="00CA698F"/>
    <w:rsid w:val="00CA6A88"/>
    <w:rsid w:val="00CA6C3C"/>
    <w:rsid w:val="00CA725B"/>
    <w:rsid w:val="00CA7522"/>
    <w:rsid w:val="00CA75A9"/>
    <w:rsid w:val="00CA77A4"/>
    <w:rsid w:val="00CA7828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4677"/>
    <w:rsid w:val="00CB57CE"/>
    <w:rsid w:val="00CB5B3E"/>
    <w:rsid w:val="00CB5D61"/>
    <w:rsid w:val="00CB5DC6"/>
    <w:rsid w:val="00CB64FC"/>
    <w:rsid w:val="00CB65F2"/>
    <w:rsid w:val="00CB6781"/>
    <w:rsid w:val="00CB6842"/>
    <w:rsid w:val="00CB68F2"/>
    <w:rsid w:val="00CB6A5D"/>
    <w:rsid w:val="00CB6A7C"/>
    <w:rsid w:val="00CB6B3B"/>
    <w:rsid w:val="00CB7840"/>
    <w:rsid w:val="00CB7B5E"/>
    <w:rsid w:val="00CB7DE9"/>
    <w:rsid w:val="00CB7F11"/>
    <w:rsid w:val="00CC00F8"/>
    <w:rsid w:val="00CC0173"/>
    <w:rsid w:val="00CC0381"/>
    <w:rsid w:val="00CC0688"/>
    <w:rsid w:val="00CC08CA"/>
    <w:rsid w:val="00CC10D9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939"/>
    <w:rsid w:val="00CC2A70"/>
    <w:rsid w:val="00CC2E68"/>
    <w:rsid w:val="00CC323D"/>
    <w:rsid w:val="00CC38BB"/>
    <w:rsid w:val="00CC3B1D"/>
    <w:rsid w:val="00CC3F4A"/>
    <w:rsid w:val="00CC43CD"/>
    <w:rsid w:val="00CC4AD5"/>
    <w:rsid w:val="00CC4C30"/>
    <w:rsid w:val="00CC52CC"/>
    <w:rsid w:val="00CC56E8"/>
    <w:rsid w:val="00CC5E88"/>
    <w:rsid w:val="00CC6018"/>
    <w:rsid w:val="00CC60F7"/>
    <w:rsid w:val="00CC61B1"/>
    <w:rsid w:val="00CC6C1A"/>
    <w:rsid w:val="00CC6C3D"/>
    <w:rsid w:val="00CC70E5"/>
    <w:rsid w:val="00CC79DA"/>
    <w:rsid w:val="00CC7A25"/>
    <w:rsid w:val="00CD031F"/>
    <w:rsid w:val="00CD09CF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05"/>
    <w:rsid w:val="00CD332F"/>
    <w:rsid w:val="00CD3BFD"/>
    <w:rsid w:val="00CD408D"/>
    <w:rsid w:val="00CD40F2"/>
    <w:rsid w:val="00CD42BB"/>
    <w:rsid w:val="00CD45E9"/>
    <w:rsid w:val="00CD461A"/>
    <w:rsid w:val="00CD475D"/>
    <w:rsid w:val="00CD4991"/>
    <w:rsid w:val="00CD4A41"/>
    <w:rsid w:val="00CD4BDB"/>
    <w:rsid w:val="00CD5615"/>
    <w:rsid w:val="00CD56B5"/>
    <w:rsid w:val="00CD57E9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96B"/>
    <w:rsid w:val="00CE0F13"/>
    <w:rsid w:val="00CE133F"/>
    <w:rsid w:val="00CE1410"/>
    <w:rsid w:val="00CE144C"/>
    <w:rsid w:val="00CE16FA"/>
    <w:rsid w:val="00CE1AD1"/>
    <w:rsid w:val="00CE1CF7"/>
    <w:rsid w:val="00CE23FE"/>
    <w:rsid w:val="00CE2541"/>
    <w:rsid w:val="00CE26AE"/>
    <w:rsid w:val="00CE2B09"/>
    <w:rsid w:val="00CE2D40"/>
    <w:rsid w:val="00CE2D5A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AB8"/>
    <w:rsid w:val="00CE5779"/>
    <w:rsid w:val="00CE59A5"/>
    <w:rsid w:val="00CE5B06"/>
    <w:rsid w:val="00CE5D29"/>
    <w:rsid w:val="00CE5ECB"/>
    <w:rsid w:val="00CE5F6E"/>
    <w:rsid w:val="00CE6474"/>
    <w:rsid w:val="00CE66A7"/>
    <w:rsid w:val="00CE6830"/>
    <w:rsid w:val="00CE69A2"/>
    <w:rsid w:val="00CE6B5F"/>
    <w:rsid w:val="00CE6C0E"/>
    <w:rsid w:val="00CE6E58"/>
    <w:rsid w:val="00CE71D3"/>
    <w:rsid w:val="00CE7806"/>
    <w:rsid w:val="00CE7A5F"/>
    <w:rsid w:val="00CE7AA7"/>
    <w:rsid w:val="00CE7BFB"/>
    <w:rsid w:val="00CF0BE7"/>
    <w:rsid w:val="00CF0FED"/>
    <w:rsid w:val="00CF132C"/>
    <w:rsid w:val="00CF1401"/>
    <w:rsid w:val="00CF1B19"/>
    <w:rsid w:val="00CF1CD6"/>
    <w:rsid w:val="00CF22F4"/>
    <w:rsid w:val="00CF2718"/>
    <w:rsid w:val="00CF27D4"/>
    <w:rsid w:val="00CF2847"/>
    <w:rsid w:val="00CF2B8B"/>
    <w:rsid w:val="00CF2C64"/>
    <w:rsid w:val="00CF2D44"/>
    <w:rsid w:val="00CF2D6A"/>
    <w:rsid w:val="00CF2FF0"/>
    <w:rsid w:val="00CF3177"/>
    <w:rsid w:val="00CF3A9B"/>
    <w:rsid w:val="00CF3D0C"/>
    <w:rsid w:val="00CF4042"/>
    <w:rsid w:val="00CF40B4"/>
    <w:rsid w:val="00CF42B9"/>
    <w:rsid w:val="00CF47B7"/>
    <w:rsid w:val="00CF4F72"/>
    <w:rsid w:val="00CF507F"/>
    <w:rsid w:val="00CF50BF"/>
    <w:rsid w:val="00CF51C9"/>
    <w:rsid w:val="00CF5403"/>
    <w:rsid w:val="00CF553D"/>
    <w:rsid w:val="00CF5B00"/>
    <w:rsid w:val="00CF5E6F"/>
    <w:rsid w:val="00CF5E94"/>
    <w:rsid w:val="00CF69A3"/>
    <w:rsid w:val="00CF6AA3"/>
    <w:rsid w:val="00CF6C7B"/>
    <w:rsid w:val="00CF6D6A"/>
    <w:rsid w:val="00CF759F"/>
    <w:rsid w:val="00CF7745"/>
    <w:rsid w:val="00D0003A"/>
    <w:rsid w:val="00D0035F"/>
    <w:rsid w:val="00D00516"/>
    <w:rsid w:val="00D007F6"/>
    <w:rsid w:val="00D00A38"/>
    <w:rsid w:val="00D00AAA"/>
    <w:rsid w:val="00D00DB3"/>
    <w:rsid w:val="00D00F0E"/>
    <w:rsid w:val="00D0100F"/>
    <w:rsid w:val="00D01060"/>
    <w:rsid w:val="00D015E9"/>
    <w:rsid w:val="00D0186A"/>
    <w:rsid w:val="00D01A9A"/>
    <w:rsid w:val="00D01C31"/>
    <w:rsid w:val="00D01CFB"/>
    <w:rsid w:val="00D023F5"/>
    <w:rsid w:val="00D0255F"/>
    <w:rsid w:val="00D02627"/>
    <w:rsid w:val="00D02722"/>
    <w:rsid w:val="00D02780"/>
    <w:rsid w:val="00D02DA5"/>
    <w:rsid w:val="00D03AA2"/>
    <w:rsid w:val="00D03B15"/>
    <w:rsid w:val="00D03ECC"/>
    <w:rsid w:val="00D03F82"/>
    <w:rsid w:val="00D046F3"/>
    <w:rsid w:val="00D048D1"/>
    <w:rsid w:val="00D04D86"/>
    <w:rsid w:val="00D04E41"/>
    <w:rsid w:val="00D04E7A"/>
    <w:rsid w:val="00D04E87"/>
    <w:rsid w:val="00D064F7"/>
    <w:rsid w:val="00D067D9"/>
    <w:rsid w:val="00D07587"/>
    <w:rsid w:val="00D075CB"/>
    <w:rsid w:val="00D0779E"/>
    <w:rsid w:val="00D078E2"/>
    <w:rsid w:val="00D1024E"/>
    <w:rsid w:val="00D10553"/>
    <w:rsid w:val="00D10753"/>
    <w:rsid w:val="00D10BDE"/>
    <w:rsid w:val="00D10CDE"/>
    <w:rsid w:val="00D11247"/>
    <w:rsid w:val="00D118A9"/>
    <w:rsid w:val="00D11F97"/>
    <w:rsid w:val="00D128C0"/>
    <w:rsid w:val="00D12993"/>
    <w:rsid w:val="00D12ADB"/>
    <w:rsid w:val="00D13114"/>
    <w:rsid w:val="00D1315E"/>
    <w:rsid w:val="00D133F5"/>
    <w:rsid w:val="00D13526"/>
    <w:rsid w:val="00D139CC"/>
    <w:rsid w:val="00D13F62"/>
    <w:rsid w:val="00D1498F"/>
    <w:rsid w:val="00D14E97"/>
    <w:rsid w:val="00D14FA9"/>
    <w:rsid w:val="00D153B6"/>
    <w:rsid w:val="00D15B31"/>
    <w:rsid w:val="00D15B5B"/>
    <w:rsid w:val="00D15D1D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13A9"/>
    <w:rsid w:val="00D2164B"/>
    <w:rsid w:val="00D21E7B"/>
    <w:rsid w:val="00D21F33"/>
    <w:rsid w:val="00D21F78"/>
    <w:rsid w:val="00D2208D"/>
    <w:rsid w:val="00D225B4"/>
    <w:rsid w:val="00D22AAF"/>
    <w:rsid w:val="00D22CF4"/>
    <w:rsid w:val="00D22F5A"/>
    <w:rsid w:val="00D237A7"/>
    <w:rsid w:val="00D23BEF"/>
    <w:rsid w:val="00D24463"/>
    <w:rsid w:val="00D24865"/>
    <w:rsid w:val="00D249D7"/>
    <w:rsid w:val="00D24A19"/>
    <w:rsid w:val="00D24CA4"/>
    <w:rsid w:val="00D2578E"/>
    <w:rsid w:val="00D2595B"/>
    <w:rsid w:val="00D25CF6"/>
    <w:rsid w:val="00D267BA"/>
    <w:rsid w:val="00D273DD"/>
    <w:rsid w:val="00D273E7"/>
    <w:rsid w:val="00D27A8C"/>
    <w:rsid w:val="00D27C49"/>
    <w:rsid w:val="00D27CB9"/>
    <w:rsid w:val="00D27F07"/>
    <w:rsid w:val="00D3010D"/>
    <w:rsid w:val="00D30323"/>
    <w:rsid w:val="00D305C9"/>
    <w:rsid w:val="00D30B10"/>
    <w:rsid w:val="00D30EB0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B32"/>
    <w:rsid w:val="00D32C75"/>
    <w:rsid w:val="00D333D0"/>
    <w:rsid w:val="00D33528"/>
    <w:rsid w:val="00D337C9"/>
    <w:rsid w:val="00D33938"/>
    <w:rsid w:val="00D33D9B"/>
    <w:rsid w:val="00D34207"/>
    <w:rsid w:val="00D34439"/>
    <w:rsid w:val="00D3460F"/>
    <w:rsid w:val="00D3463B"/>
    <w:rsid w:val="00D34924"/>
    <w:rsid w:val="00D3540E"/>
    <w:rsid w:val="00D35466"/>
    <w:rsid w:val="00D357B4"/>
    <w:rsid w:val="00D357F9"/>
    <w:rsid w:val="00D35A20"/>
    <w:rsid w:val="00D35C29"/>
    <w:rsid w:val="00D35DF9"/>
    <w:rsid w:val="00D35E01"/>
    <w:rsid w:val="00D35E07"/>
    <w:rsid w:val="00D3620E"/>
    <w:rsid w:val="00D36336"/>
    <w:rsid w:val="00D36657"/>
    <w:rsid w:val="00D3675B"/>
    <w:rsid w:val="00D36D68"/>
    <w:rsid w:val="00D377D6"/>
    <w:rsid w:val="00D37FC7"/>
    <w:rsid w:val="00D40377"/>
    <w:rsid w:val="00D406C3"/>
    <w:rsid w:val="00D40F27"/>
    <w:rsid w:val="00D40F2C"/>
    <w:rsid w:val="00D40F89"/>
    <w:rsid w:val="00D41081"/>
    <w:rsid w:val="00D41574"/>
    <w:rsid w:val="00D41689"/>
    <w:rsid w:val="00D41BE8"/>
    <w:rsid w:val="00D41F5E"/>
    <w:rsid w:val="00D42EE1"/>
    <w:rsid w:val="00D432DE"/>
    <w:rsid w:val="00D4332F"/>
    <w:rsid w:val="00D434DA"/>
    <w:rsid w:val="00D4380F"/>
    <w:rsid w:val="00D43B72"/>
    <w:rsid w:val="00D43CCA"/>
    <w:rsid w:val="00D441C9"/>
    <w:rsid w:val="00D4434E"/>
    <w:rsid w:val="00D44690"/>
    <w:rsid w:val="00D44B00"/>
    <w:rsid w:val="00D45099"/>
    <w:rsid w:val="00D450F6"/>
    <w:rsid w:val="00D4541A"/>
    <w:rsid w:val="00D4569B"/>
    <w:rsid w:val="00D45869"/>
    <w:rsid w:val="00D45DED"/>
    <w:rsid w:val="00D45F60"/>
    <w:rsid w:val="00D46190"/>
    <w:rsid w:val="00D4621C"/>
    <w:rsid w:val="00D4631D"/>
    <w:rsid w:val="00D4646E"/>
    <w:rsid w:val="00D4660D"/>
    <w:rsid w:val="00D46B61"/>
    <w:rsid w:val="00D46BDE"/>
    <w:rsid w:val="00D46C98"/>
    <w:rsid w:val="00D475A0"/>
    <w:rsid w:val="00D478A9"/>
    <w:rsid w:val="00D47DB6"/>
    <w:rsid w:val="00D47DD6"/>
    <w:rsid w:val="00D50011"/>
    <w:rsid w:val="00D50277"/>
    <w:rsid w:val="00D5038F"/>
    <w:rsid w:val="00D5048D"/>
    <w:rsid w:val="00D50901"/>
    <w:rsid w:val="00D5095C"/>
    <w:rsid w:val="00D50965"/>
    <w:rsid w:val="00D50FFC"/>
    <w:rsid w:val="00D511AC"/>
    <w:rsid w:val="00D51517"/>
    <w:rsid w:val="00D51591"/>
    <w:rsid w:val="00D5166F"/>
    <w:rsid w:val="00D5257B"/>
    <w:rsid w:val="00D525C1"/>
    <w:rsid w:val="00D52931"/>
    <w:rsid w:val="00D52BDE"/>
    <w:rsid w:val="00D52BED"/>
    <w:rsid w:val="00D52C3F"/>
    <w:rsid w:val="00D53C7B"/>
    <w:rsid w:val="00D543C9"/>
    <w:rsid w:val="00D543DF"/>
    <w:rsid w:val="00D546E0"/>
    <w:rsid w:val="00D54828"/>
    <w:rsid w:val="00D54E60"/>
    <w:rsid w:val="00D55272"/>
    <w:rsid w:val="00D553AA"/>
    <w:rsid w:val="00D55763"/>
    <w:rsid w:val="00D55ABE"/>
    <w:rsid w:val="00D55FE6"/>
    <w:rsid w:val="00D563CA"/>
    <w:rsid w:val="00D56742"/>
    <w:rsid w:val="00D56C38"/>
    <w:rsid w:val="00D57173"/>
    <w:rsid w:val="00D57216"/>
    <w:rsid w:val="00D602AD"/>
    <w:rsid w:val="00D6077A"/>
    <w:rsid w:val="00D6077F"/>
    <w:rsid w:val="00D60939"/>
    <w:rsid w:val="00D60EAD"/>
    <w:rsid w:val="00D60F51"/>
    <w:rsid w:val="00D61446"/>
    <w:rsid w:val="00D614B4"/>
    <w:rsid w:val="00D6161D"/>
    <w:rsid w:val="00D6240F"/>
    <w:rsid w:val="00D62ED8"/>
    <w:rsid w:val="00D63240"/>
    <w:rsid w:val="00D63BF8"/>
    <w:rsid w:val="00D63D68"/>
    <w:rsid w:val="00D63E02"/>
    <w:rsid w:val="00D63F01"/>
    <w:rsid w:val="00D648CB"/>
    <w:rsid w:val="00D652CF"/>
    <w:rsid w:val="00D6543A"/>
    <w:rsid w:val="00D65C6D"/>
    <w:rsid w:val="00D65FD0"/>
    <w:rsid w:val="00D66804"/>
    <w:rsid w:val="00D66831"/>
    <w:rsid w:val="00D668F8"/>
    <w:rsid w:val="00D66A38"/>
    <w:rsid w:val="00D66CB2"/>
    <w:rsid w:val="00D66D88"/>
    <w:rsid w:val="00D67080"/>
    <w:rsid w:val="00D67278"/>
    <w:rsid w:val="00D67591"/>
    <w:rsid w:val="00D676D5"/>
    <w:rsid w:val="00D67DCC"/>
    <w:rsid w:val="00D67EC8"/>
    <w:rsid w:val="00D70AEB"/>
    <w:rsid w:val="00D70CEC"/>
    <w:rsid w:val="00D70E8D"/>
    <w:rsid w:val="00D70F78"/>
    <w:rsid w:val="00D71179"/>
    <w:rsid w:val="00D71B60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401A"/>
    <w:rsid w:val="00D74396"/>
    <w:rsid w:val="00D74530"/>
    <w:rsid w:val="00D7473F"/>
    <w:rsid w:val="00D75284"/>
    <w:rsid w:val="00D752F4"/>
    <w:rsid w:val="00D75970"/>
    <w:rsid w:val="00D75E37"/>
    <w:rsid w:val="00D76770"/>
    <w:rsid w:val="00D76778"/>
    <w:rsid w:val="00D76AC0"/>
    <w:rsid w:val="00D76FA8"/>
    <w:rsid w:val="00D7772B"/>
    <w:rsid w:val="00D7791A"/>
    <w:rsid w:val="00D779FC"/>
    <w:rsid w:val="00D8022F"/>
    <w:rsid w:val="00D804DD"/>
    <w:rsid w:val="00D805DA"/>
    <w:rsid w:val="00D808DC"/>
    <w:rsid w:val="00D80C0F"/>
    <w:rsid w:val="00D80C4C"/>
    <w:rsid w:val="00D80C68"/>
    <w:rsid w:val="00D80D5D"/>
    <w:rsid w:val="00D81390"/>
    <w:rsid w:val="00D81585"/>
    <w:rsid w:val="00D816D5"/>
    <w:rsid w:val="00D81969"/>
    <w:rsid w:val="00D81BB3"/>
    <w:rsid w:val="00D81C67"/>
    <w:rsid w:val="00D81F1D"/>
    <w:rsid w:val="00D822F4"/>
    <w:rsid w:val="00D832CC"/>
    <w:rsid w:val="00D836DE"/>
    <w:rsid w:val="00D842EC"/>
    <w:rsid w:val="00D84877"/>
    <w:rsid w:val="00D84B43"/>
    <w:rsid w:val="00D84D1F"/>
    <w:rsid w:val="00D85406"/>
    <w:rsid w:val="00D85B09"/>
    <w:rsid w:val="00D85E72"/>
    <w:rsid w:val="00D8659D"/>
    <w:rsid w:val="00D86E00"/>
    <w:rsid w:val="00D8744A"/>
    <w:rsid w:val="00D87C82"/>
    <w:rsid w:val="00D87D0D"/>
    <w:rsid w:val="00D87DAA"/>
    <w:rsid w:val="00D90059"/>
    <w:rsid w:val="00D90311"/>
    <w:rsid w:val="00D90800"/>
    <w:rsid w:val="00D91212"/>
    <w:rsid w:val="00D91B19"/>
    <w:rsid w:val="00D91DE1"/>
    <w:rsid w:val="00D920C9"/>
    <w:rsid w:val="00D9309C"/>
    <w:rsid w:val="00D93309"/>
    <w:rsid w:val="00D934EE"/>
    <w:rsid w:val="00D93F15"/>
    <w:rsid w:val="00D94511"/>
    <w:rsid w:val="00D9465E"/>
    <w:rsid w:val="00D94EE6"/>
    <w:rsid w:val="00D951B2"/>
    <w:rsid w:val="00D951D4"/>
    <w:rsid w:val="00D9577C"/>
    <w:rsid w:val="00D957F6"/>
    <w:rsid w:val="00D96025"/>
    <w:rsid w:val="00D97076"/>
    <w:rsid w:val="00D97077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510"/>
    <w:rsid w:val="00DA2795"/>
    <w:rsid w:val="00DA2E56"/>
    <w:rsid w:val="00DA3183"/>
    <w:rsid w:val="00DA355D"/>
    <w:rsid w:val="00DA35BD"/>
    <w:rsid w:val="00DA37FD"/>
    <w:rsid w:val="00DA3D39"/>
    <w:rsid w:val="00DA553B"/>
    <w:rsid w:val="00DA55B2"/>
    <w:rsid w:val="00DA55B6"/>
    <w:rsid w:val="00DA5837"/>
    <w:rsid w:val="00DA5B63"/>
    <w:rsid w:val="00DA5F41"/>
    <w:rsid w:val="00DA609D"/>
    <w:rsid w:val="00DA6351"/>
    <w:rsid w:val="00DA644A"/>
    <w:rsid w:val="00DA6DCA"/>
    <w:rsid w:val="00DA6E0A"/>
    <w:rsid w:val="00DA6E53"/>
    <w:rsid w:val="00DA70AE"/>
    <w:rsid w:val="00DA7467"/>
    <w:rsid w:val="00DA75B1"/>
    <w:rsid w:val="00DA7678"/>
    <w:rsid w:val="00DA7905"/>
    <w:rsid w:val="00DA792D"/>
    <w:rsid w:val="00DA7A02"/>
    <w:rsid w:val="00DA7CF6"/>
    <w:rsid w:val="00DB0066"/>
    <w:rsid w:val="00DB00B2"/>
    <w:rsid w:val="00DB013A"/>
    <w:rsid w:val="00DB06E6"/>
    <w:rsid w:val="00DB0E35"/>
    <w:rsid w:val="00DB137A"/>
    <w:rsid w:val="00DB1C3F"/>
    <w:rsid w:val="00DB219A"/>
    <w:rsid w:val="00DB263B"/>
    <w:rsid w:val="00DB2809"/>
    <w:rsid w:val="00DB2AF4"/>
    <w:rsid w:val="00DB2B5B"/>
    <w:rsid w:val="00DB2B8B"/>
    <w:rsid w:val="00DB2BAE"/>
    <w:rsid w:val="00DB2CB8"/>
    <w:rsid w:val="00DB2EC8"/>
    <w:rsid w:val="00DB2EDF"/>
    <w:rsid w:val="00DB30A9"/>
    <w:rsid w:val="00DB36B9"/>
    <w:rsid w:val="00DB3C0D"/>
    <w:rsid w:val="00DB4151"/>
    <w:rsid w:val="00DB46D9"/>
    <w:rsid w:val="00DB4891"/>
    <w:rsid w:val="00DB4920"/>
    <w:rsid w:val="00DB49A8"/>
    <w:rsid w:val="00DB4A29"/>
    <w:rsid w:val="00DB4A45"/>
    <w:rsid w:val="00DB4D8E"/>
    <w:rsid w:val="00DB5497"/>
    <w:rsid w:val="00DB568E"/>
    <w:rsid w:val="00DB6114"/>
    <w:rsid w:val="00DB6185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C01DF"/>
    <w:rsid w:val="00DC04CB"/>
    <w:rsid w:val="00DC0AF8"/>
    <w:rsid w:val="00DC0B46"/>
    <w:rsid w:val="00DC13DA"/>
    <w:rsid w:val="00DC176B"/>
    <w:rsid w:val="00DC17E2"/>
    <w:rsid w:val="00DC2EF8"/>
    <w:rsid w:val="00DC39B2"/>
    <w:rsid w:val="00DC40EF"/>
    <w:rsid w:val="00DC41BB"/>
    <w:rsid w:val="00DC425F"/>
    <w:rsid w:val="00DC4E26"/>
    <w:rsid w:val="00DC4FEB"/>
    <w:rsid w:val="00DC50F9"/>
    <w:rsid w:val="00DC52B1"/>
    <w:rsid w:val="00DC52D0"/>
    <w:rsid w:val="00DC563B"/>
    <w:rsid w:val="00DC56E9"/>
    <w:rsid w:val="00DC6D0A"/>
    <w:rsid w:val="00DC7007"/>
    <w:rsid w:val="00DC700C"/>
    <w:rsid w:val="00DC715A"/>
    <w:rsid w:val="00DC7387"/>
    <w:rsid w:val="00DC7BC7"/>
    <w:rsid w:val="00DD017A"/>
    <w:rsid w:val="00DD02E0"/>
    <w:rsid w:val="00DD031E"/>
    <w:rsid w:val="00DD0E73"/>
    <w:rsid w:val="00DD198F"/>
    <w:rsid w:val="00DD1BD4"/>
    <w:rsid w:val="00DD1CF0"/>
    <w:rsid w:val="00DD24CE"/>
    <w:rsid w:val="00DD2EAB"/>
    <w:rsid w:val="00DD397D"/>
    <w:rsid w:val="00DD3B98"/>
    <w:rsid w:val="00DD4333"/>
    <w:rsid w:val="00DD4494"/>
    <w:rsid w:val="00DD46D1"/>
    <w:rsid w:val="00DD47D3"/>
    <w:rsid w:val="00DD4E2B"/>
    <w:rsid w:val="00DD504E"/>
    <w:rsid w:val="00DD55AC"/>
    <w:rsid w:val="00DD5601"/>
    <w:rsid w:val="00DD5708"/>
    <w:rsid w:val="00DD57C7"/>
    <w:rsid w:val="00DD58D5"/>
    <w:rsid w:val="00DD5E5C"/>
    <w:rsid w:val="00DD5E60"/>
    <w:rsid w:val="00DD5FC4"/>
    <w:rsid w:val="00DD612C"/>
    <w:rsid w:val="00DD618E"/>
    <w:rsid w:val="00DD6280"/>
    <w:rsid w:val="00DD665F"/>
    <w:rsid w:val="00DD66DD"/>
    <w:rsid w:val="00DD67C1"/>
    <w:rsid w:val="00DD7023"/>
    <w:rsid w:val="00DD7147"/>
    <w:rsid w:val="00DD73FF"/>
    <w:rsid w:val="00DD7B70"/>
    <w:rsid w:val="00DD7C0B"/>
    <w:rsid w:val="00DD7F18"/>
    <w:rsid w:val="00DE0142"/>
    <w:rsid w:val="00DE0428"/>
    <w:rsid w:val="00DE044F"/>
    <w:rsid w:val="00DE0512"/>
    <w:rsid w:val="00DE0E7E"/>
    <w:rsid w:val="00DE13ED"/>
    <w:rsid w:val="00DE13F9"/>
    <w:rsid w:val="00DE14B8"/>
    <w:rsid w:val="00DE1668"/>
    <w:rsid w:val="00DE1991"/>
    <w:rsid w:val="00DE1E7A"/>
    <w:rsid w:val="00DE24D0"/>
    <w:rsid w:val="00DE2A50"/>
    <w:rsid w:val="00DE2B69"/>
    <w:rsid w:val="00DE2C43"/>
    <w:rsid w:val="00DE2DAE"/>
    <w:rsid w:val="00DE2FA2"/>
    <w:rsid w:val="00DE3034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681"/>
    <w:rsid w:val="00DE6766"/>
    <w:rsid w:val="00DE684E"/>
    <w:rsid w:val="00DE7100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500"/>
    <w:rsid w:val="00DF06DF"/>
    <w:rsid w:val="00DF0C7A"/>
    <w:rsid w:val="00DF0FBB"/>
    <w:rsid w:val="00DF1196"/>
    <w:rsid w:val="00DF157C"/>
    <w:rsid w:val="00DF18DF"/>
    <w:rsid w:val="00DF1B18"/>
    <w:rsid w:val="00DF1F42"/>
    <w:rsid w:val="00DF1F9C"/>
    <w:rsid w:val="00DF20EB"/>
    <w:rsid w:val="00DF23C3"/>
    <w:rsid w:val="00DF2411"/>
    <w:rsid w:val="00DF25C7"/>
    <w:rsid w:val="00DF2ADF"/>
    <w:rsid w:val="00DF3CD1"/>
    <w:rsid w:val="00DF494B"/>
    <w:rsid w:val="00DF4F08"/>
    <w:rsid w:val="00DF50BC"/>
    <w:rsid w:val="00DF56C6"/>
    <w:rsid w:val="00DF6699"/>
    <w:rsid w:val="00DF6985"/>
    <w:rsid w:val="00DF7027"/>
    <w:rsid w:val="00DF70CD"/>
    <w:rsid w:val="00DF7236"/>
    <w:rsid w:val="00DF730C"/>
    <w:rsid w:val="00DF7347"/>
    <w:rsid w:val="00DF76C1"/>
    <w:rsid w:val="00DF7A0B"/>
    <w:rsid w:val="00DF7DE1"/>
    <w:rsid w:val="00DF7F49"/>
    <w:rsid w:val="00E00434"/>
    <w:rsid w:val="00E006F1"/>
    <w:rsid w:val="00E007BB"/>
    <w:rsid w:val="00E00D79"/>
    <w:rsid w:val="00E013B9"/>
    <w:rsid w:val="00E01824"/>
    <w:rsid w:val="00E01934"/>
    <w:rsid w:val="00E01B15"/>
    <w:rsid w:val="00E01BD2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19"/>
    <w:rsid w:val="00E03AB1"/>
    <w:rsid w:val="00E03C3B"/>
    <w:rsid w:val="00E03FE2"/>
    <w:rsid w:val="00E0403F"/>
    <w:rsid w:val="00E04199"/>
    <w:rsid w:val="00E045A2"/>
    <w:rsid w:val="00E048E3"/>
    <w:rsid w:val="00E04900"/>
    <w:rsid w:val="00E0492B"/>
    <w:rsid w:val="00E04D3C"/>
    <w:rsid w:val="00E05197"/>
    <w:rsid w:val="00E055E1"/>
    <w:rsid w:val="00E05773"/>
    <w:rsid w:val="00E05A1B"/>
    <w:rsid w:val="00E05E44"/>
    <w:rsid w:val="00E05E61"/>
    <w:rsid w:val="00E0639E"/>
    <w:rsid w:val="00E06412"/>
    <w:rsid w:val="00E06972"/>
    <w:rsid w:val="00E07064"/>
    <w:rsid w:val="00E070D5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590"/>
    <w:rsid w:val="00E129F6"/>
    <w:rsid w:val="00E12A14"/>
    <w:rsid w:val="00E12AC2"/>
    <w:rsid w:val="00E1360D"/>
    <w:rsid w:val="00E1367C"/>
    <w:rsid w:val="00E13A4B"/>
    <w:rsid w:val="00E13ADF"/>
    <w:rsid w:val="00E13D51"/>
    <w:rsid w:val="00E13D54"/>
    <w:rsid w:val="00E14386"/>
    <w:rsid w:val="00E1493F"/>
    <w:rsid w:val="00E14990"/>
    <w:rsid w:val="00E155EA"/>
    <w:rsid w:val="00E156D4"/>
    <w:rsid w:val="00E157BE"/>
    <w:rsid w:val="00E159DC"/>
    <w:rsid w:val="00E15E09"/>
    <w:rsid w:val="00E15F66"/>
    <w:rsid w:val="00E16055"/>
    <w:rsid w:val="00E165CB"/>
    <w:rsid w:val="00E1706F"/>
    <w:rsid w:val="00E1728C"/>
    <w:rsid w:val="00E17372"/>
    <w:rsid w:val="00E177C1"/>
    <w:rsid w:val="00E17D0F"/>
    <w:rsid w:val="00E212BF"/>
    <w:rsid w:val="00E21553"/>
    <w:rsid w:val="00E21635"/>
    <w:rsid w:val="00E21B51"/>
    <w:rsid w:val="00E21DEC"/>
    <w:rsid w:val="00E220ED"/>
    <w:rsid w:val="00E22307"/>
    <w:rsid w:val="00E2256F"/>
    <w:rsid w:val="00E22FD8"/>
    <w:rsid w:val="00E238E4"/>
    <w:rsid w:val="00E238FB"/>
    <w:rsid w:val="00E239F1"/>
    <w:rsid w:val="00E23BF2"/>
    <w:rsid w:val="00E23EE8"/>
    <w:rsid w:val="00E2411B"/>
    <w:rsid w:val="00E242B2"/>
    <w:rsid w:val="00E24FD1"/>
    <w:rsid w:val="00E257A9"/>
    <w:rsid w:val="00E258A2"/>
    <w:rsid w:val="00E25A7D"/>
    <w:rsid w:val="00E25AF5"/>
    <w:rsid w:val="00E26205"/>
    <w:rsid w:val="00E2620C"/>
    <w:rsid w:val="00E26B6F"/>
    <w:rsid w:val="00E26D15"/>
    <w:rsid w:val="00E26E87"/>
    <w:rsid w:val="00E26F1F"/>
    <w:rsid w:val="00E27479"/>
    <w:rsid w:val="00E27590"/>
    <w:rsid w:val="00E27ED1"/>
    <w:rsid w:val="00E30B14"/>
    <w:rsid w:val="00E3101E"/>
    <w:rsid w:val="00E31054"/>
    <w:rsid w:val="00E31170"/>
    <w:rsid w:val="00E31A9B"/>
    <w:rsid w:val="00E31C5A"/>
    <w:rsid w:val="00E31F11"/>
    <w:rsid w:val="00E31F55"/>
    <w:rsid w:val="00E31F88"/>
    <w:rsid w:val="00E32128"/>
    <w:rsid w:val="00E32218"/>
    <w:rsid w:val="00E322B5"/>
    <w:rsid w:val="00E32951"/>
    <w:rsid w:val="00E33060"/>
    <w:rsid w:val="00E336CB"/>
    <w:rsid w:val="00E340C1"/>
    <w:rsid w:val="00E343A4"/>
    <w:rsid w:val="00E348D1"/>
    <w:rsid w:val="00E34C8B"/>
    <w:rsid w:val="00E34D33"/>
    <w:rsid w:val="00E34F82"/>
    <w:rsid w:val="00E34F8E"/>
    <w:rsid w:val="00E352AC"/>
    <w:rsid w:val="00E353B9"/>
    <w:rsid w:val="00E354E5"/>
    <w:rsid w:val="00E359CA"/>
    <w:rsid w:val="00E35B7D"/>
    <w:rsid w:val="00E35ED4"/>
    <w:rsid w:val="00E36277"/>
    <w:rsid w:val="00E3635C"/>
    <w:rsid w:val="00E36765"/>
    <w:rsid w:val="00E367DD"/>
    <w:rsid w:val="00E36F63"/>
    <w:rsid w:val="00E3746C"/>
    <w:rsid w:val="00E37576"/>
    <w:rsid w:val="00E376B0"/>
    <w:rsid w:val="00E376D4"/>
    <w:rsid w:val="00E37ED9"/>
    <w:rsid w:val="00E401FA"/>
    <w:rsid w:val="00E404EB"/>
    <w:rsid w:val="00E40785"/>
    <w:rsid w:val="00E408A9"/>
    <w:rsid w:val="00E40B9F"/>
    <w:rsid w:val="00E41134"/>
    <w:rsid w:val="00E4114A"/>
    <w:rsid w:val="00E413D4"/>
    <w:rsid w:val="00E4143E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5359"/>
    <w:rsid w:val="00E4587B"/>
    <w:rsid w:val="00E458CE"/>
    <w:rsid w:val="00E45E91"/>
    <w:rsid w:val="00E46383"/>
    <w:rsid w:val="00E4645B"/>
    <w:rsid w:val="00E4646E"/>
    <w:rsid w:val="00E46EC0"/>
    <w:rsid w:val="00E4709E"/>
    <w:rsid w:val="00E470A7"/>
    <w:rsid w:val="00E477B0"/>
    <w:rsid w:val="00E479D2"/>
    <w:rsid w:val="00E47A52"/>
    <w:rsid w:val="00E47EE2"/>
    <w:rsid w:val="00E501C7"/>
    <w:rsid w:val="00E50265"/>
    <w:rsid w:val="00E5051D"/>
    <w:rsid w:val="00E50717"/>
    <w:rsid w:val="00E50BD5"/>
    <w:rsid w:val="00E5111D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57F"/>
    <w:rsid w:val="00E52ED1"/>
    <w:rsid w:val="00E52FA4"/>
    <w:rsid w:val="00E5343F"/>
    <w:rsid w:val="00E53486"/>
    <w:rsid w:val="00E53BA4"/>
    <w:rsid w:val="00E54079"/>
    <w:rsid w:val="00E54305"/>
    <w:rsid w:val="00E54557"/>
    <w:rsid w:val="00E54A6F"/>
    <w:rsid w:val="00E54B63"/>
    <w:rsid w:val="00E54DA6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E6B"/>
    <w:rsid w:val="00E613E8"/>
    <w:rsid w:val="00E61525"/>
    <w:rsid w:val="00E61D11"/>
    <w:rsid w:val="00E61D78"/>
    <w:rsid w:val="00E62709"/>
    <w:rsid w:val="00E62B81"/>
    <w:rsid w:val="00E632AD"/>
    <w:rsid w:val="00E6341C"/>
    <w:rsid w:val="00E6353F"/>
    <w:rsid w:val="00E63DF7"/>
    <w:rsid w:val="00E63EB0"/>
    <w:rsid w:val="00E63ECA"/>
    <w:rsid w:val="00E64831"/>
    <w:rsid w:val="00E648BF"/>
    <w:rsid w:val="00E64E9C"/>
    <w:rsid w:val="00E64EFB"/>
    <w:rsid w:val="00E65185"/>
    <w:rsid w:val="00E653E0"/>
    <w:rsid w:val="00E65B16"/>
    <w:rsid w:val="00E66368"/>
    <w:rsid w:val="00E66949"/>
    <w:rsid w:val="00E66A69"/>
    <w:rsid w:val="00E66B7C"/>
    <w:rsid w:val="00E67347"/>
    <w:rsid w:val="00E674FD"/>
    <w:rsid w:val="00E677F1"/>
    <w:rsid w:val="00E678D9"/>
    <w:rsid w:val="00E67D52"/>
    <w:rsid w:val="00E67F2D"/>
    <w:rsid w:val="00E70458"/>
    <w:rsid w:val="00E70656"/>
    <w:rsid w:val="00E70CCB"/>
    <w:rsid w:val="00E7124B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AF2"/>
    <w:rsid w:val="00E74D00"/>
    <w:rsid w:val="00E7559D"/>
    <w:rsid w:val="00E75632"/>
    <w:rsid w:val="00E7594D"/>
    <w:rsid w:val="00E75A40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A3B"/>
    <w:rsid w:val="00E77D8F"/>
    <w:rsid w:val="00E77F25"/>
    <w:rsid w:val="00E81569"/>
    <w:rsid w:val="00E8188E"/>
    <w:rsid w:val="00E81D14"/>
    <w:rsid w:val="00E82847"/>
    <w:rsid w:val="00E82A57"/>
    <w:rsid w:val="00E82D61"/>
    <w:rsid w:val="00E83467"/>
    <w:rsid w:val="00E83765"/>
    <w:rsid w:val="00E83E38"/>
    <w:rsid w:val="00E84374"/>
    <w:rsid w:val="00E84429"/>
    <w:rsid w:val="00E84489"/>
    <w:rsid w:val="00E844A3"/>
    <w:rsid w:val="00E84717"/>
    <w:rsid w:val="00E84848"/>
    <w:rsid w:val="00E8522B"/>
    <w:rsid w:val="00E85855"/>
    <w:rsid w:val="00E85965"/>
    <w:rsid w:val="00E8612A"/>
    <w:rsid w:val="00E865B0"/>
    <w:rsid w:val="00E8683B"/>
    <w:rsid w:val="00E87690"/>
    <w:rsid w:val="00E87FD7"/>
    <w:rsid w:val="00E908B5"/>
    <w:rsid w:val="00E90977"/>
    <w:rsid w:val="00E91063"/>
    <w:rsid w:val="00E9124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C99"/>
    <w:rsid w:val="00E92F82"/>
    <w:rsid w:val="00E93035"/>
    <w:rsid w:val="00E93854"/>
    <w:rsid w:val="00E9431F"/>
    <w:rsid w:val="00E943E1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F8B"/>
    <w:rsid w:val="00E963D3"/>
    <w:rsid w:val="00E96DCA"/>
    <w:rsid w:val="00E96EE1"/>
    <w:rsid w:val="00E9744D"/>
    <w:rsid w:val="00E977C3"/>
    <w:rsid w:val="00E97814"/>
    <w:rsid w:val="00E97CB2"/>
    <w:rsid w:val="00E97D11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F62"/>
    <w:rsid w:val="00EA40B1"/>
    <w:rsid w:val="00EA4782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C25"/>
    <w:rsid w:val="00EB0DAA"/>
    <w:rsid w:val="00EB103E"/>
    <w:rsid w:val="00EB1067"/>
    <w:rsid w:val="00EB147A"/>
    <w:rsid w:val="00EB1F89"/>
    <w:rsid w:val="00EB1FFC"/>
    <w:rsid w:val="00EB21E4"/>
    <w:rsid w:val="00EB2279"/>
    <w:rsid w:val="00EB22D4"/>
    <w:rsid w:val="00EB254C"/>
    <w:rsid w:val="00EB2A0D"/>
    <w:rsid w:val="00EB2CE1"/>
    <w:rsid w:val="00EB2DAE"/>
    <w:rsid w:val="00EB2F10"/>
    <w:rsid w:val="00EB3169"/>
    <w:rsid w:val="00EB3546"/>
    <w:rsid w:val="00EB3D35"/>
    <w:rsid w:val="00EB41FC"/>
    <w:rsid w:val="00EB4219"/>
    <w:rsid w:val="00EB425B"/>
    <w:rsid w:val="00EB4454"/>
    <w:rsid w:val="00EB4784"/>
    <w:rsid w:val="00EB48DE"/>
    <w:rsid w:val="00EB4972"/>
    <w:rsid w:val="00EB4D97"/>
    <w:rsid w:val="00EB502A"/>
    <w:rsid w:val="00EB57D8"/>
    <w:rsid w:val="00EB62E0"/>
    <w:rsid w:val="00EB63AC"/>
    <w:rsid w:val="00EB63E3"/>
    <w:rsid w:val="00EB6D00"/>
    <w:rsid w:val="00EB6DFD"/>
    <w:rsid w:val="00EB6EAD"/>
    <w:rsid w:val="00EB7082"/>
    <w:rsid w:val="00EB7251"/>
    <w:rsid w:val="00EB7658"/>
    <w:rsid w:val="00EB78AF"/>
    <w:rsid w:val="00EB7B40"/>
    <w:rsid w:val="00EB7B95"/>
    <w:rsid w:val="00EB7E66"/>
    <w:rsid w:val="00EC003F"/>
    <w:rsid w:val="00EC058C"/>
    <w:rsid w:val="00EC080B"/>
    <w:rsid w:val="00EC0955"/>
    <w:rsid w:val="00EC0CE3"/>
    <w:rsid w:val="00EC1355"/>
    <w:rsid w:val="00EC15AE"/>
    <w:rsid w:val="00EC182C"/>
    <w:rsid w:val="00EC1E92"/>
    <w:rsid w:val="00EC1EA0"/>
    <w:rsid w:val="00EC205B"/>
    <w:rsid w:val="00EC23D8"/>
    <w:rsid w:val="00EC2A25"/>
    <w:rsid w:val="00EC2BC8"/>
    <w:rsid w:val="00EC2BFA"/>
    <w:rsid w:val="00EC2E1A"/>
    <w:rsid w:val="00EC347E"/>
    <w:rsid w:val="00EC35CA"/>
    <w:rsid w:val="00EC36FB"/>
    <w:rsid w:val="00EC3F57"/>
    <w:rsid w:val="00EC41EB"/>
    <w:rsid w:val="00EC4539"/>
    <w:rsid w:val="00EC4CBC"/>
    <w:rsid w:val="00EC5138"/>
    <w:rsid w:val="00EC5142"/>
    <w:rsid w:val="00EC54F1"/>
    <w:rsid w:val="00EC5500"/>
    <w:rsid w:val="00EC5702"/>
    <w:rsid w:val="00EC5F5A"/>
    <w:rsid w:val="00EC61F5"/>
    <w:rsid w:val="00EC63BB"/>
    <w:rsid w:val="00EC6414"/>
    <w:rsid w:val="00EC6CF7"/>
    <w:rsid w:val="00EC7FBB"/>
    <w:rsid w:val="00ED030D"/>
    <w:rsid w:val="00ED0E0F"/>
    <w:rsid w:val="00ED1016"/>
    <w:rsid w:val="00ED1278"/>
    <w:rsid w:val="00ED1507"/>
    <w:rsid w:val="00ED1F67"/>
    <w:rsid w:val="00ED238C"/>
    <w:rsid w:val="00ED26B8"/>
    <w:rsid w:val="00ED2A19"/>
    <w:rsid w:val="00ED2E2B"/>
    <w:rsid w:val="00ED2E91"/>
    <w:rsid w:val="00ED2FF8"/>
    <w:rsid w:val="00ED3EA6"/>
    <w:rsid w:val="00ED437C"/>
    <w:rsid w:val="00ED4695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FF3"/>
    <w:rsid w:val="00EE13C1"/>
    <w:rsid w:val="00EE19EA"/>
    <w:rsid w:val="00EE1BF2"/>
    <w:rsid w:val="00EE1F6E"/>
    <w:rsid w:val="00EE246F"/>
    <w:rsid w:val="00EE2D57"/>
    <w:rsid w:val="00EE3120"/>
    <w:rsid w:val="00EE3563"/>
    <w:rsid w:val="00EE35F3"/>
    <w:rsid w:val="00EE3803"/>
    <w:rsid w:val="00EE40C9"/>
    <w:rsid w:val="00EE41FB"/>
    <w:rsid w:val="00EE42DA"/>
    <w:rsid w:val="00EE4F6A"/>
    <w:rsid w:val="00EE53F5"/>
    <w:rsid w:val="00EE54FE"/>
    <w:rsid w:val="00EE55BB"/>
    <w:rsid w:val="00EE56D4"/>
    <w:rsid w:val="00EE56E4"/>
    <w:rsid w:val="00EE5734"/>
    <w:rsid w:val="00EE59B5"/>
    <w:rsid w:val="00EE5FAF"/>
    <w:rsid w:val="00EE6384"/>
    <w:rsid w:val="00EE6397"/>
    <w:rsid w:val="00EE6EE5"/>
    <w:rsid w:val="00EE6F6E"/>
    <w:rsid w:val="00EF0257"/>
    <w:rsid w:val="00EF0613"/>
    <w:rsid w:val="00EF0698"/>
    <w:rsid w:val="00EF06FA"/>
    <w:rsid w:val="00EF0C24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E38"/>
    <w:rsid w:val="00EF2FE5"/>
    <w:rsid w:val="00EF2FFA"/>
    <w:rsid w:val="00EF3001"/>
    <w:rsid w:val="00EF3333"/>
    <w:rsid w:val="00EF37C3"/>
    <w:rsid w:val="00EF3A36"/>
    <w:rsid w:val="00EF3BD6"/>
    <w:rsid w:val="00EF411D"/>
    <w:rsid w:val="00EF46AD"/>
    <w:rsid w:val="00EF560F"/>
    <w:rsid w:val="00EF562E"/>
    <w:rsid w:val="00EF5A71"/>
    <w:rsid w:val="00EF5AB4"/>
    <w:rsid w:val="00EF614C"/>
    <w:rsid w:val="00EF62D6"/>
    <w:rsid w:val="00EF6A7E"/>
    <w:rsid w:val="00EF6D4B"/>
    <w:rsid w:val="00EF6F69"/>
    <w:rsid w:val="00EF7713"/>
    <w:rsid w:val="00F001F3"/>
    <w:rsid w:val="00F002D4"/>
    <w:rsid w:val="00F0036C"/>
    <w:rsid w:val="00F006DA"/>
    <w:rsid w:val="00F00710"/>
    <w:rsid w:val="00F01007"/>
    <w:rsid w:val="00F011B1"/>
    <w:rsid w:val="00F01280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C6"/>
    <w:rsid w:val="00F03AF6"/>
    <w:rsid w:val="00F040C7"/>
    <w:rsid w:val="00F049A7"/>
    <w:rsid w:val="00F052B5"/>
    <w:rsid w:val="00F0530C"/>
    <w:rsid w:val="00F05864"/>
    <w:rsid w:val="00F05895"/>
    <w:rsid w:val="00F059D1"/>
    <w:rsid w:val="00F05B5F"/>
    <w:rsid w:val="00F05BF2"/>
    <w:rsid w:val="00F05CEC"/>
    <w:rsid w:val="00F06386"/>
    <w:rsid w:val="00F0647C"/>
    <w:rsid w:val="00F06611"/>
    <w:rsid w:val="00F073D9"/>
    <w:rsid w:val="00F07C92"/>
    <w:rsid w:val="00F07FAF"/>
    <w:rsid w:val="00F10562"/>
    <w:rsid w:val="00F10D95"/>
    <w:rsid w:val="00F11193"/>
    <w:rsid w:val="00F11391"/>
    <w:rsid w:val="00F11A13"/>
    <w:rsid w:val="00F11BA3"/>
    <w:rsid w:val="00F12051"/>
    <w:rsid w:val="00F12111"/>
    <w:rsid w:val="00F1260F"/>
    <w:rsid w:val="00F12633"/>
    <w:rsid w:val="00F127BD"/>
    <w:rsid w:val="00F127C3"/>
    <w:rsid w:val="00F129F2"/>
    <w:rsid w:val="00F12A11"/>
    <w:rsid w:val="00F13083"/>
    <w:rsid w:val="00F13F74"/>
    <w:rsid w:val="00F13FBE"/>
    <w:rsid w:val="00F14038"/>
    <w:rsid w:val="00F1493C"/>
    <w:rsid w:val="00F1572E"/>
    <w:rsid w:val="00F15C6B"/>
    <w:rsid w:val="00F16147"/>
    <w:rsid w:val="00F16152"/>
    <w:rsid w:val="00F162B4"/>
    <w:rsid w:val="00F1678D"/>
    <w:rsid w:val="00F174EB"/>
    <w:rsid w:val="00F17DD0"/>
    <w:rsid w:val="00F17F59"/>
    <w:rsid w:val="00F2000D"/>
    <w:rsid w:val="00F2019D"/>
    <w:rsid w:val="00F2023D"/>
    <w:rsid w:val="00F20407"/>
    <w:rsid w:val="00F20718"/>
    <w:rsid w:val="00F20892"/>
    <w:rsid w:val="00F20ABA"/>
    <w:rsid w:val="00F20BCF"/>
    <w:rsid w:val="00F20C57"/>
    <w:rsid w:val="00F21AEA"/>
    <w:rsid w:val="00F21D49"/>
    <w:rsid w:val="00F21DF7"/>
    <w:rsid w:val="00F223A5"/>
    <w:rsid w:val="00F2240F"/>
    <w:rsid w:val="00F22A1D"/>
    <w:rsid w:val="00F22CF3"/>
    <w:rsid w:val="00F22F74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5BCA"/>
    <w:rsid w:val="00F26517"/>
    <w:rsid w:val="00F26732"/>
    <w:rsid w:val="00F2678C"/>
    <w:rsid w:val="00F267A9"/>
    <w:rsid w:val="00F26A59"/>
    <w:rsid w:val="00F26D1B"/>
    <w:rsid w:val="00F2706E"/>
    <w:rsid w:val="00F2768D"/>
    <w:rsid w:val="00F279B4"/>
    <w:rsid w:val="00F27CF3"/>
    <w:rsid w:val="00F27DFC"/>
    <w:rsid w:val="00F27FF6"/>
    <w:rsid w:val="00F301AE"/>
    <w:rsid w:val="00F30462"/>
    <w:rsid w:val="00F30A3F"/>
    <w:rsid w:val="00F30A9C"/>
    <w:rsid w:val="00F30BE6"/>
    <w:rsid w:val="00F30C24"/>
    <w:rsid w:val="00F30CD1"/>
    <w:rsid w:val="00F30F4F"/>
    <w:rsid w:val="00F31108"/>
    <w:rsid w:val="00F311B5"/>
    <w:rsid w:val="00F3127D"/>
    <w:rsid w:val="00F31307"/>
    <w:rsid w:val="00F31495"/>
    <w:rsid w:val="00F314E2"/>
    <w:rsid w:val="00F31866"/>
    <w:rsid w:val="00F31DA9"/>
    <w:rsid w:val="00F31EB3"/>
    <w:rsid w:val="00F3204F"/>
    <w:rsid w:val="00F3260B"/>
    <w:rsid w:val="00F32D34"/>
    <w:rsid w:val="00F32D66"/>
    <w:rsid w:val="00F32DE5"/>
    <w:rsid w:val="00F32E58"/>
    <w:rsid w:val="00F3333B"/>
    <w:rsid w:val="00F334EC"/>
    <w:rsid w:val="00F336C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5A90"/>
    <w:rsid w:val="00F364D4"/>
    <w:rsid w:val="00F367DB"/>
    <w:rsid w:val="00F36C16"/>
    <w:rsid w:val="00F36EAB"/>
    <w:rsid w:val="00F37398"/>
    <w:rsid w:val="00F37573"/>
    <w:rsid w:val="00F378A9"/>
    <w:rsid w:val="00F379D7"/>
    <w:rsid w:val="00F37C08"/>
    <w:rsid w:val="00F4017F"/>
    <w:rsid w:val="00F40452"/>
    <w:rsid w:val="00F408ED"/>
    <w:rsid w:val="00F40D2D"/>
    <w:rsid w:val="00F40EA6"/>
    <w:rsid w:val="00F41180"/>
    <w:rsid w:val="00F41352"/>
    <w:rsid w:val="00F41396"/>
    <w:rsid w:val="00F42491"/>
    <w:rsid w:val="00F4342C"/>
    <w:rsid w:val="00F435D1"/>
    <w:rsid w:val="00F43967"/>
    <w:rsid w:val="00F43B07"/>
    <w:rsid w:val="00F4402A"/>
    <w:rsid w:val="00F442B0"/>
    <w:rsid w:val="00F44528"/>
    <w:rsid w:val="00F45606"/>
    <w:rsid w:val="00F4641C"/>
    <w:rsid w:val="00F46CF3"/>
    <w:rsid w:val="00F46DC8"/>
    <w:rsid w:val="00F47025"/>
    <w:rsid w:val="00F47026"/>
    <w:rsid w:val="00F4775A"/>
    <w:rsid w:val="00F500CC"/>
    <w:rsid w:val="00F50211"/>
    <w:rsid w:val="00F50262"/>
    <w:rsid w:val="00F5057B"/>
    <w:rsid w:val="00F50836"/>
    <w:rsid w:val="00F50867"/>
    <w:rsid w:val="00F50A33"/>
    <w:rsid w:val="00F51740"/>
    <w:rsid w:val="00F5226D"/>
    <w:rsid w:val="00F523F8"/>
    <w:rsid w:val="00F523FC"/>
    <w:rsid w:val="00F526EE"/>
    <w:rsid w:val="00F52EA7"/>
    <w:rsid w:val="00F53484"/>
    <w:rsid w:val="00F534B5"/>
    <w:rsid w:val="00F5438F"/>
    <w:rsid w:val="00F5448F"/>
    <w:rsid w:val="00F548F6"/>
    <w:rsid w:val="00F54C45"/>
    <w:rsid w:val="00F54E87"/>
    <w:rsid w:val="00F55004"/>
    <w:rsid w:val="00F5510D"/>
    <w:rsid w:val="00F5575A"/>
    <w:rsid w:val="00F5581F"/>
    <w:rsid w:val="00F558F3"/>
    <w:rsid w:val="00F55C5E"/>
    <w:rsid w:val="00F562B0"/>
    <w:rsid w:val="00F565E5"/>
    <w:rsid w:val="00F56994"/>
    <w:rsid w:val="00F56A70"/>
    <w:rsid w:val="00F56B0B"/>
    <w:rsid w:val="00F56D03"/>
    <w:rsid w:val="00F57153"/>
    <w:rsid w:val="00F57475"/>
    <w:rsid w:val="00F57624"/>
    <w:rsid w:val="00F57899"/>
    <w:rsid w:val="00F6169C"/>
    <w:rsid w:val="00F61738"/>
    <w:rsid w:val="00F61843"/>
    <w:rsid w:val="00F61CA4"/>
    <w:rsid w:val="00F621C9"/>
    <w:rsid w:val="00F623C9"/>
    <w:rsid w:val="00F62435"/>
    <w:rsid w:val="00F6281F"/>
    <w:rsid w:val="00F62B68"/>
    <w:rsid w:val="00F62EF1"/>
    <w:rsid w:val="00F62F9C"/>
    <w:rsid w:val="00F6327B"/>
    <w:rsid w:val="00F636D9"/>
    <w:rsid w:val="00F6419C"/>
    <w:rsid w:val="00F64A97"/>
    <w:rsid w:val="00F64B39"/>
    <w:rsid w:val="00F64C1B"/>
    <w:rsid w:val="00F6591E"/>
    <w:rsid w:val="00F65BA6"/>
    <w:rsid w:val="00F65C5B"/>
    <w:rsid w:val="00F66131"/>
    <w:rsid w:val="00F66561"/>
    <w:rsid w:val="00F66BEC"/>
    <w:rsid w:val="00F670B0"/>
    <w:rsid w:val="00F67351"/>
    <w:rsid w:val="00F67772"/>
    <w:rsid w:val="00F677DE"/>
    <w:rsid w:val="00F678C8"/>
    <w:rsid w:val="00F67A59"/>
    <w:rsid w:val="00F67D4D"/>
    <w:rsid w:val="00F70893"/>
    <w:rsid w:val="00F708B5"/>
    <w:rsid w:val="00F70B42"/>
    <w:rsid w:val="00F70B79"/>
    <w:rsid w:val="00F70D08"/>
    <w:rsid w:val="00F7103C"/>
    <w:rsid w:val="00F713A8"/>
    <w:rsid w:val="00F71D75"/>
    <w:rsid w:val="00F71D7E"/>
    <w:rsid w:val="00F71FA0"/>
    <w:rsid w:val="00F72131"/>
    <w:rsid w:val="00F72230"/>
    <w:rsid w:val="00F72417"/>
    <w:rsid w:val="00F72643"/>
    <w:rsid w:val="00F72855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AE"/>
    <w:rsid w:val="00F74F49"/>
    <w:rsid w:val="00F7504C"/>
    <w:rsid w:val="00F7533B"/>
    <w:rsid w:val="00F756C9"/>
    <w:rsid w:val="00F756EF"/>
    <w:rsid w:val="00F75E57"/>
    <w:rsid w:val="00F75F5E"/>
    <w:rsid w:val="00F76C2D"/>
    <w:rsid w:val="00F7731A"/>
    <w:rsid w:val="00F77375"/>
    <w:rsid w:val="00F800AB"/>
    <w:rsid w:val="00F805F1"/>
    <w:rsid w:val="00F8093D"/>
    <w:rsid w:val="00F80947"/>
    <w:rsid w:val="00F81344"/>
    <w:rsid w:val="00F81381"/>
    <w:rsid w:val="00F813C6"/>
    <w:rsid w:val="00F815EA"/>
    <w:rsid w:val="00F815F1"/>
    <w:rsid w:val="00F81A0B"/>
    <w:rsid w:val="00F8241B"/>
    <w:rsid w:val="00F825DC"/>
    <w:rsid w:val="00F82610"/>
    <w:rsid w:val="00F83609"/>
    <w:rsid w:val="00F83C29"/>
    <w:rsid w:val="00F83D93"/>
    <w:rsid w:val="00F83E3E"/>
    <w:rsid w:val="00F83F9C"/>
    <w:rsid w:val="00F842B6"/>
    <w:rsid w:val="00F846D3"/>
    <w:rsid w:val="00F84909"/>
    <w:rsid w:val="00F850B9"/>
    <w:rsid w:val="00F85282"/>
    <w:rsid w:val="00F858C2"/>
    <w:rsid w:val="00F85F2E"/>
    <w:rsid w:val="00F86213"/>
    <w:rsid w:val="00F86502"/>
    <w:rsid w:val="00F86D81"/>
    <w:rsid w:val="00F86F37"/>
    <w:rsid w:val="00F87D10"/>
    <w:rsid w:val="00F90A4D"/>
    <w:rsid w:val="00F90A8E"/>
    <w:rsid w:val="00F90AD5"/>
    <w:rsid w:val="00F90C72"/>
    <w:rsid w:val="00F90E32"/>
    <w:rsid w:val="00F910D4"/>
    <w:rsid w:val="00F91224"/>
    <w:rsid w:val="00F913F0"/>
    <w:rsid w:val="00F9174E"/>
    <w:rsid w:val="00F919B9"/>
    <w:rsid w:val="00F92158"/>
    <w:rsid w:val="00F92194"/>
    <w:rsid w:val="00F922E0"/>
    <w:rsid w:val="00F925CC"/>
    <w:rsid w:val="00F92817"/>
    <w:rsid w:val="00F9296C"/>
    <w:rsid w:val="00F92A54"/>
    <w:rsid w:val="00F92B6C"/>
    <w:rsid w:val="00F92DD9"/>
    <w:rsid w:val="00F93719"/>
    <w:rsid w:val="00F9396D"/>
    <w:rsid w:val="00F93C7D"/>
    <w:rsid w:val="00F93E8C"/>
    <w:rsid w:val="00F9418B"/>
    <w:rsid w:val="00F944A3"/>
    <w:rsid w:val="00F948DD"/>
    <w:rsid w:val="00F953C1"/>
    <w:rsid w:val="00F957C1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FA"/>
    <w:rsid w:val="00F97E9A"/>
    <w:rsid w:val="00FA000C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A3D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B70"/>
    <w:rsid w:val="00FA3E95"/>
    <w:rsid w:val="00FA457F"/>
    <w:rsid w:val="00FA45E6"/>
    <w:rsid w:val="00FA4E66"/>
    <w:rsid w:val="00FA5676"/>
    <w:rsid w:val="00FA5829"/>
    <w:rsid w:val="00FA6051"/>
    <w:rsid w:val="00FA609B"/>
    <w:rsid w:val="00FA6525"/>
    <w:rsid w:val="00FA669D"/>
    <w:rsid w:val="00FA6E61"/>
    <w:rsid w:val="00FA6F62"/>
    <w:rsid w:val="00FA6FFF"/>
    <w:rsid w:val="00FA7E83"/>
    <w:rsid w:val="00FB0AB2"/>
    <w:rsid w:val="00FB0BF9"/>
    <w:rsid w:val="00FB1192"/>
    <w:rsid w:val="00FB1DE0"/>
    <w:rsid w:val="00FB2258"/>
    <w:rsid w:val="00FB2696"/>
    <w:rsid w:val="00FB2A0F"/>
    <w:rsid w:val="00FB2A41"/>
    <w:rsid w:val="00FB2CF9"/>
    <w:rsid w:val="00FB2FB8"/>
    <w:rsid w:val="00FB3440"/>
    <w:rsid w:val="00FB3977"/>
    <w:rsid w:val="00FB3B64"/>
    <w:rsid w:val="00FB42B4"/>
    <w:rsid w:val="00FB46C7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7F6C"/>
    <w:rsid w:val="00FC0297"/>
    <w:rsid w:val="00FC0778"/>
    <w:rsid w:val="00FC0897"/>
    <w:rsid w:val="00FC0AD9"/>
    <w:rsid w:val="00FC0AE8"/>
    <w:rsid w:val="00FC0C40"/>
    <w:rsid w:val="00FC10C0"/>
    <w:rsid w:val="00FC10C4"/>
    <w:rsid w:val="00FC1DE9"/>
    <w:rsid w:val="00FC26F5"/>
    <w:rsid w:val="00FC328F"/>
    <w:rsid w:val="00FC3440"/>
    <w:rsid w:val="00FC3719"/>
    <w:rsid w:val="00FC398F"/>
    <w:rsid w:val="00FC3B84"/>
    <w:rsid w:val="00FC3C8F"/>
    <w:rsid w:val="00FC3D8B"/>
    <w:rsid w:val="00FC3F4C"/>
    <w:rsid w:val="00FC40B9"/>
    <w:rsid w:val="00FC4502"/>
    <w:rsid w:val="00FC454A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3DB"/>
    <w:rsid w:val="00FD18C8"/>
    <w:rsid w:val="00FD191C"/>
    <w:rsid w:val="00FD20BC"/>
    <w:rsid w:val="00FD24DA"/>
    <w:rsid w:val="00FD34EA"/>
    <w:rsid w:val="00FD3981"/>
    <w:rsid w:val="00FD3D49"/>
    <w:rsid w:val="00FD44AD"/>
    <w:rsid w:val="00FD4856"/>
    <w:rsid w:val="00FD51E8"/>
    <w:rsid w:val="00FD522B"/>
    <w:rsid w:val="00FD542E"/>
    <w:rsid w:val="00FD54D6"/>
    <w:rsid w:val="00FD54EC"/>
    <w:rsid w:val="00FD5630"/>
    <w:rsid w:val="00FD5733"/>
    <w:rsid w:val="00FD5B59"/>
    <w:rsid w:val="00FD5EAF"/>
    <w:rsid w:val="00FD5F7D"/>
    <w:rsid w:val="00FD61D2"/>
    <w:rsid w:val="00FD6274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3E0"/>
    <w:rsid w:val="00FE0FAC"/>
    <w:rsid w:val="00FE1334"/>
    <w:rsid w:val="00FE1927"/>
    <w:rsid w:val="00FE1B7B"/>
    <w:rsid w:val="00FE232F"/>
    <w:rsid w:val="00FE24F8"/>
    <w:rsid w:val="00FE2520"/>
    <w:rsid w:val="00FE25A3"/>
    <w:rsid w:val="00FE2AC5"/>
    <w:rsid w:val="00FE2BEE"/>
    <w:rsid w:val="00FE3259"/>
    <w:rsid w:val="00FE33F8"/>
    <w:rsid w:val="00FE3870"/>
    <w:rsid w:val="00FE3E80"/>
    <w:rsid w:val="00FE44DC"/>
    <w:rsid w:val="00FE485D"/>
    <w:rsid w:val="00FE4AB0"/>
    <w:rsid w:val="00FE511E"/>
    <w:rsid w:val="00FE5526"/>
    <w:rsid w:val="00FE5913"/>
    <w:rsid w:val="00FE595D"/>
    <w:rsid w:val="00FE5E82"/>
    <w:rsid w:val="00FE678E"/>
    <w:rsid w:val="00FE699C"/>
    <w:rsid w:val="00FE6ACC"/>
    <w:rsid w:val="00FE6D6B"/>
    <w:rsid w:val="00FE6EFD"/>
    <w:rsid w:val="00FE73EA"/>
    <w:rsid w:val="00FE79E4"/>
    <w:rsid w:val="00FE7B50"/>
    <w:rsid w:val="00FE7E89"/>
    <w:rsid w:val="00FF078E"/>
    <w:rsid w:val="00FF19BD"/>
    <w:rsid w:val="00FF1B9B"/>
    <w:rsid w:val="00FF1F32"/>
    <w:rsid w:val="00FF238D"/>
    <w:rsid w:val="00FF23A8"/>
    <w:rsid w:val="00FF2654"/>
    <w:rsid w:val="00FF2A14"/>
    <w:rsid w:val="00FF2E49"/>
    <w:rsid w:val="00FF2FBF"/>
    <w:rsid w:val="00FF354F"/>
    <w:rsid w:val="00FF3B5E"/>
    <w:rsid w:val="00FF3C67"/>
    <w:rsid w:val="00FF3D12"/>
    <w:rsid w:val="00FF4193"/>
    <w:rsid w:val="00FF41D1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CB1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D543C9"/>
    <w:pPr>
      <w:tabs>
        <w:tab w:val="center" w:pos="4536"/>
      </w:tabs>
      <w:spacing w:before="720"/>
      <w:contextualSpacing/>
      <w:jc w:val="left"/>
    </w:pPr>
  </w:style>
  <w:style w:type="character" w:customStyle="1" w:styleId="ZpatChar">
    <w:name w:val="Zápatí Char"/>
    <w:link w:val="Zpat"/>
    <w:uiPriority w:val="99"/>
    <w:rsid w:val="00D543C9"/>
    <w:rPr>
      <w:rFonts w:asciiTheme="minorHAnsi" w:hAnsiTheme="minorHAnsi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styleId="Zmnka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D81969"/>
    <w:pPr>
      <w:keepNext/>
      <w:numPr>
        <w:numId w:val="5"/>
      </w:numPr>
      <w:spacing w:before="360" w:after="240"/>
      <w:jc w:val="left"/>
      <w:outlineLvl w:val="2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056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03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21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st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1E92-BBFB-49F4-A035-E3EA3FCE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3463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23851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49</cp:revision>
  <cp:lastPrinted>2022-09-11T15:58:00Z</cp:lastPrinted>
  <dcterms:created xsi:type="dcterms:W3CDTF">2022-09-11T16:23:00Z</dcterms:created>
  <dcterms:modified xsi:type="dcterms:W3CDTF">2022-10-18T05:34:00Z</dcterms:modified>
</cp:coreProperties>
</file>