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D0D40" w:rsidRDefault="00CD0D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left"/>
      </w:pPr>
      <w:bookmarkStart w:id="0" w:name="_GoBack"/>
      <w:bookmarkEnd w:id="0"/>
    </w:p>
    <w:p w14:paraId="00000002" w14:textId="77777777" w:rsidR="00CD0D40" w:rsidRDefault="005C721F">
      <w:pPr>
        <w:spacing w:after="0" w:line="240" w:lineRule="auto"/>
        <w:ind w:left="0" w:right="4" w:firstLine="0"/>
        <w:jc w:val="center"/>
        <w:rPr>
          <w:b/>
          <w:sz w:val="42"/>
          <w:szCs w:val="42"/>
        </w:rPr>
      </w:pPr>
      <w:bookmarkStart w:id="1" w:name="_heading=h.gjdgxs" w:colFirst="0" w:colLast="0"/>
      <w:bookmarkEnd w:id="1"/>
      <w:r>
        <w:rPr>
          <w:b/>
          <w:sz w:val="42"/>
          <w:szCs w:val="42"/>
        </w:rPr>
        <w:t>Smlouva o dílo č. 20220703</w:t>
      </w:r>
    </w:p>
    <w:p w14:paraId="00000003" w14:textId="77777777" w:rsidR="00CD0D40" w:rsidRDefault="00CD0D40">
      <w:pPr>
        <w:spacing w:after="150" w:line="240" w:lineRule="auto"/>
        <w:ind w:left="895" w:firstLine="900"/>
        <w:jc w:val="left"/>
        <w:rPr>
          <w:b/>
        </w:rPr>
      </w:pPr>
    </w:p>
    <w:p w14:paraId="00000004" w14:textId="77777777" w:rsidR="00CD0D40" w:rsidRDefault="005C721F">
      <w:pPr>
        <w:spacing w:after="150" w:line="240" w:lineRule="auto"/>
        <w:ind w:left="0" w:firstLine="900"/>
        <w:jc w:val="left"/>
        <w:rPr>
          <w:b/>
        </w:rPr>
      </w:pPr>
      <w:r>
        <w:rPr>
          <w:b/>
        </w:rPr>
        <w:t>TATO SMLOUVA O DÍLO (DÁLE JEN „SMLOUVA“) BYLA UZAVŘENA NÍŽE UVEDENÉHO DNE, MĚSÍCE A ROKU MEZI TĚMITO SMLUVNÍMI STRANAMI</w:t>
      </w:r>
    </w:p>
    <w:p w14:paraId="00000005" w14:textId="77777777" w:rsidR="00CD0D40" w:rsidRDefault="005C7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 xml:space="preserve">Firma: </w:t>
      </w:r>
      <w:r>
        <w:rPr>
          <w:b/>
          <w:color w:val="000000"/>
        </w:rPr>
        <w:t>Koroliuk Development s.r.o.</w:t>
      </w:r>
    </w:p>
    <w:p w14:paraId="00000006" w14:textId="77777777" w:rsidR="00CD0D40" w:rsidRDefault="005C7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>IČO: 10791086</w:t>
      </w:r>
    </w:p>
    <w:p w14:paraId="00000007" w14:textId="77777777" w:rsidR="00CD0D40" w:rsidRDefault="005C7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>Sídlo: Dobratická 522, Praha 19900, Česká republika</w:t>
      </w:r>
    </w:p>
    <w:p w14:paraId="00000008" w14:textId="77777777" w:rsidR="00CD0D40" w:rsidRDefault="005C7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>Za kterou jedná: Liubomyr Koroliuk</w:t>
      </w:r>
    </w:p>
    <w:p w14:paraId="00000009" w14:textId="77777777" w:rsidR="00CD0D40" w:rsidRDefault="005C721F">
      <w:pPr>
        <w:spacing w:after="120" w:line="240" w:lineRule="auto"/>
        <w:ind w:left="0" w:firstLine="900"/>
      </w:pPr>
      <w:r>
        <w:t>E-mail: koroliukdevelopment@gmail.com</w:t>
      </w:r>
    </w:p>
    <w:p w14:paraId="0000000A" w14:textId="77777777" w:rsidR="00CD0D40" w:rsidRDefault="005C721F">
      <w:pPr>
        <w:spacing w:after="120" w:line="240" w:lineRule="auto"/>
        <w:ind w:left="0" w:firstLine="900"/>
      </w:pPr>
      <w:r>
        <w:t>Číslo účtu: 6021828349/0800</w:t>
      </w:r>
    </w:p>
    <w:p w14:paraId="0000000B" w14:textId="77777777" w:rsidR="00CD0D40" w:rsidRDefault="005C721F">
      <w:pPr>
        <w:spacing w:after="120" w:line="240" w:lineRule="auto"/>
        <w:ind w:left="0" w:firstLine="900"/>
      </w:pPr>
      <w:r>
        <w:t>(dále jako „</w:t>
      </w:r>
      <w:r>
        <w:rPr>
          <w:b/>
        </w:rPr>
        <w:t>Zhotovitel</w:t>
      </w:r>
      <w:r>
        <w:t>“)</w:t>
      </w:r>
    </w:p>
    <w:p w14:paraId="0000000C" w14:textId="77777777" w:rsidR="00CD0D40" w:rsidRDefault="005C721F">
      <w:pPr>
        <w:spacing w:after="120" w:line="240" w:lineRule="auto"/>
        <w:ind w:left="0" w:firstLine="900"/>
      </w:pPr>
      <w:r>
        <w:t>a</w:t>
      </w:r>
    </w:p>
    <w:p w14:paraId="0000000D" w14:textId="77777777" w:rsidR="00CD0D40" w:rsidRDefault="005C721F">
      <w:pPr>
        <w:spacing w:after="120" w:line="240" w:lineRule="auto"/>
        <w:ind w:left="0" w:hanging="11"/>
      </w:pPr>
      <w:r>
        <w:rPr>
          <w:b/>
        </w:rPr>
        <w:t>Základní škola waldorfská, Praha 5 – Jinonice, Butovická 228/9, příspěvková organizace</w:t>
      </w:r>
    </w:p>
    <w:p w14:paraId="0000000E" w14:textId="77777777" w:rsidR="00CD0D40" w:rsidRDefault="005C721F">
      <w:pPr>
        <w:spacing w:after="120" w:line="240" w:lineRule="auto"/>
        <w:ind w:left="0" w:firstLine="900"/>
      </w:pPr>
      <w:r>
        <w:t>IČO: 65990722</w:t>
      </w:r>
    </w:p>
    <w:p w14:paraId="0000000F" w14:textId="77777777" w:rsidR="00CD0D40" w:rsidRDefault="005C721F">
      <w:pPr>
        <w:spacing w:after="120" w:line="240" w:lineRule="auto"/>
        <w:ind w:left="0" w:firstLine="900"/>
      </w:pPr>
      <w:r>
        <w:t>Sídlo: Butovická 228/9, 158 00  Praha 5 – Jinonice</w:t>
      </w:r>
    </w:p>
    <w:p w14:paraId="00000010" w14:textId="77777777" w:rsidR="00CD0D40" w:rsidRDefault="005C7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rPr>
          <w:color w:val="000000"/>
        </w:rPr>
      </w:pPr>
      <w:r>
        <w:rPr>
          <w:color w:val="000000"/>
        </w:rPr>
        <w:t>Za kterou jedná: Ing. Pavel Seleši, ředitel</w:t>
      </w:r>
    </w:p>
    <w:p w14:paraId="00000011" w14:textId="77777777" w:rsidR="00CD0D40" w:rsidRDefault="005C721F">
      <w:pPr>
        <w:spacing w:after="120" w:line="240" w:lineRule="auto"/>
        <w:ind w:left="0" w:firstLine="900"/>
      </w:pPr>
      <w:r>
        <w:t>Telefon: 234 712 811</w:t>
      </w:r>
    </w:p>
    <w:p w14:paraId="00000012" w14:textId="77777777" w:rsidR="00CD0D40" w:rsidRDefault="005C721F">
      <w:pPr>
        <w:spacing w:after="120" w:line="240" w:lineRule="auto"/>
        <w:ind w:left="0" w:firstLine="900"/>
      </w:pPr>
      <w:r>
        <w:t>e-mail: posta@waldorfjinonice.cz</w:t>
      </w:r>
    </w:p>
    <w:p w14:paraId="00000013" w14:textId="77777777" w:rsidR="00CD0D40" w:rsidRDefault="005C721F">
      <w:pPr>
        <w:spacing w:after="120" w:line="240" w:lineRule="auto"/>
        <w:ind w:left="0" w:firstLine="900"/>
      </w:pPr>
      <w:r>
        <w:t>číslo účtu: 19-1552510257/0100</w:t>
      </w:r>
    </w:p>
    <w:p w14:paraId="00000014" w14:textId="77777777" w:rsidR="00CD0D40" w:rsidRDefault="005C721F">
      <w:pPr>
        <w:spacing w:after="120" w:line="240" w:lineRule="auto"/>
        <w:ind w:left="0" w:firstLine="900"/>
      </w:pPr>
      <w:r>
        <w:t>Kontaktní osoba: Michal Neděla, tel. 602 255 237, michal.nedela@waldorfjinon</w:t>
      </w:r>
      <w:r>
        <w:t>ice.cz</w:t>
      </w:r>
    </w:p>
    <w:p w14:paraId="00000015" w14:textId="77777777" w:rsidR="00CD0D40" w:rsidRDefault="005C721F">
      <w:pPr>
        <w:spacing w:after="120" w:line="240" w:lineRule="auto"/>
        <w:ind w:left="0" w:firstLine="900"/>
      </w:pPr>
      <w:r>
        <w:t>(dále jako „</w:t>
      </w:r>
      <w:r>
        <w:rPr>
          <w:b/>
        </w:rPr>
        <w:t>Objednatel</w:t>
      </w:r>
      <w:r>
        <w:t>“)</w:t>
      </w:r>
    </w:p>
    <w:p w14:paraId="00000016" w14:textId="77777777" w:rsidR="00CD0D40" w:rsidRDefault="005C721F">
      <w:pPr>
        <w:spacing w:after="120" w:line="240" w:lineRule="auto"/>
        <w:ind w:left="0" w:firstLine="900"/>
      </w:pPr>
      <w:r>
        <w:t>(Zhotovitel a Objednatel dále též společně jako „</w:t>
      </w:r>
      <w:r>
        <w:rPr>
          <w:b/>
        </w:rPr>
        <w:t>Smluvní strany</w:t>
      </w:r>
      <w:r>
        <w:t>“ a každý jednotlivě jako „</w:t>
      </w:r>
      <w:r>
        <w:rPr>
          <w:b/>
        </w:rPr>
        <w:t>Smluvní strana</w:t>
      </w:r>
      <w:r>
        <w:t>“) se níže uvedeného dne dohodly, že podle § 2586 a následujících zák. č. 89/2012 Sb., občanského zákoníku ve znění pozd</w:t>
      </w:r>
      <w:r>
        <w:t>ějších předpisů, uzavírají tuto smlouvu:</w:t>
      </w:r>
    </w:p>
    <w:p w14:paraId="00000017" w14:textId="77777777" w:rsidR="00CD0D40" w:rsidRDefault="00CD0D40">
      <w:pPr>
        <w:spacing w:after="120" w:line="240" w:lineRule="auto"/>
        <w:ind w:left="0" w:firstLine="900"/>
      </w:pPr>
    </w:p>
    <w:p w14:paraId="00000018" w14:textId="77777777" w:rsidR="00CD0D40" w:rsidRDefault="005C721F">
      <w:pPr>
        <w:spacing w:after="0" w:line="240" w:lineRule="auto"/>
        <w:ind w:left="0" w:firstLine="90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SMLUVNÍ STRANY UJEDNÁVAJÍ NÁSLEDUJÍCÍ:</w:t>
      </w:r>
    </w:p>
    <w:p w14:paraId="00000019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1</w:t>
      </w:r>
      <w:r>
        <w:rPr>
          <w:rFonts w:ascii="Arial" w:eastAsia="Arial" w:hAnsi="Arial" w:cs="Arial"/>
        </w:rPr>
        <w:tab/>
      </w:r>
      <w:r>
        <w:t>Definice</w:t>
      </w:r>
    </w:p>
    <w:p w14:paraId="0000001A" w14:textId="77777777" w:rsidR="00CD0D40" w:rsidRDefault="005C721F">
      <w:pPr>
        <w:numPr>
          <w:ilvl w:val="1"/>
          <w:numId w:val="4"/>
        </w:numPr>
        <w:spacing w:after="120" w:line="240" w:lineRule="auto"/>
        <w:ind w:left="675" w:hanging="675"/>
        <w:jc w:val="left"/>
      </w:pPr>
      <w:r>
        <w:t>V této Smlouvě „</w:t>
      </w:r>
      <w:r>
        <w:rPr>
          <w:b/>
        </w:rPr>
        <w:t>Dílo</w:t>
      </w:r>
      <w:r>
        <w:t xml:space="preserve">“ znamená </w:t>
      </w:r>
      <w:r>
        <w:rPr>
          <w:color w:val="000000"/>
        </w:rPr>
        <w:t xml:space="preserve">provedení prací specifikovaných v předmětu této smlouvy na adresách </w:t>
      </w:r>
      <w:r>
        <w:t>Butovická 228/9, 158 00 Praha 5 – Jinonice a Mezi Rolemi 2, 158 00 Praha 5.</w:t>
      </w:r>
    </w:p>
    <w:p w14:paraId="0000001B" w14:textId="77777777" w:rsidR="00CD0D40" w:rsidRDefault="005C721F">
      <w:pPr>
        <w:spacing w:after="120" w:line="240" w:lineRule="auto"/>
        <w:ind w:left="675" w:hanging="675"/>
        <w:jc w:val="left"/>
      </w:pPr>
      <w:r>
        <w:t>1.2</w:t>
      </w:r>
      <w:r>
        <w:tab/>
        <w:t>Detailní specifikace Díla je uvedena v příloze č.1 této Smlouvy.</w:t>
      </w:r>
    </w:p>
    <w:p w14:paraId="0000001C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2</w:t>
      </w:r>
      <w:r>
        <w:tab/>
        <w:t>Předmět Smlouvy</w:t>
      </w:r>
    </w:p>
    <w:p w14:paraId="0000001D" w14:textId="77777777" w:rsidR="00CD0D40" w:rsidRDefault="005C7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  <w:t xml:space="preserve">Touto smlouvou se zhotovitel zavazuje provést pro objednatele na svůj náklad a nebezpečí </w:t>
      </w:r>
      <w:r>
        <w:rPr>
          <w:color w:val="000000"/>
        </w:rPr>
        <w:t>dílo spočívající ve zhotovení stavby zednické práce. Objednatel se zavazuje uvedené dílo převzít a zaplatit zhotoviteli za jeho provedení sjednanou cenu.</w:t>
      </w:r>
    </w:p>
    <w:p w14:paraId="0000001E" w14:textId="77777777" w:rsidR="00CD0D40" w:rsidRDefault="005C721F">
      <w:pPr>
        <w:spacing w:after="120" w:line="240" w:lineRule="auto"/>
        <w:ind w:left="675" w:firstLine="0"/>
        <w:rPr>
          <w:color w:val="000000"/>
        </w:rPr>
      </w:pPr>
      <w:r>
        <w:rPr>
          <w:color w:val="000000"/>
        </w:rPr>
        <w:t>Předmět díla je vymezen dle položkového rozpisu dle přílohy 1 této smlouvy zpracovanou pro objednatele panem Liubomírem Koroliukem.</w:t>
      </w:r>
    </w:p>
    <w:p w14:paraId="0000001F" w14:textId="77777777" w:rsidR="00CD0D40" w:rsidRDefault="005C721F">
      <w:pPr>
        <w:spacing w:after="120" w:line="240" w:lineRule="auto"/>
        <w:ind w:left="675" w:hanging="675"/>
      </w:pPr>
      <w:r>
        <w:lastRenderedPageBreak/>
        <w:t>2.</w:t>
      </w:r>
      <w:r>
        <w:rPr>
          <w:color w:val="000000"/>
        </w:rPr>
        <w:t>2</w:t>
      </w:r>
      <w:r>
        <w:tab/>
        <w:t xml:space="preserve">Zhotovitel se zavazuje provést pro Objednatele Dílo a Objednatel se zavazuje Dílo převzít a zaplatit za něj Zhotoviteli </w:t>
      </w:r>
      <w:r>
        <w:t>Cenu, a to vše za podmínek uvedených v této Smlouvě.</w:t>
      </w:r>
    </w:p>
    <w:p w14:paraId="00000020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3</w:t>
      </w:r>
      <w:r>
        <w:tab/>
        <w:t>Zhotovení Díla</w:t>
      </w:r>
    </w:p>
    <w:p w14:paraId="00000021" w14:textId="77777777" w:rsidR="00CD0D40" w:rsidRDefault="005C721F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>Zhotovitel je povinen při provádění díla dodržovat platné technické normy vztahující se k předmětu díla.</w:t>
      </w:r>
    </w:p>
    <w:p w14:paraId="00000022" w14:textId="77777777" w:rsidR="00CD0D40" w:rsidRDefault="005C721F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  <w:t>Zhotovitel zajistí střežení staveniště a v případě potřeby i jeho oplocen</w:t>
      </w:r>
      <w:r>
        <w:rPr>
          <w:color w:val="000000"/>
        </w:rPr>
        <w:t>í či jiné vhodné zabezpečení. Je povinen udržovat na převzatém staveništi pořádek a čistotu a průběžně ze staveniště odstraňovat odpady a nečistoty vzniklé jeho pracemi.</w:t>
      </w:r>
    </w:p>
    <w:p w14:paraId="00000023" w14:textId="77777777" w:rsidR="00CD0D40" w:rsidRDefault="005C721F">
      <w:pPr>
        <w:spacing w:after="120" w:line="240" w:lineRule="auto"/>
        <w:ind w:left="675" w:firstLine="0"/>
        <w:rPr>
          <w:color w:val="000000"/>
        </w:rPr>
      </w:pPr>
      <w:r>
        <w:rPr>
          <w:color w:val="000000"/>
        </w:rPr>
        <w:t>Zhotovitel je povinen zajistit na staveništi veškerá bezpečnostní a hygienická opatřen</w:t>
      </w:r>
      <w:r>
        <w:rPr>
          <w:color w:val="000000"/>
        </w:rPr>
        <w:t>í a požární ochranu staveniště i prováděného díla, a to v rozsahu a způsobem stanoveným příslušnými předpisy. Odpovídá za bezpečnost a ochranu zdraví všech osob, které se s jeho vědomím na staveništi provadej prace; je povinen zajistit jejich vybavení ochr</w:t>
      </w:r>
      <w:r>
        <w:rPr>
          <w:color w:val="000000"/>
        </w:rPr>
        <w:t>annými pracovními pomůckami a zabezpečit provedení příslušných proškolení o bezpečnosti a ochraně zdraví při práci a o požární ochraně.</w:t>
      </w:r>
    </w:p>
    <w:p w14:paraId="00000024" w14:textId="77777777" w:rsidR="00CD0D40" w:rsidRDefault="005C721F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3.3</w:t>
      </w:r>
      <w:r>
        <w:rPr>
          <w:color w:val="000000"/>
        </w:rPr>
        <w:tab/>
        <w:t>Objednatel je oprávněn kontrolovat provádění díla. Zjistí-li, že zhotovitel provádí dílo v rozporu s povinnostmi vyp</w:t>
      </w:r>
      <w:r>
        <w:rPr>
          <w:color w:val="000000"/>
        </w:rPr>
        <w:t>lývajícími ze smlouvy nebo z obecně závazných předpisů, je oprávněn písemně požadovat, aby zhotovitel dílo prováděl řádným způsobem a odstranil nedostatky vzniklé vadným prováděním díla.</w:t>
      </w:r>
    </w:p>
    <w:p w14:paraId="00000025" w14:textId="77777777" w:rsidR="00CD0D40" w:rsidRDefault="005C721F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3.4</w:t>
      </w:r>
      <w:r>
        <w:rPr>
          <w:color w:val="000000"/>
        </w:rPr>
        <w:tab/>
      </w:r>
      <w:r>
        <w:rPr>
          <w:color w:val="000000"/>
        </w:rPr>
        <w:t>Nebezpečí a škody na díle nese po dobu jeho provádění zhotovitel; na objednatele toto nebezpečí přechází dnem předání a převzetí díla, resp. dnem odstranění případných vad či nedodělků, byly-li při předání díla zjištěny.</w:t>
      </w:r>
    </w:p>
    <w:p w14:paraId="00000026" w14:textId="77777777" w:rsidR="00CD0D40" w:rsidRDefault="005C721F">
      <w:pPr>
        <w:spacing w:after="120" w:line="240" w:lineRule="auto"/>
        <w:ind w:left="675" w:hanging="675"/>
      </w:pPr>
      <w:r>
        <w:t>3.</w:t>
      </w:r>
      <w:r>
        <w:rPr>
          <w:color w:val="000000"/>
        </w:rPr>
        <w:t>5</w:t>
      </w:r>
      <w:r>
        <w:tab/>
        <w:t>Zhotovitel má právo požadovat b</w:t>
      </w:r>
      <w:r>
        <w:t>ěhem provádění Díla přiměřenou část náhrady nákladů s přihlédnutím k vynaloženým nákladům.</w:t>
      </w:r>
    </w:p>
    <w:p w14:paraId="00000027" w14:textId="77777777" w:rsidR="00CD0D40" w:rsidRDefault="005C721F">
      <w:pPr>
        <w:spacing w:after="120" w:line="240" w:lineRule="auto"/>
        <w:ind w:left="675" w:hanging="675"/>
      </w:pPr>
      <w:r>
        <w:t>3.</w:t>
      </w:r>
      <w:r>
        <w:rPr>
          <w:color w:val="000000"/>
        </w:rPr>
        <w:t>6</w:t>
      </w:r>
      <w:r>
        <w:rPr>
          <w:color w:val="000000"/>
        </w:rPr>
        <w:tab/>
      </w:r>
      <w:r>
        <w:t>V případě prodlení Objednatele se zaplacením jakéhokoliv finančního plnění Zhotoviteli podle této Smlouvy má Zhotovitel právo přerušit provádění Díla do zaplacen</w:t>
      </w:r>
      <w:r>
        <w:t>í daného finančního plnění.</w:t>
      </w:r>
    </w:p>
    <w:p w14:paraId="00000028" w14:textId="77777777" w:rsidR="00CD0D40" w:rsidRDefault="005C721F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3.7</w:t>
      </w:r>
      <w:r>
        <w:rPr>
          <w:color w:val="000000"/>
        </w:rPr>
        <w:tab/>
        <w:t>Veškeré odborné práce podle této smlouvy musí vykonávat pracovníci zhotovitele nebo jeho podzhotovitelů, kteří mají příslušnou kvalifikaci.</w:t>
      </w:r>
    </w:p>
    <w:p w14:paraId="00000029" w14:textId="77777777" w:rsidR="00CD0D40" w:rsidRDefault="005C721F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ab/>
        <w:t xml:space="preserve">Zhotovitel má právo přenechat provádění Díla třetím osobám (subdodavatelům), pouze </w:t>
      </w:r>
      <w:r>
        <w:rPr>
          <w:color w:val="000000"/>
        </w:rPr>
        <w:t>po odsouhlasení objednatelem.</w:t>
      </w:r>
    </w:p>
    <w:p w14:paraId="0000002A" w14:textId="77777777" w:rsidR="00CD0D40" w:rsidRDefault="005C721F">
      <w:pPr>
        <w:spacing w:after="120" w:line="240" w:lineRule="auto"/>
        <w:ind w:left="675" w:hanging="675"/>
      </w:pPr>
      <w:r>
        <w:t>3</w:t>
      </w:r>
      <w:r>
        <w:rPr>
          <w:color w:val="000000"/>
        </w:rPr>
        <w:t>.8</w:t>
      </w:r>
      <w:r>
        <w:rPr>
          <w:color w:val="000000"/>
        </w:rPr>
        <w:tab/>
      </w:r>
      <w:r>
        <w:t>V případě, že Zhotoviteli bude jakákoliv část zadání Díla nejasná, má Zhotovitel právo informovat se u Objednatele, resp. vyžádat si od Objednatele upřesňující informace, a Objednatel má povinnost poskytnout Zhotoviteli so</w:t>
      </w:r>
      <w:r>
        <w:t>učinnost, a to bez zbytečného odkladu.</w:t>
      </w:r>
    </w:p>
    <w:p w14:paraId="0000002B" w14:textId="77777777" w:rsidR="00CD0D40" w:rsidRDefault="005C721F">
      <w:pPr>
        <w:numPr>
          <w:ilvl w:val="1"/>
          <w:numId w:val="5"/>
        </w:numPr>
        <w:spacing w:after="120" w:line="240" w:lineRule="auto"/>
        <w:ind w:left="675" w:hanging="675"/>
      </w:pPr>
      <w:r>
        <w:t>V případě předčasného ukončení plnění Zhotovitele (tj. jen částečného provedení Díla) podle této Smlouvy má Zhotovitel právo na uhrazení části odměny za provedenou část Díla.</w:t>
      </w:r>
    </w:p>
    <w:p w14:paraId="0000002C" w14:textId="77777777" w:rsidR="00CD0D40" w:rsidRDefault="005C721F">
      <w:pPr>
        <w:numPr>
          <w:ilvl w:val="1"/>
          <w:numId w:val="5"/>
        </w:numPr>
        <w:spacing w:after="120" w:line="240" w:lineRule="auto"/>
        <w:ind w:left="675" w:hanging="675"/>
      </w:pPr>
      <w:r>
        <w:t>Pokud zhotovitel připraví dílo nebo jeho d</w:t>
      </w:r>
      <w:r>
        <w:t>ohodnutou část k odevzdání před sjednaným termínem, zavazuje se objednatel převzít toto dílo nebo jeho dohodnutou část i v nabídnutém zkráceném termínu a toto zúčtovat a zaplatit dle podmínek uvedených v článku 4. této smlouvy.</w:t>
      </w:r>
    </w:p>
    <w:p w14:paraId="0000002D" w14:textId="77777777" w:rsidR="00CD0D40" w:rsidRDefault="005C721F">
      <w:pPr>
        <w:numPr>
          <w:ilvl w:val="1"/>
          <w:numId w:val="5"/>
        </w:numPr>
        <w:spacing w:after="120" w:line="240" w:lineRule="auto"/>
        <w:ind w:left="675" w:hanging="675"/>
      </w:pPr>
      <w:r>
        <w:t>Objednatel se zavazuje bez z</w:t>
      </w:r>
      <w:r>
        <w:t>bytečného odkladu ode dne, kdy dílo bylo na základě oznámení zhotovitele připraveno k odevzdání, zahájit přijímací řízení, řádně v něm pokračovat a dokončené dílo převzít.</w:t>
      </w:r>
    </w:p>
    <w:p w14:paraId="0000002E" w14:textId="77777777" w:rsidR="00CD0D40" w:rsidRDefault="005C721F">
      <w:pPr>
        <w:numPr>
          <w:ilvl w:val="1"/>
          <w:numId w:val="5"/>
        </w:numPr>
        <w:spacing w:after="120" w:line="240" w:lineRule="auto"/>
        <w:ind w:left="675" w:hanging="675"/>
      </w:pPr>
      <w:r>
        <w:t>O předání a převzetí díla vyhotoví smluvní strany předávací protokol. Obsahuje-li dí</w:t>
      </w:r>
      <w:r>
        <w:t>lo, které je předmětem předání a převzetí, drobné vady nebo nedodělky, musí předávací protokol obsahovat také soupis zjištěných vad a nedodělků a dohodu o způsobu a termínech jejich odstranění. V případě, že objednatel odmítne dílo převzít, je povinen uvés</w:t>
      </w:r>
      <w:r>
        <w:t>t v předávacím protokole důvody, pro které odmítá dílo převzít.</w:t>
      </w:r>
    </w:p>
    <w:p w14:paraId="0000002F" w14:textId="77777777" w:rsidR="00CD0D40" w:rsidRDefault="005C721F">
      <w:pPr>
        <w:numPr>
          <w:ilvl w:val="1"/>
          <w:numId w:val="5"/>
        </w:numPr>
        <w:spacing w:after="120" w:line="240" w:lineRule="auto"/>
        <w:ind w:left="675" w:hanging="675"/>
      </w:pPr>
      <w:r>
        <w:t>Objednatel je povinen převzít dílo, které vykazuje drobné a ojedinělé vady a nedodělky, které samy o sobě ani ve spojení s jinými nebrání řádnému užívání díla.</w:t>
      </w:r>
    </w:p>
    <w:p w14:paraId="00000030" w14:textId="77777777" w:rsidR="00CD0D40" w:rsidRDefault="005C721F">
      <w:pPr>
        <w:spacing w:after="120" w:line="240" w:lineRule="auto"/>
        <w:ind w:left="675" w:hanging="675"/>
      </w:pPr>
      <w:r>
        <w:t>3.14</w:t>
      </w:r>
      <w:r>
        <w:tab/>
        <w:t>Objednatel se zavazuje zaji</w:t>
      </w:r>
      <w:r>
        <w:t xml:space="preserve">stit Zhotoviteli a/nebo jím určeným osobám veškeré podmínky nezbytné pro řádné provádění Díla, zejména se Objednatel zavazuje zajistit a/nebo </w:t>
      </w:r>
      <w:r>
        <w:rPr>
          <w:color w:val="000000"/>
        </w:rPr>
        <w:t>poskytnout všechny potřebné přístupy.</w:t>
      </w:r>
    </w:p>
    <w:p w14:paraId="00000031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lastRenderedPageBreak/>
        <w:t>4</w:t>
      </w:r>
      <w:r>
        <w:tab/>
        <w:t>Cena Díla</w:t>
      </w:r>
    </w:p>
    <w:p w14:paraId="00000032" w14:textId="77777777" w:rsidR="00CD0D40" w:rsidRDefault="005C721F">
      <w:pPr>
        <w:keepNext/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4.1</w:t>
      </w:r>
      <w:r>
        <w:rPr>
          <w:color w:val="000000"/>
        </w:rPr>
        <w:tab/>
        <w:t>Cena je stanovena na základě přílohy č. 1 této smlouvy – pol</w:t>
      </w:r>
      <w:r>
        <w:rPr>
          <w:color w:val="000000"/>
        </w:rPr>
        <w:t>ožkového rozpočtu soupisu stavebních prací, dodávek a služeb (s výkazem výměr), předaných objednatelem a jež byl objednatelem přijat</w:t>
      </w:r>
    </w:p>
    <w:p w14:paraId="00000033" w14:textId="77777777" w:rsidR="00CD0D40" w:rsidRDefault="005C721F">
      <w:pPr>
        <w:spacing w:after="120" w:line="240" w:lineRule="auto"/>
        <w:ind w:left="675" w:hanging="675"/>
        <w:jc w:val="center"/>
        <w:rPr>
          <w:b/>
          <w:color w:val="000000"/>
        </w:rPr>
      </w:pPr>
      <w:r>
        <w:rPr>
          <w:b/>
          <w:color w:val="000000"/>
        </w:rPr>
        <w:t xml:space="preserve">a činí </w:t>
      </w:r>
      <w:r>
        <w:rPr>
          <w:b/>
        </w:rPr>
        <w:t>114 664,30</w:t>
      </w:r>
      <w:r>
        <w:rPr>
          <w:b/>
          <w:color w:val="000000"/>
        </w:rPr>
        <w:t xml:space="preserve"> Kč bez DPH (</w:t>
      </w:r>
      <w:r>
        <w:rPr>
          <w:b/>
        </w:rPr>
        <w:t>138 743,80</w:t>
      </w:r>
      <w:r>
        <w:rPr>
          <w:b/>
          <w:color w:val="000000"/>
        </w:rPr>
        <w:t xml:space="preserve"> Kč s DPH).</w:t>
      </w:r>
    </w:p>
    <w:p w14:paraId="00000034" w14:textId="77777777" w:rsidR="00CD0D40" w:rsidRDefault="005C721F">
      <w:pPr>
        <w:spacing w:after="120" w:line="240" w:lineRule="auto"/>
        <w:ind w:left="675" w:firstLine="0"/>
        <w:rPr>
          <w:color w:val="000000"/>
        </w:rPr>
      </w:pPr>
      <w:r>
        <w:rPr>
          <w:color w:val="000000"/>
        </w:rPr>
        <w:t>Objednatel zaplatí zhotoviteli cenu díla podle objemu skutečně proveden</w:t>
      </w:r>
      <w:r>
        <w:rPr>
          <w:color w:val="000000"/>
        </w:rPr>
        <w:t>ých prací, tj. ve výši odpovídající součinu skutečně provedeného množství práce, vyjádřeného v měrných jednotkách uvedených v nabídkovém rozpočtu zhotovitele a jednotkových cen uvedených tamtéž.</w:t>
      </w:r>
    </w:p>
    <w:p w14:paraId="00000035" w14:textId="77777777" w:rsidR="00CD0D40" w:rsidRDefault="005C721F">
      <w:pPr>
        <w:spacing w:after="120" w:line="240" w:lineRule="auto"/>
        <w:ind w:left="675" w:firstLine="0"/>
      </w:pPr>
      <w:r>
        <w:t>Jednotkové ceny v nabídkovém rozpočtu jsou uvedeny bez DPH  a</w:t>
      </w:r>
      <w:r>
        <w:t xml:space="preserve"> jsou pevné po celou dobu platnosti této smlouvy. Dojde-li po datu uzavření smlouvy ke změně sazby DPH, bude výše DPH i celková cena díla vč. DPH upravena podle daňových předpisů, platných v době uskutečnění zdanitelného plnění.</w:t>
      </w:r>
    </w:p>
    <w:p w14:paraId="00000036" w14:textId="77777777" w:rsidR="00CD0D40" w:rsidRDefault="005C721F">
      <w:pPr>
        <w:numPr>
          <w:ilvl w:val="1"/>
          <w:numId w:val="6"/>
        </w:numPr>
        <w:spacing w:after="120" w:line="240" w:lineRule="auto"/>
        <w:ind w:left="675" w:hanging="675"/>
      </w:pPr>
      <w:r>
        <w:t>Objednatel se zavazuje zaplatit Zhotoviteli za Dílo částku uvedenou v každé příloze této smlouvy (dále jako „</w:t>
      </w:r>
      <w:r>
        <w:rPr>
          <w:b/>
        </w:rPr>
        <w:t>Cena</w:t>
      </w:r>
      <w:r>
        <w:t>“).</w:t>
      </w:r>
    </w:p>
    <w:p w14:paraId="00000037" w14:textId="77777777" w:rsidR="00CD0D40" w:rsidRDefault="005C721F">
      <w:pPr>
        <w:numPr>
          <w:ilvl w:val="1"/>
          <w:numId w:val="6"/>
        </w:numPr>
        <w:spacing w:after="120" w:line="240" w:lineRule="auto"/>
        <w:ind w:left="675" w:hanging="675"/>
      </w:pPr>
      <w:r>
        <w:t>Cena díla se sjednává v souladu se zákonem o cenách dohodou smluvních stran</w:t>
      </w:r>
    </w:p>
    <w:p w14:paraId="00000038" w14:textId="77777777" w:rsidR="00CD0D40" w:rsidRDefault="005C721F">
      <w:pPr>
        <w:spacing w:after="120" w:line="240" w:lineRule="auto"/>
        <w:ind w:left="675" w:firstLine="0"/>
      </w:pPr>
      <w:r>
        <w:t>Sazba DPH v zákonné výši 21 %</w:t>
      </w:r>
    </w:p>
    <w:p w14:paraId="00000039" w14:textId="77777777" w:rsidR="00CD0D40" w:rsidRDefault="005C721F">
      <w:pPr>
        <w:spacing w:after="120" w:line="240" w:lineRule="auto"/>
        <w:ind w:left="675" w:hanging="675"/>
      </w:pPr>
      <w:r>
        <w:t>4.</w:t>
      </w:r>
      <w:r>
        <w:rPr>
          <w:color w:val="FF0000"/>
        </w:rPr>
        <w:t xml:space="preserve"> </w:t>
      </w:r>
      <w:r>
        <w:rPr>
          <w:color w:val="000000"/>
        </w:rPr>
        <w:t>4</w:t>
      </w:r>
      <w:r>
        <w:rPr>
          <w:color w:val="000000"/>
        </w:rPr>
        <w:tab/>
        <w:t>Vznikne-li v průběhu provádě</w:t>
      </w:r>
      <w:r>
        <w:rPr>
          <w:color w:val="000000"/>
        </w:rPr>
        <w:t>ní díla potřeba víceprací, či jiných změn oproti soupisu stavebních prací, dodávek a služeb (s výkazem výměr) a nabídkovému položkovému rozpočtu, obsaženému v příloze č. 1, mohou být tyto provedeny pouze na základě písemné (i elektronické) dohody smluvních</w:t>
      </w:r>
      <w:r>
        <w:rPr>
          <w:color w:val="000000"/>
        </w:rPr>
        <w:t xml:space="preserve"> stran, uskutečněné v podobě dodatku ke smlouvě o dílo. Vícepráce (a obdobně též případné méněpráce) budou oceněny jednotkovými cenami použitými v nabídkovém rozpočtu; v případě nových položek bude pevná jednotková cena předem dohodnuta a odsouhlasena</w:t>
      </w:r>
    </w:p>
    <w:p w14:paraId="0000003A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5</w:t>
      </w:r>
      <w:r>
        <w:tab/>
        <w:t>Pl</w:t>
      </w:r>
      <w:r>
        <w:t>atební podmínky</w:t>
      </w:r>
    </w:p>
    <w:p w14:paraId="0000003B" w14:textId="77777777" w:rsidR="00CD0D40" w:rsidRDefault="005C721F">
      <w:pPr>
        <w:spacing w:after="120" w:line="240" w:lineRule="auto"/>
        <w:ind w:left="675" w:hanging="675"/>
      </w:pPr>
      <w:r>
        <w:t>5.1</w:t>
      </w:r>
      <w:r>
        <w:tab/>
        <w:t>Cena díla bude objednatelem hrazena bezhotovostně na účet zhotovitele na základě daňového dokladu (faktury) zaslaného zhotovitelem.</w:t>
      </w:r>
    </w:p>
    <w:p w14:paraId="0000003C" w14:textId="77777777" w:rsidR="00CD0D40" w:rsidRDefault="005C721F">
      <w:pPr>
        <w:spacing w:after="120" w:line="240" w:lineRule="auto"/>
        <w:ind w:left="675" w:hanging="675"/>
      </w:pPr>
      <w:r>
        <w:t>5.2</w:t>
      </w:r>
      <w:r>
        <w:tab/>
        <w:t>Splatnost faktury je 14 dnů od jejího doručení objednateli.</w:t>
      </w:r>
    </w:p>
    <w:p w14:paraId="0000003D" w14:textId="77777777" w:rsidR="00CD0D40" w:rsidRDefault="005C721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jc w:val="left"/>
        <w:rPr>
          <w:color w:val="000000"/>
        </w:rPr>
      </w:pPr>
      <w:r>
        <w:rPr>
          <w:color w:val="000000"/>
        </w:rPr>
        <w:t>5.3</w:t>
      </w:r>
      <w:r>
        <w:rPr>
          <w:color w:val="000000"/>
        </w:rPr>
        <w:tab/>
        <w:t>Účastníci této smlouvy se dohodli na</w:t>
      </w:r>
      <w:r>
        <w:rPr>
          <w:color w:val="000000"/>
        </w:rPr>
        <w:t xml:space="preserve"> úhradě ceny za dílo takto:</w:t>
      </w:r>
    </w:p>
    <w:p w14:paraId="0000003E" w14:textId="77777777" w:rsidR="00CD0D40" w:rsidRDefault="005C721F">
      <w:pPr>
        <w:spacing w:after="120" w:line="240" w:lineRule="auto"/>
        <w:ind w:left="675" w:firstLine="0"/>
      </w:pPr>
      <w:r>
        <w:t>Záloha ceny díla je ujednána ve výši 30 % z  celkové ceny díla, podle čl. 4.1 této Smlouvy a bude zaplacena na základě zálohové fakturu vystavené Zhotovitelem se splatností 5 dní.</w:t>
      </w:r>
    </w:p>
    <w:p w14:paraId="0000003F" w14:textId="77777777" w:rsidR="00CD0D40" w:rsidRDefault="005C721F">
      <w:pPr>
        <w:spacing w:after="120" w:line="240" w:lineRule="auto"/>
        <w:ind w:left="675" w:firstLine="0"/>
      </w:pPr>
      <w:r>
        <w:t xml:space="preserve">Po dokončení a předání díla bude vystavena realizační faktura na celkovou částku dle smlouvy na základě oboustranně potvrzeného zápisu o odevzdání a převzetí díla. Doplatek ceny díla bude objednatelem zaplacen na bankovní účet zhotovitele s 14denní lhůtou </w:t>
      </w:r>
      <w:r>
        <w:t>splatnosti počítanou ode dne doručení faktury objednateli doložené protokolem o předání a převzetí  časti díla, případně protokolem o odstranění vad a nedodělků.</w:t>
      </w:r>
    </w:p>
    <w:p w14:paraId="00000040" w14:textId="77777777" w:rsidR="00CD0D40" w:rsidRDefault="005C721F">
      <w:pPr>
        <w:spacing w:after="120" w:line="240" w:lineRule="auto"/>
        <w:ind w:left="675" w:hanging="675"/>
        <w:jc w:val="left"/>
        <w:rPr>
          <w:color w:val="000000"/>
        </w:rPr>
      </w:pPr>
      <w:r>
        <w:rPr>
          <w:color w:val="000000"/>
        </w:rPr>
        <w:t>5.4</w:t>
      </w:r>
      <w:r>
        <w:rPr>
          <w:color w:val="000000"/>
        </w:rPr>
        <w:tab/>
        <w:t>Záloha je splatná před započetím provádění Díla, a to při uzavření Smlouvy.</w:t>
      </w:r>
    </w:p>
    <w:p w14:paraId="00000041" w14:textId="77777777" w:rsidR="00CD0D40" w:rsidRDefault="005C721F">
      <w:pPr>
        <w:spacing w:after="120" w:line="240" w:lineRule="auto"/>
        <w:ind w:left="675" w:hanging="675"/>
        <w:jc w:val="left"/>
      </w:pPr>
      <w:r>
        <w:t>5.5</w:t>
      </w:r>
      <w:r>
        <w:tab/>
        <w:t>O zaplacen</w:t>
      </w:r>
      <w:r>
        <w:t>í Ceny nebo jakékoliv její části bude Smluvními stranami sepsán a podepsán předávací protokol nebo jiný dokument potvrzující zaplacení Ceny.</w:t>
      </w:r>
    </w:p>
    <w:p w14:paraId="00000042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6</w:t>
      </w:r>
      <w:r>
        <w:tab/>
        <w:t>Předání Díla</w:t>
      </w:r>
    </w:p>
    <w:p w14:paraId="00000043" w14:textId="77777777" w:rsidR="00CD0D40" w:rsidRDefault="005C721F">
      <w:pPr>
        <w:spacing w:after="120" w:line="240" w:lineRule="auto"/>
        <w:ind w:left="675" w:hanging="675"/>
      </w:pPr>
      <w:r>
        <w:t>6.1</w:t>
      </w:r>
      <w:r>
        <w:tab/>
        <w:t>Zhotovitel má povinnost předvést Objednateli způsobilost Díla sloužit svému účelu.</w:t>
      </w:r>
    </w:p>
    <w:p w14:paraId="00000044" w14:textId="77777777" w:rsidR="00CD0D40" w:rsidRDefault="005C721F">
      <w:pPr>
        <w:spacing w:after="120" w:line="240" w:lineRule="auto"/>
        <w:ind w:left="675" w:hanging="675"/>
      </w:pPr>
      <w:r>
        <w:t>6.2</w:t>
      </w:r>
      <w:r>
        <w:tab/>
      </w:r>
      <w:r>
        <w:t>Smluvní strany ujednávají, že Dílo je provedeno jeho předvedením a předáním Objednateli pokud je způsobilé sloužit svému účelu.</w:t>
      </w:r>
    </w:p>
    <w:p w14:paraId="00000045" w14:textId="77777777" w:rsidR="00CD0D40" w:rsidRDefault="005C721F">
      <w:pPr>
        <w:spacing w:after="120" w:line="240" w:lineRule="auto"/>
        <w:ind w:left="675" w:hanging="675"/>
      </w:pPr>
      <w:r>
        <w:t>6.3</w:t>
      </w:r>
      <w:r>
        <w:tab/>
        <w:t>Zhotovitel je povinen provést Dílo ve lhůtě podle přílohy č. 1.</w:t>
      </w:r>
    </w:p>
    <w:p w14:paraId="00000046" w14:textId="77777777" w:rsidR="00CD0D40" w:rsidRDefault="005C721F">
      <w:pPr>
        <w:spacing w:after="120" w:line="240" w:lineRule="auto"/>
        <w:ind w:left="675" w:hanging="675"/>
      </w:pPr>
      <w:r>
        <w:t>6.4</w:t>
      </w:r>
      <w:r>
        <w:tab/>
        <w:t>Smluvní strany ujednávají, že způsob předání Díla určuje</w:t>
      </w:r>
      <w:r>
        <w:t xml:space="preserve"> Zhotovitel.</w:t>
      </w:r>
    </w:p>
    <w:p w14:paraId="00000047" w14:textId="77777777" w:rsidR="00CD0D40" w:rsidRDefault="005C721F">
      <w:pPr>
        <w:spacing w:after="120" w:line="240" w:lineRule="auto"/>
        <w:ind w:left="675" w:hanging="675"/>
      </w:pPr>
      <w:r>
        <w:t>6.5</w:t>
      </w:r>
      <w:r>
        <w:tab/>
        <w:t>O předání a převzetí Díla bude Smluvními stranami sepsán a podepsán předávací protokol nebo jiný dokument potvrzující předání Díla.</w:t>
      </w:r>
    </w:p>
    <w:p w14:paraId="00000048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7</w:t>
      </w:r>
      <w:r>
        <w:tab/>
        <w:t>Vady Díla</w:t>
      </w:r>
    </w:p>
    <w:p w14:paraId="00000049" w14:textId="77777777" w:rsidR="00CD0D40" w:rsidRDefault="005C7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7.1</w:t>
      </w:r>
      <w:r>
        <w:rPr>
          <w:color w:val="00000A"/>
        </w:rPr>
        <w:tab/>
        <w:t>Zhotovitel odpovídá za vady, jež má dílo v době jeho předání a převzetí, a dále za vady díl</w:t>
      </w:r>
      <w:r>
        <w:rPr>
          <w:color w:val="00000A"/>
        </w:rPr>
        <w:t>a, které se vyskytnou po jeho převzetí v průběhu záruční doby. Zhotovitel neodpovídá mj. za vady díla, které byly způsobeny okolnostmi na straně objednatele, pokud objednatele na tyto okolnosti upozornil bez zbytečného odkladu poté, co je zhotovitel zjisti</w:t>
      </w:r>
      <w:r>
        <w:rPr>
          <w:color w:val="00000A"/>
        </w:rPr>
        <w:t>l anebo měl zjistit při vynaložení potřebné péče.</w:t>
      </w:r>
    </w:p>
    <w:p w14:paraId="0000004A" w14:textId="77777777" w:rsidR="00CD0D40" w:rsidRDefault="005C721F">
      <w:pPr>
        <w:spacing w:after="120" w:line="240" w:lineRule="auto"/>
        <w:ind w:left="675" w:hanging="675"/>
      </w:pPr>
      <w:r>
        <w:t>7.2</w:t>
      </w:r>
      <w:r>
        <w:tab/>
        <w:t>Objednatel je povinen Dílo ve lhůtě 14 dní od předání náležitě zkontrolovat a vytknout Zhotoviteli případné zjevné vady Díla a neučiní-li tak, platí, že Dílo nemá žádné zjevné vady.</w:t>
      </w:r>
    </w:p>
    <w:p w14:paraId="0000004B" w14:textId="77777777" w:rsidR="00CD0D40" w:rsidRDefault="005C721F">
      <w:pPr>
        <w:spacing w:after="120" w:line="240" w:lineRule="auto"/>
        <w:ind w:left="675" w:hanging="675"/>
      </w:pPr>
      <w:r>
        <w:t>7.3</w:t>
      </w:r>
      <w:r>
        <w:tab/>
        <w:t xml:space="preserve">Za vytknutí vad </w:t>
      </w:r>
      <w:r>
        <w:t>Díla se považuje i zaznamenání vad Díla do předávacího protokolu.</w:t>
      </w:r>
    </w:p>
    <w:p w14:paraId="0000004C" w14:textId="77777777" w:rsidR="00CD0D40" w:rsidRDefault="005C721F">
      <w:pPr>
        <w:spacing w:after="120" w:line="240" w:lineRule="auto"/>
        <w:ind w:left="675" w:hanging="675"/>
      </w:pPr>
      <w:r>
        <w:t>7.4</w:t>
      </w:r>
      <w:r>
        <w:tab/>
        <w:t>Zhotovitel je povinen vady Díla odstranit ve lhůtě 30 dní od doručení oznámení o vytknutí vad Díla. Zhotovitel je povinen nejpozději do 10 dnů po obdržení reklamace písemně oznámit objed</w:t>
      </w:r>
      <w:r>
        <w:rPr>
          <w:color w:val="000000"/>
        </w:rPr>
        <w:t>nateli, zda reklamaci uznává, jakou lhůtu navrhuje k odstranění vad, nebo z jakých důvodů reklamaci neuznává. Pokud tak neučiní, má se za to, že reklamaci uznává.</w:t>
      </w:r>
    </w:p>
    <w:p w14:paraId="0000004D" w14:textId="77777777" w:rsidR="00CD0D40" w:rsidRDefault="005C721F">
      <w:pPr>
        <w:spacing w:after="120" w:line="240" w:lineRule="auto"/>
        <w:ind w:left="675" w:hanging="675"/>
      </w:pPr>
      <w:r>
        <w:t>7.5</w:t>
      </w:r>
      <w:r>
        <w:tab/>
        <w:t>Neodstraní-li Zhotovitel vady Díla v uvedené lhůtě, má Objednatel právo vytknuté vady Díl</w:t>
      </w:r>
      <w:r>
        <w:t>a odstranit sám nebo prostřednictvím třetí osoby na náklady Zhotovitele a Zhotovitel se zavazuje tyto náklady Objednateli uhradit.</w:t>
      </w:r>
    </w:p>
    <w:p w14:paraId="0000004E" w14:textId="77777777" w:rsidR="00CD0D40" w:rsidRDefault="005C721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0"/>
          <w:sz w:val="20"/>
          <w:szCs w:val="20"/>
        </w:rPr>
      </w:pPr>
      <w:r>
        <w:rPr>
          <w:color w:val="000000"/>
        </w:rPr>
        <w:t>O odstranění vady sepíší smluvní strany písemný protokol. V něm bude mj. uvedeno, kdy bylo příslušné právo z odpovědnosti za vady uplatněno, jak byla oprava provedena a doba jejího trvání. Doba od řádného uplatnění reklamace až do odstranění vady (proveden</w:t>
      </w:r>
      <w:r>
        <w:rPr>
          <w:color w:val="000000"/>
        </w:rPr>
        <w:t>í opravy) se do záruční doby nezapočítává a záruční doba se o tuto dobu prodlužuje.</w:t>
      </w:r>
    </w:p>
    <w:p w14:paraId="0000004F" w14:textId="77777777" w:rsidR="00CD0D40" w:rsidRDefault="005C721F">
      <w:pPr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Objednatel je povinen umožnit zhotoviteli přístup do prostor nezbytných pro odstranění vad a vytvořit podmínky pro jejich odstranění. Pokud tak neučiní, není zhotovitel v p</w:t>
      </w:r>
      <w:r>
        <w:rPr>
          <w:color w:val="000000"/>
        </w:rPr>
        <w:t>rodlení s odstraněním vady.</w:t>
      </w:r>
    </w:p>
    <w:p w14:paraId="00000050" w14:textId="77777777" w:rsidR="00CD0D40" w:rsidRDefault="005C721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ab/>
        <w:t>Pro případ prodlení zhotovitele s nástupem k odstranění záruční vady anebo s odstraněním záruční vady je objednatel oprávněn odstranit záruční vadu sám anebo prostřednictvím třetí osoby, a to na náklady zhotovitele.</w:t>
      </w:r>
    </w:p>
    <w:p w14:paraId="00000051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8</w:t>
      </w:r>
      <w:r>
        <w:tab/>
        <w:t>Záruka</w:t>
      </w:r>
    </w:p>
    <w:p w14:paraId="00000052" w14:textId="77777777" w:rsidR="00CD0D40" w:rsidRDefault="005C721F">
      <w:pPr>
        <w:spacing w:after="120" w:line="240" w:lineRule="auto"/>
        <w:ind w:left="675" w:hanging="675"/>
        <w:jc w:val="left"/>
      </w:pPr>
      <w:r>
        <w:t>8.</w:t>
      </w:r>
      <w:r>
        <w:t>1</w:t>
      </w:r>
      <w:r>
        <w:tab/>
        <w:t xml:space="preserve">Zhotovitel tímto poskytuje záruku za jakost Díla v délce </w:t>
      </w:r>
      <w:r>
        <w:rPr>
          <w:color w:val="000000"/>
        </w:rPr>
        <w:t>24</w:t>
      </w:r>
      <w:r>
        <w:t xml:space="preserve"> měsíců od předání Díla Objednateli.</w:t>
      </w:r>
    </w:p>
    <w:p w14:paraId="00000053" w14:textId="77777777" w:rsidR="00CD0D40" w:rsidRDefault="005C721F">
      <w:pPr>
        <w:spacing w:after="120" w:line="240" w:lineRule="auto"/>
        <w:ind w:left="675" w:hanging="675"/>
        <w:jc w:val="left"/>
      </w:pPr>
      <w:r>
        <w:t>8.2</w:t>
      </w:r>
      <w:r>
        <w:tab/>
        <w:t>Zhotovitel poskytuje záruku na celé Dílo.</w:t>
      </w:r>
    </w:p>
    <w:p w14:paraId="00000054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9</w:t>
      </w:r>
      <w:r>
        <w:tab/>
        <w:t>Obstarání věci k provedení Díla</w:t>
      </w:r>
    </w:p>
    <w:p w14:paraId="00000055" w14:textId="77777777" w:rsidR="00CD0D40" w:rsidRDefault="005C721F">
      <w:pPr>
        <w:spacing w:after="120" w:line="240" w:lineRule="auto"/>
        <w:ind w:left="675" w:hanging="675"/>
        <w:jc w:val="left"/>
      </w:pPr>
      <w:r>
        <w:t>9.1</w:t>
      </w:r>
      <w:r>
        <w:tab/>
        <w:t xml:space="preserve">Kupní cena věcí, které Zhotovitel obstará k provedení Díla, je zahrnuta v </w:t>
      </w:r>
      <w:r>
        <w:t>Ceně Díla.</w:t>
      </w:r>
    </w:p>
    <w:p w14:paraId="00000056" w14:textId="77777777" w:rsidR="00CD0D40" w:rsidRDefault="005C721F">
      <w:pPr>
        <w:spacing w:after="120" w:line="240" w:lineRule="auto"/>
        <w:ind w:left="675" w:hanging="675"/>
        <w:jc w:val="left"/>
      </w:pPr>
      <w:r>
        <w:t>9.2</w:t>
      </w:r>
      <w:r>
        <w:tab/>
        <w:t>Kupní cena za Věci bude zaplacena spolu s Cenou za Dílo.</w:t>
      </w:r>
    </w:p>
    <w:p w14:paraId="00000057" w14:textId="77777777" w:rsidR="00CD0D40" w:rsidRDefault="005C721F">
      <w:pPr>
        <w:spacing w:after="120" w:line="240" w:lineRule="auto"/>
        <w:ind w:left="675" w:hanging="675"/>
        <w:jc w:val="left"/>
      </w:pPr>
      <w:r>
        <w:t>9.3</w:t>
      </w:r>
      <w:r>
        <w:tab/>
        <w:t>Zhotovitel neposkytuje záruku za jakost Věcí.</w:t>
      </w:r>
    </w:p>
    <w:p w14:paraId="00000058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10</w:t>
      </w:r>
      <w:r>
        <w:tab/>
        <w:t>Přechod vlastnického práva</w:t>
      </w:r>
    </w:p>
    <w:p w14:paraId="00000059" w14:textId="77777777" w:rsidR="00CD0D40" w:rsidRDefault="005C721F">
      <w:pPr>
        <w:spacing w:after="120" w:line="240" w:lineRule="auto"/>
        <w:ind w:left="675" w:hanging="675"/>
      </w:pPr>
      <w:r>
        <w:t>10.1</w:t>
      </w:r>
      <w:r>
        <w:tab/>
      </w:r>
      <w:r>
        <w:t>Vznikne-li provedením Díla hmotná věc, přechází vlastnické právo k takové věci na Objednatele úplným zaplacením Ceny Díla.</w:t>
      </w:r>
    </w:p>
    <w:p w14:paraId="0000005A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11</w:t>
      </w:r>
      <w:r>
        <w:tab/>
        <w:t>Odpovědnost za škodu</w:t>
      </w:r>
    </w:p>
    <w:p w14:paraId="0000005B" w14:textId="77777777" w:rsidR="00CD0D40" w:rsidRDefault="005C721F">
      <w:pPr>
        <w:spacing w:after="120" w:line="240" w:lineRule="auto"/>
        <w:ind w:left="675" w:hanging="675"/>
        <w:rPr>
          <w:color w:val="000000"/>
        </w:rPr>
      </w:pPr>
      <w:r>
        <w:rPr>
          <w:color w:val="000000"/>
        </w:rPr>
        <w:t>11.1</w:t>
      </w:r>
      <w:r>
        <w:rPr>
          <w:color w:val="000000"/>
        </w:rPr>
        <w:tab/>
        <w:t>Zhotovitel je povinen být pojištěn proti škodám způsobeným jeho činností, včetně případných škod způsobe</w:t>
      </w:r>
      <w:r>
        <w:rPr>
          <w:color w:val="000000"/>
        </w:rPr>
        <w:t>ných jeho pracovníky, resp. pracovníky podzhotovitelů, do výše odpovídající možným rizikům ve vztahu k charakteru stavby a jejímu okolí, a to po celou dobu provádění díla.</w:t>
      </w:r>
    </w:p>
    <w:p w14:paraId="0000005C" w14:textId="77777777" w:rsidR="00CD0D40" w:rsidRDefault="005C721F">
      <w:pPr>
        <w:keepNext/>
        <w:numPr>
          <w:ilvl w:val="0"/>
          <w:numId w:val="3"/>
        </w:numPr>
        <w:spacing w:before="360" w:after="120" w:line="240" w:lineRule="auto"/>
        <w:ind w:left="675" w:hanging="675"/>
        <w:jc w:val="left"/>
      </w:pPr>
      <w:r>
        <w:rPr>
          <w:b/>
          <w:sz w:val="28"/>
          <w:szCs w:val="28"/>
        </w:rPr>
        <w:t>Přechod nebezpečí škody</w:t>
      </w:r>
    </w:p>
    <w:p w14:paraId="0000005D" w14:textId="77777777" w:rsidR="00CD0D40" w:rsidRDefault="005C721F">
      <w:pPr>
        <w:spacing w:after="120" w:line="240" w:lineRule="auto"/>
        <w:ind w:left="675" w:hanging="675"/>
        <w:jc w:val="left"/>
      </w:pPr>
      <w:r>
        <w:t>12.1</w:t>
      </w:r>
      <w:r>
        <w:tab/>
        <w:t>Nebezpečí škody na Díle přechází ze Zhotovitele na Obje</w:t>
      </w:r>
      <w:r>
        <w:t>dnavatele momentem převzetí Díla Objednatelem.</w:t>
      </w:r>
    </w:p>
    <w:p w14:paraId="0000005E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13</w:t>
      </w:r>
      <w:r>
        <w:tab/>
        <w:t>Odstoupení od Smlouvy</w:t>
      </w:r>
    </w:p>
    <w:p w14:paraId="0000005F" w14:textId="77777777" w:rsidR="00CD0D40" w:rsidRDefault="005C721F">
      <w:pPr>
        <w:spacing w:after="120" w:line="240" w:lineRule="auto"/>
        <w:ind w:left="675" w:hanging="675"/>
      </w:pPr>
      <w:r>
        <w:t>13.1</w:t>
      </w:r>
      <w:r>
        <w:tab/>
        <w:t>Objednatel má právo od této Smlouvy odstoupit v případě, že:</w:t>
      </w:r>
    </w:p>
    <w:p w14:paraId="00000060" w14:textId="77777777" w:rsidR="00CD0D40" w:rsidRDefault="005C721F">
      <w:pPr>
        <w:spacing w:after="120" w:line="240" w:lineRule="auto"/>
        <w:ind w:left="675" w:hanging="675"/>
      </w:pPr>
      <w:r>
        <w:t>13.1.1</w:t>
      </w:r>
      <w:r>
        <w:tab/>
        <w:t>Zhotovitel je v prodlení s provedením Díla delším než 14 dní.</w:t>
      </w:r>
    </w:p>
    <w:p w14:paraId="00000061" w14:textId="77777777" w:rsidR="00CD0D40" w:rsidRDefault="005C721F">
      <w:pPr>
        <w:spacing w:after="120" w:line="240" w:lineRule="auto"/>
        <w:ind w:left="675" w:hanging="675"/>
      </w:pPr>
      <w:r>
        <w:t>13.1.2</w:t>
      </w:r>
      <w:r>
        <w:tab/>
      </w:r>
      <w:r>
        <w:t>Zhotovitel vstoupí do likvidace nebo bude na jeho majetek prohlášen soudem konkurz nebo bude zamítnut návrh na vyhlášení konkurzu pro nedostatek majetku nebo zanikne bez likvidace a/nebo bude soudem prohlášen úpadek Zhotovitele a/nebo Zhotovitel vstoupí do</w:t>
      </w:r>
      <w:r>
        <w:t xml:space="preserve"> insolvence.</w:t>
      </w:r>
    </w:p>
    <w:p w14:paraId="00000062" w14:textId="77777777" w:rsidR="00CD0D40" w:rsidRDefault="005C721F">
      <w:pPr>
        <w:spacing w:after="120" w:line="240" w:lineRule="auto"/>
        <w:ind w:left="675" w:hanging="675"/>
      </w:pPr>
      <w:r>
        <w:t>13.1.3</w:t>
      </w:r>
      <w:r>
        <w:tab/>
        <w:t>Zhotovitelem oznámené okolnosti vyšší moci trvají déle než 14 dní a Smluvní strany se nedohodnou jinak.</w:t>
      </w:r>
    </w:p>
    <w:p w14:paraId="00000063" w14:textId="77777777" w:rsidR="00CD0D40" w:rsidRDefault="005C721F">
      <w:pPr>
        <w:spacing w:after="120" w:line="240" w:lineRule="auto"/>
        <w:ind w:left="675" w:hanging="675"/>
      </w:pPr>
      <w:r>
        <w:t>13.2</w:t>
      </w:r>
      <w:r>
        <w:tab/>
        <w:t>Zhotovitel má právo od této Smlouvy odstoupit v případě, že:</w:t>
      </w:r>
    </w:p>
    <w:p w14:paraId="00000064" w14:textId="77777777" w:rsidR="00CD0D40" w:rsidRDefault="005C721F">
      <w:pPr>
        <w:spacing w:after="120" w:line="240" w:lineRule="auto"/>
        <w:ind w:left="675" w:hanging="675"/>
      </w:pPr>
      <w:r>
        <w:t>13.2.1</w:t>
      </w:r>
      <w:r>
        <w:tab/>
        <w:t>Objednatel je v prodlení se zaplacením Ceny nebo její části</w:t>
      </w:r>
      <w:r>
        <w:t xml:space="preserve"> delším než 14 dní.</w:t>
      </w:r>
    </w:p>
    <w:p w14:paraId="00000065" w14:textId="77777777" w:rsidR="00CD0D40" w:rsidRDefault="005C721F">
      <w:pPr>
        <w:spacing w:after="120" w:line="240" w:lineRule="auto"/>
        <w:ind w:left="675" w:hanging="675"/>
      </w:pPr>
      <w:r>
        <w:t>13.2.2</w:t>
      </w:r>
      <w:r>
        <w:tab/>
        <w:t>Objednatel vstoupí do likvidace nebo bude na jeho majetek prohlášen soudem konkurz nebo bude zamítnut návrh na vyhlášení konkurzu pro nedostatek majetku nebo zanikne bez likvidace a/nebo bude soudem prohlášen úpadek Objednatel a/</w:t>
      </w:r>
      <w:r>
        <w:t>nebo Objednatel vstoupí do insolvence.</w:t>
      </w:r>
    </w:p>
    <w:p w14:paraId="00000066" w14:textId="77777777" w:rsidR="00CD0D40" w:rsidRDefault="005C721F">
      <w:pPr>
        <w:spacing w:after="120" w:line="240" w:lineRule="auto"/>
        <w:ind w:left="675" w:hanging="675"/>
      </w:pPr>
      <w:r>
        <w:t>13.2.3</w:t>
      </w:r>
      <w:r>
        <w:tab/>
        <w:t>Objednatelem oznámené okolnosti vyšší moci trvají déle než 14 dní a Smluvní strany se nedohodnou jinak.</w:t>
      </w:r>
    </w:p>
    <w:p w14:paraId="00000067" w14:textId="77777777" w:rsidR="00CD0D40" w:rsidRDefault="005C721F">
      <w:pPr>
        <w:numPr>
          <w:ilvl w:val="1"/>
          <w:numId w:val="1"/>
        </w:numPr>
        <w:spacing w:after="120" w:line="240" w:lineRule="auto"/>
        <w:ind w:left="675" w:hanging="675"/>
      </w:pPr>
      <w:r>
        <w:t>Kterákoliv Smluvní strana má právo odstoupit od této Smlouvy i z kteréhokoliv zákonného důvodu.</w:t>
      </w:r>
    </w:p>
    <w:p w14:paraId="00000068" w14:textId="77777777" w:rsidR="00CD0D40" w:rsidRDefault="005C721F">
      <w:pPr>
        <w:numPr>
          <w:ilvl w:val="1"/>
          <w:numId w:val="1"/>
        </w:numPr>
        <w:spacing w:after="120" w:line="240" w:lineRule="auto"/>
        <w:ind w:left="675" w:hanging="675"/>
      </w:pPr>
      <w:r>
        <w:rPr>
          <w:color w:val="000000"/>
        </w:rPr>
        <w:t>Od smlouvy</w:t>
      </w:r>
      <w:r>
        <w:rPr>
          <w:color w:val="000000"/>
        </w:rPr>
        <w:t xml:space="preserve"> mohou smluvní strany odstoupit i v případech nepodstatných porušení smluvních povinností, jestliže oprávněná strana stranu povinnou na tuto skutečnost písemně upozorní, stanoví pro sjednání nápravy povaze věci přiměřenou dodatečnou lhůtu a výslovně tuto o</w:t>
      </w:r>
      <w:r>
        <w:rPr>
          <w:color w:val="000000"/>
        </w:rPr>
        <w:t>kolnost označí jako důvod pro možné odstoupení od smlouvy, a strana povinná příslušnou povinnost nesplní ani v této dodatečné lhůtě.</w:t>
      </w:r>
    </w:p>
    <w:p w14:paraId="00000069" w14:textId="77777777" w:rsidR="00CD0D40" w:rsidRDefault="005C721F">
      <w:pPr>
        <w:spacing w:after="120" w:line="240" w:lineRule="auto"/>
        <w:ind w:left="675" w:hanging="675"/>
      </w:pPr>
      <w:r>
        <w:t>13.4</w:t>
      </w:r>
      <w:r>
        <w:tab/>
        <w:t>Odstoupení je účinné doručením písemného oznámení o odstoupení druhé Smluvní straně.</w:t>
      </w:r>
    </w:p>
    <w:p w14:paraId="0000006A" w14:textId="77777777" w:rsidR="00CD0D40" w:rsidRDefault="005C721F">
      <w:pPr>
        <w:spacing w:after="120" w:line="240" w:lineRule="auto"/>
        <w:ind w:left="675" w:hanging="675"/>
      </w:pPr>
      <w:r>
        <w:t>13.5</w:t>
      </w:r>
      <w:r>
        <w:tab/>
        <w:t>V případě odstoupení jsou Sm</w:t>
      </w:r>
      <w:r>
        <w:t>luvní strany povinny vrátit si vzájemně poskytnutá plnění.</w:t>
      </w:r>
    </w:p>
    <w:p w14:paraId="0000006B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14</w:t>
      </w:r>
      <w:r>
        <w:tab/>
        <w:t>Důvěrnost</w:t>
      </w:r>
    </w:p>
    <w:p w14:paraId="0000006C" w14:textId="77777777" w:rsidR="00CD0D40" w:rsidRDefault="005C721F">
      <w:pPr>
        <w:spacing w:after="120" w:line="240" w:lineRule="auto"/>
        <w:ind w:left="675" w:hanging="675"/>
      </w:pPr>
      <w:r>
        <w:t>14.1</w:t>
      </w:r>
      <w:r>
        <w:tab/>
      </w:r>
      <w:r>
        <w:t>Objednatel se zavazuje, že nezpřístupní ani nepoužije žádnou informaci obchodní a/nebo výrobní povahy, se kterou se seznámí v souvislosti s plněním této Smlouvy, zejména nezpřístupní ani nepoužije:</w:t>
      </w:r>
    </w:p>
    <w:p w14:paraId="0000006D" w14:textId="77777777" w:rsidR="00CD0D40" w:rsidRDefault="005C721F">
      <w:pPr>
        <w:spacing w:after="120" w:line="240" w:lineRule="auto"/>
        <w:ind w:left="675" w:hanging="675"/>
      </w:pPr>
      <w:r>
        <w:t>14.1.1</w:t>
      </w:r>
      <w:r>
        <w:tab/>
        <w:t>žádnou takovou informaci obsaženou v této Smlouvě,</w:t>
      </w:r>
    </w:p>
    <w:p w14:paraId="0000006E" w14:textId="77777777" w:rsidR="00CD0D40" w:rsidRDefault="005C721F">
      <w:pPr>
        <w:spacing w:after="120" w:line="240" w:lineRule="auto"/>
        <w:ind w:left="675" w:hanging="675"/>
      </w:pPr>
      <w:r>
        <w:t>14.1.2</w:t>
      </w:r>
      <w:r>
        <w:tab/>
        <w:t>databázi zákazníků Zhotovitele ani kontakty na ně,</w:t>
      </w:r>
    </w:p>
    <w:p w14:paraId="0000006F" w14:textId="77777777" w:rsidR="00CD0D40" w:rsidRDefault="005C721F">
      <w:pPr>
        <w:spacing w:after="120" w:line="240" w:lineRule="auto"/>
        <w:ind w:left="675" w:hanging="675"/>
      </w:pPr>
      <w:r>
        <w:t>14.1.3</w:t>
      </w:r>
      <w:r>
        <w:tab/>
        <w:t>cenovou politiku Zhotovitele,</w:t>
      </w:r>
    </w:p>
    <w:p w14:paraId="00000070" w14:textId="77777777" w:rsidR="00CD0D40" w:rsidRDefault="005C721F">
      <w:pPr>
        <w:spacing w:after="120" w:line="240" w:lineRule="auto"/>
        <w:ind w:left="675" w:hanging="675"/>
      </w:pPr>
      <w:r>
        <w:t>14.1.4</w:t>
      </w:r>
      <w:r>
        <w:tab/>
        <w:t>marketingovou strategii Zhotovitele,</w:t>
      </w:r>
    </w:p>
    <w:p w14:paraId="00000071" w14:textId="77777777" w:rsidR="00CD0D40" w:rsidRDefault="005C721F">
      <w:pPr>
        <w:spacing w:after="120" w:line="240" w:lineRule="auto"/>
        <w:ind w:left="675" w:hanging="675"/>
      </w:pPr>
      <w:r>
        <w:t>14.1.5</w:t>
      </w:r>
      <w:r>
        <w:tab/>
        <w:t>informace o uzavřených smlouvách a dodavatelích Zhotovitele,</w:t>
      </w:r>
    </w:p>
    <w:p w14:paraId="00000072" w14:textId="77777777" w:rsidR="00CD0D40" w:rsidRDefault="005C721F">
      <w:pPr>
        <w:spacing w:after="120" w:line="240" w:lineRule="auto"/>
        <w:ind w:left="675" w:hanging="675"/>
      </w:pPr>
      <w:r>
        <w:t>14.1.6</w:t>
      </w:r>
      <w:r>
        <w:tab/>
        <w:t>způsob fungování podniku Zhotovitele,</w:t>
      </w:r>
    </w:p>
    <w:p w14:paraId="00000073" w14:textId="77777777" w:rsidR="00CD0D40" w:rsidRDefault="005C721F">
      <w:pPr>
        <w:spacing w:after="120" w:line="240" w:lineRule="auto"/>
        <w:ind w:left="675" w:hanging="675"/>
      </w:pPr>
      <w:r>
        <w:t>14.1</w:t>
      </w:r>
      <w:r>
        <w:t>.7</w:t>
      </w:r>
      <w:r>
        <w:tab/>
        <w:t>strategická rozhodnutí a podnikatelské záměry Zhotovitele.</w:t>
      </w:r>
    </w:p>
    <w:p w14:paraId="00000074" w14:textId="77777777" w:rsidR="00CD0D40" w:rsidRDefault="005C721F">
      <w:pPr>
        <w:spacing w:after="120" w:line="240" w:lineRule="auto"/>
        <w:ind w:left="675" w:hanging="675"/>
      </w:pPr>
      <w:r>
        <w:t>(dále jen „</w:t>
      </w:r>
      <w:r>
        <w:rPr>
          <w:b/>
        </w:rPr>
        <w:t>Důvěrná informace</w:t>
      </w:r>
      <w:r>
        <w:t>“).</w:t>
      </w:r>
    </w:p>
    <w:p w14:paraId="00000075" w14:textId="77777777" w:rsidR="00CD0D40" w:rsidRDefault="005C721F">
      <w:pPr>
        <w:spacing w:after="120" w:line="240" w:lineRule="auto"/>
        <w:ind w:left="675" w:hanging="675"/>
      </w:pPr>
      <w:r>
        <w:t>14.2</w:t>
      </w:r>
      <w:r>
        <w:tab/>
        <w:t xml:space="preserve">Povinnost mlčenlivosti podle odstavce </w:t>
      </w:r>
      <w:r>
        <w:rPr>
          <w:b/>
        </w:rPr>
        <w:t xml:space="preserve">14 </w:t>
      </w:r>
      <w:r>
        <w:t xml:space="preserve"> této Smlouvy platí s výjimkou případů, kdy:</w:t>
      </w:r>
    </w:p>
    <w:p w14:paraId="00000076" w14:textId="77777777" w:rsidR="00CD0D40" w:rsidRDefault="005C721F">
      <w:pPr>
        <w:spacing w:after="120" w:line="240" w:lineRule="auto"/>
        <w:ind w:left="675" w:hanging="675"/>
      </w:pPr>
      <w:r>
        <w:t>14.2.1</w:t>
      </w:r>
      <w:r>
        <w:tab/>
        <w:t>Zhotovitel udělil předchozí písemný souhlas s takovým zpřístupně</w:t>
      </w:r>
      <w:r>
        <w:t>ním nebo s použitím Důvěrné informace,</w:t>
      </w:r>
    </w:p>
    <w:p w14:paraId="00000077" w14:textId="77777777" w:rsidR="00CD0D40" w:rsidRDefault="005C721F">
      <w:pPr>
        <w:spacing w:after="120" w:line="240" w:lineRule="auto"/>
        <w:ind w:left="675" w:hanging="675"/>
      </w:pPr>
      <w:r>
        <w:t>14.2.2</w:t>
      </w:r>
      <w:r>
        <w:tab/>
        <w:t>právní předpis nebo veřejnoprávní orgán stanoví povinnost zpřístupnit nebo použít Důvěrnou informaci,</w:t>
      </w:r>
    </w:p>
    <w:p w14:paraId="00000078" w14:textId="77777777" w:rsidR="00CD0D40" w:rsidRDefault="005C721F">
      <w:pPr>
        <w:spacing w:after="120" w:line="240" w:lineRule="auto"/>
        <w:ind w:left="675" w:hanging="675"/>
      </w:pPr>
      <w:r>
        <w:t>14.2.3</w:t>
      </w:r>
      <w:r>
        <w:tab/>
        <w:t>takové zpřístupnění nebo použití Důvěrné informace je nezbytné pro realizaci této Smlouvy,</w:t>
      </w:r>
    </w:p>
    <w:p w14:paraId="00000079" w14:textId="77777777" w:rsidR="00CD0D40" w:rsidRDefault="005C721F">
      <w:pPr>
        <w:spacing w:after="120" w:line="240" w:lineRule="auto"/>
        <w:ind w:left="675" w:hanging="675"/>
      </w:pPr>
      <w:r>
        <w:t>14.2.4</w:t>
      </w:r>
      <w:r>
        <w:tab/>
        <w:t xml:space="preserve">je </w:t>
      </w:r>
      <w:r>
        <w:t>to podle jakékoliv smlouvy nebo dohody uzavřené mezi Smluvními stranami dovoleno.</w:t>
      </w:r>
    </w:p>
    <w:p w14:paraId="0000007A" w14:textId="77777777" w:rsidR="00CD0D40" w:rsidRDefault="005C721F">
      <w:pPr>
        <w:spacing w:after="120" w:line="240" w:lineRule="auto"/>
        <w:ind w:left="675" w:hanging="675"/>
      </w:pPr>
      <w:r>
        <w:t>14.3</w:t>
      </w:r>
      <w:r>
        <w:tab/>
        <w:t>Mezi Důvěrné informace nepatří žádné informace, které jsou v době jejich zpřístupnění nebo použití běžně dostupné veřejnosti.</w:t>
      </w:r>
    </w:p>
    <w:p w14:paraId="0000007B" w14:textId="77777777" w:rsidR="00CD0D40" w:rsidRDefault="005C721F">
      <w:pPr>
        <w:spacing w:after="120" w:line="240" w:lineRule="auto"/>
        <w:ind w:left="675" w:hanging="675"/>
        <w:jc w:val="left"/>
      </w:pPr>
      <w:r>
        <w:t>14.4</w:t>
      </w:r>
      <w:r>
        <w:tab/>
        <w:t>Objednatel tímto dává Zhotoviteli souh</w:t>
      </w:r>
      <w:r>
        <w:t>las k tomu, aby jej Zhotovitel uváděl jako svého zákazníka.</w:t>
      </w:r>
    </w:p>
    <w:p w14:paraId="0000007C" w14:textId="77777777" w:rsidR="00CD0D40" w:rsidRDefault="005C721F">
      <w:pPr>
        <w:spacing w:after="120" w:line="240" w:lineRule="auto"/>
        <w:ind w:left="675" w:hanging="675"/>
        <w:jc w:val="left"/>
      </w:pPr>
      <w:r>
        <w:t>14.5</w:t>
      </w:r>
      <w:r>
        <w:tab/>
        <w:t>Objednatel bere na vědomí, že Důvěrné informace tvoří obchodní tajemství Zhotovitele.</w:t>
      </w:r>
    </w:p>
    <w:p w14:paraId="0000007D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15</w:t>
      </w:r>
      <w:r>
        <w:tab/>
        <w:t>Smluvní pokuta</w:t>
      </w:r>
    </w:p>
    <w:p w14:paraId="0000007E" w14:textId="77777777" w:rsidR="00CD0D40" w:rsidRDefault="005C721F">
      <w:pPr>
        <w:spacing w:after="120" w:line="240" w:lineRule="auto"/>
        <w:ind w:left="675" w:hanging="675"/>
      </w:pPr>
      <w:r>
        <w:t>15.1</w:t>
      </w:r>
      <w:r>
        <w:tab/>
        <w:t>V případě, že se Objednatel dostane do prodlení se zaplacením Ceny nebo její části</w:t>
      </w:r>
      <w:r>
        <w:t xml:space="preserve"> podle článku </w:t>
      </w:r>
      <w:r>
        <w:rPr>
          <w:b/>
        </w:rPr>
        <w:t>4</w:t>
      </w:r>
      <w:r>
        <w:t xml:space="preserve"> této Smlouvy, zavazuje se zaplatit Zhotoviteli smluvní pokutu ve výši 1000.- Kč z dlužné částky za každý den prodlení až do úplného zaplacení příslušné částky.</w:t>
      </w:r>
    </w:p>
    <w:p w14:paraId="0000007F" w14:textId="77777777" w:rsidR="00CD0D40" w:rsidRDefault="005C721F">
      <w:pPr>
        <w:spacing w:after="120" w:line="240" w:lineRule="auto"/>
        <w:ind w:left="675" w:hanging="675"/>
      </w:pPr>
      <w:r>
        <w:t>15.2</w:t>
      </w:r>
      <w:r>
        <w:tab/>
        <w:t>V případě, že se Zhotovitel dostane do prodlení s předáním Díla podle odst.</w:t>
      </w:r>
      <w:r>
        <w:t xml:space="preserve"> </w:t>
      </w:r>
      <w:r>
        <w:rPr>
          <w:b/>
        </w:rPr>
        <w:t>6</w:t>
      </w:r>
      <w:r>
        <w:t xml:space="preserve"> této Smlouvy, zavazuje se Objednateli poskytnout slevu z Ceny ve výši </w:t>
      </w:r>
      <w:r>
        <w:rPr>
          <w:color w:val="000000"/>
        </w:rPr>
        <w:t>1000,-Kč</w:t>
      </w:r>
      <w:r>
        <w:rPr>
          <w:color w:val="FF0000"/>
        </w:rPr>
        <w:t xml:space="preserve"> </w:t>
      </w:r>
      <w:r>
        <w:t>z celkové ceny s DPH za každý den prodlení až do předání Díla.</w:t>
      </w:r>
    </w:p>
    <w:p w14:paraId="00000080" w14:textId="77777777" w:rsidR="00CD0D40" w:rsidRDefault="005C721F">
      <w:pPr>
        <w:spacing w:after="120" w:line="240" w:lineRule="auto"/>
        <w:ind w:left="675" w:hanging="675"/>
      </w:pPr>
      <w:r>
        <w:t>15.3</w:t>
      </w:r>
      <w:r>
        <w:tab/>
        <w:t xml:space="preserve">V případě, že Objednatel poruší jakoukoliv svou povinnost mlčenlivosti uvedenou v článku 14 této Smlouvy, </w:t>
      </w:r>
      <w:r>
        <w:t>zavazuje se zaplatit Objednateli smluvní pokutu ve výši 1 000 Kč za každé jednotlivé porušení uvedené povinnosti.</w:t>
      </w:r>
    </w:p>
    <w:p w14:paraId="00000081" w14:textId="77777777" w:rsidR="00CD0D40" w:rsidRDefault="005C721F">
      <w:pPr>
        <w:spacing w:after="120" w:line="240" w:lineRule="auto"/>
        <w:ind w:left="675" w:hanging="675"/>
      </w:pPr>
      <w:r>
        <w:t>15.4</w:t>
      </w:r>
      <w:r>
        <w:tab/>
        <w:t>Smluvní pokuta v sobě obsahuje náhradu škody a poškozená Smluvní strana nemá právo požadovat náhradu škody od druhé Smluvní strany.</w:t>
      </w:r>
    </w:p>
    <w:p w14:paraId="00000082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16</w:t>
      </w:r>
      <w:r>
        <w:tab/>
      </w:r>
      <w:r>
        <w:t>Vyšší moc</w:t>
      </w:r>
    </w:p>
    <w:p w14:paraId="00000083" w14:textId="77777777" w:rsidR="00CD0D40" w:rsidRDefault="005C721F">
      <w:pPr>
        <w:spacing w:after="120" w:line="240" w:lineRule="auto"/>
        <w:ind w:left="675" w:hanging="675"/>
      </w:pPr>
      <w:r>
        <w:t>16.1</w:t>
      </w:r>
      <w:r>
        <w:tab/>
        <w:t>Smluvní strany se zprošťují veškeré odpovědnosti za nesplnění svých povinností z této Smlouvy po dobu  trvání vyšší moci do té míry, pokud po nich nebylo možné požadovat, aby neplnění svých povinností z této Smlouvy v důsledku vyšší moci pře</w:t>
      </w:r>
      <w:r>
        <w:t>dešly.</w:t>
      </w:r>
    </w:p>
    <w:p w14:paraId="00000084" w14:textId="77777777" w:rsidR="00CD0D40" w:rsidRDefault="005C721F">
      <w:pPr>
        <w:spacing w:after="120" w:line="240" w:lineRule="auto"/>
        <w:ind w:left="675" w:hanging="675"/>
      </w:pPr>
      <w:r>
        <w:t>16.2</w:t>
      </w:r>
      <w:r>
        <w:tab/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</w:t>
      </w:r>
      <w:r>
        <w:t xml:space="preserve">ažuje zejména přírodní katastrofa, požár, výbuch, silné vichřice, zemětřesení, záplavy, válka, stávka nebo jiné události </w:t>
      </w:r>
      <w:r>
        <w:rPr>
          <w:color w:val="000000"/>
        </w:rPr>
        <w:t>v místě provedení díla</w:t>
      </w:r>
      <w:r>
        <w:t>, které jsou mimo jakoukoliv kontrolu Smluvních stran.</w:t>
      </w:r>
    </w:p>
    <w:p w14:paraId="00000085" w14:textId="77777777" w:rsidR="00CD0D40" w:rsidRDefault="005C721F">
      <w:pPr>
        <w:spacing w:after="120" w:line="240" w:lineRule="auto"/>
        <w:ind w:left="675" w:hanging="675"/>
      </w:pPr>
      <w:r>
        <w:t>16.3</w:t>
      </w:r>
      <w:r>
        <w:tab/>
        <w:t>Po dobu trvání vyšší moci se plnění závazků podle tét</w:t>
      </w:r>
      <w:r>
        <w:t>o Smlouvy pozastavuje do doby odstranění následků vyšší moci.</w:t>
      </w:r>
    </w:p>
    <w:p w14:paraId="00000086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17</w:t>
      </w:r>
      <w:r>
        <w:tab/>
        <w:t>Rozhodné právo</w:t>
      </w:r>
    </w:p>
    <w:p w14:paraId="00000087" w14:textId="77777777" w:rsidR="00CD0D40" w:rsidRDefault="005C721F">
      <w:pPr>
        <w:spacing w:after="120" w:line="240" w:lineRule="auto"/>
        <w:ind w:left="675" w:hanging="675"/>
      </w:pPr>
      <w:r>
        <w:t>17.1</w:t>
      </w:r>
      <w:r>
        <w:rPr>
          <w:color w:val="000000"/>
        </w:rPr>
        <w:tab/>
        <w:t>Právní vztahy neupravené touto smlouvou se řídí příslušnými ustanoveními zákona č. 89/2012 Sb., občanský zákoník, ve znění pozdějších předpisů.</w:t>
      </w:r>
    </w:p>
    <w:p w14:paraId="00000088" w14:textId="77777777" w:rsidR="00CD0D40" w:rsidRDefault="005C721F">
      <w:pPr>
        <w:pStyle w:val="Nadpis1"/>
        <w:spacing w:before="360" w:after="120" w:line="240" w:lineRule="auto"/>
        <w:ind w:left="0" w:firstLine="0"/>
      </w:pPr>
      <w:r>
        <w:t>18</w:t>
      </w:r>
      <w:r>
        <w:tab/>
        <w:t>Závěrečná ustanovení</w:t>
      </w:r>
    </w:p>
    <w:p w14:paraId="00000089" w14:textId="77777777" w:rsidR="00CD0D40" w:rsidRDefault="005C721F">
      <w:pPr>
        <w:spacing w:after="120" w:line="240" w:lineRule="auto"/>
        <w:ind w:left="675" w:hanging="675"/>
      </w:pPr>
      <w:r>
        <w:t>18.1</w:t>
      </w:r>
      <w:r>
        <w:tab/>
        <w:t>V této Smlouvě, pokud z kontextu jasně nevyplývá jinak, zahrnuje význam slova v jednotném čísle rovněž význam daného slova v množném čísle a naopak; význam slova vyjadřujícího určitý rod zahrnuje rovněž ostatní rody. Nadpisy jsou uváděny pouze pro pře</w:t>
      </w:r>
      <w:r>
        <w:t>hlednost a nemají vliv na výklad této Smlouvy.</w:t>
      </w:r>
    </w:p>
    <w:p w14:paraId="0000008A" w14:textId="77777777" w:rsidR="00CD0D40" w:rsidRDefault="005C721F">
      <w:pPr>
        <w:spacing w:after="120" w:line="240" w:lineRule="auto"/>
        <w:ind w:left="675" w:hanging="675"/>
      </w:pPr>
      <w:r>
        <w:t>18.2</w:t>
      </w:r>
      <w:r>
        <w:tab/>
        <w:t xml:space="preserve">Nevymahatelnost či neplatnost kteréhokoliv ustanovení této Smlouvy nemá vliv na vymahatelnost či platnost zbývajících ustanovení této Smlouvy, pokud z povahy nebo obsahu takového ustanovení nevyplývá, že </w:t>
      </w:r>
      <w:r>
        <w:t>nemůže být odděleno od ostatního obsahu této Smlouvy.</w:t>
      </w:r>
    </w:p>
    <w:p w14:paraId="0000008B" w14:textId="77777777" w:rsidR="00CD0D40" w:rsidRDefault="005C721F">
      <w:pPr>
        <w:spacing w:after="120" w:line="240" w:lineRule="auto"/>
        <w:ind w:left="675" w:hanging="675"/>
      </w:pPr>
      <w:r>
        <w:t>18.3</w:t>
      </w:r>
      <w:r>
        <w:tab/>
        <w:t>Tato Smlouva představuje úplné ujednání mezi Smluvními stranami ve vztahu k předmětu této Smlouvy a nahrazuje veškerá předchozí ujednání ohledně předmětu této Smlouvy.</w:t>
      </w:r>
    </w:p>
    <w:p w14:paraId="0000008C" w14:textId="77777777" w:rsidR="00CD0D40" w:rsidRDefault="005C721F">
      <w:pPr>
        <w:spacing w:after="120" w:line="240" w:lineRule="auto"/>
        <w:ind w:left="675" w:hanging="675"/>
      </w:pPr>
      <w:r>
        <w:t>18.4</w:t>
      </w:r>
      <w:r>
        <w:tab/>
        <w:t>Tato Smlouva může být zm</w:t>
      </w:r>
      <w:r>
        <w:t>ěněna písemnými dodatky podepsanými všemi Smluvními stranami.</w:t>
      </w:r>
    </w:p>
    <w:p w14:paraId="0000008D" w14:textId="77777777" w:rsidR="00CD0D40" w:rsidRDefault="005C721F">
      <w:pPr>
        <w:spacing w:after="120" w:line="240" w:lineRule="auto"/>
        <w:ind w:left="675" w:hanging="675"/>
      </w:pPr>
      <w:r>
        <w:t>18.5</w:t>
      </w:r>
      <w:r>
        <w:tab/>
        <w:t>Tato Smlouva je vyhotovena v 2 stejnopisech. Každá Smluvní strana obdrží 1 stejnopis této Smlouvy.</w:t>
      </w:r>
    </w:p>
    <w:p w14:paraId="0000008E" w14:textId="77777777" w:rsidR="00CD0D40" w:rsidRDefault="005C721F">
      <w:pPr>
        <w:spacing w:after="120" w:line="240" w:lineRule="auto"/>
        <w:ind w:left="675" w:hanging="675"/>
      </w:pPr>
      <w:r>
        <w:t>18.6</w:t>
      </w:r>
      <w:r>
        <w:tab/>
        <w:t>Každá ze Smluvních stran nese své vlastní náklady vzniklé v důsledku uzavírání této S</w:t>
      </w:r>
      <w:r>
        <w:t>mlouvy.</w:t>
      </w:r>
    </w:p>
    <w:p w14:paraId="0000008F" w14:textId="77777777" w:rsidR="00CD0D40" w:rsidRDefault="005C721F">
      <w:pPr>
        <w:spacing w:after="120" w:line="240" w:lineRule="auto"/>
        <w:ind w:left="675" w:hanging="675"/>
      </w:pPr>
      <w:r>
        <w:t>18.7</w:t>
      </w:r>
      <w:r>
        <w:tab/>
        <w:t>Tato Smlouva nabývá platnosti a účinnosti v okamžiku jejího podpisu všemi Smluvními stranami.</w:t>
      </w:r>
    </w:p>
    <w:p w14:paraId="00000090" w14:textId="77777777" w:rsidR="00CD0D40" w:rsidRDefault="005C721F">
      <w:pPr>
        <w:spacing w:after="120" w:line="240" w:lineRule="auto"/>
        <w:ind w:left="675" w:hanging="675"/>
      </w:pPr>
      <w:r>
        <w:t>18.8</w:t>
      </w:r>
      <w:r>
        <w:tab/>
        <w:t>Smluvní strany si tuto Smlouvu přečetly, souhlasí s jejím obsahem a prohlašují, že je ujednána svobodně.</w:t>
      </w:r>
    </w:p>
    <w:p w14:paraId="00000091" w14:textId="77777777" w:rsidR="00CD0D40" w:rsidRDefault="005C721F">
      <w:pPr>
        <w:pStyle w:val="Nadpis1"/>
        <w:numPr>
          <w:ilvl w:val="0"/>
          <w:numId w:val="2"/>
        </w:numPr>
        <w:spacing w:before="480" w:after="222" w:line="240" w:lineRule="auto"/>
        <w:ind w:left="11" w:hanging="11"/>
      </w:pPr>
      <w:r>
        <w:t>NA DŮKAZ ČEHOŽ SMLUVNÍ STRANY PŘIPOJUJÍ</w:t>
      </w:r>
      <w:r>
        <w:t xml:space="preserve"> SVÉ PODPISY</w:t>
      </w:r>
    </w:p>
    <w:p w14:paraId="00000092" w14:textId="77777777" w:rsidR="00CD0D40" w:rsidRDefault="005C721F">
      <w:pPr>
        <w:spacing w:after="472" w:line="240" w:lineRule="auto"/>
        <w:ind w:left="11" w:hanging="11"/>
      </w:pPr>
      <w:r>
        <w:t>V Praze dne 8. 8. 2022</w:t>
      </w:r>
    </w:p>
    <w:p w14:paraId="00000093" w14:textId="77777777" w:rsidR="00CD0D40" w:rsidRDefault="00CD0D40">
      <w:pPr>
        <w:spacing w:line="240" w:lineRule="auto"/>
        <w:ind w:left="11" w:hanging="11"/>
      </w:pPr>
    </w:p>
    <w:p w14:paraId="00000094" w14:textId="77777777" w:rsidR="00CD0D40" w:rsidRDefault="005C721F">
      <w:pPr>
        <w:spacing w:line="240" w:lineRule="auto"/>
        <w:ind w:left="11" w:hanging="11"/>
      </w:pPr>
      <w:r>
        <w:t>_____________________________________</w:t>
      </w:r>
    </w:p>
    <w:p w14:paraId="00000095" w14:textId="77777777" w:rsidR="00CD0D40" w:rsidRDefault="005C721F">
      <w:pPr>
        <w:spacing w:after="297" w:line="240" w:lineRule="auto"/>
        <w:ind w:left="11" w:hanging="11"/>
        <w:jc w:val="left"/>
      </w:pPr>
      <w:r>
        <w:t>Ing. Pavel Seleši, ředitel</w:t>
      </w:r>
      <w:r>
        <w:br/>
        <w:t>Objednatel</w:t>
      </w:r>
    </w:p>
    <w:p w14:paraId="00000096" w14:textId="77777777" w:rsidR="00CD0D40" w:rsidRDefault="00CD0D40">
      <w:pPr>
        <w:spacing w:after="474" w:line="240" w:lineRule="auto"/>
        <w:ind w:left="11" w:hanging="11"/>
      </w:pPr>
    </w:p>
    <w:p w14:paraId="00000097" w14:textId="77777777" w:rsidR="00CD0D40" w:rsidRDefault="005C721F">
      <w:pPr>
        <w:spacing w:after="474" w:line="240" w:lineRule="auto"/>
        <w:ind w:left="11" w:hanging="11"/>
      </w:pPr>
      <w:r>
        <w:t xml:space="preserve">V Praze dne  </w:t>
      </w:r>
    </w:p>
    <w:p w14:paraId="00000098" w14:textId="77777777" w:rsidR="00CD0D40" w:rsidRDefault="00CD0D40">
      <w:pPr>
        <w:spacing w:after="297" w:line="240" w:lineRule="auto"/>
        <w:ind w:left="11" w:hanging="11"/>
      </w:pPr>
    </w:p>
    <w:p w14:paraId="00000099" w14:textId="77777777" w:rsidR="00CD0D40" w:rsidRDefault="005C721F">
      <w:pPr>
        <w:spacing w:after="297" w:line="240" w:lineRule="auto"/>
        <w:ind w:left="11" w:hanging="11"/>
      </w:pPr>
      <w:r>
        <w:t>_____________________________________</w:t>
      </w:r>
    </w:p>
    <w:p w14:paraId="0000009A" w14:textId="77777777" w:rsidR="00CD0D40" w:rsidRDefault="005C721F">
      <w:pPr>
        <w:spacing w:after="397" w:line="240" w:lineRule="auto"/>
        <w:ind w:left="11" w:hanging="11"/>
        <w:jc w:val="left"/>
      </w:pPr>
      <w:r>
        <w:t>Liubomyr Koroliuk</w:t>
      </w:r>
      <w:r>
        <w:br/>
        <w:t>Koroliuk Development s.r.o.</w:t>
      </w:r>
      <w:r>
        <w:br/>
        <w:t>Zhotovitel</w:t>
      </w:r>
    </w:p>
    <w:sectPr w:rsidR="00CD0D40">
      <w:headerReference w:type="default" r:id="rId8"/>
      <w:footerReference w:type="default" r:id="rId9"/>
      <w:pgSz w:w="11906" w:h="16838"/>
      <w:pgMar w:top="1418" w:right="845" w:bottom="1436" w:left="850" w:header="135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EE68" w14:textId="77777777" w:rsidR="00000000" w:rsidRDefault="005C721F">
      <w:pPr>
        <w:spacing w:after="0" w:line="240" w:lineRule="auto"/>
      </w:pPr>
      <w:r>
        <w:separator/>
      </w:r>
    </w:p>
  </w:endnote>
  <w:endnote w:type="continuationSeparator" w:id="0">
    <w:p w14:paraId="1CDBB2E6" w14:textId="77777777" w:rsidR="00000000" w:rsidRDefault="005C7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5EA1EF49" w:rsidR="00CD0D40" w:rsidRDefault="005C721F"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7510A" w14:textId="77777777" w:rsidR="00000000" w:rsidRDefault="005C721F">
      <w:pPr>
        <w:spacing w:after="0" w:line="240" w:lineRule="auto"/>
      </w:pPr>
      <w:r>
        <w:separator/>
      </w:r>
    </w:p>
  </w:footnote>
  <w:footnote w:type="continuationSeparator" w:id="0">
    <w:p w14:paraId="752B774C" w14:textId="77777777" w:rsidR="00000000" w:rsidRDefault="005C7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B" w14:textId="77777777" w:rsidR="00CD0D40" w:rsidRDefault="005C721F">
    <w:pPr>
      <w:ind w:left="0" w:firstLine="0"/>
    </w:pPr>
    <w:r>
      <w:t>Smlouva o Dílo č. 20220703</w:t>
    </w:r>
    <w:r>
      <w:pict w14:anchorId="24086A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left:0;text-align:left;margin-left:0;margin-top:0;width:765.8pt;height:310.6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50A"/>
    <w:multiLevelType w:val="multilevel"/>
    <w:tmpl w:val="DA4AF17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12870A38"/>
    <w:multiLevelType w:val="multilevel"/>
    <w:tmpl w:val="8A80BF7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4333EFB"/>
    <w:multiLevelType w:val="multilevel"/>
    <w:tmpl w:val="A49ED5A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F1928FB"/>
    <w:multiLevelType w:val="multilevel"/>
    <w:tmpl w:val="E3AAB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56E602DB"/>
    <w:multiLevelType w:val="multilevel"/>
    <w:tmpl w:val="555068B4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5D6831B0"/>
    <w:multiLevelType w:val="multilevel"/>
    <w:tmpl w:val="F044186E"/>
    <w:lvl w:ilvl="0">
      <w:start w:val="12"/>
      <w:numFmt w:val="decimal"/>
      <w:lvlText w:val="%1"/>
      <w:lvlJc w:val="left"/>
      <w:pPr>
        <w:ind w:left="85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2.%3"/>
      <w:lvlJc w:val="left"/>
      <w:pPr>
        <w:ind w:left="180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2.%3.%4"/>
      <w:lvlJc w:val="left"/>
      <w:pPr>
        <w:ind w:left="252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ind w:left="324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ind w:left="396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ind w:left="468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ind w:left="540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ind w:left="6120" w:hanging="360"/>
      </w:pPr>
      <w:rPr>
        <w:b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 w15:restartNumberingAfterBreak="0">
    <w:nsid w:val="7BAB150C"/>
    <w:multiLevelType w:val="multilevel"/>
    <w:tmpl w:val="462EB03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40"/>
    <w:rsid w:val="005C721F"/>
    <w:rsid w:val="00C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26064CC-70D0-4190-AEF5-6ED84C1B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347" w:line="264" w:lineRule="auto"/>
        <w:ind w:left="91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40" w:after="322"/>
      <w:outlineLvl w:val="0"/>
    </w:pPr>
    <w:rPr>
      <w:b/>
      <w:color w:val="000000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0F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21E3"/>
  </w:style>
  <w:style w:type="paragraph" w:styleId="Zpat">
    <w:name w:val="footer"/>
    <w:basedOn w:val="Normln"/>
    <w:link w:val="ZpatChar"/>
    <w:uiPriority w:val="99"/>
    <w:unhideWhenUsed/>
    <w:rsid w:val="000F2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21E3"/>
  </w:style>
  <w:style w:type="paragraph" w:styleId="Odstavecseseznamem">
    <w:name w:val="List Paragraph"/>
    <w:basedOn w:val="Normln"/>
    <w:uiPriority w:val="34"/>
    <w:qFormat/>
    <w:rsid w:val="00B201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6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mumpAqC5xKeoWLfdNOMo13UkZw==">AMUW2mUPVK3JHfb+jW4jJPKLkoVp8qMDtvUcdnNYHQBMjufcYHzO+OeZQPIgndmEpC+LfW69Lf4iaIP8PxhdTzTOO9YWL4U8rxhZN3bHggtegTp3YzRCrEKNwnvSNxhtv7f5jDdtpDSn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2662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Matějčková</dc:creator>
  <cp:lastModifiedBy>Alena Matějčková</cp:lastModifiedBy>
  <cp:revision>2</cp:revision>
  <dcterms:created xsi:type="dcterms:W3CDTF">2022-10-18T06:30:00Z</dcterms:created>
  <dcterms:modified xsi:type="dcterms:W3CDTF">2022-10-18T06:30:00Z</dcterms:modified>
</cp:coreProperties>
</file>