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17B" w14:textId="77777777" w:rsidR="00F200EB" w:rsidRDefault="00F200EB" w:rsidP="00F200EB">
      <w:pPr>
        <w:pStyle w:val="Nzev"/>
        <w:widowControl w:val="0"/>
        <w:spacing w:after="120" w:line="264" w:lineRule="auto"/>
        <w:rPr>
          <w:rFonts w:ascii="Segoe UI" w:hAnsi="Segoe UI" w:cs="Segoe UI"/>
          <w:spacing w:val="60"/>
          <w:sz w:val="22"/>
          <w:szCs w:val="22"/>
        </w:rPr>
      </w:pPr>
    </w:p>
    <w:p w14:paraId="5DFC3C3B" w14:textId="3DC12518" w:rsidR="00F200EB" w:rsidRPr="00026FC3" w:rsidRDefault="00F200EB" w:rsidP="00026FC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026FC3">
        <w:rPr>
          <w:rFonts w:ascii="Segoe UI" w:hAnsi="Segoe UI" w:cs="Segoe UI"/>
          <w:b/>
          <w:sz w:val="28"/>
          <w:szCs w:val="28"/>
        </w:rPr>
        <w:t xml:space="preserve">DODATEK Č. 1 </w:t>
      </w:r>
    </w:p>
    <w:p w14:paraId="309F8764" w14:textId="77777777" w:rsidR="00F200EB" w:rsidRPr="00026FC3" w:rsidRDefault="00F200EB" w:rsidP="00026FC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14:paraId="7319C6A4" w14:textId="1B6AE67A" w:rsidR="00F200EB" w:rsidRDefault="00F200EB" w:rsidP="00026FC3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026FC3">
        <w:rPr>
          <w:rFonts w:ascii="Segoe UI" w:hAnsi="Segoe UI" w:cs="Segoe UI"/>
          <w:b/>
          <w:sz w:val="28"/>
          <w:szCs w:val="28"/>
        </w:rPr>
        <w:t xml:space="preserve">ke </w:t>
      </w:r>
      <w:r w:rsidR="00250841">
        <w:rPr>
          <w:rFonts w:ascii="Segoe UI" w:hAnsi="Segoe UI" w:cs="Segoe UI"/>
          <w:b/>
          <w:sz w:val="28"/>
          <w:szCs w:val="28"/>
        </w:rPr>
        <w:t>S</w:t>
      </w:r>
      <w:r w:rsidRPr="00026FC3">
        <w:rPr>
          <w:rFonts w:ascii="Segoe UI" w:hAnsi="Segoe UI" w:cs="Segoe UI"/>
          <w:b/>
          <w:sz w:val="28"/>
          <w:szCs w:val="28"/>
        </w:rPr>
        <w:t xml:space="preserve">mlouvě </w:t>
      </w:r>
      <w:r w:rsidR="00E765B8" w:rsidRPr="00026FC3">
        <w:rPr>
          <w:rFonts w:ascii="Segoe UI" w:hAnsi="Segoe UI" w:cs="Segoe UI"/>
          <w:b/>
          <w:sz w:val="28"/>
          <w:szCs w:val="28"/>
        </w:rPr>
        <w:t xml:space="preserve">o </w:t>
      </w:r>
      <w:r w:rsidR="00026FC3">
        <w:rPr>
          <w:rFonts w:ascii="Segoe UI" w:hAnsi="Segoe UI" w:cs="Segoe UI"/>
          <w:b/>
          <w:sz w:val="28"/>
          <w:szCs w:val="28"/>
        </w:rPr>
        <w:t>dodávce</w:t>
      </w:r>
      <w:r w:rsidR="00CD542B">
        <w:rPr>
          <w:rFonts w:ascii="Segoe UI" w:hAnsi="Segoe UI" w:cs="Segoe UI"/>
          <w:b/>
          <w:sz w:val="28"/>
          <w:szCs w:val="28"/>
        </w:rPr>
        <w:t xml:space="preserve"> č.</w:t>
      </w:r>
      <w:r w:rsidRPr="00026FC3"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Hlk103601752"/>
      <w:r w:rsidR="00CD542B" w:rsidRPr="00CD542B">
        <w:rPr>
          <w:rFonts w:ascii="Segoe UI" w:hAnsi="Segoe UI" w:cs="Segoe UI"/>
          <w:b/>
          <w:sz w:val="28"/>
          <w:szCs w:val="28"/>
        </w:rPr>
        <w:t>II-12</w:t>
      </w:r>
      <w:r w:rsidR="00A713B0">
        <w:rPr>
          <w:rFonts w:ascii="Segoe UI" w:hAnsi="Segoe UI" w:cs="Segoe UI"/>
          <w:b/>
          <w:sz w:val="28"/>
          <w:szCs w:val="28"/>
        </w:rPr>
        <w:t>6</w:t>
      </w:r>
      <w:r w:rsidR="00CD542B" w:rsidRPr="00CD542B">
        <w:rPr>
          <w:rFonts w:ascii="Segoe UI" w:hAnsi="Segoe UI" w:cs="Segoe UI"/>
          <w:b/>
          <w:sz w:val="28"/>
          <w:szCs w:val="28"/>
        </w:rPr>
        <w:t>/2022</w:t>
      </w:r>
      <w:r w:rsidRPr="00026FC3">
        <w:rPr>
          <w:rFonts w:ascii="Segoe UI" w:hAnsi="Segoe UI" w:cs="Segoe UI"/>
          <w:b/>
          <w:sz w:val="28"/>
          <w:szCs w:val="28"/>
        </w:rPr>
        <w:t xml:space="preserve">, uzavřené dne </w:t>
      </w:r>
      <w:r w:rsidR="00250841">
        <w:rPr>
          <w:rFonts w:ascii="Segoe UI" w:hAnsi="Segoe UI" w:cs="Segoe UI"/>
          <w:b/>
          <w:sz w:val="28"/>
          <w:szCs w:val="28"/>
        </w:rPr>
        <w:t>8</w:t>
      </w:r>
      <w:r w:rsidRPr="00026FC3">
        <w:rPr>
          <w:rFonts w:ascii="Segoe UI" w:hAnsi="Segoe UI" w:cs="Segoe UI"/>
          <w:b/>
          <w:sz w:val="28"/>
          <w:szCs w:val="28"/>
        </w:rPr>
        <w:t xml:space="preserve">. </w:t>
      </w:r>
      <w:r w:rsidR="00250841">
        <w:rPr>
          <w:rFonts w:ascii="Segoe UI" w:hAnsi="Segoe UI" w:cs="Segoe UI"/>
          <w:b/>
          <w:sz w:val="28"/>
          <w:szCs w:val="28"/>
        </w:rPr>
        <w:t>7</w:t>
      </w:r>
      <w:r w:rsidRPr="00026FC3">
        <w:rPr>
          <w:rFonts w:ascii="Segoe UI" w:hAnsi="Segoe UI" w:cs="Segoe UI"/>
          <w:b/>
          <w:sz w:val="28"/>
          <w:szCs w:val="28"/>
        </w:rPr>
        <w:t>. 20</w:t>
      </w:r>
      <w:r w:rsidR="00BF600C" w:rsidRPr="00026FC3">
        <w:rPr>
          <w:rFonts w:ascii="Segoe UI" w:hAnsi="Segoe UI" w:cs="Segoe UI"/>
          <w:b/>
          <w:sz w:val="28"/>
          <w:szCs w:val="28"/>
        </w:rPr>
        <w:t>2</w:t>
      </w:r>
      <w:bookmarkEnd w:id="0"/>
      <w:r w:rsidR="00250841">
        <w:rPr>
          <w:rFonts w:ascii="Segoe UI" w:hAnsi="Segoe UI" w:cs="Segoe UI"/>
          <w:b/>
          <w:sz w:val="28"/>
          <w:szCs w:val="28"/>
        </w:rPr>
        <w:t>2</w:t>
      </w:r>
    </w:p>
    <w:p w14:paraId="3EE66E13" w14:textId="77777777" w:rsidR="00F200EB" w:rsidRPr="00621165" w:rsidRDefault="00F200EB" w:rsidP="00F200EB">
      <w:pPr>
        <w:pStyle w:val="Nzev"/>
        <w:widowControl w:val="0"/>
        <w:spacing w:line="264" w:lineRule="auto"/>
        <w:rPr>
          <w:rFonts w:ascii="Segoe UI" w:hAnsi="Segoe UI" w:cs="Segoe UI"/>
          <w:sz w:val="22"/>
          <w:szCs w:val="22"/>
        </w:rPr>
      </w:pPr>
      <w:r w:rsidRPr="006E279E">
        <w:rPr>
          <w:rFonts w:ascii="Segoe UI" w:hAnsi="Segoe UI" w:cs="Segoe UI"/>
          <w:b w:val="0"/>
          <w:bCs w:val="0"/>
          <w:sz w:val="22"/>
          <w:szCs w:val="22"/>
        </w:rPr>
        <w:t xml:space="preserve">(dále jen </w:t>
      </w:r>
      <w:r w:rsidRPr="006E279E">
        <w:rPr>
          <w:rFonts w:ascii="Segoe UI" w:hAnsi="Segoe UI" w:cs="Segoe UI"/>
          <w:b w:val="0"/>
          <w:bCs w:val="0"/>
          <w:i/>
          <w:iCs/>
          <w:sz w:val="22"/>
          <w:szCs w:val="22"/>
        </w:rPr>
        <w:t>„</w:t>
      </w:r>
      <w:r w:rsidRPr="006E279E">
        <w:rPr>
          <w:rFonts w:ascii="Segoe UI" w:hAnsi="Segoe UI" w:cs="Segoe UI"/>
          <w:i/>
          <w:iCs/>
          <w:sz w:val="22"/>
          <w:szCs w:val="22"/>
        </w:rPr>
        <w:t>Dodatek</w:t>
      </w:r>
      <w:r w:rsidRPr="006E279E">
        <w:rPr>
          <w:rFonts w:ascii="Segoe UI" w:hAnsi="Segoe UI" w:cs="Segoe UI"/>
          <w:b w:val="0"/>
          <w:bCs w:val="0"/>
          <w:i/>
          <w:iCs/>
          <w:sz w:val="22"/>
          <w:szCs w:val="22"/>
        </w:rPr>
        <w:t>“</w:t>
      </w:r>
      <w:r w:rsidRPr="006E279E">
        <w:rPr>
          <w:rFonts w:ascii="Segoe UI" w:hAnsi="Segoe UI" w:cs="Segoe UI"/>
          <w:b w:val="0"/>
          <w:bCs w:val="0"/>
          <w:sz w:val="22"/>
          <w:szCs w:val="22"/>
        </w:rPr>
        <w:t xml:space="preserve">) </w:t>
      </w:r>
    </w:p>
    <w:p w14:paraId="2919A958" w14:textId="77777777" w:rsidR="00F200EB" w:rsidRPr="002765B4" w:rsidRDefault="00F200EB" w:rsidP="00F200EB">
      <w:pPr>
        <w:pStyle w:val="Nzev"/>
        <w:widowControl w:val="0"/>
        <w:spacing w:line="264" w:lineRule="auto"/>
        <w:rPr>
          <w:rFonts w:ascii="Segoe UI" w:hAnsi="Segoe UI" w:cs="Segoe UI"/>
          <w:spacing w:val="60"/>
          <w:sz w:val="22"/>
          <w:szCs w:val="22"/>
        </w:rPr>
      </w:pPr>
    </w:p>
    <w:p w14:paraId="588251A9" w14:textId="77777777" w:rsidR="00F200EB" w:rsidRDefault="00F200EB" w:rsidP="00F200EB">
      <w:pPr>
        <w:spacing w:after="120" w:line="264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2765B4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14:paraId="1A839F2E" w14:textId="77777777" w:rsidR="00F200EB" w:rsidRPr="002765B4" w:rsidRDefault="00F200EB" w:rsidP="00F200EB">
      <w:pPr>
        <w:spacing w:after="120" w:line="264" w:lineRule="auto"/>
        <w:jc w:val="center"/>
        <w:rPr>
          <w:rFonts w:ascii="Segoe UI" w:hAnsi="Segoe UI" w:cs="Segoe UI"/>
          <w:sz w:val="22"/>
          <w:szCs w:val="22"/>
        </w:rPr>
      </w:pPr>
    </w:p>
    <w:p w14:paraId="467E78EF" w14:textId="77777777" w:rsidR="00F200EB" w:rsidRPr="002765B4" w:rsidRDefault="00F200EB" w:rsidP="00F200EB">
      <w:pPr>
        <w:numPr>
          <w:ilvl w:val="0"/>
          <w:numId w:val="5"/>
        </w:numPr>
        <w:tabs>
          <w:tab w:val="left" w:pos="426"/>
          <w:tab w:val="left" w:pos="3261"/>
        </w:tabs>
        <w:spacing w:after="120" w:line="264" w:lineRule="auto"/>
        <w:ind w:left="567" w:hanging="56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Muzeum města Brna, příspěvková organizace</w:t>
      </w:r>
    </w:p>
    <w:p w14:paraId="7CF23EC3" w14:textId="77777777" w:rsidR="00F200EB" w:rsidRPr="002765B4" w:rsidRDefault="00F200EB" w:rsidP="00F200E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 w:rsidRPr="002765B4">
        <w:rPr>
          <w:rFonts w:ascii="Segoe UI" w:hAnsi="Segoe UI" w:cs="Segoe UI"/>
          <w:sz w:val="22"/>
          <w:szCs w:val="22"/>
        </w:rPr>
        <w:t>Zastoupen</w:t>
      </w:r>
      <w:r>
        <w:rPr>
          <w:rFonts w:ascii="Segoe UI" w:hAnsi="Segoe UI" w:cs="Segoe UI"/>
          <w:sz w:val="22"/>
          <w:szCs w:val="22"/>
        </w:rPr>
        <w:t>á</w:t>
      </w:r>
      <w:r w:rsidRPr="002765B4">
        <w:rPr>
          <w:rFonts w:ascii="Segoe UI" w:hAnsi="Segoe UI" w:cs="Segoe UI"/>
          <w:sz w:val="22"/>
          <w:szCs w:val="22"/>
        </w:rPr>
        <w:t>:</w:t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Mgr. Zbyňkem Šolcem, ředitelem</w:t>
      </w:r>
    </w:p>
    <w:p w14:paraId="745ECC27" w14:textId="77777777" w:rsidR="00F200EB" w:rsidRPr="002765B4" w:rsidRDefault="00F200EB" w:rsidP="00F200E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 w:rsidRPr="002765B4">
        <w:rPr>
          <w:rFonts w:ascii="Segoe UI" w:hAnsi="Segoe UI" w:cs="Segoe UI"/>
          <w:sz w:val="22"/>
          <w:szCs w:val="22"/>
        </w:rPr>
        <w:t>Se sídlem:</w:t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621165">
        <w:rPr>
          <w:rFonts w:ascii="Segoe UI" w:hAnsi="Segoe UI" w:cs="Segoe UI"/>
          <w:sz w:val="22"/>
          <w:szCs w:val="22"/>
        </w:rPr>
        <w:t>Špilberk 210/1, 662 24 Brno</w:t>
      </w:r>
    </w:p>
    <w:p w14:paraId="73CAE42F" w14:textId="77777777" w:rsidR="00F200EB" w:rsidRPr="002765B4" w:rsidRDefault="00F200EB" w:rsidP="00F200E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 w:rsidRPr="002765B4">
        <w:rPr>
          <w:rFonts w:ascii="Segoe UI" w:hAnsi="Segoe UI" w:cs="Segoe UI"/>
          <w:sz w:val="22"/>
          <w:szCs w:val="22"/>
        </w:rPr>
        <w:t>IČO:</w:t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621165">
        <w:rPr>
          <w:rFonts w:ascii="Segoe UI" w:hAnsi="Segoe UI" w:cs="Segoe UI"/>
          <w:sz w:val="22"/>
          <w:szCs w:val="22"/>
        </w:rPr>
        <w:t>00101427</w:t>
      </w:r>
    </w:p>
    <w:p w14:paraId="4FC0A5DE" w14:textId="1E80971B" w:rsidR="00F200EB" w:rsidRDefault="00F200EB" w:rsidP="00A95726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 w:rsidRPr="002765B4">
        <w:rPr>
          <w:rFonts w:ascii="Segoe UI" w:hAnsi="Segoe UI" w:cs="Segoe UI"/>
          <w:sz w:val="22"/>
          <w:szCs w:val="22"/>
        </w:rPr>
        <w:t>DIČ:</w:t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2765B4">
        <w:rPr>
          <w:rFonts w:ascii="Segoe UI" w:hAnsi="Segoe UI" w:cs="Segoe UI"/>
          <w:sz w:val="22"/>
          <w:szCs w:val="22"/>
        </w:rPr>
        <w:tab/>
      </w:r>
      <w:r w:rsidRPr="00621165">
        <w:rPr>
          <w:rFonts w:ascii="Segoe UI" w:hAnsi="Segoe UI" w:cs="Segoe UI"/>
          <w:sz w:val="22"/>
          <w:szCs w:val="22"/>
        </w:rPr>
        <w:t>CZ00101427</w:t>
      </w:r>
    </w:p>
    <w:p w14:paraId="2CA824EB" w14:textId="77777777" w:rsidR="00F200EB" w:rsidRPr="002765B4" w:rsidRDefault="00F200EB" w:rsidP="00F200EB">
      <w:pPr>
        <w:spacing w:line="264" w:lineRule="auto"/>
        <w:ind w:left="2835" w:hanging="2409"/>
        <w:rPr>
          <w:rFonts w:ascii="Segoe UI" w:hAnsi="Segoe UI" w:cs="Segoe UI"/>
          <w:bCs/>
          <w:sz w:val="22"/>
          <w:szCs w:val="22"/>
        </w:rPr>
      </w:pPr>
    </w:p>
    <w:p w14:paraId="499D28BB" w14:textId="00CDF230" w:rsidR="00F200EB" w:rsidRPr="004E6E99" w:rsidRDefault="00F200EB" w:rsidP="00F200EB">
      <w:pPr>
        <w:spacing w:line="264" w:lineRule="auto"/>
        <w:ind w:left="284" w:firstLine="142"/>
        <w:jc w:val="both"/>
        <w:rPr>
          <w:rFonts w:ascii="Segoe UI" w:hAnsi="Segoe UI" w:cs="Segoe UI"/>
          <w:sz w:val="22"/>
          <w:szCs w:val="22"/>
        </w:rPr>
      </w:pPr>
      <w:r w:rsidRPr="002765B4">
        <w:rPr>
          <w:rFonts w:ascii="Segoe UI" w:hAnsi="Segoe UI" w:cs="Segoe UI"/>
          <w:sz w:val="22"/>
          <w:szCs w:val="22"/>
        </w:rPr>
        <w:t>(dále jen „</w:t>
      </w:r>
      <w:r w:rsidR="00250841">
        <w:rPr>
          <w:rFonts w:ascii="Segoe UI" w:hAnsi="Segoe UI" w:cs="Segoe UI"/>
          <w:b/>
          <w:i/>
          <w:sz w:val="22"/>
          <w:szCs w:val="22"/>
        </w:rPr>
        <w:t>Kupující</w:t>
      </w:r>
      <w:r w:rsidRPr="002765B4">
        <w:rPr>
          <w:rFonts w:ascii="Segoe UI" w:hAnsi="Segoe UI" w:cs="Segoe UI"/>
          <w:sz w:val="22"/>
          <w:szCs w:val="22"/>
        </w:rPr>
        <w:t>“)</w:t>
      </w:r>
    </w:p>
    <w:p w14:paraId="2D307436" w14:textId="77777777" w:rsidR="00F200EB" w:rsidRPr="002765B4" w:rsidRDefault="00F200EB" w:rsidP="007A1B3F">
      <w:pPr>
        <w:spacing w:before="240" w:after="240" w:line="264" w:lineRule="auto"/>
        <w:ind w:left="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</w:p>
    <w:p w14:paraId="36E71322" w14:textId="397C47F1" w:rsidR="00F200EB" w:rsidRPr="002765B4" w:rsidRDefault="007A1B3F" w:rsidP="00F200EB">
      <w:pPr>
        <w:numPr>
          <w:ilvl w:val="0"/>
          <w:numId w:val="5"/>
        </w:numPr>
        <w:tabs>
          <w:tab w:val="left" w:pos="426"/>
          <w:tab w:val="left" w:pos="3261"/>
        </w:tabs>
        <w:spacing w:after="120" w:line="276" w:lineRule="auto"/>
        <w:ind w:left="567" w:hanging="56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Muzea Servis, spol. s r. o.</w:t>
      </w:r>
    </w:p>
    <w:p w14:paraId="59D5DF2F" w14:textId="5ED09499" w:rsidR="00F200EB" w:rsidRDefault="00F200EB" w:rsidP="00F200EB">
      <w:pPr>
        <w:pStyle w:val="Odstavecseseznamem"/>
        <w:spacing w:line="276" w:lineRule="auto"/>
        <w:ind w:left="426"/>
        <w:rPr>
          <w:rFonts w:ascii="Segoe UI" w:hAnsi="Segoe UI" w:cs="Segoe UI"/>
          <w:bCs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Zastoupená: 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="007A1B3F">
        <w:rPr>
          <w:rFonts w:ascii="Segoe UI" w:hAnsi="Segoe UI" w:cs="Segoe UI"/>
          <w:bCs/>
          <w:sz w:val="22"/>
          <w:szCs w:val="22"/>
        </w:rPr>
        <w:t xml:space="preserve">Ing. Petrem </w:t>
      </w:r>
      <w:proofErr w:type="spellStart"/>
      <w:r w:rsidR="007A1B3F">
        <w:rPr>
          <w:rFonts w:ascii="Segoe UI" w:hAnsi="Segoe UI" w:cs="Segoe UI"/>
          <w:bCs/>
          <w:sz w:val="22"/>
          <w:szCs w:val="22"/>
        </w:rPr>
        <w:t>Petkovským</w:t>
      </w:r>
      <w:proofErr w:type="spellEnd"/>
      <w:r w:rsidR="007A1B3F">
        <w:rPr>
          <w:rFonts w:ascii="Segoe UI" w:hAnsi="Segoe UI" w:cs="Segoe UI"/>
          <w:bCs/>
          <w:sz w:val="22"/>
          <w:szCs w:val="22"/>
        </w:rPr>
        <w:t>, jednatelem</w:t>
      </w:r>
    </w:p>
    <w:p w14:paraId="7CDFF420" w14:textId="44683AC7" w:rsidR="00F200EB" w:rsidRPr="002765B4" w:rsidRDefault="00F200EB" w:rsidP="00F200E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Se sídlem: 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="007A1B3F" w:rsidRPr="007A1B3F">
        <w:rPr>
          <w:rFonts w:ascii="Segoe UI" w:hAnsi="Segoe UI" w:cs="Segoe UI"/>
          <w:color w:val="000000"/>
          <w:sz w:val="22"/>
          <w:szCs w:val="22"/>
        </w:rPr>
        <w:t>Žebětínská 952/47, Kohoutovice, 623 00 Brno</w:t>
      </w:r>
    </w:p>
    <w:p w14:paraId="36A5589A" w14:textId="142AB15E" w:rsidR="00F200EB" w:rsidRPr="002765B4" w:rsidRDefault="00F200EB" w:rsidP="00F200E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IČO: 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="007A1B3F" w:rsidRPr="007A1B3F">
        <w:rPr>
          <w:rFonts w:ascii="Segoe UI" w:hAnsi="Segoe UI" w:cs="Segoe UI"/>
          <w:color w:val="000000"/>
          <w:sz w:val="22"/>
          <w:szCs w:val="22"/>
        </w:rPr>
        <w:t>03570762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</w:p>
    <w:p w14:paraId="0044D1DC" w14:textId="039DA26D" w:rsidR="00F200EB" w:rsidRPr="002765B4" w:rsidRDefault="00F200EB" w:rsidP="00F200E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DIČ: 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  <w:t>CZ</w:t>
      </w:r>
      <w:r w:rsidR="007A1B3F" w:rsidRPr="007A1B3F">
        <w:rPr>
          <w:rFonts w:ascii="Segoe UI" w:hAnsi="Segoe UI" w:cs="Segoe UI"/>
          <w:color w:val="000000"/>
          <w:sz w:val="22"/>
          <w:szCs w:val="22"/>
        </w:rPr>
        <w:t>03570762</w:t>
      </w:r>
    </w:p>
    <w:p w14:paraId="6B338417" w14:textId="76CFB1DB" w:rsidR="00F200EB" w:rsidRPr="002765B4" w:rsidRDefault="00F200EB" w:rsidP="00F200E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Právnická osoba zapsaná v obchodním rejstříku vedeném Krajským soudem v Brně, pod </w:t>
      </w:r>
      <w:proofErr w:type="spellStart"/>
      <w:r w:rsidRPr="002765B4">
        <w:rPr>
          <w:rFonts w:ascii="Segoe UI" w:hAnsi="Segoe UI" w:cs="Segoe UI"/>
          <w:color w:val="000000"/>
          <w:sz w:val="22"/>
          <w:szCs w:val="22"/>
        </w:rPr>
        <w:t>sp</w:t>
      </w:r>
      <w:proofErr w:type="spellEnd"/>
      <w:r w:rsidRPr="002765B4">
        <w:rPr>
          <w:rFonts w:ascii="Segoe UI" w:hAnsi="Segoe UI" w:cs="Segoe UI"/>
          <w:color w:val="000000"/>
          <w:sz w:val="22"/>
          <w:szCs w:val="22"/>
        </w:rPr>
        <w:t xml:space="preserve">. zn. </w:t>
      </w:r>
      <w:r w:rsidRPr="00DC58AE">
        <w:rPr>
          <w:rFonts w:ascii="Segoe UI" w:hAnsi="Segoe UI" w:cs="Segoe UI"/>
          <w:color w:val="000000"/>
          <w:sz w:val="22"/>
          <w:szCs w:val="22"/>
        </w:rPr>
        <w:t>C</w:t>
      </w:r>
      <w:r w:rsidR="007A1B3F" w:rsidRPr="007A1B3F">
        <w:rPr>
          <w:rFonts w:ascii="Segoe UI" w:hAnsi="Segoe UI" w:cs="Segoe UI"/>
          <w:color w:val="000000"/>
          <w:sz w:val="22"/>
          <w:szCs w:val="22"/>
        </w:rPr>
        <w:t xml:space="preserve"> 85487</w:t>
      </w:r>
    </w:p>
    <w:p w14:paraId="325F55C7" w14:textId="2E7D5819" w:rsidR="00F200EB" w:rsidRPr="002765B4" w:rsidRDefault="00F200EB" w:rsidP="00250841">
      <w:pPr>
        <w:pStyle w:val="Odstavecseseznamem"/>
        <w:spacing w:line="276" w:lineRule="auto"/>
        <w:ind w:left="2841" w:hanging="2415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="00E1085F">
        <w:rPr>
          <w:rFonts w:ascii="Segoe UI" w:hAnsi="Segoe UI" w:cs="Segoe UI"/>
          <w:color w:val="000000"/>
          <w:sz w:val="22"/>
          <w:szCs w:val="22"/>
        </w:rPr>
        <w:t>***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</w:p>
    <w:p w14:paraId="2561AD6E" w14:textId="79836C0F" w:rsidR="00250841" w:rsidRDefault="00F200EB" w:rsidP="00250841">
      <w:pPr>
        <w:spacing w:line="276" w:lineRule="auto"/>
        <w:ind w:left="426"/>
        <w:jc w:val="both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>Číslo účtu:</w:t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Pr="002765B4">
        <w:rPr>
          <w:rFonts w:ascii="Segoe UI" w:hAnsi="Segoe UI" w:cs="Segoe UI"/>
          <w:color w:val="000000"/>
          <w:sz w:val="22"/>
          <w:szCs w:val="22"/>
        </w:rPr>
        <w:tab/>
      </w:r>
      <w:r w:rsidR="00E1085F">
        <w:rPr>
          <w:rFonts w:ascii="Segoe UI" w:hAnsi="Segoe UI" w:cs="Segoe UI"/>
          <w:color w:val="000000"/>
          <w:sz w:val="22"/>
          <w:szCs w:val="22"/>
        </w:rPr>
        <w:t>***</w:t>
      </w:r>
    </w:p>
    <w:p w14:paraId="25B2C5AF" w14:textId="5C2891AD" w:rsidR="00F200EB" w:rsidRDefault="00250841" w:rsidP="00250841">
      <w:pPr>
        <w:spacing w:line="276" w:lineRule="auto"/>
        <w:ind w:left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e-mail:</w:t>
      </w:r>
      <w:r w:rsidR="00F200EB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E1085F">
        <w:rPr>
          <w:rFonts w:ascii="Segoe UI" w:hAnsi="Segoe UI" w:cs="Segoe UI"/>
          <w:color w:val="000000"/>
          <w:sz w:val="22"/>
          <w:szCs w:val="22"/>
        </w:rPr>
        <w:t>***</w:t>
      </w:r>
    </w:p>
    <w:p w14:paraId="23CF930F" w14:textId="4411281B" w:rsidR="00250841" w:rsidRDefault="00250841" w:rsidP="00250841">
      <w:pPr>
        <w:spacing w:line="276" w:lineRule="auto"/>
        <w:ind w:left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IDDS: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sh8siuy</w:t>
      </w:r>
    </w:p>
    <w:p w14:paraId="53A696EC" w14:textId="3F381186" w:rsidR="00F200EB" w:rsidRPr="002765B4" w:rsidRDefault="00F200EB" w:rsidP="00250841">
      <w:pPr>
        <w:spacing w:line="276" w:lineRule="auto"/>
        <w:ind w:left="2832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8F8BE91" w14:textId="77777777" w:rsidR="00F200EB" w:rsidRPr="002765B4" w:rsidRDefault="00F200EB" w:rsidP="00F200EB">
      <w:pPr>
        <w:spacing w:line="276" w:lineRule="auto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14:paraId="39B38A8E" w14:textId="64321D85" w:rsidR="00F200EB" w:rsidRDefault="00F200EB" w:rsidP="00F200EB">
      <w:pPr>
        <w:spacing w:line="276" w:lineRule="auto"/>
        <w:ind w:left="142" w:firstLine="284"/>
        <w:rPr>
          <w:rFonts w:ascii="Segoe UI" w:hAnsi="Segoe UI" w:cs="Segoe UI"/>
          <w:color w:val="000000"/>
          <w:sz w:val="22"/>
          <w:szCs w:val="22"/>
        </w:rPr>
      </w:pPr>
      <w:r w:rsidRPr="002765B4">
        <w:rPr>
          <w:rFonts w:ascii="Segoe UI" w:hAnsi="Segoe UI" w:cs="Segoe UI"/>
          <w:color w:val="000000"/>
          <w:sz w:val="22"/>
          <w:szCs w:val="22"/>
        </w:rPr>
        <w:t>(dále jen „</w:t>
      </w:r>
      <w:r w:rsidR="00250841">
        <w:rPr>
          <w:rFonts w:ascii="Segoe UI" w:hAnsi="Segoe UI" w:cs="Segoe UI"/>
          <w:b/>
          <w:i/>
          <w:color w:val="000000"/>
          <w:sz w:val="22"/>
          <w:szCs w:val="22"/>
        </w:rPr>
        <w:t>Prodávající</w:t>
      </w:r>
      <w:r w:rsidRPr="002765B4">
        <w:rPr>
          <w:rFonts w:ascii="Segoe UI" w:hAnsi="Segoe UI" w:cs="Segoe UI"/>
          <w:color w:val="000000"/>
          <w:sz w:val="22"/>
          <w:szCs w:val="22"/>
        </w:rPr>
        <w:t>“)</w:t>
      </w:r>
    </w:p>
    <w:p w14:paraId="37D7472C" w14:textId="77777777" w:rsidR="00F200EB" w:rsidRDefault="00F200EB" w:rsidP="00F200EB">
      <w:pPr>
        <w:spacing w:line="276" w:lineRule="auto"/>
        <w:ind w:left="142" w:firstLine="284"/>
        <w:rPr>
          <w:rFonts w:ascii="Segoe UI" w:hAnsi="Segoe UI" w:cs="Segoe UI"/>
          <w:color w:val="000000"/>
          <w:sz w:val="22"/>
          <w:szCs w:val="22"/>
        </w:rPr>
      </w:pPr>
    </w:p>
    <w:p w14:paraId="58D237CD" w14:textId="77777777" w:rsidR="00F200EB" w:rsidRDefault="00F200EB" w:rsidP="00F200EB">
      <w:pPr>
        <w:spacing w:line="276" w:lineRule="auto"/>
        <w:ind w:left="142" w:firstLine="284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(dále též společně </w:t>
      </w:r>
      <w:r w:rsidRPr="004E6E99">
        <w:rPr>
          <w:rFonts w:ascii="Segoe UI" w:hAnsi="Segoe UI" w:cs="Segoe UI"/>
          <w:i/>
          <w:iCs/>
          <w:color w:val="000000"/>
          <w:sz w:val="22"/>
          <w:szCs w:val="22"/>
        </w:rPr>
        <w:t>„</w:t>
      </w:r>
      <w:r w:rsidRPr="004E6E99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Smluvní strany</w:t>
      </w:r>
      <w:r w:rsidRPr="004E6E99">
        <w:rPr>
          <w:rFonts w:ascii="Segoe UI" w:hAnsi="Segoe UI" w:cs="Segoe UI"/>
          <w:i/>
          <w:iCs/>
          <w:color w:val="000000"/>
          <w:sz w:val="22"/>
          <w:szCs w:val="22"/>
        </w:rPr>
        <w:t>“</w:t>
      </w:r>
      <w:r>
        <w:rPr>
          <w:rFonts w:ascii="Segoe UI" w:hAnsi="Segoe UI" w:cs="Segoe UI"/>
          <w:color w:val="000000"/>
          <w:sz w:val="22"/>
          <w:szCs w:val="22"/>
        </w:rPr>
        <w:t>)</w:t>
      </w:r>
      <w:r>
        <w:rPr>
          <w:rFonts w:ascii="Segoe UI" w:hAnsi="Segoe UI" w:cs="Segoe UI"/>
          <w:b/>
          <w:color w:val="000000"/>
          <w:sz w:val="22"/>
          <w:szCs w:val="22"/>
        </w:rPr>
        <w:br w:type="page"/>
      </w:r>
    </w:p>
    <w:p w14:paraId="11A57E99" w14:textId="6F097172" w:rsidR="00CD542B" w:rsidRPr="00456D6A" w:rsidRDefault="00CD542B" w:rsidP="00CD542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E827BB">
        <w:rPr>
          <w:rFonts w:ascii="Segoe UI" w:hAnsi="Segoe UI" w:cs="Segoe UI"/>
          <w:sz w:val="22"/>
          <w:szCs w:val="22"/>
        </w:rPr>
        <w:lastRenderedPageBreak/>
        <w:t>se níže uvedeného dne, měsíce a roku dohodly, že tímto</w:t>
      </w:r>
      <w:r w:rsidRPr="00E827BB" w:rsidDel="000A6C1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</w:t>
      </w:r>
      <w:r w:rsidRPr="00E827BB">
        <w:rPr>
          <w:rFonts w:ascii="Segoe UI" w:hAnsi="Segoe UI" w:cs="Segoe UI"/>
          <w:sz w:val="22"/>
          <w:szCs w:val="22"/>
        </w:rPr>
        <w:t xml:space="preserve">odatkem se mění a doplňuje Smlouva o </w:t>
      </w:r>
      <w:r>
        <w:rPr>
          <w:rFonts w:ascii="Segoe UI" w:hAnsi="Segoe UI" w:cs="Segoe UI"/>
          <w:sz w:val="22"/>
          <w:szCs w:val="22"/>
        </w:rPr>
        <w:t xml:space="preserve">dodávce č. </w:t>
      </w:r>
      <w:r w:rsidRPr="00CD542B">
        <w:rPr>
          <w:rFonts w:ascii="Segoe UI" w:hAnsi="Segoe UI" w:cs="Segoe UI"/>
          <w:sz w:val="22"/>
          <w:szCs w:val="22"/>
        </w:rPr>
        <w:t>II-12</w:t>
      </w:r>
      <w:r w:rsidR="00A713B0">
        <w:rPr>
          <w:rFonts w:ascii="Segoe UI" w:hAnsi="Segoe UI" w:cs="Segoe UI"/>
          <w:sz w:val="22"/>
          <w:szCs w:val="22"/>
        </w:rPr>
        <w:t>6</w:t>
      </w:r>
      <w:r w:rsidRPr="00CD542B">
        <w:rPr>
          <w:rFonts w:ascii="Segoe UI" w:hAnsi="Segoe UI" w:cs="Segoe UI"/>
          <w:sz w:val="22"/>
          <w:szCs w:val="22"/>
        </w:rPr>
        <w:t>/2022</w:t>
      </w:r>
      <w:r>
        <w:rPr>
          <w:rFonts w:ascii="Segoe UI" w:hAnsi="Segoe UI" w:cs="Segoe UI"/>
          <w:sz w:val="22"/>
          <w:szCs w:val="22"/>
        </w:rPr>
        <w:t>,</w:t>
      </w:r>
      <w:r w:rsidRPr="00E827BB">
        <w:rPr>
          <w:rFonts w:ascii="Segoe UI" w:hAnsi="Segoe UI" w:cs="Segoe UI"/>
          <w:sz w:val="22"/>
          <w:szCs w:val="22"/>
        </w:rPr>
        <w:t xml:space="preserve"> uzavřená mezi smluvními stranami</w:t>
      </w:r>
      <w:r w:rsidRPr="00E827BB" w:rsidDel="000A6C15">
        <w:rPr>
          <w:rFonts w:ascii="Segoe UI" w:hAnsi="Segoe UI" w:cs="Segoe UI"/>
          <w:sz w:val="22"/>
          <w:szCs w:val="22"/>
        </w:rPr>
        <w:t xml:space="preserve"> </w:t>
      </w:r>
      <w:r w:rsidRPr="00E827BB">
        <w:rPr>
          <w:rFonts w:ascii="Segoe UI" w:hAnsi="Segoe UI" w:cs="Segoe UI"/>
          <w:sz w:val="22"/>
          <w:szCs w:val="22"/>
        </w:rPr>
        <w:t xml:space="preserve">dne </w:t>
      </w:r>
      <w:r>
        <w:rPr>
          <w:rFonts w:ascii="Segoe UI" w:hAnsi="Segoe UI" w:cs="Segoe UI"/>
          <w:sz w:val="22"/>
          <w:szCs w:val="22"/>
        </w:rPr>
        <w:t>8</w:t>
      </w:r>
      <w:r w:rsidRPr="00E827BB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7</w:t>
      </w:r>
      <w:r w:rsidRPr="00E827BB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 xml:space="preserve">22 v návaznosti na výsledek zadávacího řízení na veřejnou zakázku s názvem </w:t>
      </w:r>
      <w:r w:rsidRPr="00CD1425">
        <w:rPr>
          <w:rFonts w:ascii="Segoe UI" w:hAnsi="Segoe UI" w:cs="Segoe UI"/>
          <w:sz w:val="22"/>
          <w:szCs w:val="22"/>
        </w:rPr>
        <w:t>„</w:t>
      </w:r>
      <w:r w:rsidRPr="00CD542B">
        <w:rPr>
          <w:rFonts w:ascii="Segoe UI" w:hAnsi="Segoe UI" w:cs="Segoe UI"/>
          <w:i/>
          <w:iCs/>
          <w:sz w:val="22"/>
          <w:szCs w:val="22"/>
        </w:rPr>
        <w:t>Výstava Poklady z depozitářů II</w:t>
      </w:r>
      <w:r w:rsidRPr="00554D19">
        <w:rPr>
          <w:rFonts w:ascii="Segoe UI" w:hAnsi="Segoe UI" w:cs="Segoe UI"/>
          <w:sz w:val="22"/>
          <w:szCs w:val="22"/>
        </w:rPr>
        <w:t xml:space="preserve">“ </w:t>
      </w:r>
      <w:r>
        <w:rPr>
          <w:rFonts w:ascii="Segoe UI" w:hAnsi="Segoe UI" w:cs="Segoe UI"/>
          <w:sz w:val="22"/>
          <w:szCs w:val="22"/>
        </w:rPr>
        <w:t>(dále jen „</w:t>
      </w:r>
      <w:r w:rsidRPr="0046103E">
        <w:rPr>
          <w:rFonts w:ascii="Segoe UI" w:hAnsi="Segoe UI" w:cs="Segoe UI"/>
          <w:b/>
          <w:i/>
          <w:iCs/>
          <w:sz w:val="22"/>
          <w:szCs w:val="22"/>
        </w:rPr>
        <w:t>Smlouva</w:t>
      </w:r>
      <w:r>
        <w:rPr>
          <w:rFonts w:ascii="Segoe UI" w:hAnsi="Segoe UI" w:cs="Segoe UI"/>
          <w:sz w:val="22"/>
          <w:szCs w:val="22"/>
        </w:rPr>
        <w:t>“)</w:t>
      </w:r>
      <w:r w:rsidRPr="00E827BB">
        <w:rPr>
          <w:rFonts w:ascii="Segoe UI" w:hAnsi="Segoe UI" w:cs="Segoe UI"/>
          <w:sz w:val="22"/>
          <w:szCs w:val="22"/>
        </w:rPr>
        <w:t xml:space="preserve">, jejímž předmětem je </w:t>
      </w:r>
      <w:r>
        <w:rPr>
          <w:rFonts w:ascii="Segoe UI" w:hAnsi="Segoe UI" w:cs="Segoe UI"/>
          <w:sz w:val="22"/>
          <w:szCs w:val="22"/>
        </w:rPr>
        <w:t xml:space="preserve">dodávka a instalace technického řešení pro realizaci výstavy Poklady z depositářů </w:t>
      </w:r>
      <w:r w:rsidRPr="000009BC">
        <w:rPr>
          <w:rFonts w:ascii="Segoe UI" w:hAnsi="Segoe UI" w:cs="Segoe UI"/>
          <w:sz w:val="22"/>
          <w:szCs w:val="22"/>
        </w:rPr>
        <w:t>(dále jen „</w:t>
      </w:r>
      <w:r>
        <w:rPr>
          <w:rFonts w:ascii="Segoe UI" w:hAnsi="Segoe UI" w:cs="Segoe UI"/>
          <w:b/>
          <w:i/>
          <w:iCs/>
          <w:sz w:val="22"/>
          <w:szCs w:val="22"/>
        </w:rPr>
        <w:t>Dodávky</w:t>
      </w:r>
      <w:r w:rsidRPr="000009BC">
        <w:rPr>
          <w:rFonts w:ascii="Segoe UI" w:hAnsi="Segoe UI" w:cs="Segoe UI"/>
          <w:sz w:val="22"/>
          <w:szCs w:val="22"/>
        </w:rPr>
        <w:t>“)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14F65BBF" w14:textId="77777777" w:rsidR="00CD542B" w:rsidRDefault="00CD542B" w:rsidP="00CD542B">
      <w:pPr>
        <w:spacing w:before="240" w:after="120" w:line="276" w:lineRule="auto"/>
        <w:jc w:val="center"/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</w:pPr>
      <w:r w:rsidRPr="00A04C15"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  <w:t xml:space="preserve">Čl. I. </w:t>
      </w:r>
      <w:r w:rsidRPr="00871816"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  <w:t xml:space="preserve"> </w:t>
      </w:r>
      <w:r w:rsidRPr="003F1C5F"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  <w:t xml:space="preserve">Předmět </w:t>
      </w:r>
      <w:r>
        <w:rPr>
          <w:rFonts w:ascii="Segoe UI" w:hAnsi="Segoe UI" w:cs="Segoe UI"/>
          <w:b/>
          <w:bCs/>
          <w:i/>
          <w:iCs/>
          <w:sz w:val="22"/>
          <w:szCs w:val="22"/>
          <w:u w:val="single"/>
        </w:rPr>
        <w:t>Dodatku</w:t>
      </w:r>
    </w:p>
    <w:p w14:paraId="4A2A6FA6" w14:textId="5732AFF0" w:rsidR="00CD542B" w:rsidRPr="00226EEC" w:rsidRDefault="00CD542B" w:rsidP="00CD542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Segoe UI" w:hAnsi="Segoe UI" w:cs="Segoe UI"/>
          <w:color w:val="000000"/>
          <w:sz w:val="22"/>
          <w:szCs w:val="22"/>
        </w:rPr>
      </w:pPr>
      <w:r w:rsidRPr="00F63309">
        <w:rPr>
          <w:rFonts w:ascii="Segoe UI" w:hAnsi="Segoe UI" w:cs="Segoe UI"/>
          <w:sz w:val="22"/>
          <w:szCs w:val="22"/>
        </w:rPr>
        <w:t xml:space="preserve">Smluvní strany se dohodly, že v rámci </w:t>
      </w:r>
      <w:r w:rsidR="00494236">
        <w:rPr>
          <w:rFonts w:ascii="Segoe UI" w:hAnsi="Segoe UI" w:cs="Segoe UI"/>
          <w:sz w:val="22"/>
          <w:szCs w:val="22"/>
        </w:rPr>
        <w:t>plnění dle Smlouvy</w:t>
      </w:r>
      <w:r w:rsidRPr="00F63309">
        <w:rPr>
          <w:rFonts w:ascii="Segoe UI" w:hAnsi="Segoe UI" w:cs="Segoe UI"/>
          <w:sz w:val="22"/>
          <w:szCs w:val="22"/>
        </w:rPr>
        <w:t xml:space="preserve"> je nezbytné</w:t>
      </w:r>
      <w:r>
        <w:rPr>
          <w:rFonts w:ascii="Segoe UI" w:hAnsi="Segoe UI" w:cs="Segoe UI"/>
          <w:sz w:val="22"/>
          <w:szCs w:val="22"/>
        </w:rPr>
        <w:t xml:space="preserve"> zajistit zejména částečné</w:t>
      </w:r>
      <w:r w:rsidRPr="00F6330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provedení jiných dodávek než těch, které byly předmětem smluvního závazku</w:t>
      </w:r>
      <w:r w:rsidR="0020690A">
        <w:rPr>
          <w:rFonts w:ascii="Segoe UI" w:hAnsi="Segoe UI" w:cs="Segoe UI"/>
          <w:sz w:val="22"/>
          <w:szCs w:val="22"/>
        </w:rPr>
        <w:t xml:space="preserve">, a to zejména z důvodu </w:t>
      </w:r>
      <w:r w:rsidR="00C47333">
        <w:rPr>
          <w:rFonts w:ascii="Segoe UI" w:hAnsi="Segoe UI" w:cs="Segoe UI"/>
          <w:sz w:val="22"/>
          <w:szCs w:val="22"/>
        </w:rPr>
        <w:t>zhotovení nových</w:t>
      </w:r>
      <w:r w:rsidR="000B425E">
        <w:rPr>
          <w:rFonts w:ascii="Segoe UI" w:hAnsi="Segoe UI" w:cs="Segoe UI"/>
          <w:sz w:val="22"/>
          <w:szCs w:val="22"/>
        </w:rPr>
        <w:t xml:space="preserve"> grafických ploch, opravu již zhotovené grafiky, doplnění chybějící </w:t>
      </w:r>
      <w:proofErr w:type="spellStart"/>
      <w:r w:rsidR="000B425E">
        <w:rPr>
          <w:rFonts w:ascii="Segoe UI" w:hAnsi="Segoe UI" w:cs="Segoe UI"/>
          <w:sz w:val="22"/>
          <w:szCs w:val="22"/>
        </w:rPr>
        <w:t>paneláže</w:t>
      </w:r>
      <w:proofErr w:type="spellEnd"/>
      <w:r w:rsidR="000B425E">
        <w:rPr>
          <w:rFonts w:ascii="Segoe UI" w:hAnsi="Segoe UI" w:cs="Segoe UI"/>
          <w:sz w:val="22"/>
          <w:szCs w:val="22"/>
        </w:rPr>
        <w:t xml:space="preserve"> v místnostech 3 a 4, výrobu </w:t>
      </w:r>
      <w:proofErr w:type="spellStart"/>
      <w:r w:rsidR="000B425E">
        <w:rPr>
          <w:rFonts w:ascii="Segoe UI" w:hAnsi="Segoe UI" w:cs="Segoe UI"/>
          <w:sz w:val="22"/>
          <w:szCs w:val="22"/>
        </w:rPr>
        <w:t>samostojných</w:t>
      </w:r>
      <w:proofErr w:type="spellEnd"/>
      <w:r w:rsidR="000B425E">
        <w:rPr>
          <w:rFonts w:ascii="Segoe UI" w:hAnsi="Segoe UI" w:cs="Segoe UI"/>
          <w:sz w:val="22"/>
          <w:szCs w:val="22"/>
        </w:rPr>
        <w:t xml:space="preserve"> panelů pro prezentaci výstavy, doplnění krytů stávajících radiátorů a nastavení světelné scény celé expozice</w:t>
      </w:r>
      <w:r w:rsidR="0020690A">
        <w:rPr>
          <w:rFonts w:ascii="Segoe UI" w:hAnsi="Segoe UI" w:cs="Segoe UI"/>
          <w:sz w:val="22"/>
          <w:szCs w:val="22"/>
        </w:rPr>
        <w:t>.</w:t>
      </w:r>
      <w:r w:rsidR="000B425E">
        <w:rPr>
          <w:rFonts w:ascii="Segoe UI" w:hAnsi="Segoe UI" w:cs="Segoe UI"/>
          <w:sz w:val="22"/>
          <w:szCs w:val="22"/>
        </w:rPr>
        <w:t xml:space="preserve"> Z důvodu dostatečného počtu stávajících expozičních světel</w:t>
      </w:r>
      <w:r w:rsidR="00C47333">
        <w:rPr>
          <w:rFonts w:ascii="Segoe UI" w:hAnsi="Segoe UI" w:cs="Segoe UI"/>
          <w:sz w:val="22"/>
          <w:szCs w:val="22"/>
        </w:rPr>
        <w:t xml:space="preserve"> a dispozičního řešení kabelových rozvodů n</w:t>
      </w:r>
      <w:r w:rsidR="000B425E">
        <w:rPr>
          <w:rFonts w:ascii="Segoe UI" w:hAnsi="Segoe UI" w:cs="Segoe UI"/>
          <w:sz w:val="22"/>
          <w:szCs w:val="22"/>
        </w:rPr>
        <w:t xml:space="preserve">ebylo instalováno doplňkové osvětlení v místnostech </w:t>
      </w:r>
      <w:r w:rsidR="00C47333">
        <w:rPr>
          <w:rFonts w:ascii="Segoe UI" w:hAnsi="Segoe UI" w:cs="Segoe UI"/>
          <w:sz w:val="22"/>
          <w:szCs w:val="22"/>
        </w:rPr>
        <w:t>1, 3 a 6, i řízení expozice.</w:t>
      </w:r>
    </w:p>
    <w:p w14:paraId="590A1529" w14:textId="6BF14E5D" w:rsidR="00CD542B" w:rsidRPr="00734FC6" w:rsidRDefault="00CD542B" w:rsidP="00CD542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Segoe UI" w:hAnsi="Segoe UI" w:cs="Segoe UI"/>
          <w:color w:val="000000"/>
          <w:sz w:val="22"/>
          <w:szCs w:val="22"/>
        </w:rPr>
      </w:pPr>
      <w:r w:rsidRPr="00734FC6">
        <w:rPr>
          <w:rFonts w:ascii="Segoe UI" w:hAnsi="Segoe UI" w:cs="Segoe UI"/>
          <w:sz w:val="22"/>
          <w:szCs w:val="22"/>
        </w:rPr>
        <w:t xml:space="preserve">Rozsah </w:t>
      </w:r>
      <w:r>
        <w:rPr>
          <w:rFonts w:ascii="Segoe UI" w:hAnsi="Segoe UI" w:cs="Segoe UI"/>
          <w:sz w:val="22"/>
          <w:szCs w:val="22"/>
        </w:rPr>
        <w:t>úprav</w:t>
      </w:r>
      <w:r w:rsidRPr="00734FC6">
        <w:rPr>
          <w:rFonts w:ascii="Segoe UI" w:hAnsi="Segoe UI" w:cs="Segoe UI"/>
          <w:sz w:val="22"/>
          <w:szCs w:val="22"/>
        </w:rPr>
        <w:t xml:space="preserve"> je </w:t>
      </w:r>
      <w:r>
        <w:rPr>
          <w:rFonts w:ascii="Segoe UI" w:hAnsi="Segoe UI" w:cs="Segoe UI"/>
          <w:sz w:val="22"/>
          <w:szCs w:val="22"/>
        </w:rPr>
        <w:t xml:space="preserve">dále </w:t>
      </w:r>
      <w:r w:rsidRPr="00734FC6">
        <w:rPr>
          <w:rFonts w:ascii="Segoe UI" w:hAnsi="Segoe UI" w:cs="Segoe UI"/>
          <w:sz w:val="22"/>
          <w:szCs w:val="22"/>
        </w:rPr>
        <w:t xml:space="preserve">definován obsahem </w:t>
      </w:r>
      <w:r w:rsidR="0020690A">
        <w:rPr>
          <w:rFonts w:ascii="Segoe UI" w:hAnsi="Segoe UI" w:cs="Segoe UI"/>
          <w:sz w:val="22"/>
          <w:szCs w:val="22"/>
        </w:rPr>
        <w:t>přílohy č. 1</w:t>
      </w:r>
      <w:r w:rsidRPr="00C618A7">
        <w:rPr>
          <w:rFonts w:ascii="Segoe UI" w:hAnsi="Segoe UI" w:cs="Segoe UI"/>
          <w:sz w:val="22"/>
          <w:szCs w:val="22"/>
        </w:rPr>
        <w:t>,</w:t>
      </w:r>
      <w:r w:rsidRPr="00734FC6">
        <w:rPr>
          <w:rFonts w:ascii="Segoe UI" w:hAnsi="Segoe UI" w:cs="Segoe UI"/>
          <w:sz w:val="22"/>
          <w:szCs w:val="22"/>
        </w:rPr>
        <w:t xml:space="preserve"> kter</w:t>
      </w:r>
      <w:r w:rsidR="0020690A">
        <w:rPr>
          <w:rFonts w:ascii="Segoe UI" w:hAnsi="Segoe UI" w:cs="Segoe UI"/>
          <w:sz w:val="22"/>
          <w:szCs w:val="22"/>
        </w:rPr>
        <w:t>á</w:t>
      </w:r>
      <w:r w:rsidRPr="00734FC6">
        <w:rPr>
          <w:rFonts w:ascii="Segoe UI" w:hAnsi="Segoe UI" w:cs="Segoe UI"/>
          <w:sz w:val="22"/>
          <w:szCs w:val="22"/>
        </w:rPr>
        <w:t xml:space="preserve"> </w:t>
      </w:r>
      <w:r w:rsidR="0020690A">
        <w:rPr>
          <w:rFonts w:ascii="Segoe UI" w:hAnsi="Segoe UI" w:cs="Segoe UI"/>
          <w:sz w:val="22"/>
          <w:szCs w:val="22"/>
        </w:rPr>
        <w:t>tvoří</w:t>
      </w:r>
      <w:r w:rsidRPr="00734FC6">
        <w:rPr>
          <w:rFonts w:ascii="Segoe UI" w:hAnsi="Segoe UI" w:cs="Segoe UI"/>
          <w:sz w:val="22"/>
          <w:szCs w:val="22"/>
        </w:rPr>
        <w:t xml:space="preserve"> nedílnou součást tohoto Dodatku.</w:t>
      </w:r>
    </w:p>
    <w:p w14:paraId="4976723A" w14:textId="3B657F6B" w:rsidR="00CD542B" w:rsidRDefault="00CD542B" w:rsidP="00CD542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92F1E">
        <w:rPr>
          <w:rFonts w:ascii="Segoe UI" w:hAnsi="Segoe UI" w:cs="Segoe UI"/>
          <w:sz w:val="22"/>
          <w:szCs w:val="22"/>
        </w:rPr>
        <w:t>Smluvní strany se</w:t>
      </w:r>
      <w:r>
        <w:rPr>
          <w:rFonts w:ascii="Segoe UI" w:hAnsi="Segoe UI" w:cs="Segoe UI"/>
          <w:sz w:val="22"/>
          <w:szCs w:val="22"/>
        </w:rPr>
        <w:t xml:space="preserve"> v</w:t>
      </w:r>
      <w:r w:rsidRPr="00592F1E">
        <w:rPr>
          <w:rFonts w:ascii="Segoe UI" w:hAnsi="Segoe UI" w:cs="Segoe UI"/>
          <w:sz w:val="22"/>
          <w:szCs w:val="22"/>
        </w:rPr>
        <w:t xml:space="preserve"> souladu se zákonem č. 526/1990 Sb., o cenách, ve znění pozdějších předpisů dohodly, že cena za provedení </w:t>
      </w:r>
      <w:r>
        <w:rPr>
          <w:rFonts w:ascii="Segoe UI" w:hAnsi="Segoe UI" w:cs="Segoe UI"/>
          <w:sz w:val="22"/>
          <w:szCs w:val="22"/>
        </w:rPr>
        <w:t>dodatečných prací (</w:t>
      </w:r>
      <w:r w:rsidRPr="00592F1E">
        <w:rPr>
          <w:rFonts w:ascii="Segoe UI" w:hAnsi="Segoe UI" w:cs="Segoe UI"/>
          <w:sz w:val="22"/>
          <w:szCs w:val="22"/>
        </w:rPr>
        <w:t>víceprací</w:t>
      </w:r>
      <w:r>
        <w:rPr>
          <w:rFonts w:ascii="Segoe UI" w:hAnsi="Segoe UI" w:cs="Segoe UI"/>
          <w:sz w:val="22"/>
          <w:szCs w:val="22"/>
        </w:rPr>
        <w:t>)</w:t>
      </w:r>
      <w:r w:rsidRPr="00592F1E">
        <w:rPr>
          <w:rFonts w:ascii="Segoe UI" w:hAnsi="Segoe UI" w:cs="Segoe UI"/>
          <w:sz w:val="22"/>
          <w:szCs w:val="22"/>
        </w:rPr>
        <w:t xml:space="preserve"> dle odst. </w:t>
      </w:r>
      <w:r>
        <w:rPr>
          <w:rFonts w:ascii="Segoe UI" w:hAnsi="Segoe UI" w:cs="Segoe UI"/>
          <w:sz w:val="22"/>
          <w:szCs w:val="22"/>
        </w:rPr>
        <w:t>2</w:t>
      </w:r>
      <w:r w:rsidRPr="00592F1E">
        <w:rPr>
          <w:rFonts w:ascii="Segoe UI" w:hAnsi="Segoe UI" w:cs="Segoe UI"/>
          <w:sz w:val="22"/>
          <w:szCs w:val="22"/>
        </w:rPr>
        <w:t xml:space="preserve"> tohoto článku dodatku činí </w:t>
      </w:r>
      <w:r>
        <w:rPr>
          <w:rFonts w:ascii="Segoe UI" w:hAnsi="Segoe UI" w:cs="Segoe UI"/>
          <w:sz w:val="22"/>
          <w:szCs w:val="22"/>
        </w:rPr>
        <w:t xml:space="preserve">po navýšení cen </w:t>
      </w:r>
      <w:r w:rsidRPr="00592F1E">
        <w:rPr>
          <w:rFonts w:ascii="Segoe UI" w:hAnsi="Segoe UI" w:cs="Segoe UI"/>
          <w:sz w:val="22"/>
          <w:szCs w:val="22"/>
        </w:rPr>
        <w:t>částku ve vý</w:t>
      </w:r>
      <w:r w:rsidR="004346C9">
        <w:rPr>
          <w:rFonts w:ascii="Segoe UI" w:hAnsi="Segoe UI" w:cs="Segoe UI"/>
          <w:sz w:val="22"/>
          <w:szCs w:val="22"/>
        </w:rPr>
        <w:t>ši 123</w:t>
      </w:r>
      <w:r w:rsidR="001A0E9B">
        <w:rPr>
          <w:rFonts w:ascii="Segoe UI" w:hAnsi="Segoe UI" w:cs="Segoe UI"/>
          <w:sz w:val="22"/>
          <w:szCs w:val="22"/>
        </w:rPr>
        <w:t>.</w:t>
      </w:r>
      <w:r w:rsidR="004346C9">
        <w:rPr>
          <w:rFonts w:ascii="Segoe UI" w:hAnsi="Segoe UI" w:cs="Segoe UI"/>
          <w:sz w:val="22"/>
          <w:szCs w:val="22"/>
        </w:rPr>
        <w:t>591,00</w:t>
      </w:r>
      <w:r w:rsidRPr="00C63D96">
        <w:rPr>
          <w:rFonts w:ascii="Segoe UI" w:hAnsi="Segoe UI" w:cs="Segoe UI"/>
          <w:sz w:val="22"/>
          <w:szCs w:val="22"/>
        </w:rPr>
        <w:t xml:space="preserve"> Kč bez DPH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6008EB04" w14:textId="10F0A56E" w:rsidR="00CD542B" w:rsidRDefault="00CD542B" w:rsidP="00CD542B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2929D0">
        <w:rPr>
          <w:rFonts w:ascii="Segoe UI" w:hAnsi="Segoe UI" w:cs="Segoe UI"/>
          <w:sz w:val="22"/>
          <w:szCs w:val="22"/>
        </w:rPr>
        <w:t>Smluvní strany se dohodly, že cena za neprováděné práce (méněpráce) dle odst. 2 tohoto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929D0">
        <w:rPr>
          <w:rFonts w:ascii="Segoe UI" w:hAnsi="Segoe UI" w:cs="Segoe UI"/>
          <w:sz w:val="22"/>
          <w:szCs w:val="22"/>
        </w:rPr>
        <w:t xml:space="preserve">článku dodatku činí částku ve výši </w:t>
      </w:r>
      <w:r w:rsidR="004346C9">
        <w:rPr>
          <w:rFonts w:ascii="Segoe UI" w:hAnsi="Segoe UI" w:cs="Segoe UI"/>
          <w:sz w:val="22"/>
          <w:szCs w:val="22"/>
        </w:rPr>
        <w:t>63</w:t>
      </w:r>
      <w:r w:rsidR="001A0E9B">
        <w:rPr>
          <w:rFonts w:ascii="Segoe UI" w:hAnsi="Segoe UI" w:cs="Segoe UI"/>
          <w:sz w:val="22"/>
          <w:szCs w:val="22"/>
        </w:rPr>
        <w:t>.</w:t>
      </w:r>
      <w:r w:rsidR="004346C9">
        <w:rPr>
          <w:rFonts w:ascii="Segoe UI" w:hAnsi="Segoe UI" w:cs="Segoe UI"/>
          <w:sz w:val="22"/>
          <w:szCs w:val="22"/>
        </w:rPr>
        <w:t>990,00</w:t>
      </w:r>
      <w:r w:rsidRPr="002929D0">
        <w:rPr>
          <w:rFonts w:ascii="Segoe UI" w:hAnsi="Segoe UI" w:cs="Segoe UI"/>
          <w:sz w:val="22"/>
          <w:szCs w:val="22"/>
        </w:rPr>
        <w:t xml:space="preserve"> Kč bez DPH.</w:t>
      </w:r>
    </w:p>
    <w:p w14:paraId="512CF163" w14:textId="14CD71CF" w:rsidR="00CD542B" w:rsidRPr="00F2284E" w:rsidRDefault="00CD542B" w:rsidP="00CD542B">
      <w:pPr>
        <w:tabs>
          <w:tab w:val="left" w:pos="567"/>
        </w:tabs>
        <w:spacing w:after="120" w:line="276" w:lineRule="auto"/>
        <w:ind w:left="426"/>
        <w:jc w:val="both"/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Cena díla uvedená ve Smlouvě tedy činí celkem částku ve výši </w:t>
      </w:r>
      <w:r w:rsidR="004346C9">
        <w:rPr>
          <w:rFonts w:ascii="Segoe UI" w:hAnsi="Segoe UI" w:cs="Segoe UI"/>
          <w:sz w:val="22"/>
          <w:szCs w:val="22"/>
        </w:rPr>
        <w:t>1</w:t>
      </w:r>
      <w:r w:rsidR="001A0E9B">
        <w:rPr>
          <w:rFonts w:ascii="Segoe UI" w:hAnsi="Segoe UI" w:cs="Segoe UI"/>
          <w:sz w:val="22"/>
          <w:szCs w:val="22"/>
        </w:rPr>
        <w:t>.</w:t>
      </w:r>
      <w:r w:rsidR="004346C9">
        <w:rPr>
          <w:rFonts w:ascii="Segoe UI" w:hAnsi="Segoe UI" w:cs="Segoe UI"/>
          <w:sz w:val="22"/>
          <w:szCs w:val="22"/>
        </w:rPr>
        <w:t>448</w:t>
      </w:r>
      <w:r w:rsidR="001A0E9B">
        <w:rPr>
          <w:rFonts w:ascii="Segoe UI" w:hAnsi="Segoe UI" w:cs="Segoe UI"/>
          <w:sz w:val="22"/>
          <w:szCs w:val="22"/>
        </w:rPr>
        <w:t>.</w:t>
      </w:r>
      <w:r w:rsidR="004346C9">
        <w:rPr>
          <w:rFonts w:ascii="Segoe UI" w:hAnsi="Segoe UI" w:cs="Segoe UI"/>
          <w:sz w:val="22"/>
          <w:szCs w:val="22"/>
        </w:rPr>
        <w:t>040,91</w:t>
      </w:r>
      <w:r w:rsidRPr="0011031C">
        <w:rPr>
          <w:rFonts w:ascii="Segoe UI" w:hAnsi="Segoe UI" w:cs="Segoe UI"/>
          <w:sz w:val="22"/>
          <w:szCs w:val="22"/>
        </w:rPr>
        <w:t xml:space="preserve"> Kč bez DPH.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12331520" w14:textId="77777777" w:rsidR="00F200EB" w:rsidRPr="00D03880" w:rsidRDefault="00F200EB" w:rsidP="00D03880">
      <w:pPr>
        <w:spacing w:after="200" w:line="276" w:lineRule="auto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CBE263F" w14:textId="77777777" w:rsidR="00F200EB" w:rsidRPr="007F05BC" w:rsidRDefault="00F200EB" w:rsidP="00F200EB">
      <w:pPr>
        <w:keepNext/>
        <w:widowControl w:val="0"/>
        <w:numPr>
          <w:ilvl w:val="0"/>
          <w:numId w:val="6"/>
        </w:numPr>
        <w:spacing w:after="120" w:line="264" w:lineRule="auto"/>
        <w:ind w:left="284" w:hanging="284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7F05BC">
        <w:rPr>
          <w:rFonts w:ascii="Segoe UI" w:hAnsi="Segoe UI" w:cs="Segoe UI"/>
          <w:b/>
          <w:color w:val="000000"/>
          <w:sz w:val="22"/>
          <w:szCs w:val="22"/>
        </w:rPr>
        <w:t>Závěrečná ustanovení</w:t>
      </w:r>
    </w:p>
    <w:p w14:paraId="35CE0C83" w14:textId="23595A9B" w:rsidR="00F200EB" w:rsidRPr="007E4D0B" w:rsidRDefault="00F200EB" w:rsidP="00F200EB">
      <w:pPr>
        <w:keepNext/>
        <w:widowControl w:val="0"/>
        <w:numPr>
          <w:ilvl w:val="1"/>
          <w:numId w:val="6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7E4D0B">
        <w:rPr>
          <w:rFonts w:ascii="Segoe UI" w:hAnsi="Segoe UI" w:cs="Segoe UI"/>
          <w:bCs/>
          <w:color w:val="000000"/>
          <w:sz w:val="22"/>
          <w:szCs w:val="22"/>
        </w:rPr>
        <w:t>Ostatní části a ustanovení Smlouvy tímto Dodatkem nedotčené zůstávají platné a účinné v původním znění.</w:t>
      </w:r>
    </w:p>
    <w:p w14:paraId="3CC2DE53" w14:textId="6A2E918F" w:rsidR="00F200EB" w:rsidRPr="007E4D0B" w:rsidRDefault="00F200EB" w:rsidP="00F200EB">
      <w:pPr>
        <w:keepNext/>
        <w:widowControl w:val="0"/>
        <w:numPr>
          <w:ilvl w:val="1"/>
          <w:numId w:val="6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7E4D0B">
        <w:rPr>
          <w:rFonts w:ascii="Segoe UI" w:hAnsi="Segoe UI" w:cs="Segoe UI"/>
          <w:bCs/>
          <w:color w:val="000000"/>
          <w:sz w:val="22"/>
          <w:szCs w:val="22"/>
        </w:rPr>
        <w:t xml:space="preserve">Tento Dodatek nabývá platnosti dnem jeho podpisu oprávněnými zástupci obou smluvních stran a účinnosti jeho uveřejněním v souladu s § 6 odst. 1 zákona č. 340/2015 Sb., o zvláštních podmínkách účinnosti některých smluv, uveřejňování těchto smluv a o registru smluv (zákon o registru smluv), ve znění pozdějších předpisů. Smluvní strany se dohodly, že tento Dodatek zašle k uveřejnění v registru smluv </w:t>
      </w:r>
      <w:r w:rsidR="001A0E9B">
        <w:rPr>
          <w:rFonts w:ascii="Segoe UI" w:hAnsi="Segoe UI" w:cs="Segoe UI"/>
          <w:bCs/>
          <w:color w:val="000000"/>
          <w:sz w:val="22"/>
          <w:szCs w:val="22"/>
        </w:rPr>
        <w:t>Kupující</w:t>
      </w:r>
      <w:r w:rsidRPr="007E4D0B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1AD7DCBD" w14:textId="5AB63FCE" w:rsidR="00F200EB" w:rsidRPr="007E4D0B" w:rsidRDefault="00F200EB" w:rsidP="00F200EB">
      <w:pPr>
        <w:keepNext/>
        <w:widowControl w:val="0"/>
        <w:numPr>
          <w:ilvl w:val="1"/>
          <w:numId w:val="6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7E4D0B">
        <w:rPr>
          <w:rFonts w:ascii="Segoe UI" w:hAnsi="Segoe UI" w:cs="Segoe UI"/>
          <w:bCs/>
          <w:color w:val="000000"/>
          <w:sz w:val="22"/>
          <w:szCs w:val="22"/>
        </w:rPr>
        <w:t xml:space="preserve">Smluvní strany prohlašují, že si Dodatek před jeho podpisem přečetly a dohodly                        se na celém jeho obsahu, což stvrzují svými podpisy. </w:t>
      </w:r>
    </w:p>
    <w:p w14:paraId="663BF62E" w14:textId="74D39D5A" w:rsidR="00F200EB" w:rsidRDefault="00F200EB" w:rsidP="00F200EB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p w14:paraId="75487F3A" w14:textId="182ECCBD" w:rsidR="00694F2B" w:rsidRDefault="00694F2B" w:rsidP="00F200EB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Přílohy</w:t>
      </w:r>
    </w:p>
    <w:p w14:paraId="5671226F" w14:textId="50D2B4E8" w:rsidR="00694F2B" w:rsidRDefault="00694F2B" w:rsidP="00694F2B">
      <w:pPr>
        <w:pStyle w:val="Smlouva-slo"/>
        <w:numPr>
          <w:ilvl w:val="0"/>
          <w:numId w:val="9"/>
        </w:numPr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Příloha </w:t>
      </w:r>
      <w:r w:rsidR="005D3517">
        <w:rPr>
          <w:rFonts w:ascii="Segoe UI" w:hAnsi="Segoe UI" w:cs="Segoe UI"/>
          <w:bCs/>
          <w:color w:val="000000"/>
          <w:sz w:val="22"/>
          <w:szCs w:val="22"/>
        </w:rPr>
        <w:t>1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– Rozpis ceny víceprací a méněprací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200EB" w14:paraId="397E8059" w14:textId="77777777" w:rsidTr="00C50670">
        <w:tc>
          <w:tcPr>
            <w:tcW w:w="3969" w:type="dxa"/>
          </w:tcPr>
          <w:p w14:paraId="25603368" w14:textId="27C49F35" w:rsidR="00F200EB" w:rsidRDefault="00A713B0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V Brně dne </w:t>
            </w:r>
            <w:r w:rsidRPr="00AB6D00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20. 9. 2022</w:t>
            </w:r>
          </w:p>
        </w:tc>
        <w:tc>
          <w:tcPr>
            <w:tcW w:w="1134" w:type="dxa"/>
          </w:tcPr>
          <w:p w14:paraId="76A0D772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376393C" w14:textId="1E183728" w:rsidR="00F200EB" w:rsidRPr="00E1085F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E1085F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V </w:t>
            </w:r>
            <w:r w:rsidR="00E1085F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Brně</w:t>
            </w:r>
            <w:r w:rsidRPr="00E1085F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 xml:space="preserve"> dne </w:t>
            </w:r>
            <w:r w:rsidR="00E1085F" w:rsidRPr="00E1085F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20. 9. 2022</w:t>
            </w:r>
          </w:p>
        </w:tc>
      </w:tr>
      <w:tr w:rsidR="00F200EB" w14:paraId="6A10BC41" w14:textId="77777777" w:rsidTr="00C50670">
        <w:tc>
          <w:tcPr>
            <w:tcW w:w="3969" w:type="dxa"/>
          </w:tcPr>
          <w:p w14:paraId="450EB019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679C9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FAF188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</w:tr>
      <w:tr w:rsidR="00F200EB" w14:paraId="63728817" w14:textId="77777777" w:rsidTr="00C50670">
        <w:tc>
          <w:tcPr>
            <w:tcW w:w="3969" w:type="dxa"/>
          </w:tcPr>
          <w:p w14:paraId="1F12FF41" w14:textId="4F3F959B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 xml:space="preserve">Za </w:t>
            </w:r>
            <w:r w:rsidR="001A0E9B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Kupujícího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6D71AD5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2D3C63" w14:textId="0C66BEB2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 xml:space="preserve">Za </w:t>
            </w:r>
            <w:r w:rsidR="001A0E9B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Prodávajícího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200EB" w14:paraId="53B18CAB" w14:textId="77777777" w:rsidTr="00C50670">
        <w:trPr>
          <w:trHeight w:val="1922"/>
        </w:trPr>
        <w:tc>
          <w:tcPr>
            <w:tcW w:w="3969" w:type="dxa"/>
            <w:tcBorders>
              <w:bottom w:val="single" w:sz="4" w:space="0" w:color="auto"/>
            </w:tcBorders>
          </w:tcPr>
          <w:p w14:paraId="3BDBCA60" w14:textId="1B6982C0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EF8D8D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1661C4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</w:tr>
      <w:tr w:rsidR="00F200EB" w14:paraId="16E6B85D" w14:textId="77777777" w:rsidTr="00C50670">
        <w:tc>
          <w:tcPr>
            <w:tcW w:w="3969" w:type="dxa"/>
            <w:tcBorders>
              <w:top w:val="single" w:sz="4" w:space="0" w:color="auto"/>
            </w:tcBorders>
          </w:tcPr>
          <w:p w14:paraId="5D6E6EAF" w14:textId="77777777" w:rsidR="00F200EB" w:rsidRPr="004E6E99" w:rsidRDefault="00F200E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4E6E99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Muzeum města Brna, </w:t>
            </w:r>
          </w:p>
          <w:p w14:paraId="7099255C" w14:textId="77777777" w:rsidR="00F200EB" w:rsidRPr="004E6E99" w:rsidRDefault="00F200E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4E6E99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příspěvková organizace</w:t>
            </w:r>
          </w:p>
          <w:p w14:paraId="3E3B28F1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E6E99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Mgr. Zbyněk Šolc, ředitel</w:t>
            </w:r>
          </w:p>
          <w:p w14:paraId="7E9E7C64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16F62D" w14:textId="77777777" w:rsidR="00F200EB" w:rsidRDefault="00F200EB" w:rsidP="00C50670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EEDAEB" w14:textId="6B147DB6" w:rsidR="00F200EB" w:rsidRPr="004E6E99" w:rsidRDefault="001A0E9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Muzea Servis, spol. s r. o.</w:t>
            </w:r>
          </w:p>
          <w:p w14:paraId="4E51102F" w14:textId="33BAC77B" w:rsidR="00F200EB" w:rsidRDefault="001A0E9B" w:rsidP="00C5067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1A0E9B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 xml:space="preserve">Ing. Petrem </w:t>
            </w:r>
            <w:proofErr w:type="spellStart"/>
            <w:r w:rsidRPr="001A0E9B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Petkovským</w:t>
            </w:r>
            <w:proofErr w:type="spellEnd"/>
            <w:r w:rsidRPr="001A0E9B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, jednatel</w:t>
            </w:r>
          </w:p>
        </w:tc>
      </w:tr>
    </w:tbl>
    <w:p w14:paraId="2C3B80BB" w14:textId="77777777" w:rsidR="00F200EB" w:rsidRPr="007F05BC" w:rsidRDefault="00F200EB" w:rsidP="00F200EB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p w14:paraId="01C66193" w14:textId="77777777" w:rsidR="00F200EB" w:rsidRPr="00347FD6" w:rsidRDefault="00F200EB" w:rsidP="00F200EB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p w14:paraId="26EEEF06" w14:textId="77777777" w:rsidR="00A27590" w:rsidRDefault="00A27590" w:rsidP="00DF77D1"/>
    <w:sectPr w:rsidR="00A27590" w:rsidSect="00D03880">
      <w:headerReference w:type="default" r:id="rId8"/>
      <w:footerReference w:type="default" r:id="rId9"/>
      <w:footerReference w:type="firs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FC43" w14:textId="77777777" w:rsidR="00696D9A" w:rsidRDefault="00696D9A">
      <w:r>
        <w:separator/>
      </w:r>
    </w:p>
  </w:endnote>
  <w:endnote w:type="continuationSeparator" w:id="0">
    <w:p w14:paraId="14E07818" w14:textId="77777777" w:rsidR="00696D9A" w:rsidRDefault="0069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749E" w14:textId="77777777" w:rsidR="00B4424F" w:rsidRPr="002C4126" w:rsidRDefault="009568CC">
    <w:pPr>
      <w:pStyle w:val="Zpat"/>
      <w:jc w:val="center"/>
      <w:rPr>
        <w:rFonts w:ascii="Segoe UI" w:hAnsi="Segoe UI" w:cs="Segoe UI"/>
        <w:sz w:val="20"/>
        <w:szCs w:val="20"/>
      </w:rPr>
    </w:pPr>
    <w:r w:rsidRPr="002C4126">
      <w:rPr>
        <w:rFonts w:ascii="Segoe UI" w:hAnsi="Segoe UI" w:cs="Segoe UI"/>
        <w:sz w:val="20"/>
        <w:szCs w:val="20"/>
      </w:rPr>
      <w:t xml:space="preserve">Stránka </w:t>
    </w:r>
    <w:r w:rsidRPr="002C4126">
      <w:rPr>
        <w:rFonts w:ascii="Segoe UI" w:hAnsi="Segoe UI" w:cs="Segoe UI"/>
        <w:b/>
        <w:bCs/>
        <w:sz w:val="20"/>
        <w:szCs w:val="20"/>
      </w:rPr>
      <w:fldChar w:fldCharType="begin"/>
    </w:r>
    <w:r w:rsidRPr="002C4126">
      <w:rPr>
        <w:rFonts w:ascii="Segoe UI" w:hAnsi="Segoe UI" w:cs="Segoe UI"/>
        <w:b/>
        <w:bCs/>
        <w:sz w:val="20"/>
        <w:szCs w:val="20"/>
      </w:rPr>
      <w:instrText>PAGE</w:instrText>
    </w:r>
    <w:r w:rsidRPr="002C4126">
      <w:rPr>
        <w:rFonts w:ascii="Segoe UI" w:hAnsi="Segoe UI" w:cs="Segoe UI"/>
        <w:b/>
        <w:bCs/>
        <w:sz w:val="20"/>
        <w:szCs w:val="20"/>
      </w:rPr>
      <w:fldChar w:fldCharType="separate"/>
    </w:r>
    <w:r w:rsidR="00C47333">
      <w:rPr>
        <w:rFonts w:ascii="Segoe UI" w:hAnsi="Segoe UI" w:cs="Segoe UI"/>
        <w:b/>
        <w:bCs/>
        <w:noProof/>
        <w:sz w:val="20"/>
        <w:szCs w:val="20"/>
      </w:rPr>
      <w:t>2</w:t>
    </w:r>
    <w:r w:rsidRPr="002C4126">
      <w:rPr>
        <w:rFonts w:ascii="Segoe UI" w:hAnsi="Segoe UI" w:cs="Segoe UI"/>
        <w:b/>
        <w:bCs/>
        <w:sz w:val="20"/>
        <w:szCs w:val="20"/>
      </w:rPr>
      <w:fldChar w:fldCharType="end"/>
    </w:r>
    <w:r w:rsidRPr="002C4126">
      <w:rPr>
        <w:rFonts w:ascii="Segoe UI" w:hAnsi="Segoe UI" w:cs="Segoe UI"/>
        <w:sz w:val="20"/>
        <w:szCs w:val="20"/>
      </w:rPr>
      <w:t xml:space="preserve"> z </w:t>
    </w:r>
    <w:r w:rsidRPr="002C4126">
      <w:rPr>
        <w:rFonts w:ascii="Segoe UI" w:hAnsi="Segoe UI" w:cs="Segoe UI"/>
        <w:b/>
        <w:bCs/>
        <w:sz w:val="20"/>
        <w:szCs w:val="20"/>
      </w:rPr>
      <w:fldChar w:fldCharType="begin"/>
    </w:r>
    <w:r w:rsidRPr="002C4126">
      <w:rPr>
        <w:rFonts w:ascii="Segoe UI" w:hAnsi="Segoe UI" w:cs="Segoe UI"/>
        <w:b/>
        <w:bCs/>
        <w:sz w:val="20"/>
        <w:szCs w:val="20"/>
      </w:rPr>
      <w:instrText>NUMPAGES</w:instrText>
    </w:r>
    <w:r w:rsidRPr="002C4126">
      <w:rPr>
        <w:rFonts w:ascii="Segoe UI" w:hAnsi="Segoe UI" w:cs="Segoe UI"/>
        <w:b/>
        <w:bCs/>
        <w:sz w:val="20"/>
        <w:szCs w:val="20"/>
      </w:rPr>
      <w:fldChar w:fldCharType="separate"/>
    </w:r>
    <w:r w:rsidR="00C47333">
      <w:rPr>
        <w:rFonts w:ascii="Segoe UI" w:hAnsi="Segoe UI" w:cs="Segoe UI"/>
        <w:b/>
        <w:bCs/>
        <w:noProof/>
        <w:sz w:val="20"/>
        <w:szCs w:val="20"/>
      </w:rPr>
      <w:t>3</w:t>
    </w:r>
    <w:r w:rsidRPr="002C412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25235319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04144" w14:textId="77777777" w:rsidR="00BC1EF4" w:rsidRPr="00BC1EF4" w:rsidRDefault="009568CC" w:rsidP="00BC1EF4">
            <w:pPr>
              <w:pStyle w:val="Zpat"/>
              <w:jc w:val="center"/>
              <w:rPr>
                <w:rFonts w:ascii="Segoe UI" w:hAnsi="Segoe UI" w:cs="Segoe UI"/>
              </w:rPr>
            </w:pPr>
            <w:r w:rsidRPr="00532547">
              <w:rPr>
                <w:rFonts w:ascii="Segoe UI" w:hAnsi="Segoe UI" w:cs="Segoe UI"/>
              </w:rPr>
              <w:t xml:space="preserve">Stránka </w:t>
            </w:r>
            <w:r w:rsidRPr="00532547">
              <w:rPr>
                <w:rFonts w:ascii="Segoe UI" w:hAnsi="Segoe UI" w:cs="Segoe UI"/>
                <w:b/>
                <w:bCs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PAGE</w:instrText>
            </w:r>
            <w:r w:rsidRPr="00532547">
              <w:rPr>
                <w:rFonts w:ascii="Segoe UI" w:hAnsi="Segoe UI" w:cs="Segoe UI"/>
                <w:b/>
                <w:bCs/>
              </w:rPr>
              <w:fldChar w:fldCharType="separate"/>
            </w:r>
            <w:r w:rsidR="000B425E">
              <w:rPr>
                <w:rFonts w:ascii="Segoe UI" w:hAnsi="Segoe UI" w:cs="Segoe UI"/>
                <w:b/>
                <w:bCs/>
                <w:noProof/>
              </w:rPr>
              <w:t>1</w:t>
            </w:r>
            <w:r w:rsidRPr="00532547">
              <w:rPr>
                <w:rFonts w:ascii="Segoe UI" w:hAnsi="Segoe UI" w:cs="Segoe UI"/>
                <w:b/>
                <w:bCs/>
              </w:rPr>
              <w:fldChar w:fldCharType="end"/>
            </w:r>
            <w:r w:rsidRPr="00532547">
              <w:rPr>
                <w:rFonts w:ascii="Segoe UI" w:hAnsi="Segoe UI" w:cs="Segoe UI"/>
              </w:rPr>
              <w:t xml:space="preserve"> z </w:t>
            </w:r>
            <w:r w:rsidRPr="00532547">
              <w:rPr>
                <w:rFonts w:ascii="Segoe UI" w:hAnsi="Segoe UI" w:cs="Segoe UI"/>
                <w:b/>
                <w:bCs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NUMPAGES</w:instrText>
            </w:r>
            <w:r w:rsidRPr="00532547">
              <w:rPr>
                <w:rFonts w:ascii="Segoe UI" w:hAnsi="Segoe UI" w:cs="Segoe UI"/>
                <w:b/>
                <w:bCs/>
              </w:rPr>
              <w:fldChar w:fldCharType="separate"/>
            </w:r>
            <w:r w:rsidR="000B425E">
              <w:rPr>
                <w:rFonts w:ascii="Segoe UI" w:hAnsi="Segoe UI" w:cs="Segoe UI"/>
                <w:b/>
                <w:bCs/>
                <w:noProof/>
              </w:rPr>
              <w:t>3</w:t>
            </w:r>
            <w:r w:rsidRPr="00532547">
              <w:rPr>
                <w:rFonts w:ascii="Segoe UI" w:hAnsi="Segoe UI" w:cs="Segoe U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8A69" w14:textId="77777777" w:rsidR="00696D9A" w:rsidRDefault="00696D9A">
      <w:r>
        <w:separator/>
      </w:r>
    </w:p>
  </w:footnote>
  <w:footnote w:type="continuationSeparator" w:id="0">
    <w:p w14:paraId="1872B0B3" w14:textId="77777777" w:rsidR="00696D9A" w:rsidRDefault="0069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6656" w14:textId="77777777" w:rsidR="00B4424F" w:rsidRDefault="00E1085F">
    <w:pPr>
      <w:pStyle w:val="Zhlav"/>
    </w:pPr>
  </w:p>
  <w:p w14:paraId="7217D27F" w14:textId="77777777" w:rsidR="00B4424F" w:rsidRDefault="00E108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FB2"/>
    <w:multiLevelType w:val="hybridMultilevel"/>
    <w:tmpl w:val="C55E49AC"/>
    <w:lvl w:ilvl="0" w:tplc="628E489E">
      <w:start w:val="1"/>
      <w:numFmt w:val="decimal"/>
      <w:lvlText w:val="%1)"/>
      <w:lvlJc w:val="left"/>
      <w:pPr>
        <w:ind w:left="927" w:hanging="360"/>
      </w:pPr>
      <w:rPr>
        <w:rFonts w:ascii="Segoe UI" w:hAnsi="Segoe UI" w:cs="Segoe UI" w:hint="default"/>
        <w:b w:val="0"/>
        <w:i w:val="0"/>
        <w:iCs w:val="0"/>
        <w:sz w:val="22"/>
        <w:szCs w:val="22"/>
      </w:rPr>
    </w:lvl>
    <w:lvl w:ilvl="1" w:tplc="D0E0A198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01A92"/>
    <w:multiLevelType w:val="hybridMultilevel"/>
    <w:tmpl w:val="8B884656"/>
    <w:lvl w:ilvl="0" w:tplc="CEE0EF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75FC"/>
    <w:multiLevelType w:val="multilevel"/>
    <w:tmpl w:val="25709B5E"/>
    <w:numStyleLink w:val="slovn"/>
  </w:abstractNum>
  <w:abstractNum w:abstractNumId="4" w15:restartNumberingAfterBreak="0">
    <w:nsid w:val="4F4E200E"/>
    <w:multiLevelType w:val="hybridMultilevel"/>
    <w:tmpl w:val="029425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EB"/>
    <w:rsid w:val="00026FC3"/>
    <w:rsid w:val="000660CD"/>
    <w:rsid w:val="00084726"/>
    <w:rsid w:val="000B425E"/>
    <w:rsid w:val="000E3039"/>
    <w:rsid w:val="001676AF"/>
    <w:rsid w:val="001837F3"/>
    <w:rsid w:val="001A0E9B"/>
    <w:rsid w:val="001B00D3"/>
    <w:rsid w:val="0020690A"/>
    <w:rsid w:val="00214A04"/>
    <w:rsid w:val="002207A6"/>
    <w:rsid w:val="00235FBF"/>
    <w:rsid w:val="00250841"/>
    <w:rsid w:val="00272EBD"/>
    <w:rsid w:val="00294E59"/>
    <w:rsid w:val="002B30EA"/>
    <w:rsid w:val="00304541"/>
    <w:rsid w:val="003740B9"/>
    <w:rsid w:val="003B34FC"/>
    <w:rsid w:val="003B522E"/>
    <w:rsid w:val="003B6969"/>
    <w:rsid w:val="004346C9"/>
    <w:rsid w:val="00461C2B"/>
    <w:rsid w:val="00494236"/>
    <w:rsid w:val="004A5517"/>
    <w:rsid w:val="004B17AA"/>
    <w:rsid w:val="004E713C"/>
    <w:rsid w:val="004F453F"/>
    <w:rsid w:val="0051669B"/>
    <w:rsid w:val="00537204"/>
    <w:rsid w:val="005B1A90"/>
    <w:rsid w:val="005D1C19"/>
    <w:rsid w:val="005D3517"/>
    <w:rsid w:val="005D79CC"/>
    <w:rsid w:val="005E1684"/>
    <w:rsid w:val="00603F87"/>
    <w:rsid w:val="0062706A"/>
    <w:rsid w:val="00661975"/>
    <w:rsid w:val="00694F2B"/>
    <w:rsid w:val="00696D9A"/>
    <w:rsid w:val="006B02F7"/>
    <w:rsid w:val="00750CC4"/>
    <w:rsid w:val="00771F66"/>
    <w:rsid w:val="007A1B3F"/>
    <w:rsid w:val="00826711"/>
    <w:rsid w:val="008C63E6"/>
    <w:rsid w:val="008E5BE5"/>
    <w:rsid w:val="009472ED"/>
    <w:rsid w:val="009568CC"/>
    <w:rsid w:val="00A068E6"/>
    <w:rsid w:val="00A1564A"/>
    <w:rsid w:val="00A27590"/>
    <w:rsid w:val="00A713B0"/>
    <w:rsid w:val="00A95726"/>
    <w:rsid w:val="00B020B4"/>
    <w:rsid w:val="00B02176"/>
    <w:rsid w:val="00B04CB0"/>
    <w:rsid w:val="00B354C5"/>
    <w:rsid w:val="00B6080B"/>
    <w:rsid w:val="00B9701B"/>
    <w:rsid w:val="00BC4F3C"/>
    <w:rsid w:val="00BF600C"/>
    <w:rsid w:val="00C22CCC"/>
    <w:rsid w:val="00C23821"/>
    <w:rsid w:val="00C47333"/>
    <w:rsid w:val="00CD542B"/>
    <w:rsid w:val="00D03880"/>
    <w:rsid w:val="00DA3FAB"/>
    <w:rsid w:val="00DC7E48"/>
    <w:rsid w:val="00DD2909"/>
    <w:rsid w:val="00DD385D"/>
    <w:rsid w:val="00DF77D1"/>
    <w:rsid w:val="00E1085F"/>
    <w:rsid w:val="00E251BD"/>
    <w:rsid w:val="00E2750E"/>
    <w:rsid w:val="00E765B8"/>
    <w:rsid w:val="00EC5D18"/>
    <w:rsid w:val="00EE332B"/>
    <w:rsid w:val="00EE5FE0"/>
    <w:rsid w:val="00F200EB"/>
    <w:rsid w:val="00F37C0F"/>
    <w:rsid w:val="00F62C8D"/>
    <w:rsid w:val="00F63876"/>
    <w:rsid w:val="00FA28E6"/>
    <w:rsid w:val="00FF31F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4624"/>
  <w15:chartTrackingRefBased/>
  <w15:docId w15:val="{11DE5B9B-F7F2-4D0D-9826-FA3490C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n">
    <w:name w:val="Číslování"/>
    <w:uiPriority w:val="99"/>
    <w:rsid w:val="00750CC4"/>
    <w:pPr>
      <w:numPr>
        <w:numId w:val="1"/>
      </w:numPr>
    </w:pPr>
  </w:style>
  <w:style w:type="paragraph" w:styleId="Nzev">
    <w:name w:val="Title"/>
    <w:basedOn w:val="Normln"/>
    <w:link w:val="NzevChar"/>
    <w:qFormat/>
    <w:rsid w:val="00F200EB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F200EB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aliases w:val="záhlaví,Příjmy,zisk,optimum"/>
    <w:basedOn w:val="Normln"/>
    <w:link w:val="ZhlavChar"/>
    <w:uiPriority w:val="99"/>
    <w:unhideWhenUsed/>
    <w:rsid w:val="00F20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Příjmy Char,zisk Char,optimum Char"/>
    <w:basedOn w:val="Standardnpsmoodstavce"/>
    <w:link w:val="Zhlav"/>
    <w:uiPriority w:val="99"/>
    <w:rsid w:val="00F200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0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uiPriority w:val="99"/>
    <w:rsid w:val="00F200E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200EB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200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BF60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60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0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0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8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84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BD97-EB4B-494D-9C9B-370117FF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Dudycha</dc:creator>
  <cp:keywords/>
  <dc:description/>
  <cp:lastModifiedBy>Lavingrová, Veronika</cp:lastModifiedBy>
  <cp:revision>2</cp:revision>
  <dcterms:created xsi:type="dcterms:W3CDTF">2022-10-17T17:27:00Z</dcterms:created>
  <dcterms:modified xsi:type="dcterms:W3CDTF">2022-10-17T17:27:00Z</dcterms:modified>
</cp:coreProperties>
</file>