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FAACE"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46889A8"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6975F6A7"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8451FC"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84A3147" w14:textId="77777777" w:rsidR="000C7506" w:rsidRDefault="000C7506">
      <w:pPr>
        <w:widowControl/>
        <w:rPr>
          <w:rFonts w:ascii="Arial" w:hAnsi="Arial" w:cs="Arial"/>
        </w:rPr>
      </w:pPr>
    </w:p>
    <w:p w14:paraId="215126AB" w14:textId="77777777" w:rsidR="006711BC" w:rsidRDefault="006711BC">
      <w:pPr>
        <w:widowControl/>
        <w:rPr>
          <w:rFonts w:ascii="Arial" w:hAnsi="Arial" w:cs="Arial"/>
        </w:rPr>
      </w:pPr>
      <w:r>
        <w:rPr>
          <w:rFonts w:ascii="Arial" w:hAnsi="Arial" w:cs="Arial"/>
        </w:rPr>
        <w:t>Ing. Bohuslav Kabátek</w:t>
      </w:r>
    </w:p>
    <w:p w14:paraId="4145389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1799348E" w14:textId="77777777" w:rsidR="00DC5978" w:rsidRPr="00D27771" w:rsidRDefault="00DC5978">
      <w:pPr>
        <w:widowControl/>
        <w:rPr>
          <w:rFonts w:ascii="Arial" w:hAnsi="Arial" w:cs="Arial"/>
        </w:rPr>
      </w:pPr>
    </w:p>
    <w:p w14:paraId="6B81DF6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706599D6" w14:textId="77777777" w:rsidR="00AD4CDE" w:rsidRPr="00D27771" w:rsidRDefault="00AD4CDE">
      <w:pPr>
        <w:widowControl/>
        <w:rPr>
          <w:rFonts w:ascii="Arial" w:hAnsi="Arial" w:cs="Arial"/>
        </w:rPr>
      </w:pPr>
    </w:p>
    <w:p w14:paraId="04CB91F8" w14:textId="77777777" w:rsidR="00AD4CDE" w:rsidRPr="00D27771" w:rsidRDefault="00DC5978">
      <w:pPr>
        <w:widowControl/>
        <w:rPr>
          <w:rFonts w:ascii="Arial" w:hAnsi="Arial" w:cs="Arial"/>
          <w:b/>
        </w:rPr>
      </w:pPr>
      <w:r w:rsidRPr="00D27771">
        <w:rPr>
          <w:rFonts w:ascii="Arial" w:hAnsi="Arial" w:cs="Arial"/>
          <w:b/>
        </w:rPr>
        <w:t>a</w:t>
      </w:r>
    </w:p>
    <w:p w14:paraId="10AB87E0" w14:textId="77777777" w:rsidR="00DC5978" w:rsidRPr="00D27771" w:rsidRDefault="00DC5978">
      <w:pPr>
        <w:widowControl/>
        <w:rPr>
          <w:rFonts w:ascii="Arial" w:hAnsi="Arial" w:cs="Arial"/>
          <w:b/>
        </w:rPr>
      </w:pPr>
    </w:p>
    <w:p w14:paraId="34D97271" w14:textId="77777777" w:rsidR="006F2843" w:rsidRDefault="006F2843" w:rsidP="006F2843">
      <w:pPr>
        <w:widowControl/>
        <w:tabs>
          <w:tab w:val="left" w:pos="2835"/>
        </w:tabs>
        <w:rPr>
          <w:rFonts w:ascii="Arial" w:hAnsi="Arial" w:cs="Arial"/>
        </w:rPr>
      </w:pPr>
      <w:r w:rsidRPr="00D27771">
        <w:rPr>
          <w:rFonts w:ascii="Arial" w:hAnsi="Arial" w:cs="Arial"/>
        </w:rPr>
        <w:t xml:space="preserve">pan </w:t>
      </w:r>
      <w:r w:rsidRPr="001850E2">
        <w:rPr>
          <w:rFonts w:ascii="Arial" w:hAnsi="Arial" w:cs="Arial"/>
          <w:b/>
          <w:bCs/>
        </w:rPr>
        <w:t>Blecha Matthew Joseph</w:t>
      </w:r>
      <w:r>
        <w:rPr>
          <w:rFonts w:ascii="Arial" w:hAnsi="Arial" w:cs="Arial"/>
        </w:rPr>
        <w:t>, narozen xxxxxx66</w:t>
      </w:r>
      <w:r w:rsidRPr="00D27771">
        <w:rPr>
          <w:rFonts w:ascii="Arial" w:hAnsi="Arial" w:cs="Arial"/>
        </w:rPr>
        <w:t>,</w:t>
      </w:r>
      <w:r>
        <w:rPr>
          <w:rFonts w:ascii="Arial" w:hAnsi="Arial" w:cs="Arial"/>
        </w:rPr>
        <w:t xml:space="preserve"> </w:t>
      </w:r>
      <w:r w:rsidRPr="00D27771">
        <w:rPr>
          <w:rFonts w:ascii="Arial" w:hAnsi="Arial" w:cs="Arial"/>
        </w:rPr>
        <w:t>b</w:t>
      </w:r>
      <w:r>
        <w:rPr>
          <w:rFonts w:ascii="Arial" w:hAnsi="Arial" w:cs="Arial"/>
        </w:rPr>
        <w:t>y</w:t>
      </w:r>
      <w:r w:rsidRPr="00D27771">
        <w:rPr>
          <w:rFonts w:ascii="Arial" w:hAnsi="Arial" w:cs="Arial"/>
        </w:rPr>
        <w:t xml:space="preserve">tem </w:t>
      </w:r>
      <w:proofErr w:type="spellStart"/>
      <w:r>
        <w:rPr>
          <w:rFonts w:ascii="Arial" w:hAnsi="Arial" w:cs="Arial"/>
        </w:rPr>
        <w:t>xxx</w:t>
      </w:r>
      <w:proofErr w:type="spellEnd"/>
      <w:r>
        <w:rPr>
          <w:rFonts w:ascii="Arial" w:hAnsi="Arial" w:cs="Arial"/>
        </w:rPr>
        <w:t xml:space="preserve"> </w:t>
      </w:r>
      <w:proofErr w:type="spellStart"/>
      <w:r>
        <w:rPr>
          <w:rFonts w:ascii="Arial" w:hAnsi="Arial" w:cs="Arial"/>
        </w:rPr>
        <w:t>xxxxxxx</w:t>
      </w:r>
      <w:proofErr w:type="spellEnd"/>
      <w:r>
        <w:rPr>
          <w:rFonts w:ascii="Arial" w:hAnsi="Arial" w:cs="Arial"/>
        </w:rPr>
        <w:t xml:space="preserve"> </w:t>
      </w:r>
      <w:proofErr w:type="spellStart"/>
      <w:r>
        <w:rPr>
          <w:rFonts w:ascii="Arial" w:hAnsi="Arial" w:cs="Arial"/>
        </w:rPr>
        <w:t>xxxx</w:t>
      </w:r>
      <w:proofErr w:type="spellEnd"/>
      <w:r>
        <w:rPr>
          <w:rFonts w:ascii="Arial" w:hAnsi="Arial" w:cs="Arial"/>
        </w:rPr>
        <w:t xml:space="preserve">, Victoria, </w:t>
      </w:r>
      <w:proofErr w:type="spellStart"/>
      <w:r>
        <w:rPr>
          <w:rFonts w:ascii="Arial" w:hAnsi="Arial" w:cs="Arial"/>
        </w:rPr>
        <w:t>xxxxxx</w:t>
      </w:r>
      <w:proofErr w:type="spellEnd"/>
      <w:r>
        <w:rPr>
          <w:rFonts w:ascii="Arial" w:hAnsi="Arial" w:cs="Arial"/>
        </w:rPr>
        <w:t xml:space="preserve"> Kanada, </w:t>
      </w:r>
      <w:r w:rsidRPr="00CE1F65">
        <w:rPr>
          <w:rFonts w:ascii="Arial" w:hAnsi="Arial" w:cs="Arial"/>
          <w:color w:val="202124"/>
          <w:shd w:val="clear" w:color="auto" w:fill="FFFFFF"/>
        </w:rPr>
        <w:t>Britská Kolumbie</w:t>
      </w:r>
    </w:p>
    <w:p w14:paraId="15083271" w14:textId="77777777" w:rsidR="006F2843" w:rsidRDefault="006F2843" w:rsidP="006F2843">
      <w:pPr>
        <w:widowControl/>
        <w:tabs>
          <w:tab w:val="left" w:pos="2835"/>
        </w:tabs>
        <w:rPr>
          <w:rFonts w:ascii="Arial" w:hAnsi="Arial" w:cs="Arial"/>
          <w:i/>
        </w:rPr>
      </w:pPr>
      <w:r w:rsidRPr="002A2F45">
        <w:rPr>
          <w:rFonts w:ascii="Arial" w:hAnsi="Arial" w:cs="Arial"/>
          <w:i/>
        </w:rPr>
        <w:t xml:space="preserve">za kterého jedná na základě plné moci, </w:t>
      </w:r>
      <w:proofErr w:type="spellStart"/>
      <w:r>
        <w:rPr>
          <w:rFonts w:ascii="Arial" w:hAnsi="Arial" w:cs="Arial"/>
          <w:i/>
        </w:rPr>
        <w:t>xxxxxxxxxx</w:t>
      </w:r>
      <w:proofErr w:type="spellEnd"/>
    </w:p>
    <w:p w14:paraId="4563B927"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58C90D89" w14:textId="295C15E3" w:rsidR="00AD4CDE" w:rsidRPr="00D27771" w:rsidRDefault="00AD4CDE">
      <w:pPr>
        <w:widowControl/>
        <w:tabs>
          <w:tab w:val="left" w:pos="2835"/>
        </w:tabs>
        <w:rPr>
          <w:rFonts w:ascii="Arial" w:hAnsi="Arial" w:cs="Arial"/>
        </w:rPr>
      </w:pPr>
      <w:r w:rsidRPr="00D27771">
        <w:rPr>
          <w:rFonts w:ascii="Arial" w:hAnsi="Arial" w:cs="Arial"/>
        </w:rPr>
        <w:t xml:space="preserve"> </w:t>
      </w:r>
    </w:p>
    <w:p w14:paraId="34192AF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44914827" w14:textId="77777777" w:rsidR="00AD4CDE" w:rsidRPr="00D27771" w:rsidRDefault="00AD4CDE">
      <w:pPr>
        <w:widowControl/>
        <w:tabs>
          <w:tab w:val="left" w:pos="2835"/>
        </w:tabs>
        <w:rPr>
          <w:rFonts w:ascii="Arial" w:hAnsi="Arial" w:cs="Arial"/>
        </w:rPr>
      </w:pPr>
    </w:p>
    <w:p w14:paraId="1489C987"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28FF3280" w14:textId="77777777" w:rsidR="00AD4CDE" w:rsidRPr="00D27771" w:rsidRDefault="00AD4CDE">
      <w:pPr>
        <w:widowControl/>
        <w:rPr>
          <w:rFonts w:ascii="Arial" w:hAnsi="Arial" w:cs="Arial"/>
        </w:rPr>
      </w:pPr>
    </w:p>
    <w:p w14:paraId="61412107" w14:textId="77777777" w:rsidR="00AD4CDE" w:rsidRPr="00D27771" w:rsidRDefault="00AD4CDE">
      <w:pPr>
        <w:widowControl/>
        <w:rPr>
          <w:rFonts w:ascii="Arial" w:hAnsi="Arial" w:cs="Arial"/>
        </w:rPr>
      </w:pPr>
    </w:p>
    <w:p w14:paraId="1A9D0327"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pozemků</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D267B7">
        <w:rPr>
          <w:rFonts w:ascii="Arial" w:hAnsi="Arial" w:cs="Arial"/>
          <w:sz w:val="28"/>
          <w:szCs w:val="28"/>
        </w:rPr>
        <w:t>7PR22/12</w:t>
      </w:r>
    </w:p>
    <w:p w14:paraId="439FD076" w14:textId="77777777" w:rsidR="00AD4CDE" w:rsidRPr="00D27771" w:rsidRDefault="00AD4CDE" w:rsidP="00D267B7">
      <w:pPr>
        <w:pStyle w:val="para"/>
        <w:jc w:val="left"/>
        <w:rPr>
          <w:rFonts w:ascii="Arial" w:hAnsi="Arial" w:cs="Arial"/>
          <w:sz w:val="20"/>
          <w:szCs w:val="20"/>
        </w:rPr>
      </w:pPr>
    </w:p>
    <w:p w14:paraId="650D127C"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F913F1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22D1E4E" w14:textId="27A1E0A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Katastrální pracoviště Jablonec nad Nisou pro katastrální území </w:t>
      </w:r>
      <w:r w:rsidRPr="00D267B7">
        <w:rPr>
          <w:rFonts w:ascii="Arial" w:hAnsi="Arial" w:cs="Arial"/>
          <w:b/>
          <w:bCs/>
        </w:rPr>
        <w:t>Vlastiboř u Železného Brodu</w:t>
      </w:r>
      <w:r w:rsidRPr="00835624">
        <w:rPr>
          <w:rFonts w:ascii="Arial" w:hAnsi="Arial" w:cs="Arial"/>
        </w:rPr>
        <w:t>, obec Vlastiboř.</w:t>
      </w:r>
    </w:p>
    <w:p w14:paraId="032117A3" w14:textId="77777777" w:rsidR="00D267B7" w:rsidRDefault="00D267B7" w:rsidP="00A75281">
      <w:pPr>
        <w:widowControl/>
        <w:tabs>
          <w:tab w:val="left" w:pos="1134"/>
          <w:tab w:val="left" w:pos="3402"/>
          <w:tab w:val="right" w:pos="6237"/>
          <w:tab w:val="right" w:pos="7513"/>
          <w:tab w:val="right" w:pos="9406"/>
        </w:tabs>
        <w:jc w:val="both"/>
        <w:rPr>
          <w:rFonts w:ascii="Arial" w:hAnsi="Arial" w:cs="Arial"/>
        </w:rPr>
      </w:pPr>
    </w:p>
    <w:p w14:paraId="27F079D8" w14:textId="083562E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pozemky:</w:t>
      </w:r>
    </w:p>
    <w:p w14:paraId="4F7F0F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587C351A" w14:textId="042C6011"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D267B7">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300DFEA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3EE850A" w14:textId="77777777" w:rsidR="00AD4CDE" w:rsidRPr="00D267B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67B7">
        <w:rPr>
          <w:rFonts w:ascii="Arial" w:hAnsi="Arial" w:cs="Arial"/>
          <w:b/>
          <w:bCs/>
          <w:sz w:val="18"/>
        </w:rPr>
        <w:t>3296</w:t>
      </w:r>
      <w:r w:rsidRPr="00D267B7">
        <w:rPr>
          <w:rFonts w:ascii="Arial" w:hAnsi="Arial" w:cs="Arial"/>
          <w:b/>
          <w:bCs/>
          <w:sz w:val="18"/>
        </w:rPr>
        <w:tab/>
        <w:t>trvalý travní porost</w:t>
      </w:r>
      <w:r w:rsidRPr="00D267B7">
        <w:rPr>
          <w:rFonts w:ascii="Arial" w:hAnsi="Arial" w:cs="Arial"/>
          <w:b/>
          <w:bCs/>
          <w:sz w:val="18"/>
        </w:rPr>
        <w:tab/>
      </w:r>
      <w:r w:rsidRPr="00D267B7">
        <w:rPr>
          <w:rFonts w:ascii="Arial" w:hAnsi="Arial" w:cs="Arial"/>
          <w:b/>
          <w:bCs/>
          <w:sz w:val="18"/>
        </w:rPr>
        <w:tab/>
        <w:t>0,00 Kč</w:t>
      </w:r>
      <w:r w:rsidRPr="00D267B7">
        <w:rPr>
          <w:rFonts w:ascii="Arial" w:hAnsi="Arial" w:cs="Arial"/>
          <w:b/>
          <w:bCs/>
          <w:sz w:val="18"/>
        </w:rPr>
        <w:tab/>
        <w:t>9 542 m</w:t>
      </w:r>
      <w:r w:rsidR="00E87358" w:rsidRPr="00D267B7">
        <w:rPr>
          <w:rFonts w:cs="Arial"/>
          <w:b/>
          <w:bCs/>
          <w:vertAlign w:val="superscript"/>
        </w:rPr>
        <w:t>2</w:t>
      </w:r>
      <w:r w:rsidRPr="00D267B7">
        <w:rPr>
          <w:rFonts w:ascii="Arial" w:hAnsi="Arial" w:cs="Arial"/>
          <w:b/>
          <w:bCs/>
          <w:sz w:val="18"/>
        </w:rPr>
        <w:t xml:space="preserve"> </w:t>
      </w:r>
      <w:r w:rsidRPr="00D267B7">
        <w:rPr>
          <w:rFonts w:ascii="Arial" w:hAnsi="Arial" w:cs="Arial"/>
          <w:b/>
          <w:bCs/>
          <w:sz w:val="18"/>
        </w:rPr>
        <w:tab/>
        <w:t xml:space="preserve">17 124,00 Kč </w:t>
      </w:r>
    </w:p>
    <w:p w14:paraId="1072919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6486091" w14:textId="77777777" w:rsidR="00AD4CDE" w:rsidRPr="00D267B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67B7">
        <w:rPr>
          <w:rFonts w:ascii="Arial" w:hAnsi="Arial" w:cs="Arial"/>
          <w:b/>
          <w:bCs/>
          <w:sz w:val="18"/>
        </w:rPr>
        <w:t>3343</w:t>
      </w:r>
      <w:r w:rsidRPr="00D267B7">
        <w:rPr>
          <w:rFonts w:ascii="Arial" w:hAnsi="Arial" w:cs="Arial"/>
          <w:b/>
          <w:bCs/>
          <w:sz w:val="18"/>
        </w:rPr>
        <w:tab/>
        <w:t>trvalý travní porost</w:t>
      </w:r>
      <w:r w:rsidRPr="00D267B7">
        <w:rPr>
          <w:rFonts w:ascii="Arial" w:hAnsi="Arial" w:cs="Arial"/>
          <w:b/>
          <w:bCs/>
          <w:sz w:val="18"/>
        </w:rPr>
        <w:tab/>
      </w:r>
      <w:r w:rsidRPr="00D267B7">
        <w:rPr>
          <w:rFonts w:ascii="Arial" w:hAnsi="Arial" w:cs="Arial"/>
          <w:b/>
          <w:bCs/>
          <w:sz w:val="18"/>
        </w:rPr>
        <w:tab/>
        <w:t>686,50 Kč</w:t>
      </w:r>
      <w:r w:rsidRPr="00D267B7">
        <w:rPr>
          <w:rFonts w:ascii="Arial" w:hAnsi="Arial" w:cs="Arial"/>
          <w:b/>
          <w:bCs/>
          <w:sz w:val="18"/>
        </w:rPr>
        <w:tab/>
        <w:t>8 546 m</w:t>
      </w:r>
      <w:r w:rsidR="00E87358" w:rsidRPr="00D267B7">
        <w:rPr>
          <w:rFonts w:cs="Arial"/>
          <w:b/>
          <w:bCs/>
          <w:vertAlign w:val="superscript"/>
        </w:rPr>
        <w:t>2</w:t>
      </w:r>
      <w:r w:rsidRPr="00D267B7">
        <w:rPr>
          <w:rFonts w:ascii="Arial" w:hAnsi="Arial" w:cs="Arial"/>
          <w:b/>
          <w:bCs/>
          <w:sz w:val="18"/>
        </w:rPr>
        <w:t xml:space="preserve"> </w:t>
      </w:r>
      <w:r w:rsidRPr="00D267B7">
        <w:rPr>
          <w:rFonts w:ascii="Arial" w:hAnsi="Arial" w:cs="Arial"/>
          <w:b/>
          <w:bCs/>
          <w:sz w:val="18"/>
        </w:rPr>
        <w:tab/>
        <w:t xml:space="preserve">21 330,00 Kč </w:t>
      </w:r>
    </w:p>
    <w:p w14:paraId="71AD672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245C14A6" w14:textId="77777777" w:rsidR="00AD4CDE" w:rsidRPr="00D267B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67B7">
        <w:rPr>
          <w:rFonts w:ascii="Arial" w:hAnsi="Arial" w:cs="Arial"/>
          <w:b/>
          <w:bCs/>
          <w:sz w:val="18"/>
        </w:rPr>
        <w:t>3344</w:t>
      </w:r>
      <w:r w:rsidRPr="00D267B7">
        <w:rPr>
          <w:rFonts w:ascii="Arial" w:hAnsi="Arial" w:cs="Arial"/>
          <w:b/>
          <w:bCs/>
          <w:sz w:val="18"/>
        </w:rPr>
        <w:tab/>
        <w:t>trvalý travní porost</w:t>
      </w:r>
      <w:r w:rsidRPr="00D267B7">
        <w:rPr>
          <w:rFonts w:ascii="Arial" w:hAnsi="Arial" w:cs="Arial"/>
          <w:b/>
          <w:bCs/>
          <w:sz w:val="18"/>
        </w:rPr>
        <w:tab/>
      </w:r>
      <w:r w:rsidRPr="00D267B7">
        <w:rPr>
          <w:rFonts w:ascii="Arial" w:hAnsi="Arial" w:cs="Arial"/>
          <w:b/>
          <w:bCs/>
          <w:sz w:val="18"/>
        </w:rPr>
        <w:tab/>
        <w:t>0,00 Kč</w:t>
      </w:r>
      <w:r w:rsidRPr="00D267B7">
        <w:rPr>
          <w:rFonts w:ascii="Arial" w:hAnsi="Arial" w:cs="Arial"/>
          <w:b/>
          <w:bCs/>
          <w:sz w:val="18"/>
        </w:rPr>
        <w:tab/>
        <w:t>1 499 m</w:t>
      </w:r>
      <w:r w:rsidR="00E87358" w:rsidRPr="00D267B7">
        <w:rPr>
          <w:rFonts w:cs="Arial"/>
          <w:b/>
          <w:bCs/>
          <w:vertAlign w:val="superscript"/>
        </w:rPr>
        <w:t>2</w:t>
      </w:r>
      <w:r w:rsidRPr="00D267B7">
        <w:rPr>
          <w:rFonts w:ascii="Arial" w:hAnsi="Arial" w:cs="Arial"/>
          <w:b/>
          <w:bCs/>
          <w:sz w:val="18"/>
        </w:rPr>
        <w:t xml:space="preserve"> </w:t>
      </w:r>
      <w:r w:rsidRPr="00D267B7">
        <w:rPr>
          <w:rFonts w:ascii="Arial" w:hAnsi="Arial" w:cs="Arial"/>
          <w:b/>
          <w:bCs/>
          <w:sz w:val="18"/>
        </w:rPr>
        <w:tab/>
        <w:t xml:space="preserve">2 780,00 Kč </w:t>
      </w:r>
    </w:p>
    <w:p w14:paraId="7B90DBF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F53DE15" w14:textId="77777777" w:rsidR="00AD4CDE" w:rsidRPr="00D267B7" w:rsidRDefault="00AD4CDE" w:rsidP="00A75281">
      <w:pPr>
        <w:widowControl/>
        <w:tabs>
          <w:tab w:val="left" w:pos="1134"/>
          <w:tab w:val="left" w:pos="3402"/>
          <w:tab w:val="right" w:pos="6237"/>
          <w:tab w:val="right" w:pos="7513"/>
          <w:tab w:val="right" w:pos="9406"/>
        </w:tabs>
        <w:jc w:val="both"/>
        <w:rPr>
          <w:rFonts w:ascii="Arial" w:hAnsi="Arial" w:cs="Arial"/>
          <w:b/>
          <w:bCs/>
          <w:sz w:val="18"/>
        </w:rPr>
      </w:pPr>
      <w:r w:rsidRPr="00D267B7">
        <w:rPr>
          <w:rFonts w:ascii="Arial" w:hAnsi="Arial" w:cs="Arial"/>
          <w:b/>
          <w:bCs/>
          <w:sz w:val="18"/>
        </w:rPr>
        <w:t>3347</w:t>
      </w:r>
      <w:r w:rsidRPr="00D267B7">
        <w:rPr>
          <w:rFonts w:ascii="Arial" w:hAnsi="Arial" w:cs="Arial"/>
          <w:b/>
          <w:bCs/>
          <w:sz w:val="18"/>
        </w:rPr>
        <w:tab/>
        <w:t>trvalý travní porost</w:t>
      </w:r>
      <w:r w:rsidRPr="00D267B7">
        <w:rPr>
          <w:rFonts w:ascii="Arial" w:hAnsi="Arial" w:cs="Arial"/>
          <w:b/>
          <w:bCs/>
          <w:sz w:val="18"/>
        </w:rPr>
        <w:tab/>
      </w:r>
      <w:r w:rsidRPr="00D267B7">
        <w:rPr>
          <w:rFonts w:ascii="Arial" w:hAnsi="Arial" w:cs="Arial"/>
          <w:b/>
          <w:bCs/>
          <w:sz w:val="18"/>
        </w:rPr>
        <w:tab/>
        <w:t>0,00 Kč</w:t>
      </w:r>
      <w:r w:rsidRPr="00D267B7">
        <w:rPr>
          <w:rFonts w:ascii="Arial" w:hAnsi="Arial" w:cs="Arial"/>
          <w:b/>
          <w:bCs/>
          <w:sz w:val="18"/>
        </w:rPr>
        <w:tab/>
        <w:t>1 687 m</w:t>
      </w:r>
      <w:r w:rsidR="00E87358" w:rsidRPr="00D267B7">
        <w:rPr>
          <w:rFonts w:cs="Arial"/>
          <w:b/>
          <w:bCs/>
          <w:vertAlign w:val="superscript"/>
        </w:rPr>
        <w:t>2</w:t>
      </w:r>
      <w:r w:rsidRPr="00D267B7">
        <w:rPr>
          <w:rFonts w:ascii="Arial" w:hAnsi="Arial" w:cs="Arial"/>
          <w:b/>
          <w:bCs/>
          <w:sz w:val="18"/>
        </w:rPr>
        <w:t xml:space="preserve"> </w:t>
      </w:r>
      <w:r w:rsidRPr="00D267B7">
        <w:rPr>
          <w:rFonts w:ascii="Arial" w:hAnsi="Arial" w:cs="Arial"/>
          <w:b/>
          <w:bCs/>
          <w:sz w:val="18"/>
        </w:rPr>
        <w:tab/>
        <w:t xml:space="preserve">3 941,00 Kč </w:t>
      </w:r>
    </w:p>
    <w:p w14:paraId="4F7BCAE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B24FDAD" w14:textId="77777777" w:rsidR="00AD4CDE" w:rsidRPr="00D267B7"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267B7">
        <w:rPr>
          <w:rFonts w:ascii="Arial" w:hAnsi="Arial" w:cs="Arial"/>
          <w:b/>
          <w:sz w:val="18"/>
        </w:rPr>
        <w:t xml:space="preserve">Za smlouvu celkem: </w:t>
      </w:r>
      <w:r w:rsidRPr="00D267B7">
        <w:rPr>
          <w:rFonts w:ascii="Arial" w:hAnsi="Arial" w:cs="Arial"/>
          <w:b/>
          <w:sz w:val="18"/>
        </w:rPr>
        <w:tab/>
      </w:r>
      <w:r w:rsidRPr="00D267B7">
        <w:rPr>
          <w:rFonts w:ascii="Arial" w:hAnsi="Arial" w:cs="Arial"/>
          <w:b/>
          <w:sz w:val="18"/>
        </w:rPr>
        <w:tab/>
      </w:r>
      <w:r w:rsidRPr="00D267B7">
        <w:rPr>
          <w:rFonts w:ascii="Arial" w:hAnsi="Arial" w:cs="Arial"/>
          <w:b/>
          <w:sz w:val="18"/>
        </w:rPr>
        <w:tab/>
        <w:t>21 274 m</w:t>
      </w:r>
      <w:r w:rsidR="00E87358" w:rsidRPr="00D267B7">
        <w:rPr>
          <w:rFonts w:cs="Arial"/>
          <w:b/>
          <w:vertAlign w:val="superscript"/>
        </w:rPr>
        <w:t>2</w:t>
      </w:r>
      <w:r w:rsidRPr="00D267B7">
        <w:rPr>
          <w:rFonts w:ascii="Arial" w:hAnsi="Arial" w:cs="Arial"/>
          <w:b/>
          <w:sz w:val="18"/>
        </w:rPr>
        <w:t xml:space="preserve"> </w:t>
      </w:r>
      <w:r w:rsidRPr="00D267B7">
        <w:rPr>
          <w:rFonts w:ascii="Arial" w:hAnsi="Arial" w:cs="Arial"/>
          <w:b/>
          <w:sz w:val="18"/>
        </w:rPr>
        <w:tab/>
        <w:t>45 175,00 Kč</w:t>
      </w:r>
    </w:p>
    <w:p w14:paraId="3524C14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4AA25E" w14:textId="77777777" w:rsidR="00AD4CDE" w:rsidRPr="00D27771" w:rsidRDefault="00AD4CDE">
      <w:pPr>
        <w:widowControl/>
        <w:tabs>
          <w:tab w:val="left" w:pos="2410"/>
          <w:tab w:val="left" w:pos="6804"/>
          <w:tab w:val="right" w:pos="9412"/>
        </w:tabs>
        <w:jc w:val="both"/>
        <w:rPr>
          <w:rFonts w:ascii="Arial" w:hAnsi="Arial" w:cs="Arial"/>
        </w:rPr>
      </w:pPr>
    </w:p>
    <w:p w14:paraId="6BB6826C" w14:textId="77777777" w:rsidR="00B15A61" w:rsidRDefault="00B15A61">
      <w:pPr>
        <w:widowControl/>
        <w:tabs>
          <w:tab w:val="left" w:pos="2410"/>
          <w:tab w:val="left" w:pos="6804"/>
          <w:tab w:val="right" w:pos="9412"/>
        </w:tabs>
        <w:jc w:val="both"/>
        <w:rPr>
          <w:rFonts w:ascii="Arial" w:hAnsi="Arial" w:cs="Arial"/>
        </w:rPr>
      </w:pPr>
    </w:p>
    <w:p w14:paraId="4F4D8B59" w14:textId="4579C63A" w:rsidR="00D267B7"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r w:rsidR="00D267B7">
        <w:rPr>
          <w:rFonts w:ascii="Arial" w:hAnsi="Arial" w:cs="Arial"/>
        </w:rPr>
        <w:t>:</w:t>
      </w:r>
    </w:p>
    <w:p w14:paraId="299D411A" w14:textId="68FCCE0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r w:rsidRPr="00904502">
        <w:rPr>
          <w:rFonts w:ascii="Arial" w:hAnsi="Arial" w:cs="Arial"/>
          <w:b/>
          <w:bCs/>
          <w:i/>
          <w:iCs/>
        </w:rPr>
        <w:t>KN Vlastiboř u Železného Brodu 3296, 3343, 3344, 3347</w:t>
      </w:r>
      <w:r w:rsidRPr="00D27771">
        <w:rPr>
          <w:rFonts w:ascii="Arial" w:hAnsi="Arial" w:cs="Arial"/>
        </w:rPr>
        <w:t>:</w:t>
      </w:r>
    </w:p>
    <w:p w14:paraId="10D745F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 na základě Rozhodnutí Státního pozemkového úřadu, Krajského pozemkového úřadu pro Liberecký kraj, Pobočky Liberec, SPU 072788/2021/</w:t>
      </w:r>
      <w:proofErr w:type="spellStart"/>
      <w:r w:rsidRPr="00D27771">
        <w:rPr>
          <w:rFonts w:ascii="Arial" w:hAnsi="Arial" w:cs="Arial"/>
        </w:rPr>
        <w:t>Vla</w:t>
      </w:r>
      <w:proofErr w:type="spellEnd"/>
      <w:r w:rsidRPr="00D27771">
        <w:rPr>
          <w:rFonts w:ascii="Arial" w:hAnsi="Arial" w:cs="Arial"/>
        </w:rPr>
        <w:t xml:space="preserve">, ze dne 12.7.2021, o výměně nebo přechodu vlastnických práv, kdy příslušnost hospodařit s převáděným pozemkem nabyla Česká republika, Státní pozemkový úřad </w:t>
      </w:r>
    </w:p>
    <w:p w14:paraId="2DA394BB" w14:textId="77777777" w:rsidR="00AD4CDE" w:rsidRPr="00D27771" w:rsidRDefault="00AD4CDE">
      <w:pPr>
        <w:widowControl/>
        <w:tabs>
          <w:tab w:val="left" w:pos="2410"/>
          <w:tab w:val="left" w:pos="6804"/>
          <w:tab w:val="right" w:pos="9412"/>
        </w:tabs>
        <w:jc w:val="both"/>
        <w:rPr>
          <w:rFonts w:ascii="Arial" w:hAnsi="Arial" w:cs="Arial"/>
        </w:rPr>
      </w:pPr>
    </w:p>
    <w:p w14:paraId="778DA3C5" w14:textId="77777777" w:rsidR="00AD4CDE" w:rsidRPr="00D27771" w:rsidRDefault="00AD4CDE">
      <w:pPr>
        <w:widowControl/>
        <w:tabs>
          <w:tab w:val="left" w:pos="2410"/>
          <w:tab w:val="left" w:pos="6804"/>
          <w:tab w:val="right" w:pos="9412"/>
        </w:tabs>
        <w:jc w:val="both"/>
        <w:rPr>
          <w:rFonts w:ascii="Arial" w:hAnsi="Arial" w:cs="Arial"/>
        </w:rPr>
      </w:pPr>
    </w:p>
    <w:p w14:paraId="0FD0B49B" w14:textId="0CBADD7C"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Převáděná nemovitost v KÚ Vlastiboř u Železného Brodu - 3296, byla oceněna ve znaleckém posudku soudního znalce </w:t>
      </w:r>
      <w:proofErr w:type="spellStart"/>
      <w:r w:rsidR="003A1F3D">
        <w:rPr>
          <w:rFonts w:ascii="Arial" w:hAnsi="Arial" w:cs="Arial"/>
        </w:rPr>
        <w:t>xxxx</w:t>
      </w:r>
      <w:proofErr w:type="spellEnd"/>
      <w:r w:rsidRPr="00D27771">
        <w:rPr>
          <w:rFonts w:ascii="Arial" w:hAnsi="Arial" w:cs="Arial"/>
        </w:rPr>
        <w:t xml:space="preserve"> </w:t>
      </w:r>
      <w:proofErr w:type="spellStart"/>
      <w:r w:rsidR="003A1F3D">
        <w:rPr>
          <w:rFonts w:ascii="Arial" w:hAnsi="Arial" w:cs="Arial"/>
        </w:rPr>
        <w:t>xxxxx</w:t>
      </w:r>
      <w:proofErr w:type="spellEnd"/>
      <w:r w:rsidRPr="00D27771">
        <w:rPr>
          <w:rFonts w:ascii="Arial" w:hAnsi="Arial" w:cs="Arial"/>
        </w:rPr>
        <w:t xml:space="preserve">, </w:t>
      </w:r>
      <w:proofErr w:type="spellStart"/>
      <w:r w:rsidR="003A1F3D">
        <w:rPr>
          <w:rFonts w:ascii="Arial" w:hAnsi="Arial" w:cs="Arial"/>
        </w:rPr>
        <w:t>xxxx</w:t>
      </w:r>
      <w:proofErr w:type="spellEnd"/>
      <w:r w:rsidRPr="00D27771">
        <w:rPr>
          <w:rFonts w:ascii="Arial" w:hAnsi="Arial" w:cs="Arial"/>
        </w:rPr>
        <w:t xml:space="preserve">, ze dne 5. 4. 2022, pod č.j. 2177-54/2022,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17 123,85 Kč (slovy: sedmnáct tisíc jedno sto dvacet tři koruny české osmdesát pět haléřů). </w:t>
      </w:r>
    </w:p>
    <w:p w14:paraId="11E41DE1" w14:textId="77777777" w:rsidR="00D267B7" w:rsidRPr="00D27771" w:rsidRDefault="00D267B7">
      <w:pPr>
        <w:widowControl/>
        <w:tabs>
          <w:tab w:val="left" w:pos="2410"/>
          <w:tab w:val="left" w:pos="6804"/>
          <w:tab w:val="right" w:pos="9412"/>
        </w:tabs>
        <w:jc w:val="both"/>
        <w:rPr>
          <w:rFonts w:ascii="Arial" w:hAnsi="Arial" w:cs="Arial"/>
        </w:rPr>
      </w:pPr>
    </w:p>
    <w:p w14:paraId="54AD517C" w14:textId="1100DB13"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- 3343, byla oceněna ve znaleckém posudku soudního znalce </w:t>
      </w:r>
      <w:proofErr w:type="spellStart"/>
      <w:r w:rsidR="003A1F3D">
        <w:rPr>
          <w:rFonts w:ascii="Arial" w:hAnsi="Arial" w:cs="Arial"/>
        </w:rPr>
        <w:t>xxxx</w:t>
      </w:r>
      <w:proofErr w:type="spellEnd"/>
      <w:r w:rsidR="003A1F3D" w:rsidRPr="00D27771">
        <w:rPr>
          <w:rFonts w:ascii="Arial" w:hAnsi="Arial" w:cs="Arial"/>
        </w:rPr>
        <w:t xml:space="preserve"> </w:t>
      </w:r>
      <w:proofErr w:type="spellStart"/>
      <w:r w:rsidR="003A1F3D">
        <w:rPr>
          <w:rFonts w:ascii="Arial" w:hAnsi="Arial" w:cs="Arial"/>
        </w:rPr>
        <w:t>xxxxx</w:t>
      </w:r>
      <w:proofErr w:type="spellEnd"/>
      <w:r w:rsidR="003A1F3D" w:rsidRPr="00D27771">
        <w:rPr>
          <w:rFonts w:ascii="Arial" w:hAnsi="Arial" w:cs="Arial"/>
        </w:rPr>
        <w:t xml:space="preserve">, </w:t>
      </w:r>
      <w:proofErr w:type="spellStart"/>
      <w:r w:rsidR="003A1F3D">
        <w:rPr>
          <w:rFonts w:ascii="Arial" w:hAnsi="Arial" w:cs="Arial"/>
        </w:rPr>
        <w:t>xxxx</w:t>
      </w:r>
      <w:proofErr w:type="spellEnd"/>
      <w:r w:rsidR="003A1F3D" w:rsidRPr="00D27771">
        <w:rPr>
          <w:rFonts w:ascii="Arial" w:hAnsi="Arial" w:cs="Arial"/>
        </w:rPr>
        <w:t xml:space="preserve"> </w:t>
      </w:r>
      <w:r w:rsidRPr="00D27771">
        <w:rPr>
          <w:rFonts w:ascii="Arial" w:hAnsi="Arial" w:cs="Arial"/>
        </w:rPr>
        <w:t xml:space="preserve">ze dne 5. 4. 2022, pod č.j. 2179-56/2022,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11 500,46 Kč (slovy: jedenáct tisíc pět set korun českých čtyřicet šest haléřů). </w:t>
      </w:r>
    </w:p>
    <w:p w14:paraId="79C497B7" w14:textId="77777777" w:rsidR="00D267B7" w:rsidRPr="00D27771" w:rsidRDefault="00D267B7">
      <w:pPr>
        <w:widowControl/>
        <w:tabs>
          <w:tab w:val="left" w:pos="2410"/>
          <w:tab w:val="left" w:pos="6804"/>
          <w:tab w:val="right" w:pos="9412"/>
        </w:tabs>
        <w:jc w:val="both"/>
        <w:rPr>
          <w:rFonts w:ascii="Arial" w:hAnsi="Arial" w:cs="Arial"/>
        </w:rPr>
      </w:pPr>
    </w:p>
    <w:p w14:paraId="181BDE36" w14:textId="32098BEE"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- 3344, byla oceněna ve znaleckém posudku soudního znalce </w:t>
      </w:r>
      <w:proofErr w:type="spellStart"/>
      <w:r w:rsidR="003A1F3D">
        <w:rPr>
          <w:rFonts w:ascii="Arial" w:hAnsi="Arial" w:cs="Arial"/>
        </w:rPr>
        <w:t>xxxx</w:t>
      </w:r>
      <w:proofErr w:type="spellEnd"/>
      <w:r w:rsidR="003A1F3D" w:rsidRPr="00D27771">
        <w:rPr>
          <w:rFonts w:ascii="Arial" w:hAnsi="Arial" w:cs="Arial"/>
        </w:rPr>
        <w:t xml:space="preserve"> </w:t>
      </w:r>
      <w:proofErr w:type="spellStart"/>
      <w:r w:rsidR="003A1F3D">
        <w:rPr>
          <w:rFonts w:ascii="Arial" w:hAnsi="Arial" w:cs="Arial"/>
        </w:rPr>
        <w:t>xxxxx</w:t>
      </w:r>
      <w:proofErr w:type="spellEnd"/>
      <w:r w:rsidR="003A1F3D" w:rsidRPr="00D27771">
        <w:rPr>
          <w:rFonts w:ascii="Arial" w:hAnsi="Arial" w:cs="Arial"/>
        </w:rPr>
        <w:t xml:space="preserve">, </w:t>
      </w:r>
      <w:proofErr w:type="spellStart"/>
      <w:r w:rsidR="003A1F3D">
        <w:rPr>
          <w:rFonts w:ascii="Arial" w:hAnsi="Arial" w:cs="Arial"/>
        </w:rPr>
        <w:t>xxxx</w:t>
      </w:r>
      <w:proofErr w:type="spellEnd"/>
      <w:r w:rsidR="003A1F3D" w:rsidRPr="00D27771">
        <w:rPr>
          <w:rFonts w:ascii="Arial" w:hAnsi="Arial" w:cs="Arial"/>
        </w:rPr>
        <w:t xml:space="preserve"> </w:t>
      </w:r>
      <w:r w:rsidRPr="00D27771">
        <w:rPr>
          <w:rFonts w:ascii="Arial" w:hAnsi="Arial" w:cs="Arial"/>
        </w:rPr>
        <w:t xml:space="preserve">ze dne 5. 4. 2022, pod č.j. 2180-57/2022,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2 773,15 Kč (slovy: dva tisíce sedm set sedmdesát tři koruny české patnáct haléřů). </w:t>
      </w:r>
    </w:p>
    <w:p w14:paraId="5F7D6449" w14:textId="77777777" w:rsidR="00D267B7" w:rsidRPr="00D27771" w:rsidRDefault="00D267B7">
      <w:pPr>
        <w:widowControl/>
        <w:tabs>
          <w:tab w:val="left" w:pos="2410"/>
          <w:tab w:val="left" w:pos="6804"/>
          <w:tab w:val="right" w:pos="9412"/>
        </w:tabs>
        <w:jc w:val="both"/>
        <w:rPr>
          <w:rFonts w:ascii="Arial" w:hAnsi="Arial" w:cs="Arial"/>
        </w:rPr>
      </w:pPr>
    </w:p>
    <w:p w14:paraId="58D89552" w14:textId="64C286B9" w:rsidR="00AD4CDE" w:rsidRDefault="00AD4CDE" w:rsidP="00D267B7">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Vlastiboř u Železného Brodu - 3347, byla oceněna ve znaleckém posudku soudního znalce </w:t>
      </w:r>
      <w:proofErr w:type="spellStart"/>
      <w:r w:rsidR="003A1F3D">
        <w:rPr>
          <w:rFonts w:ascii="Arial" w:hAnsi="Arial" w:cs="Arial"/>
        </w:rPr>
        <w:t>xxxx</w:t>
      </w:r>
      <w:proofErr w:type="spellEnd"/>
      <w:r w:rsidR="003A1F3D" w:rsidRPr="00D27771">
        <w:rPr>
          <w:rFonts w:ascii="Arial" w:hAnsi="Arial" w:cs="Arial"/>
        </w:rPr>
        <w:t xml:space="preserve"> </w:t>
      </w:r>
      <w:proofErr w:type="spellStart"/>
      <w:r w:rsidR="003A1F3D">
        <w:rPr>
          <w:rFonts w:ascii="Arial" w:hAnsi="Arial" w:cs="Arial"/>
        </w:rPr>
        <w:t>xxxxx</w:t>
      </w:r>
      <w:proofErr w:type="spellEnd"/>
      <w:r w:rsidR="003A1F3D" w:rsidRPr="00D27771">
        <w:rPr>
          <w:rFonts w:ascii="Arial" w:hAnsi="Arial" w:cs="Arial"/>
        </w:rPr>
        <w:t xml:space="preserve">, </w:t>
      </w:r>
      <w:proofErr w:type="spellStart"/>
      <w:r w:rsidR="003A1F3D">
        <w:rPr>
          <w:rFonts w:ascii="Arial" w:hAnsi="Arial" w:cs="Arial"/>
        </w:rPr>
        <w:t>xxxx</w:t>
      </w:r>
      <w:proofErr w:type="spellEnd"/>
      <w:r w:rsidR="003A1F3D" w:rsidRPr="00D27771">
        <w:rPr>
          <w:rFonts w:ascii="Arial" w:hAnsi="Arial" w:cs="Arial"/>
        </w:rPr>
        <w:t xml:space="preserve"> </w:t>
      </w:r>
      <w:r w:rsidRPr="00D27771">
        <w:rPr>
          <w:rFonts w:ascii="Arial" w:hAnsi="Arial" w:cs="Arial"/>
        </w:rPr>
        <w:t xml:space="preserve">ze dne 5. 4. 2022, pod č.j. 2181-58/2022,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3 939,45 Kč (slovy: tři tisíce devět set třicet devět korun českých čtyřicet pět haléřů). </w:t>
      </w:r>
    </w:p>
    <w:p w14:paraId="620ADBCA" w14:textId="77777777" w:rsidR="00DC5657" w:rsidRPr="00D27771" w:rsidRDefault="00DC5657" w:rsidP="00D267B7">
      <w:pPr>
        <w:widowControl/>
        <w:tabs>
          <w:tab w:val="left" w:pos="2410"/>
          <w:tab w:val="left" w:pos="6804"/>
          <w:tab w:val="right" w:pos="9412"/>
        </w:tabs>
        <w:jc w:val="both"/>
        <w:rPr>
          <w:rFonts w:ascii="Arial" w:hAnsi="Arial" w:cs="Arial"/>
        </w:rPr>
      </w:pPr>
    </w:p>
    <w:p w14:paraId="07E54ADA" w14:textId="77777777" w:rsidR="00AD4CDE" w:rsidRPr="00D27771" w:rsidRDefault="00AD4CDE">
      <w:pPr>
        <w:widowControl/>
        <w:jc w:val="both"/>
        <w:rPr>
          <w:rFonts w:ascii="Arial" w:hAnsi="Arial" w:cs="Arial"/>
        </w:rPr>
      </w:pPr>
    </w:p>
    <w:p w14:paraId="02753B6E"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6675A135" w14:textId="77777777" w:rsidR="00196594" w:rsidRPr="00D27771" w:rsidRDefault="00196594" w:rsidP="00D267B7">
      <w:pPr>
        <w:pStyle w:val="para"/>
        <w:jc w:val="both"/>
        <w:rPr>
          <w:rFonts w:ascii="Arial" w:hAnsi="Arial" w:cs="Arial"/>
          <w:sz w:val="20"/>
          <w:szCs w:val="20"/>
        </w:rPr>
      </w:pPr>
    </w:p>
    <w:p w14:paraId="49B65B94" w14:textId="77777777" w:rsidR="00AD4CDE" w:rsidRPr="00D27771" w:rsidRDefault="00AD4CDE" w:rsidP="00D267B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3E407C4" w14:textId="77777777" w:rsidR="00AD4CDE" w:rsidRPr="00D27771" w:rsidRDefault="00AD4CDE" w:rsidP="00D267B7">
      <w:pPr>
        <w:widowControl/>
        <w:jc w:val="both"/>
        <w:rPr>
          <w:rFonts w:ascii="Arial" w:hAnsi="Arial" w:cs="Arial"/>
        </w:rPr>
      </w:pPr>
      <w:r w:rsidRPr="00D27771">
        <w:rPr>
          <w:rFonts w:ascii="Arial" w:hAnsi="Arial" w:cs="Arial"/>
        </w:rPr>
        <w:t xml:space="preserve"> </w:t>
      </w:r>
    </w:p>
    <w:p w14:paraId="54BE7D85" w14:textId="20ACF2B0" w:rsidR="00026EF2" w:rsidRPr="00D87EC6" w:rsidRDefault="00026EF2" w:rsidP="00026EF2">
      <w:pPr>
        <w:widowControl/>
        <w:jc w:val="both"/>
        <w:rPr>
          <w:rFonts w:ascii="Arial" w:hAnsi="Arial" w:cs="Arial"/>
        </w:rPr>
      </w:pPr>
      <w:r w:rsidRPr="00D87EC6">
        <w:rPr>
          <w:rFonts w:ascii="Arial" w:hAnsi="Arial" w:cs="Arial"/>
        </w:rPr>
        <w:t>- dědictvím nároku 24D510/2010-66, ze dne 26. 8. 2010,</w:t>
      </w:r>
      <w:r>
        <w:rPr>
          <w:rFonts w:ascii="Arial" w:hAnsi="Arial" w:cs="Arial"/>
        </w:rPr>
        <w:t xml:space="preserve"> (opravné usnesení 24D510/2010-84),</w:t>
      </w:r>
      <w:r w:rsidRPr="00D87EC6">
        <w:rPr>
          <w:rFonts w:ascii="Arial" w:hAnsi="Arial" w:cs="Arial"/>
        </w:rPr>
        <w:t xml:space="preserve"> mezi postupitelem </w:t>
      </w:r>
      <w:proofErr w:type="spellStart"/>
      <w:r w:rsidR="003A1F3D">
        <w:rPr>
          <w:rFonts w:ascii="Arial" w:hAnsi="Arial" w:cs="Arial"/>
        </w:rPr>
        <w:t>xxxxxx</w:t>
      </w:r>
      <w:proofErr w:type="spellEnd"/>
      <w:r w:rsidRPr="00D87EC6">
        <w:rPr>
          <w:rFonts w:ascii="Arial" w:hAnsi="Arial" w:cs="Arial"/>
        </w:rPr>
        <w:t xml:space="preserve"> </w:t>
      </w:r>
      <w:proofErr w:type="spellStart"/>
      <w:r w:rsidR="003A1F3D">
        <w:rPr>
          <w:rFonts w:ascii="Arial" w:hAnsi="Arial" w:cs="Arial"/>
        </w:rPr>
        <w:t>xxxxx</w:t>
      </w:r>
      <w:proofErr w:type="spellEnd"/>
      <w:r w:rsidRPr="00D87EC6">
        <w:rPr>
          <w:rFonts w:ascii="Arial" w:hAnsi="Arial" w:cs="Arial"/>
        </w:rPr>
        <w:t xml:space="preserve"> a nabyvatelem. </w:t>
      </w:r>
    </w:p>
    <w:p w14:paraId="2AE23EF2" w14:textId="77777777" w:rsidR="00026EF2" w:rsidRPr="00D87EC6" w:rsidRDefault="00026EF2" w:rsidP="00026EF2">
      <w:pPr>
        <w:widowControl/>
        <w:rPr>
          <w:rFonts w:ascii="Arial" w:hAnsi="Arial" w:cs="Arial"/>
        </w:rPr>
      </w:pPr>
      <w:r w:rsidRPr="00D87EC6">
        <w:rPr>
          <w:rFonts w:ascii="Arial" w:hAnsi="Arial" w:cs="Arial"/>
        </w:rPr>
        <w:t xml:space="preserve">Zděděný nárok je doložen:  </w:t>
      </w:r>
    </w:p>
    <w:p w14:paraId="44958568" w14:textId="7D310FDD" w:rsidR="00026EF2" w:rsidRDefault="00026EF2" w:rsidP="00026EF2">
      <w:pPr>
        <w:widowControl/>
        <w:rPr>
          <w:rFonts w:ascii="Arial" w:hAnsi="Arial" w:cs="Arial"/>
        </w:rPr>
      </w:pPr>
      <w:r w:rsidRPr="00D87EC6">
        <w:rPr>
          <w:rFonts w:ascii="Arial" w:hAnsi="Arial" w:cs="Arial"/>
        </w:rPr>
        <w:t xml:space="preserve">- pravomocným rozhodnutím Okresního pozemkového úřadu Praha-město, č.j. </w:t>
      </w:r>
      <w:r w:rsidRPr="00D87EC6">
        <w:rPr>
          <w:rFonts w:ascii="Arial" w:hAnsi="Arial" w:cs="Arial"/>
          <w:b/>
          <w:bCs/>
        </w:rPr>
        <w:t>PÚ 5070/92/1</w:t>
      </w:r>
      <w:r w:rsidRPr="00D87EC6">
        <w:rPr>
          <w:rFonts w:ascii="Arial" w:hAnsi="Arial" w:cs="Arial"/>
        </w:rPr>
        <w:t xml:space="preserve"> ze dne 4. 8. 2006, kterým oprávněné osobě </w:t>
      </w:r>
      <w:proofErr w:type="spellStart"/>
      <w:r w:rsidR="003A1F3D">
        <w:rPr>
          <w:rFonts w:ascii="Arial" w:hAnsi="Arial" w:cs="Arial"/>
        </w:rPr>
        <w:t>xxxxxx</w:t>
      </w:r>
      <w:proofErr w:type="spellEnd"/>
      <w:r w:rsidRPr="00D87EC6">
        <w:rPr>
          <w:rFonts w:ascii="Arial" w:hAnsi="Arial" w:cs="Arial"/>
        </w:rPr>
        <w:t xml:space="preserve"> </w:t>
      </w:r>
      <w:proofErr w:type="spellStart"/>
      <w:r w:rsidR="003A1F3D">
        <w:rPr>
          <w:rFonts w:ascii="Arial" w:hAnsi="Arial" w:cs="Arial"/>
        </w:rPr>
        <w:t>xxxxx</w:t>
      </w:r>
      <w:proofErr w:type="spellEnd"/>
      <w:r w:rsidRPr="00D87EC6">
        <w:rPr>
          <w:rFonts w:ascii="Arial" w:hAnsi="Arial" w:cs="Arial"/>
        </w:rPr>
        <w:t xml:space="preserve">, nelze vydat pozemky nebo jejich části v katastrálním území Záběhlice, obce Praha, okresu Praha-město. </w:t>
      </w:r>
    </w:p>
    <w:p w14:paraId="372BC92A" w14:textId="77777777" w:rsidR="00026EF2" w:rsidRPr="00D87EC6" w:rsidRDefault="00026EF2" w:rsidP="00026EF2">
      <w:pPr>
        <w:widowControl/>
        <w:rPr>
          <w:rFonts w:ascii="Arial" w:hAnsi="Arial" w:cs="Arial"/>
        </w:rPr>
      </w:pPr>
    </w:p>
    <w:p w14:paraId="25D116B1" w14:textId="47A9830D" w:rsidR="00026EF2" w:rsidRPr="00026EF2" w:rsidRDefault="00026EF2" w:rsidP="00026EF2">
      <w:pPr>
        <w:rPr>
          <w:rFonts w:ascii="Arial" w:hAnsi="Arial" w:cs="Arial"/>
          <w:color w:val="000000"/>
        </w:rPr>
      </w:pPr>
      <w:r w:rsidRPr="00026EF2">
        <w:rPr>
          <w:rFonts w:ascii="Arial" w:hAnsi="Arial" w:cs="Arial"/>
          <w:color w:val="000000"/>
        </w:rPr>
        <w:t xml:space="preserve">Rozhodnutí PÚ č.j. 5070/92/1, pozemek PK </w:t>
      </w:r>
      <w:proofErr w:type="spellStart"/>
      <w:r w:rsidRPr="00026EF2">
        <w:rPr>
          <w:rFonts w:ascii="Arial" w:hAnsi="Arial" w:cs="Arial"/>
          <w:color w:val="000000"/>
        </w:rPr>
        <w:t>parc</w:t>
      </w:r>
      <w:proofErr w:type="spellEnd"/>
      <w:r w:rsidRPr="00026EF2">
        <w:rPr>
          <w:rFonts w:ascii="Arial" w:hAnsi="Arial" w:cs="Arial"/>
          <w:color w:val="000000"/>
        </w:rPr>
        <w:t xml:space="preserve">. č. 2385 o celkové výměře 119 046 m2 byl oceněn: </w:t>
      </w:r>
    </w:p>
    <w:p w14:paraId="6160543F" w14:textId="7B855C2E" w:rsidR="00026EF2" w:rsidRPr="00026EF2" w:rsidRDefault="0065577B" w:rsidP="00026EF2">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00026EF2" w:rsidRPr="00026EF2">
        <w:rPr>
          <w:rFonts w:ascii="Arial" w:eastAsia="Times New Roman" w:hAnsi="Arial" w:cs="Arial"/>
          <w:color w:val="000000"/>
          <w:sz w:val="20"/>
          <w:szCs w:val="20"/>
          <w:lang w:eastAsia="en-US"/>
        </w:rPr>
        <w:t xml:space="preserve">naleckým posudkem č. 1547-176/2021, vyhotovený </w:t>
      </w:r>
      <w:proofErr w:type="spellStart"/>
      <w:r w:rsidR="006725C9">
        <w:rPr>
          <w:rFonts w:ascii="Arial" w:eastAsia="Times New Roman" w:hAnsi="Arial" w:cs="Arial"/>
          <w:color w:val="000000"/>
          <w:sz w:val="20"/>
          <w:szCs w:val="20"/>
          <w:lang w:eastAsia="en-US"/>
        </w:rPr>
        <w:t>xxxx</w:t>
      </w:r>
      <w:proofErr w:type="spellEnd"/>
      <w:r w:rsidR="00026EF2" w:rsidRPr="00026EF2">
        <w:rPr>
          <w:rFonts w:ascii="Arial" w:eastAsia="Times New Roman" w:hAnsi="Arial" w:cs="Arial"/>
          <w:color w:val="000000"/>
          <w:sz w:val="20"/>
          <w:szCs w:val="20"/>
          <w:lang w:eastAsia="en-US"/>
        </w:rPr>
        <w:t xml:space="preserve"> </w:t>
      </w:r>
      <w:proofErr w:type="spellStart"/>
      <w:r w:rsidR="006725C9">
        <w:rPr>
          <w:rFonts w:ascii="Arial" w:eastAsia="Times New Roman" w:hAnsi="Arial" w:cs="Arial"/>
          <w:color w:val="000000"/>
          <w:sz w:val="20"/>
          <w:szCs w:val="20"/>
          <w:lang w:eastAsia="en-US"/>
        </w:rPr>
        <w:t>xxxxxxxx</w:t>
      </w:r>
      <w:proofErr w:type="spellEnd"/>
      <w:r w:rsidR="00026EF2" w:rsidRPr="00026EF2">
        <w:rPr>
          <w:rFonts w:ascii="Arial" w:eastAsia="Times New Roman" w:hAnsi="Arial" w:cs="Arial"/>
          <w:color w:val="000000"/>
          <w:sz w:val="20"/>
          <w:szCs w:val="20"/>
          <w:lang w:eastAsia="en-US"/>
        </w:rPr>
        <w:t xml:space="preserve"> </w:t>
      </w:r>
      <w:proofErr w:type="spellStart"/>
      <w:r w:rsidR="006725C9">
        <w:rPr>
          <w:rFonts w:ascii="Arial" w:eastAsia="Times New Roman" w:hAnsi="Arial" w:cs="Arial"/>
          <w:color w:val="000000"/>
          <w:sz w:val="20"/>
          <w:szCs w:val="20"/>
          <w:lang w:eastAsia="en-US"/>
        </w:rPr>
        <w:t>xxxxxxxx</w:t>
      </w:r>
      <w:proofErr w:type="spellEnd"/>
      <w:r w:rsidR="00026EF2" w:rsidRPr="00026EF2">
        <w:rPr>
          <w:rFonts w:ascii="Arial" w:eastAsia="Times New Roman" w:hAnsi="Arial" w:cs="Arial"/>
          <w:color w:val="000000"/>
          <w:sz w:val="20"/>
          <w:szCs w:val="20"/>
          <w:lang w:eastAsia="en-US"/>
        </w:rPr>
        <w:t xml:space="preserve"> – byla oceněna část PK parcely č. 2385 o výměře 91 956 m2 ve výši </w:t>
      </w:r>
      <w:proofErr w:type="spellStart"/>
      <w:r w:rsidR="006725C9">
        <w:rPr>
          <w:rFonts w:ascii="Arial" w:eastAsia="Times New Roman" w:hAnsi="Arial" w:cs="Arial"/>
          <w:color w:val="000000"/>
          <w:sz w:val="20"/>
          <w:szCs w:val="20"/>
          <w:lang w:eastAsia="en-US"/>
        </w:rPr>
        <w:t>xxxxxxxxxxx</w:t>
      </w:r>
      <w:r w:rsidR="00026EF2" w:rsidRPr="00026EF2">
        <w:rPr>
          <w:rFonts w:ascii="Arial" w:eastAsia="Times New Roman" w:hAnsi="Arial" w:cs="Arial"/>
          <w:color w:val="000000"/>
          <w:sz w:val="20"/>
          <w:szCs w:val="20"/>
          <w:lang w:eastAsia="en-US"/>
        </w:rPr>
        <w:t>Kč</w:t>
      </w:r>
      <w:proofErr w:type="spellEnd"/>
      <w:r w:rsidR="00026EF2" w:rsidRPr="00026EF2">
        <w:rPr>
          <w:rFonts w:ascii="Arial" w:eastAsia="Times New Roman" w:hAnsi="Arial" w:cs="Arial"/>
          <w:color w:val="000000"/>
          <w:sz w:val="20"/>
          <w:szCs w:val="20"/>
          <w:lang w:eastAsia="en-US"/>
        </w:rPr>
        <w:t xml:space="preserve"> (přecenění)</w:t>
      </w:r>
    </w:p>
    <w:p w14:paraId="478CEDD2" w14:textId="3CEF20DC" w:rsidR="00026EF2" w:rsidRPr="00026EF2" w:rsidRDefault="0065577B" w:rsidP="00026EF2">
      <w:pPr>
        <w:pStyle w:val="Odstavecseseznamem"/>
        <w:numPr>
          <w:ilvl w:val="0"/>
          <w:numId w:val="1"/>
        </w:numPr>
        <w:rPr>
          <w:rFonts w:ascii="Arial" w:eastAsia="Times New Roman" w:hAnsi="Arial" w:cs="Arial"/>
          <w:color w:val="000000"/>
          <w:sz w:val="20"/>
          <w:szCs w:val="20"/>
          <w:lang w:eastAsia="en-US"/>
        </w:rPr>
      </w:pPr>
      <w:r>
        <w:rPr>
          <w:rFonts w:ascii="Arial" w:eastAsia="Times New Roman" w:hAnsi="Arial" w:cs="Arial"/>
          <w:color w:val="000000"/>
          <w:sz w:val="20"/>
          <w:szCs w:val="20"/>
          <w:lang w:eastAsia="en-US"/>
        </w:rPr>
        <w:t>z</w:t>
      </w:r>
      <w:r w:rsidR="00026EF2" w:rsidRPr="00026EF2">
        <w:rPr>
          <w:rFonts w:ascii="Arial" w:eastAsia="Times New Roman" w:hAnsi="Arial" w:cs="Arial"/>
          <w:color w:val="000000"/>
          <w:sz w:val="20"/>
          <w:szCs w:val="20"/>
          <w:lang w:eastAsia="en-US"/>
        </w:rPr>
        <w:t xml:space="preserve">bývající část PK </w:t>
      </w:r>
      <w:proofErr w:type="spellStart"/>
      <w:r w:rsidR="00026EF2" w:rsidRPr="00026EF2">
        <w:rPr>
          <w:rFonts w:ascii="Arial" w:eastAsia="Times New Roman" w:hAnsi="Arial" w:cs="Arial"/>
          <w:color w:val="000000"/>
          <w:sz w:val="20"/>
          <w:szCs w:val="20"/>
          <w:lang w:eastAsia="en-US"/>
        </w:rPr>
        <w:t>parc</w:t>
      </w:r>
      <w:proofErr w:type="spellEnd"/>
      <w:r w:rsidR="00026EF2" w:rsidRPr="00026EF2">
        <w:rPr>
          <w:rFonts w:ascii="Arial" w:eastAsia="Times New Roman" w:hAnsi="Arial" w:cs="Arial"/>
          <w:color w:val="000000"/>
          <w:sz w:val="20"/>
          <w:szCs w:val="20"/>
          <w:lang w:eastAsia="en-US"/>
        </w:rPr>
        <w:t xml:space="preserve">. č. 2385 o výměře 27 090 m2 byla oceněna na základě stanovení BPEJ pozemku jako role, sazbou 5,30 Kč/m2 ve výši </w:t>
      </w:r>
      <w:proofErr w:type="spellStart"/>
      <w:r w:rsidR="006725C9">
        <w:rPr>
          <w:rFonts w:ascii="Arial" w:eastAsia="Times New Roman" w:hAnsi="Arial" w:cs="Arial"/>
          <w:color w:val="000000"/>
          <w:sz w:val="20"/>
          <w:szCs w:val="20"/>
          <w:lang w:eastAsia="en-US"/>
        </w:rPr>
        <w:t>xxxxxxxxx</w:t>
      </w:r>
      <w:r w:rsidR="00026EF2" w:rsidRPr="00026EF2">
        <w:rPr>
          <w:rFonts w:ascii="Arial" w:eastAsia="Times New Roman" w:hAnsi="Arial" w:cs="Arial"/>
          <w:color w:val="000000"/>
          <w:sz w:val="20"/>
          <w:szCs w:val="20"/>
          <w:lang w:eastAsia="en-US"/>
        </w:rPr>
        <w:t>Kč</w:t>
      </w:r>
      <w:proofErr w:type="spellEnd"/>
      <w:r w:rsidR="00026EF2" w:rsidRPr="00026EF2">
        <w:rPr>
          <w:rFonts w:ascii="Arial" w:eastAsia="Times New Roman" w:hAnsi="Arial" w:cs="Arial"/>
          <w:color w:val="000000"/>
          <w:sz w:val="20"/>
          <w:szCs w:val="20"/>
          <w:lang w:eastAsia="en-US"/>
        </w:rPr>
        <w:t xml:space="preserve">. </w:t>
      </w:r>
    </w:p>
    <w:p w14:paraId="048C7193" w14:textId="7560160B" w:rsidR="00026EF2" w:rsidRPr="00026EF2" w:rsidRDefault="0065577B" w:rsidP="00026EF2">
      <w:pPr>
        <w:pStyle w:val="Odstavecseseznamem"/>
        <w:rPr>
          <w:rFonts w:ascii="Arial" w:hAnsi="Arial" w:cs="Arial"/>
          <w:color w:val="000000"/>
          <w:sz w:val="20"/>
          <w:szCs w:val="20"/>
          <w:lang w:eastAsia="en-US"/>
        </w:rPr>
      </w:pPr>
      <w:r>
        <w:rPr>
          <w:rFonts w:ascii="Arial" w:hAnsi="Arial" w:cs="Arial"/>
          <w:color w:val="000000"/>
          <w:sz w:val="20"/>
          <w:szCs w:val="20"/>
          <w:lang w:eastAsia="en-US"/>
        </w:rPr>
        <w:t>p</w:t>
      </w:r>
      <w:r w:rsidR="00026EF2" w:rsidRPr="00026EF2">
        <w:rPr>
          <w:rFonts w:ascii="Arial" w:hAnsi="Arial" w:cs="Arial"/>
          <w:color w:val="000000"/>
          <w:sz w:val="20"/>
          <w:szCs w:val="20"/>
          <w:lang w:eastAsia="en-US"/>
        </w:rPr>
        <w:t xml:space="preserve">ůvodní znalecký posudek č. 2721-137-2006 ze dne 27. 9. 2006, vyhotovený </w:t>
      </w:r>
      <w:proofErr w:type="spellStart"/>
      <w:r w:rsidR="006725C9">
        <w:rPr>
          <w:rFonts w:ascii="Arial" w:hAnsi="Arial" w:cs="Arial"/>
          <w:color w:val="000000"/>
          <w:sz w:val="20"/>
          <w:szCs w:val="20"/>
          <w:lang w:eastAsia="en-US"/>
        </w:rPr>
        <w:t>xxxx</w:t>
      </w:r>
      <w:proofErr w:type="spellEnd"/>
      <w:r w:rsidR="00026EF2" w:rsidRPr="00026EF2">
        <w:rPr>
          <w:rFonts w:ascii="Arial" w:hAnsi="Arial" w:cs="Arial"/>
          <w:color w:val="000000"/>
          <w:sz w:val="20"/>
          <w:szCs w:val="20"/>
          <w:lang w:eastAsia="en-US"/>
        </w:rPr>
        <w:t xml:space="preserve"> </w:t>
      </w:r>
      <w:proofErr w:type="spellStart"/>
      <w:r w:rsidR="006725C9">
        <w:rPr>
          <w:rFonts w:ascii="Arial" w:hAnsi="Arial" w:cs="Arial"/>
          <w:color w:val="000000"/>
          <w:sz w:val="20"/>
          <w:szCs w:val="20"/>
          <w:lang w:eastAsia="en-US"/>
        </w:rPr>
        <w:t>xxxxxxxx</w:t>
      </w:r>
      <w:proofErr w:type="spellEnd"/>
      <w:r w:rsidR="006725C9">
        <w:rPr>
          <w:rFonts w:ascii="Arial" w:hAnsi="Arial" w:cs="Arial"/>
          <w:color w:val="000000"/>
          <w:sz w:val="20"/>
          <w:szCs w:val="20"/>
          <w:lang w:eastAsia="en-US"/>
        </w:rPr>
        <w:t xml:space="preserve"> </w:t>
      </w:r>
      <w:proofErr w:type="spellStart"/>
      <w:r w:rsidR="006725C9">
        <w:rPr>
          <w:rFonts w:ascii="Arial" w:hAnsi="Arial" w:cs="Arial"/>
          <w:color w:val="000000"/>
          <w:sz w:val="20"/>
          <w:szCs w:val="20"/>
          <w:lang w:eastAsia="en-US"/>
        </w:rPr>
        <w:t>xxxxxxxx</w:t>
      </w:r>
      <w:proofErr w:type="spellEnd"/>
      <w:r w:rsidR="00026EF2" w:rsidRPr="00026EF2">
        <w:rPr>
          <w:rFonts w:ascii="Arial" w:hAnsi="Arial" w:cs="Arial"/>
          <w:color w:val="000000"/>
          <w:sz w:val="20"/>
          <w:szCs w:val="20"/>
          <w:lang w:eastAsia="en-US"/>
        </w:rPr>
        <w:t xml:space="preserve">. </w:t>
      </w:r>
    </w:p>
    <w:p w14:paraId="1AEDD78A" w14:textId="160BA14F" w:rsidR="00026EF2" w:rsidRPr="00026EF2" w:rsidRDefault="00026EF2" w:rsidP="00026EF2">
      <w:pPr>
        <w:rPr>
          <w:rFonts w:ascii="Arial" w:hAnsi="Arial" w:cs="Arial"/>
          <w:color w:val="000000"/>
          <w:lang w:eastAsia="en-US"/>
        </w:rPr>
      </w:pPr>
      <w:r w:rsidRPr="00026EF2">
        <w:rPr>
          <w:rFonts w:ascii="Arial" w:hAnsi="Arial" w:cs="Arial"/>
          <w:color w:val="000000"/>
        </w:rPr>
        <w:t xml:space="preserve">Celková cena nevydaného pozemku PK </w:t>
      </w:r>
      <w:proofErr w:type="spellStart"/>
      <w:r w:rsidRPr="00026EF2">
        <w:rPr>
          <w:rFonts w:ascii="Arial" w:hAnsi="Arial" w:cs="Arial"/>
          <w:color w:val="000000"/>
        </w:rPr>
        <w:t>parc</w:t>
      </w:r>
      <w:proofErr w:type="spellEnd"/>
      <w:r w:rsidRPr="00026EF2">
        <w:rPr>
          <w:rFonts w:ascii="Arial" w:hAnsi="Arial" w:cs="Arial"/>
          <w:color w:val="000000"/>
        </w:rPr>
        <w:t xml:space="preserve">. č. 2385 je ve výši </w:t>
      </w:r>
      <w:proofErr w:type="spellStart"/>
      <w:r w:rsidR="00D70140">
        <w:rPr>
          <w:rFonts w:ascii="Arial" w:hAnsi="Arial" w:cs="Arial"/>
          <w:color w:val="000000"/>
        </w:rPr>
        <w:t>xxxxxxxxxxxx</w:t>
      </w:r>
      <w:proofErr w:type="spellEnd"/>
      <w:r w:rsidRPr="00026EF2">
        <w:rPr>
          <w:rFonts w:ascii="Arial" w:hAnsi="Arial" w:cs="Arial"/>
          <w:color w:val="000000"/>
        </w:rPr>
        <w:t xml:space="preserve"> Kč. </w:t>
      </w:r>
    </w:p>
    <w:p w14:paraId="31729962" w14:textId="53FE569B" w:rsidR="00026EF2" w:rsidRPr="00026EF2" w:rsidRDefault="00026EF2" w:rsidP="00026EF2">
      <w:pPr>
        <w:rPr>
          <w:rFonts w:ascii="Arial" w:hAnsi="Arial" w:cs="Arial"/>
          <w:color w:val="000000"/>
        </w:rPr>
      </w:pPr>
      <w:r w:rsidRPr="00026EF2">
        <w:rPr>
          <w:rFonts w:ascii="Arial" w:hAnsi="Arial" w:cs="Arial"/>
          <w:color w:val="000000"/>
        </w:rPr>
        <w:t xml:space="preserve">Oprávněná osoba Matthew Joseph Blecha zdědil id. ½ po panu </w:t>
      </w:r>
      <w:proofErr w:type="spellStart"/>
      <w:r w:rsidR="00D70140">
        <w:rPr>
          <w:rFonts w:ascii="Arial" w:hAnsi="Arial" w:cs="Arial"/>
          <w:color w:val="000000"/>
        </w:rPr>
        <w:t>xxxxxx</w:t>
      </w:r>
      <w:proofErr w:type="spellEnd"/>
      <w:r w:rsidRPr="00026EF2">
        <w:rPr>
          <w:rFonts w:ascii="Arial" w:hAnsi="Arial" w:cs="Arial"/>
          <w:color w:val="000000"/>
        </w:rPr>
        <w:t xml:space="preserve"> </w:t>
      </w:r>
      <w:proofErr w:type="spellStart"/>
      <w:r w:rsidR="00D70140">
        <w:rPr>
          <w:rFonts w:ascii="Arial" w:hAnsi="Arial" w:cs="Arial"/>
          <w:color w:val="000000"/>
        </w:rPr>
        <w:t>xxxxxxx</w:t>
      </w:r>
      <w:proofErr w:type="spellEnd"/>
      <w:r w:rsidRPr="00026EF2">
        <w:rPr>
          <w:rFonts w:ascii="Arial" w:hAnsi="Arial" w:cs="Arial"/>
          <w:color w:val="000000"/>
        </w:rPr>
        <w:t xml:space="preserve">, kterému náležel podíl, který je uveden na rozhodnutí PÚ, tedy id. ½. </w:t>
      </w:r>
    </w:p>
    <w:p w14:paraId="14730CB0" w14:textId="77777777" w:rsidR="00026EF2" w:rsidRPr="00D87EC6" w:rsidRDefault="00026EF2" w:rsidP="00026EF2">
      <w:pPr>
        <w:widowControl/>
        <w:rPr>
          <w:rFonts w:ascii="Arial" w:hAnsi="Arial" w:cs="Arial"/>
        </w:rPr>
      </w:pPr>
    </w:p>
    <w:p w14:paraId="1CBA6560" w14:textId="06A67C2F" w:rsidR="00026EF2" w:rsidRPr="007D279E" w:rsidRDefault="00026EF2" w:rsidP="00026EF2">
      <w:pPr>
        <w:widowControl/>
        <w:rPr>
          <w:rFonts w:ascii="Arial" w:hAnsi="Arial" w:cs="Arial"/>
          <w:i/>
          <w:iCs/>
        </w:rPr>
      </w:pPr>
      <w:r w:rsidRPr="007D279E">
        <w:rPr>
          <w:rFonts w:ascii="Arial" w:hAnsi="Arial" w:cs="Arial"/>
          <w:i/>
          <w:iCs/>
        </w:rPr>
        <w:t xml:space="preserve">Nárok nabyvatele je doložen potvrzením Státního pozemkového úřadu, KPÚ pro Středočeský kraj a hlavní město Prahu, ze dne 29.9.2022, ve výši </w:t>
      </w:r>
      <w:proofErr w:type="spellStart"/>
      <w:r w:rsidR="00D70140">
        <w:rPr>
          <w:rFonts w:ascii="Arial" w:hAnsi="Arial" w:cs="Arial"/>
          <w:i/>
          <w:iCs/>
        </w:rPr>
        <w:t>xxxxxxxxx</w:t>
      </w:r>
      <w:proofErr w:type="spellEnd"/>
      <w:r w:rsidRPr="007D279E">
        <w:rPr>
          <w:rFonts w:ascii="Arial" w:hAnsi="Arial" w:cs="Arial"/>
          <w:i/>
          <w:iCs/>
        </w:rPr>
        <w:t xml:space="preserve"> Kč.</w:t>
      </w:r>
    </w:p>
    <w:p w14:paraId="35CFD883" w14:textId="559EC73F" w:rsidR="00026EF2" w:rsidRDefault="00026EF2" w:rsidP="00026EF2">
      <w:pPr>
        <w:widowControl/>
        <w:rPr>
          <w:rFonts w:ascii="Arial" w:hAnsi="Arial" w:cs="Arial"/>
          <w:i/>
          <w:iCs/>
        </w:rPr>
      </w:pPr>
      <w:r w:rsidRPr="00D87EC6">
        <w:rPr>
          <w:rFonts w:ascii="Arial" w:hAnsi="Arial" w:cs="Arial"/>
          <w:i/>
          <w:iCs/>
        </w:rPr>
        <w:t xml:space="preserve">Z toho bude touto smlouvou vypořádáno </w:t>
      </w:r>
      <w:r>
        <w:rPr>
          <w:rFonts w:ascii="Arial" w:hAnsi="Arial" w:cs="Arial"/>
          <w:i/>
          <w:iCs/>
        </w:rPr>
        <w:t>45 175,00</w:t>
      </w:r>
      <w:r w:rsidRPr="00D87EC6">
        <w:rPr>
          <w:rFonts w:ascii="Arial" w:hAnsi="Arial" w:cs="Arial"/>
          <w:i/>
          <w:iCs/>
        </w:rPr>
        <w:t xml:space="preserve"> Kč. </w:t>
      </w:r>
    </w:p>
    <w:p w14:paraId="474EA72F" w14:textId="77777777" w:rsidR="00DC5657" w:rsidRPr="00D87EC6" w:rsidRDefault="00DC5657" w:rsidP="00026EF2">
      <w:pPr>
        <w:widowControl/>
        <w:rPr>
          <w:rFonts w:ascii="Arial" w:hAnsi="Arial" w:cs="Arial"/>
          <w:i/>
          <w:iCs/>
        </w:rPr>
      </w:pPr>
    </w:p>
    <w:p w14:paraId="79632860" w14:textId="77777777" w:rsidR="00AD4CDE" w:rsidRPr="00D27771" w:rsidRDefault="00AD4CDE" w:rsidP="00DC5657">
      <w:pPr>
        <w:pStyle w:val="para"/>
        <w:jc w:val="left"/>
        <w:rPr>
          <w:rFonts w:ascii="Arial" w:hAnsi="Arial" w:cs="Arial"/>
          <w:sz w:val="20"/>
          <w:szCs w:val="20"/>
        </w:rPr>
      </w:pPr>
      <w:r w:rsidRPr="00D27771">
        <w:rPr>
          <w:rFonts w:ascii="Arial" w:hAnsi="Arial" w:cs="Arial"/>
          <w:sz w:val="20"/>
          <w:szCs w:val="20"/>
        </w:rPr>
        <w:t xml:space="preserve"> </w:t>
      </w:r>
    </w:p>
    <w:p w14:paraId="6C10EFB8"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60C967FE" w14:textId="77777777" w:rsidR="00AD4CDE" w:rsidRPr="00D27771" w:rsidRDefault="00AD4CDE">
      <w:pPr>
        <w:widowControl/>
        <w:jc w:val="right"/>
        <w:rPr>
          <w:rFonts w:ascii="Arial" w:hAnsi="Arial" w:cs="Arial"/>
          <w:b/>
          <w:bCs/>
        </w:rPr>
      </w:pPr>
    </w:p>
    <w:p w14:paraId="29A768BF" w14:textId="4072777A" w:rsidR="00AD4CDE" w:rsidRDefault="00AD4CDE" w:rsidP="003970C3">
      <w:pPr>
        <w:pStyle w:val="vniontext"/>
        <w:widowControl/>
        <w:ind w:firstLine="0"/>
        <w:rPr>
          <w:rFonts w:ascii="Arial" w:hAnsi="Arial" w:cs="Arial"/>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0CEECE71" w14:textId="717ADC1E" w:rsidR="00DC5657" w:rsidRDefault="00DC5657" w:rsidP="003970C3">
      <w:pPr>
        <w:pStyle w:val="vniontext"/>
        <w:widowControl/>
        <w:ind w:firstLine="0"/>
        <w:rPr>
          <w:rFonts w:ascii="Arial" w:hAnsi="Arial" w:cs="Arial"/>
          <w:color w:val="000000"/>
          <w:sz w:val="20"/>
          <w:szCs w:val="20"/>
        </w:rPr>
      </w:pPr>
    </w:p>
    <w:p w14:paraId="115B66AF" w14:textId="58D991E4" w:rsidR="00310FBA" w:rsidRDefault="00310FBA" w:rsidP="003970C3">
      <w:pPr>
        <w:pStyle w:val="vniontext"/>
        <w:widowControl/>
        <w:ind w:firstLine="0"/>
        <w:rPr>
          <w:rFonts w:ascii="Arial" w:hAnsi="Arial" w:cs="Arial"/>
          <w:color w:val="000000"/>
          <w:sz w:val="20"/>
          <w:szCs w:val="20"/>
        </w:rPr>
      </w:pPr>
    </w:p>
    <w:p w14:paraId="2DBECD8B" w14:textId="77777777" w:rsidR="00AC714E" w:rsidRPr="003970C3" w:rsidRDefault="00AC714E" w:rsidP="003970C3">
      <w:pPr>
        <w:pStyle w:val="vniontext"/>
        <w:widowControl/>
        <w:ind w:firstLine="0"/>
        <w:rPr>
          <w:rFonts w:ascii="Arial" w:hAnsi="Arial" w:cs="Arial"/>
          <w:color w:val="000000"/>
          <w:sz w:val="20"/>
          <w:szCs w:val="20"/>
        </w:rPr>
      </w:pPr>
    </w:p>
    <w:p w14:paraId="166A2954" w14:textId="77777777" w:rsidR="00AD4CDE" w:rsidRPr="00D27771" w:rsidRDefault="00AD4CDE">
      <w:pPr>
        <w:pStyle w:val="para"/>
        <w:rPr>
          <w:rFonts w:ascii="Arial" w:hAnsi="Arial" w:cs="Arial"/>
          <w:color w:val="000000"/>
          <w:sz w:val="20"/>
          <w:szCs w:val="20"/>
        </w:rPr>
      </w:pPr>
    </w:p>
    <w:p w14:paraId="01C029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43F1A24B" w14:textId="77777777" w:rsidR="00AD4CDE" w:rsidRPr="00D27771" w:rsidRDefault="00AD4CDE">
      <w:pPr>
        <w:widowControl/>
        <w:rPr>
          <w:rFonts w:ascii="Arial" w:hAnsi="Arial" w:cs="Arial"/>
          <w:color w:val="000000"/>
        </w:rPr>
      </w:pPr>
    </w:p>
    <w:p w14:paraId="27EBE10E"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1F259D58" w14:textId="77777777" w:rsidR="00AB5EEE" w:rsidRDefault="00AB5EEE" w:rsidP="00AB5EEE">
      <w:pPr>
        <w:pStyle w:val="vniontext"/>
        <w:widowControl/>
        <w:ind w:firstLine="0"/>
        <w:rPr>
          <w:rFonts w:ascii="Arial" w:hAnsi="Arial" w:cs="Arial"/>
          <w:color w:val="000000"/>
          <w:sz w:val="20"/>
          <w:szCs w:val="20"/>
        </w:rPr>
      </w:pPr>
    </w:p>
    <w:p w14:paraId="011208D9"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r w:rsidRPr="00B15A61">
        <w:rPr>
          <w:rFonts w:ascii="Arial" w:hAnsi="Arial" w:cs="Arial"/>
          <w:b/>
          <w:bCs/>
          <w:i/>
          <w:iCs/>
          <w:color w:val="000000"/>
          <w:sz w:val="20"/>
          <w:szCs w:val="20"/>
        </w:rPr>
        <w:t>Vlastiboř u Železného Brodu</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3296, 3343</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3344</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3347</w:t>
      </w:r>
      <w:r>
        <w:rPr>
          <w:rFonts w:ascii="Arial" w:hAnsi="Arial" w:cs="Arial"/>
          <w:color w:val="000000"/>
          <w:sz w:val="20"/>
          <w:szCs w:val="20"/>
        </w:rPr>
        <w:t>, nejsou zatíženy užívacími právy třetích osob.</w:t>
      </w:r>
    </w:p>
    <w:p w14:paraId="2BEA1213" w14:textId="77777777" w:rsidR="00AD2C21" w:rsidRDefault="00AD2C21" w:rsidP="00AB5EEE">
      <w:pPr>
        <w:pStyle w:val="vniontext"/>
        <w:widowControl/>
        <w:ind w:firstLine="0"/>
        <w:rPr>
          <w:rFonts w:ascii="Arial" w:hAnsi="Arial" w:cs="Arial"/>
          <w:color w:val="000000"/>
          <w:sz w:val="20"/>
          <w:szCs w:val="20"/>
        </w:rPr>
      </w:pPr>
    </w:p>
    <w:p w14:paraId="4DC420F2"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w:t>
      </w:r>
      <w:r w:rsidRPr="00B15A61">
        <w:rPr>
          <w:rFonts w:ascii="Arial" w:hAnsi="Arial" w:cs="Arial"/>
          <w:b/>
          <w:bCs/>
          <w:i/>
          <w:iCs/>
          <w:color w:val="000000"/>
          <w:sz w:val="20"/>
          <w:szCs w:val="20"/>
        </w:rPr>
        <w:t>Vlastiboř u Železného Brodu 3296</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3343</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3344</w:t>
      </w:r>
      <w:r w:rsidRPr="00B15A61">
        <w:rPr>
          <w:rFonts w:ascii="Arial" w:hAnsi="Arial" w:cs="Arial"/>
          <w:i/>
          <w:iCs/>
          <w:color w:val="000000"/>
          <w:sz w:val="20"/>
          <w:szCs w:val="20"/>
        </w:rPr>
        <w:t xml:space="preserve">, </w:t>
      </w:r>
      <w:r w:rsidRPr="00B15A61">
        <w:rPr>
          <w:rFonts w:ascii="Arial" w:hAnsi="Arial" w:cs="Arial"/>
          <w:b/>
          <w:bCs/>
          <w:i/>
          <w:iCs/>
          <w:color w:val="000000"/>
          <w:sz w:val="20"/>
          <w:szCs w:val="20"/>
        </w:rPr>
        <w:t>3347</w:t>
      </w:r>
      <w:r>
        <w:rPr>
          <w:rFonts w:ascii="Arial" w:hAnsi="Arial" w:cs="Arial"/>
          <w:color w:val="000000"/>
          <w:sz w:val="20"/>
          <w:szCs w:val="20"/>
        </w:rPr>
        <w:t xml:space="preserve"> jsou součástí společenstevní honitby </w:t>
      </w:r>
      <w:r w:rsidRPr="00B15A61">
        <w:rPr>
          <w:rFonts w:ascii="Arial" w:hAnsi="Arial" w:cs="Arial"/>
          <w:b/>
          <w:bCs/>
          <w:i/>
          <w:iCs/>
          <w:color w:val="000000"/>
          <w:sz w:val="20"/>
          <w:szCs w:val="20"/>
        </w:rPr>
        <w:t>14M03/12, Honební společenstvo Jílové-Jirkov.</w:t>
      </w:r>
      <w:r>
        <w:rPr>
          <w:rFonts w:ascii="Arial" w:hAnsi="Arial" w:cs="Arial"/>
          <w:color w:val="000000"/>
          <w:sz w:val="20"/>
          <w:szCs w:val="20"/>
        </w:rPr>
        <w:t xml:space="preserve"> Tyto pozemky jsou ve smyslu zákona č. 503/2012 Sb., o Státním pozemkovém úřadu, ve znění pozdějších předpisů, v režimu přičlenění.  </w:t>
      </w:r>
    </w:p>
    <w:p w14:paraId="3F08F284" w14:textId="77777777" w:rsidR="008A6435" w:rsidRPr="00D27771" w:rsidRDefault="008A6435">
      <w:pPr>
        <w:widowControl/>
        <w:jc w:val="both"/>
        <w:rPr>
          <w:rFonts w:ascii="Arial" w:hAnsi="Arial" w:cs="Arial"/>
          <w:lang w:val="en-US"/>
        </w:rPr>
      </w:pPr>
    </w:p>
    <w:p w14:paraId="554C7E1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28DB415" w14:textId="77777777" w:rsidR="00AD4CDE" w:rsidRPr="00D27771" w:rsidRDefault="00AD4CDE">
      <w:pPr>
        <w:widowControl/>
        <w:rPr>
          <w:rFonts w:ascii="Arial" w:hAnsi="Arial" w:cs="Arial"/>
          <w:color w:val="000000"/>
        </w:rPr>
      </w:pPr>
    </w:p>
    <w:p w14:paraId="39FCE7A5" w14:textId="60554762" w:rsidR="00AD4CDE" w:rsidRPr="00D267B7" w:rsidRDefault="00AD4CDE" w:rsidP="00D267B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14:paraId="364F73D8" w14:textId="77777777" w:rsidR="00AD4CDE" w:rsidRPr="00D27771" w:rsidRDefault="00AD4CDE" w:rsidP="00B868C7">
      <w:pPr>
        <w:pStyle w:val="vniontext"/>
        <w:widowControl/>
        <w:ind w:firstLine="0"/>
        <w:rPr>
          <w:rFonts w:ascii="Arial" w:hAnsi="Arial" w:cs="Arial"/>
          <w:sz w:val="20"/>
          <w:szCs w:val="20"/>
        </w:rPr>
      </w:pPr>
    </w:p>
    <w:p w14:paraId="211BE336"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5E85BDE" w14:textId="77777777" w:rsidR="003A69C2" w:rsidRPr="00D27771" w:rsidRDefault="003A69C2">
      <w:pPr>
        <w:pStyle w:val="vniontext"/>
        <w:widowControl/>
        <w:rPr>
          <w:rFonts w:ascii="Arial" w:hAnsi="Arial" w:cs="Arial"/>
          <w:sz w:val="20"/>
          <w:szCs w:val="20"/>
          <w:lang w:val="en-US"/>
        </w:rPr>
      </w:pPr>
    </w:p>
    <w:p w14:paraId="7E1937E6" w14:textId="42A06812"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2882741C" w14:textId="77777777" w:rsidR="002B7458" w:rsidRDefault="002B7458" w:rsidP="00824EDF">
      <w:pPr>
        <w:pStyle w:val="vnintext"/>
        <w:ind w:firstLine="0"/>
        <w:rPr>
          <w:rFonts w:ascii="Arial" w:hAnsi="Arial" w:cs="Arial"/>
          <w:sz w:val="20"/>
          <w:szCs w:val="20"/>
        </w:rPr>
      </w:pPr>
    </w:p>
    <w:p w14:paraId="1CAE3319" w14:textId="77777777" w:rsidR="00683264" w:rsidRPr="00AC714E" w:rsidRDefault="00683264" w:rsidP="00B868C7">
      <w:pPr>
        <w:jc w:val="both"/>
        <w:rPr>
          <w:rFonts w:ascii="Arial" w:hAnsi="Arial" w:cs="Arial"/>
          <w:color w:val="000000"/>
          <w:lang w:eastAsia="en-US"/>
        </w:rPr>
      </w:pPr>
      <w:r w:rsidRPr="00AC714E">
        <w:rPr>
          <w:rFonts w:ascii="Arial" w:hAnsi="Arial" w:cs="Arial"/>
          <w:color w:val="000000"/>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sidRPr="00AC714E">
        <w:rPr>
          <w:rFonts w:ascii="Arial" w:hAnsi="Arial" w:cs="Arial"/>
          <w:color w:val="000000"/>
          <w:lang w:eastAsia="en-US"/>
        </w:rPr>
        <w:br/>
      </w:r>
      <w:r w:rsidRPr="00AC714E">
        <w:rPr>
          <w:rFonts w:ascii="Arial" w:hAnsi="Arial" w:cs="Arial"/>
          <w:color w:val="000000"/>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EB16EE" w14:textId="3CC4E7C9" w:rsidR="00683264" w:rsidRPr="00AC714E" w:rsidRDefault="00683264" w:rsidP="00683264">
      <w:pPr>
        <w:jc w:val="both"/>
        <w:rPr>
          <w:rFonts w:ascii="Arial" w:hAnsi="Arial" w:cs="Arial"/>
          <w:color w:val="000000"/>
          <w:lang w:eastAsia="en-US"/>
        </w:rPr>
      </w:pPr>
      <w:r w:rsidRPr="00AC714E">
        <w:rPr>
          <w:rFonts w:ascii="Arial" w:hAnsi="Arial" w:cs="Arial"/>
          <w:color w:val="000000"/>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AC714E">
        <w:rPr>
          <w:rFonts w:ascii="Arial" w:hAnsi="Arial" w:cs="Arial"/>
          <w:color w:val="000000"/>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473A2E1" w14:textId="77777777" w:rsidR="00AD4CDE" w:rsidRPr="00D27771" w:rsidRDefault="00AD4CDE">
      <w:pPr>
        <w:widowControl/>
        <w:rPr>
          <w:rFonts w:ascii="Arial" w:hAnsi="Arial" w:cs="Arial"/>
          <w:color w:val="000000"/>
        </w:rPr>
      </w:pPr>
    </w:p>
    <w:p w14:paraId="233C5E1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DF275B7" w14:textId="77777777" w:rsidR="00AD4CDE" w:rsidRPr="00D27771" w:rsidRDefault="00AD4CDE">
      <w:pPr>
        <w:widowControl/>
        <w:rPr>
          <w:rFonts w:ascii="Arial" w:hAnsi="Arial" w:cs="Arial"/>
          <w:color w:val="000000"/>
        </w:rPr>
      </w:pPr>
    </w:p>
    <w:p w14:paraId="399AD3C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3BA90FF" w14:textId="025E6688" w:rsidR="00AD4CDE" w:rsidRDefault="00AD4CDE">
      <w:pPr>
        <w:widowControl/>
        <w:rPr>
          <w:rFonts w:ascii="Arial" w:hAnsi="Arial" w:cs="Arial"/>
          <w:color w:val="000000"/>
        </w:rPr>
      </w:pPr>
    </w:p>
    <w:p w14:paraId="7A900F66" w14:textId="03ABAB68" w:rsidR="00DC5657" w:rsidRDefault="00DC5657">
      <w:pPr>
        <w:widowControl/>
        <w:rPr>
          <w:rFonts w:ascii="Arial" w:hAnsi="Arial" w:cs="Arial"/>
          <w:color w:val="000000"/>
        </w:rPr>
      </w:pPr>
    </w:p>
    <w:p w14:paraId="6BDB55D3" w14:textId="58785D76" w:rsidR="00DC5657" w:rsidRDefault="00DC5657">
      <w:pPr>
        <w:widowControl/>
        <w:rPr>
          <w:rFonts w:ascii="Arial" w:hAnsi="Arial" w:cs="Arial"/>
          <w:color w:val="000000"/>
        </w:rPr>
      </w:pPr>
    </w:p>
    <w:p w14:paraId="1CA66198" w14:textId="77777777" w:rsidR="00DC5657" w:rsidRPr="00D27771" w:rsidRDefault="00DC5657">
      <w:pPr>
        <w:widowControl/>
        <w:rPr>
          <w:rFonts w:ascii="Arial" w:hAnsi="Arial" w:cs="Arial"/>
          <w:color w:val="000000"/>
        </w:rPr>
      </w:pPr>
    </w:p>
    <w:p w14:paraId="2759401C"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25FD31DD" w14:textId="77777777" w:rsidR="00AD4CDE" w:rsidRPr="00D27771" w:rsidRDefault="00AD4CDE">
      <w:pPr>
        <w:widowControl/>
        <w:rPr>
          <w:rFonts w:ascii="Arial" w:hAnsi="Arial" w:cs="Arial"/>
          <w:color w:val="000000"/>
        </w:rPr>
      </w:pPr>
    </w:p>
    <w:p w14:paraId="7D6EADE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1A121664" w14:textId="77777777" w:rsidR="00AD4CDE" w:rsidRPr="00D27771" w:rsidRDefault="00AD4CDE">
      <w:pPr>
        <w:pStyle w:val="adresa"/>
        <w:widowControl/>
        <w:rPr>
          <w:rFonts w:ascii="Arial" w:hAnsi="Arial" w:cs="Arial"/>
          <w:color w:val="000000"/>
          <w:sz w:val="20"/>
          <w:szCs w:val="20"/>
        </w:rPr>
      </w:pPr>
    </w:p>
    <w:p w14:paraId="42F1B8E5" w14:textId="77777777" w:rsidR="00663872" w:rsidRPr="00D27771" w:rsidRDefault="00663872">
      <w:pPr>
        <w:pStyle w:val="adresa"/>
        <w:widowControl/>
        <w:rPr>
          <w:rFonts w:ascii="Arial" w:hAnsi="Arial" w:cs="Arial"/>
          <w:color w:val="000000"/>
          <w:sz w:val="20"/>
          <w:szCs w:val="20"/>
        </w:rPr>
      </w:pPr>
    </w:p>
    <w:p w14:paraId="4E4EF65E" w14:textId="77777777" w:rsidR="00AD4CDE" w:rsidRPr="00D27771" w:rsidRDefault="00AD4CDE">
      <w:pPr>
        <w:pStyle w:val="adresa"/>
        <w:widowControl/>
        <w:rPr>
          <w:rFonts w:ascii="Arial" w:hAnsi="Arial" w:cs="Arial"/>
          <w:color w:val="000000"/>
          <w:sz w:val="20"/>
          <w:szCs w:val="20"/>
        </w:rPr>
      </w:pPr>
    </w:p>
    <w:p w14:paraId="464E516F" w14:textId="7E331B74"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EF2D9B">
        <w:rPr>
          <w:rFonts w:ascii="Arial" w:hAnsi="Arial" w:cs="Arial"/>
          <w:color w:val="000000"/>
          <w:sz w:val="20"/>
          <w:szCs w:val="20"/>
        </w:rPr>
        <w:t>Liberci</w:t>
      </w:r>
      <w:r w:rsidRPr="00D27771">
        <w:rPr>
          <w:rFonts w:ascii="Arial" w:hAnsi="Arial" w:cs="Arial"/>
          <w:color w:val="000000"/>
          <w:sz w:val="20"/>
          <w:szCs w:val="20"/>
        </w:rPr>
        <w:t xml:space="preserve"> dne</w:t>
      </w:r>
      <w:r w:rsidR="00EF2D9B">
        <w:rPr>
          <w:rFonts w:ascii="Arial" w:hAnsi="Arial" w:cs="Arial"/>
          <w:color w:val="000000"/>
          <w:sz w:val="20"/>
          <w:szCs w:val="20"/>
        </w:rPr>
        <w:t xml:space="preserve"> 17.10.2022</w:t>
      </w:r>
      <w:r w:rsidRPr="00D27771">
        <w:rPr>
          <w:rFonts w:ascii="Arial" w:hAnsi="Arial" w:cs="Arial"/>
          <w:color w:val="000000"/>
          <w:sz w:val="20"/>
          <w:szCs w:val="20"/>
        </w:rPr>
        <w:tab/>
        <w:t xml:space="preserve">V </w:t>
      </w:r>
      <w:r w:rsidR="00EF2D9B">
        <w:rPr>
          <w:rFonts w:ascii="Arial" w:hAnsi="Arial" w:cs="Arial"/>
          <w:color w:val="000000"/>
          <w:sz w:val="20"/>
          <w:szCs w:val="20"/>
        </w:rPr>
        <w:t>Táboře</w:t>
      </w:r>
      <w:r w:rsidRPr="00D27771">
        <w:rPr>
          <w:rFonts w:ascii="Arial" w:hAnsi="Arial" w:cs="Arial"/>
          <w:color w:val="000000"/>
          <w:sz w:val="20"/>
          <w:szCs w:val="20"/>
        </w:rPr>
        <w:t xml:space="preserve"> dne </w:t>
      </w:r>
      <w:r w:rsidR="00EF2D9B">
        <w:rPr>
          <w:rFonts w:ascii="Arial" w:hAnsi="Arial" w:cs="Arial"/>
          <w:color w:val="000000"/>
          <w:sz w:val="20"/>
          <w:szCs w:val="20"/>
        </w:rPr>
        <w:t>11.10.2022</w:t>
      </w:r>
    </w:p>
    <w:p w14:paraId="4596EEA2" w14:textId="35FAC302" w:rsidR="00AD4CDE" w:rsidRDefault="00AD4CDE">
      <w:pPr>
        <w:pStyle w:val="adresa"/>
        <w:widowControl/>
        <w:tabs>
          <w:tab w:val="clear" w:pos="3402"/>
          <w:tab w:val="clear" w:pos="6237"/>
        </w:tabs>
        <w:rPr>
          <w:rFonts w:ascii="Arial" w:hAnsi="Arial" w:cs="Arial"/>
          <w:color w:val="000000"/>
          <w:sz w:val="20"/>
          <w:szCs w:val="20"/>
        </w:rPr>
      </w:pPr>
    </w:p>
    <w:p w14:paraId="701805CE" w14:textId="64A3A71F" w:rsidR="00DC5657" w:rsidRDefault="00DC5657">
      <w:pPr>
        <w:pStyle w:val="adresa"/>
        <w:widowControl/>
        <w:tabs>
          <w:tab w:val="clear" w:pos="3402"/>
          <w:tab w:val="clear" w:pos="6237"/>
        </w:tabs>
        <w:rPr>
          <w:rFonts w:ascii="Arial" w:hAnsi="Arial" w:cs="Arial"/>
          <w:color w:val="000000"/>
          <w:sz w:val="20"/>
          <w:szCs w:val="20"/>
        </w:rPr>
      </w:pPr>
    </w:p>
    <w:p w14:paraId="754F30B1" w14:textId="77777777" w:rsidR="00DC5657" w:rsidRPr="00D27771" w:rsidRDefault="00DC5657">
      <w:pPr>
        <w:pStyle w:val="adresa"/>
        <w:widowControl/>
        <w:tabs>
          <w:tab w:val="clear" w:pos="3402"/>
          <w:tab w:val="clear" w:pos="6237"/>
        </w:tabs>
        <w:rPr>
          <w:rFonts w:ascii="Arial" w:hAnsi="Arial" w:cs="Arial"/>
          <w:color w:val="000000"/>
          <w:sz w:val="20"/>
          <w:szCs w:val="20"/>
        </w:rPr>
      </w:pPr>
    </w:p>
    <w:p w14:paraId="4A4D987D" w14:textId="77777777" w:rsidR="00162E8E" w:rsidRPr="00D27771" w:rsidRDefault="00162E8E">
      <w:pPr>
        <w:pStyle w:val="adresa"/>
        <w:widowControl/>
        <w:tabs>
          <w:tab w:val="clear" w:pos="3402"/>
          <w:tab w:val="clear" w:pos="6237"/>
        </w:tabs>
        <w:rPr>
          <w:rFonts w:ascii="Arial" w:hAnsi="Arial" w:cs="Arial"/>
          <w:color w:val="000000"/>
          <w:sz w:val="20"/>
          <w:szCs w:val="20"/>
        </w:rPr>
      </w:pPr>
    </w:p>
    <w:p w14:paraId="1DDFD2DF"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2EA97839" w14:textId="7A0BEDBC"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36AC33D1" w14:textId="77777777" w:rsidR="00DC5657" w:rsidRPr="00D27771" w:rsidRDefault="00DC5657" w:rsidP="00AF52AA">
      <w:pPr>
        <w:pStyle w:val="adresa"/>
        <w:widowControl/>
        <w:tabs>
          <w:tab w:val="clear" w:pos="3402"/>
          <w:tab w:val="clear" w:pos="6237"/>
          <w:tab w:val="left" w:pos="4961"/>
        </w:tabs>
        <w:jc w:val="center"/>
        <w:rPr>
          <w:rFonts w:ascii="Arial" w:hAnsi="Arial" w:cs="Arial"/>
          <w:color w:val="000000"/>
          <w:sz w:val="20"/>
          <w:szCs w:val="20"/>
        </w:rPr>
      </w:pPr>
    </w:p>
    <w:p w14:paraId="3675F9ED"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6701BD0E" w14:textId="074CAFC5"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23FFE00D" w14:textId="77777777" w:rsidR="00DC5657" w:rsidRPr="00D27771" w:rsidRDefault="00DC5657" w:rsidP="00E262FD">
      <w:pPr>
        <w:pStyle w:val="adresa"/>
        <w:widowControl/>
        <w:tabs>
          <w:tab w:val="clear" w:pos="3402"/>
          <w:tab w:val="clear" w:pos="6237"/>
          <w:tab w:val="left" w:pos="5103"/>
        </w:tabs>
        <w:rPr>
          <w:rFonts w:ascii="Arial" w:hAnsi="Arial" w:cs="Arial"/>
          <w:color w:val="000000"/>
          <w:sz w:val="20"/>
          <w:szCs w:val="20"/>
        </w:rPr>
      </w:pPr>
    </w:p>
    <w:p w14:paraId="48BEB89F" w14:textId="0E8965D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DC5657">
        <w:rPr>
          <w:rFonts w:ascii="Arial" w:hAnsi="Arial" w:cs="Arial"/>
          <w:color w:val="000000"/>
          <w:sz w:val="20"/>
          <w:szCs w:val="20"/>
        </w:rPr>
        <w:t xml:space="preserve">                 </w:t>
      </w:r>
      <w:r w:rsidRPr="00D27771">
        <w:rPr>
          <w:rFonts w:ascii="Arial" w:hAnsi="Arial" w:cs="Arial"/>
          <w:color w:val="000000"/>
          <w:sz w:val="20"/>
          <w:szCs w:val="20"/>
        </w:rPr>
        <w:t xml:space="preserve">Blecha Matthew Joseph </w:t>
      </w:r>
    </w:p>
    <w:p w14:paraId="57BD933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38BF0E47" w14:textId="77777777" w:rsidR="00DC5657"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p>
    <w:p w14:paraId="7CB5FDF8" w14:textId="77777777" w:rsidR="00DC5657" w:rsidRDefault="00DC5657" w:rsidP="00E262FD">
      <w:pPr>
        <w:pStyle w:val="adresa"/>
        <w:widowControl/>
        <w:tabs>
          <w:tab w:val="clear" w:pos="3402"/>
          <w:tab w:val="clear" w:pos="6237"/>
          <w:tab w:val="left" w:pos="5103"/>
        </w:tabs>
        <w:rPr>
          <w:rFonts w:ascii="Arial" w:hAnsi="Arial" w:cs="Arial"/>
          <w:color w:val="000000"/>
          <w:sz w:val="20"/>
          <w:szCs w:val="20"/>
        </w:rPr>
      </w:pPr>
    </w:p>
    <w:p w14:paraId="767F7045" w14:textId="77777777" w:rsidR="00DC5657" w:rsidRDefault="00DC5657" w:rsidP="00E262FD">
      <w:pPr>
        <w:pStyle w:val="adresa"/>
        <w:widowControl/>
        <w:tabs>
          <w:tab w:val="clear" w:pos="3402"/>
          <w:tab w:val="clear" w:pos="6237"/>
          <w:tab w:val="left" w:pos="5103"/>
        </w:tabs>
        <w:rPr>
          <w:rFonts w:ascii="Arial" w:hAnsi="Arial" w:cs="Arial"/>
          <w:color w:val="000000"/>
          <w:sz w:val="20"/>
          <w:szCs w:val="20"/>
        </w:rPr>
      </w:pPr>
    </w:p>
    <w:p w14:paraId="179706B3" w14:textId="77777777" w:rsidR="00DC5657" w:rsidRDefault="00DC5657" w:rsidP="00E262FD">
      <w:pPr>
        <w:pStyle w:val="adresa"/>
        <w:widowControl/>
        <w:tabs>
          <w:tab w:val="clear" w:pos="3402"/>
          <w:tab w:val="clear" w:pos="6237"/>
          <w:tab w:val="left" w:pos="5103"/>
        </w:tabs>
        <w:rPr>
          <w:rFonts w:ascii="Arial" w:hAnsi="Arial" w:cs="Arial"/>
          <w:color w:val="000000"/>
          <w:sz w:val="20"/>
          <w:szCs w:val="20"/>
        </w:rPr>
      </w:pPr>
    </w:p>
    <w:p w14:paraId="1EC65F15" w14:textId="1202FC55"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ab/>
        <w:t xml:space="preserve"> </w:t>
      </w:r>
    </w:p>
    <w:p w14:paraId="3B3A6CE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B702C83"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14:paraId="29687495"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Josef Vozka</w:t>
      </w:r>
    </w:p>
    <w:p w14:paraId="274D4D8D" w14:textId="77777777" w:rsidR="00F722EF" w:rsidRPr="00D27771" w:rsidRDefault="00F722EF">
      <w:pPr>
        <w:widowControl/>
        <w:rPr>
          <w:rFonts w:ascii="Arial" w:hAnsi="Arial" w:cs="Arial"/>
          <w:color w:val="000000"/>
        </w:rPr>
      </w:pPr>
    </w:p>
    <w:p w14:paraId="5BA4D065" w14:textId="77777777" w:rsidR="003315E7" w:rsidRPr="00D27771" w:rsidRDefault="003315E7">
      <w:pPr>
        <w:widowControl/>
        <w:rPr>
          <w:rFonts w:ascii="Arial" w:hAnsi="Arial" w:cs="Arial"/>
          <w:color w:val="000000"/>
        </w:rPr>
      </w:pPr>
    </w:p>
    <w:p w14:paraId="5489F43C" w14:textId="77777777" w:rsidR="00DC5657" w:rsidRDefault="00DC5657">
      <w:pPr>
        <w:widowControl/>
        <w:rPr>
          <w:rFonts w:ascii="Arial" w:hAnsi="Arial" w:cs="Arial"/>
          <w:color w:val="000000"/>
        </w:rPr>
      </w:pPr>
    </w:p>
    <w:p w14:paraId="75B50AE9" w14:textId="77777777" w:rsidR="00DC5657" w:rsidRDefault="00DC5657">
      <w:pPr>
        <w:widowControl/>
        <w:rPr>
          <w:rFonts w:ascii="Arial" w:hAnsi="Arial" w:cs="Arial"/>
          <w:color w:val="000000"/>
        </w:rPr>
      </w:pPr>
    </w:p>
    <w:p w14:paraId="5CDB990B" w14:textId="4CE8B99D" w:rsidR="00C5124F" w:rsidRPr="00D27771" w:rsidRDefault="00AD4CDE">
      <w:pPr>
        <w:widowControl/>
        <w:rPr>
          <w:rFonts w:ascii="Arial" w:hAnsi="Arial" w:cs="Arial"/>
          <w:color w:val="000000"/>
        </w:rPr>
      </w:pPr>
      <w:r w:rsidRPr="00D27771">
        <w:rPr>
          <w:rFonts w:ascii="Arial" w:hAnsi="Arial" w:cs="Arial"/>
          <w:color w:val="000000"/>
        </w:rPr>
        <w:t>Za správnost:</w:t>
      </w:r>
      <w:r w:rsidR="003E03D2">
        <w:rPr>
          <w:rFonts w:ascii="Arial" w:hAnsi="Arial" w:cs="Arial"/>
          <w:color w:val="000000"/>
        </w:rPr>
        <w:t xml:space="preserve"> </w:t>
      </w:r>
      <w:r w:rsidR="00DC5657">
        <w:rPr>
          <w:rFonts w:ascii="Arial" w:hAnsi="Arial" w:cs="Arial"/>
          <w:color w:val="000000"/>
        </w:rPr>
        <w:t>Bc. Průšová Kateřina</w:t>
      </w:r>
    </w:p>
    <w:p w14:paraId="6F8B197A" w14:textId="77777777" w:rsidR="00091141" w:rsidRPr="00D27771" w:rsidRDefault="00091141">
      <w:pPr>
        <w:widowControl/>
        <w:rPr>
          <w:rFonts w:ascii="Arial" w:hAnsi="Arial" w:cs="Arial"/>
          <w:color w:val="000000"/>
        </w:rPr>
      </w:pPr>
    </w:p>
    <w:p w14:paraId="465D5F6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7218C1F" w14:textId="77777777" w:rsidR="00AD4CDE" w:rsidRPr="00D27771" w:rsidRDefault="00AD4CDE">
      <w:pPr>
        <w:widowControl/>
        <w:rPr>
          <w:rFonts w:ascii="Arial" w:hAnsi="Arial" w:cs="Arial"/>
          <w:color w:val="000000"/>
        </w:rPr>
      </w:pPr>
    </w:p>
    <w:p w14:paraId="2D09405A" w14:textId="77777777" w:rsidR="0081770D" w:rsidRPr="00D27771" w:rsidRDefault="0081770D">
      <w:pPr>
        <w:widowControl/>
        <w:rPr>
          <w:rFonts w:ascii="Arial" w:hAnsi="Arial" w:cs="Arial"/>
          <w:color w:val="000000"/>
        </w:rPr>
      </w:pPr>
    </w:p>
    <w:p w14:paraId="1A9425CA" w14:textId="77777777" w:rsidR="003E03D2" w:rsidRDefault="003E03D2">
      <w:pPr>
        <w:widowControl/>
        <w:rPr>
          <w:rFonts w:ascii="Arial" w:hAnsi="Arial" w:cs="Arial"/>
          <w:color w:val="000000"/>
          <w:lang w:val="en-US"/>
        </w:rPr>
      </w:pPr>
    </w:p>
    <w:p w14:paraId="3261786C" w14:textId="77777777" w:rsidR="003E03D2" w:rsidRDefault="003E03D2">
      <w:pPr>
        <w:widowControl/>
        <w:rPr>
          <w:rFonts w:ascii="Arial" w:hAnsi="Arial" w:cs="Arial"/>
          <w:color w:val="000000"/>
          <w:lang w:val="en-US"/>
        </w:rPr>
      </w:pPr>
    </w:p>
    <w:p w14:paraId="50F15D7C" w14:textId="77777777" w:rsidR="003E03D2" w:rsidRDefault="003E03D2">
      <w:pPr>
        <w:widowControl/>
        <w:rPr>
          <w:rFonts w:ascii="Arial" w:hAnsi="Arial" w:cs="Arial"/>
          <w:color w:val="000000"/>
          <w:lang w:val="en-US"/>
        </w:rPr>
      </w:pPr>
    </w:p>
    <w:p w14:paraId="4599A8C9" w14:textId="77777777" w:rsidR="003E03D2" w:rsidRDefault="003E03D2">
      <w:pPr>
        <w:widowControl/>
        <w:rPr>
          <w:rFonts w:ascii="Arial" w:hAnsi="Arial" w:cs="Arial"/>
          <w:color w:val="000000"/>
          <w:lang w:val="en-US"/>
        </w:rPr>
      </w:pPr>
    </w:p>
    <w:p w14:paraId="4BFE6A4C" w14:textId="77777777" w:rsidR="003E03D2" w:rsidRDefault="003E03D2">
      <w:pPr>
        <w:widowControl/>
        <w:rPr>
          <w:rFonts w:ascii="Arial" w:hAnsi="Arial" w:cs="Arial"/>
          <w:color w:val="000000"/>
          <w:lang w:val="en-US"/>
        </w:rPr>
      </w:pPr>
    </w:p>
    <w:p w14:paraId="20F1F0F8" w14:textId="77777777" w:rsidR="003E03D2" w:rsidRDefault="003E03D2">
      <w:pPr>
        <w:widowControl/>
        <w:rPr>
          <w:rFonts w:ascii="Arial" w:hAnsi="Arial" w:cs="Arial"/>
          <w:color w:val="000000"/>
          <w:lang w:val="en-US"/>
        </w:rPr>
      </w:pPr>
    </w:p>
    <w:p w14:paraId="71A04FC6" w14:textId="77777777" w:rsidR="003E03D2" w:rsidRDefault="003E03D2">
      <w:pPr>
        <w:widowControl/>
        <w:rPr>
          <w:rFonts w:ascii="Arial" w:hAnsi="Arial" w:cs="Arial"/>
          <w:color w:val="000000"/>
          <w:lang w:val="en-US"/>
        </w:rPr>
      </w:pPr>
    </w:p>
    <w:p w14:paraId="5014FB11" w14:textId="77777777" w:rsidR="003E03D2" w:rsidRDefault="003E03D2">
      <w:pPr>
        <w:widowControl/>
        <w:rPr>
          <w:rFonts w:ascii="Arial" w:hAnsi="Arial" w:cs="Arial"/>
          <w:color w:val="000000"/>
          <w:lang w:val="en-US"/>
        </w:rPr>
      </w:pPr>
    </w:p>
    <w:p w14:paraId="5A413B41" w14:textId="77777777" w:rsidR="003E03D2" w:rsidRDefault="003E03D2">
      <w:pPr>
        <w:widowControl/>
        <w:rPr>
          <w:rFonts w:ascii="Arial" w:hAnsi="Arial" w:cs="Arial"/>
          <w:color w:val="000000"/>
          <w:lang w:val="en-US"/>
        </w:rPr>
      </w:pPr>
    </w:p>
    <w:p w14:paraId="5AB69CF4" w14:textId="77777777" w:rsidR="003E03D2" w:rsidRDefault="003E03D2">
      <w:pPr>
        <w:widowControl/>
        <w:rPr>
          <w:rFonts w:ascii="Arial" w:hAnsi="Arial" w:cs="Arial"/>
          <w:color w:val="000000"/>
          <w:lang w:val="en-US"/>
        </w:rPr>
      </w:pPr>
    </w:p>
    <w:p w14:paraId="428045A8" w14:textId="77777777" w:rsidR="003E03D2" w:rsidRDefault="003E03D2">
      <w:pPr>
        <w:widowControl/>
        <w:rPr>
          <w:rFonts w:ascii="Arial" w:hAnsi="Arial" w:cs="Arial"/>
          <w:color w:val="000000"/>
          <w:lang w:val="en-US"/>
        </w:rPr>
      </w:pPr>
    </w:p>
    <w:p w14:paraId="7E7E9ABA" w14:textId="77777777" w:rsidR="003E03D2" w:rsidRDefault="003E03D2">
      <w:pPr>
        <w:widowControl/>
        <w:rPr>
          <w:rFonts w:ascii="Arial" w:hAnsi="Arial" w:cs="Arial"/>
          <w:color w:val="000000"/>
          <w:lang w:val="en-US"/>
        </w:rPr>
      </w:pPr>
    </w:p>
    <w:p w14:paraId="39C90428" w14:textId="77777777" w:rsidR="003E03D2" w:rsidRDefault="003E03D2">
      <w:pPr>
        <w:widowControl/>
        <w:rPr>
          <w:rFonts w:ascii="Arial" w:hAnsi="Arial" w:cs="Arial"/>
          <w:color w:val="000000"/>
          <w:lang w:val="en-US"/>
        </w:rPr>
      </w:pPr>
    </w:p>
    <w:p w14:paraId="7F10D296" w14:textId="77777777" w:rsidR="003E03D2" w:rsidRDefault="003E03D2">
      <w:pPr>
        <w:widowControl/>
        <w:rPr>
          <w:rFonts w:ascii="Arial" w:hAnsi="Arial" w:cs="Arial"/>
          <w:color w:val="000000"/>
          <w:lang w:val="en-US"/>
        </w:rPr>
      </w:pPr>
    </w:p>
    <w:p w14:paraId="183D7439" w14:textId="77777777" w:rsidR="003E03D2" w:rsidRDefault="003E03D2">
      <w:pPr>
        <w:widowControl/>
        <w:rPr>
          <w:rFonts w:ascii="Arial" w:hAnsi="Arial" w:cs="Arial"/>
          <w:color w:val="000000"/>
          <w:lang w:val="en-US"/>
        </w:rPr>
      </w:pPr>
    </w:p>
    <w:p w14:paraId="0FC32A22" w14:textId="77777777" w:rsidR="003E03D2" w:rsidRDefault="003E03D2">
      <w:pPr>
        <w:widowControl/>
        <w:rPr>
          <w:rFonts w:ascii="Arial" w:hAnsi="Arial" w:cs="Arial"/>
          <w:color w:val="000000"/>
          <w:lang w:val="en-US"/>
        </w:rPr>
      </w:pPr>
    </w:p>
    <w:p w14:paraId="6098F479" w14:textId="77777777" w:rsidR="003E03D2" w:rsidRDefault="003E03D2">
      <w:pPr>
        <w:widowControl/>
        <w:rPr>
          <w:rFonts w:ascii="Arial" w:hAnsi="Arial" w:cs="Arial"/>
          <w:color w:val="000000"/>
          <w:lang w:val="en-US"/>
        </w:rPr>
      </w:pPr>
    </w:p>
    <w:p w14:paraId="5EB3893D" w14:textId="77777777" w:rsidR="003E03D2" w:rsidRDefault="003E03D2">
      <w:pPr>
        <w:widowControl/>
        <w:rPr>
          <w:rFonts w:ascii="Arial" w:hAnsi="Arial" w:cs="Arial"/>
          <w:color w:val="000000"/>
          <w:lang w:val="en-US"/>
        </w:rPr>
      </w:pPr>
    </w:p>
    <w:p w14:paraId="5404C6BB" w14:textId="77777777" w:rsidR="003E03D2" w:rsidRDefault="003E03D2">
      <w:pPr>
        <w:widowControl/>
        <w:rPr>
          <w:rFonts w:ascii="Arial" w:hAnsi="Arial" w:cs="Arial"/>
          <w:color w:val="000000"/>
          <w:lang w:val="en-US"/>
        </w:rPr>
      </w:pPr>
    </w:p>
    <w:p w14:paraId="4435BDA4" w14:textId="77777777" w:rsidR="003E03D2" w:rsidRDefault="003E03D2">
      <w:pPr>
        <w:widowControl/>
        <w:rPr>
          <w:rFonts w:ascii="Arial" w:hAnsi="Arial" w:cs="Arial"/>
          <w:color w:val="000000"/>
          <w:lang w:val="en-US"/>
        </w:rPr>
      </w:pPr>
    </w:p>
    <w:p w14:paraId="4516679A" w14:textId="77777777" w:rsidR="003E03D2" w:rsidRDefault="003E03D2">
      <w:pPr>
        <w:widowControl/>
        <w:rPr>
          <w:rFonts w:ascii="Arial" w:hAnsi="Arial" w:cs="Arial"/>
          <w:color w:val="000000"/>
          <w:lang w:val="en-US"/>
        </w:rPr>
      </w:pPr>
    </w:p>
    <w:p w14:paraId="6D8C4E40" w14:textId="77777777" w:rsidR="003E03D2" w:rsidRDefault="003E03D2">
      <w:pPr>
        <w:widowControl/>
        <w:rPr>
          <w:rFonts w:ascii="Arial" w:hAnsi="Arial" w:cs="Arial"/>
          <w:color w:val="000000"/>
          <w:lang w:val="en-US"/>
        </w:rPr>
      </w:pPr>
    </w:p>
    <w:p w14:paraId="153A86F6" w14:textId="77777777" w:rsidR="003E03D2" w:rsidRDefault="003E03D2">
      <w:pPr>
        <w:widowControl/>
        <w:rPr>
          <w:rFonts w:ascii="Arial" w:hAnsi="Arial" w:cs="Arial"/>
          <w:color w:val="000000"/>
          <w:lang w:val="en-US"/>
        </w:rPr>
      </w:pPr>
    </w:p>
    <w:p w14:paraId="56F69449" w14:textId="3AA2DE64"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4CA39B52" w14:textId="77777777" w:rsidR="00125ACF" w:rsidRPr="00D27771" w:rsidRDefault="00125ACF">
      <w:pPr>
        <w:widowControl/>
        <w:rPr>
          <w:rFonts w:ascii="Arial" w:hAnsi="Arial" w:cs="Arial"/>
          <w:color w:val="000000"/>
          <w:lang w:val="en-US"/>
        </w:rPr>
      </w:pPr>
    </w:p>
    <w:p w14:paraId="3B8A7AB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A92CE3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CFD1679" w14:textId="77777777" w:rsidR="00125ACF" w:rsidRPr="00D27771" w:rsidRDefault="00125ACF">
      <w:pPr>
        <w:widowControl/>
        <w:rPr>
          <w:rFonts w:ascii="Arial" w:hAnsi="Arial" w:cs="Arial"/>
          <w:color w:val="000000"/>
          <w:lang w:val="en-US"/>
        </w:rPr>
      </w:pPr>
    </w:p>
    <w:p w14:paraId="145416A5"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8F586FD"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7E4889F3" w14:textId="77777777" w:rsidR="00125ACF" w:rsidRDefault="00125ACF">
      <w:pPr>
        <w:widowControl/>
        <w:rPr>
          <w:rFonts w:ascii="Arial" w:hAnsi="Arial" w:cs="Arial"/>
          <w:b/>
          <w:color w:val="000000"/>
          <w:lang w:val="en-US"/>
        </w:rPr>
      </w:pPr>
    </w:p>
    <w:p w14:paraId="3FE11AC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9CDF720"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D8E597F" w14:textId="77777777" w:rsidR="00F36629" w:rsidRDefault="00F36629">
      <w:pPr>
        <w:widowControl/>
        <w:rPr>
          <w:rFonts w:ascii="Arial" w:hAnsi="Arial" w:cs="Arial"/>
          <w:b/>
          <w:color w:val="000000"/>
          <w:lang w:val="en-US"/>
        </w:rPr>
      </w:pPr>
    </w:p>
    <w:p w14:paraId="490C32EE" w14:textId="77777777" w:rsidR="00F36629" w:rsidRPr="00D27771" w:rsidRDefault="00F36629">
      <w:pPr>
        <w:widowControl/>
        <w:rPr>
          <w:rFonts w:ascii="Arial" w:hAnsi="Arial" w:cs="Arial"/>
          <w:b/>
          <w:color w:val="000000"/>
          <w:lang w:val="en-US"/>
        </w:rPr>
      </w:pPr>
    </w:p>
    <w:p w14:paraId="740AAD79"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8ADF311"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452B39C" w14:textId="77777777" w:rsidR="0081770D" w:rsidRPr="00D27771" w:rsidRDefault="0081770D">
      <w:pPr>
        <w:widowControl/>
        <w:rPr>
          <w:rFonts w:ascii="Arial" w:hAnsi="Arial" w:cs="Arial"/>
          <w:color w:val="000000"/>
        </w:rPr>
      </w:pPr>
    </w:p>
    <w:p w14:paraId="13C138BF" w14:textId="77777777" w:rsidR="00C820A8" w:rsidRPr="00D27771" w:rsidRDefault="00C820A8">
      <w:pPr>
        <w:widowControl/>
        <w:rPr>
          <w:rFonts w:ascii="Arial" w:hAnsi="Arial" w:cs="Arial"/>
          <w:color w:val="000000"/>
        </w:rPr>
      </w:pPr>
      <w:r w:rsidRPr="00D27771">
        <w:rPr>
          <w:rFonts w:ascii="Arial" w:hAnsi="Arial" w:cs="Arial"/>
          <w:color w:val="000000"/>
        </w:rPr>
        <w:t>V ………………………………………………………………………</w:t>
      </w:r>
    </w:p>
    <w:p w14:paraId="76AABF64"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F7D4E86" w14:textId="77777777" w:rsidR="00225878" w:rsidRPr="00D27771" w:rsidRDefault="00225878">
      <w:pPr>
        <w:widowControl/>
        <w:rPr>
          <w:rFonts w:ascii="Arial" w:hAnsi="Arial" w:cs="Arial"/>
          <w:color w:val="000000"/>
          <w:lang w:val="en-US"/>
        </w:rPr>
      </w:pPr>
    </w:p>
    <w:p w14:paraId="553A336F" w14:textId="77777777" w:rsidR="00AB3D96" w:rsidRPr="00D27771" w:rsidRDefault="00AB3D96">
      <w:pPr>
        <w:widowControl/>
        <w:rPr>
          <w:rFonts w:ascii="Arial" w:hAnsi="Arial" w:cs="Arial"/>
          <w:color w:val="000000"/>
        </w:rPr>
      </w:pPr>
    </w:p>
    <w:p w14:paraId="34D4117A"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29941, 29949, 29950, 29951  </w:t>
      </w:r>
    </w:p>
    <w:p w14:paraId="46AF3B3A" w14:textId="77777777" w:rsidR="00AD4CDE" w:rsidRPr="00D27771" w:rsidRDefault="00AD4CDE">
      <w:pPr>
        <w:widowControl/>
        <w:rPr>
          <w:rFonts w:ascii="Arial" w:hAnsi="Arial" w:cs="Arial"/>
          <w:color w:val="000000"/>
        </w:rPr>
      </w:pPr>
    </w:p>
    <w:p w14:paraId="4B800BF7" w14:textId="77777777" w:rsidR="00AD4CDE" w:rsidRPr="00D27771" w:rsidRDefault="00AD4CDE">
      <w:pPr>
        <w:widowControl/>
        <w:rPr>
          <w:rFonts w:ascii="Arial" w:hAnsi="Arial" w:cs="Arial"/>
        </w:rPr>
      </w:pPr>
      <w:r w:rsidRPr="00D27771">
        <w:rPr>
          <w:rFonts w:ascii="Arial" w:hAnsi="Arial" w:cs="Arial"/>
          <w:color w:val="000000"/>
        </w:rPr>
        <w:t xml:space="preserve">Datum tisku: 30. 9. </w:t>
      </w:r>
      <w:proofErr w:type="gramStart"/>
      <w:r w:rsidRPr="00D27771">
        <w:rPr>
          <w:rFonts w:ascii="Arial" w:hAnsi="Arial" w:cs="Arial"/>
          <w:color w:val="000000"/>
        </w:rPr>
        <w:t>2022  Verze</w:t>
      </w:r>
      <w:proofErr w:type="gramEnd"/>
      <w:r w:rsidRPr="00D27771">
        <w:rPr>
          <w:rFonts w:ascii="Arial" w:hAnsi="Arial" w:cs="Arial"/>
          <w:color w:val="000000"/>
        </w:rPr>
        <w:t xml:space="preserve"> programu Restituce: 6.02</w:t>
      </w:r>
    </w:p>
    <w:sectPr w:rsidR="00AD4CDE" w:rsidRPr="00D27771" w:rsidSect="00D267B7">
      <w:pgSz w:w="12240" w:h="15840"/>
      <w:pgMar w:top="1135" w:right="1417" w:bottom="993"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97A2E"/>
    <w:multiLevelType w:val="hybridMultilevel"/>
    <w:tmpl w:val="F64C59BC"/>
    <w:lvl w:ilvl="0" w:tplc="0A06E71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4CDE"/>
    <w:rsid w:val="0000799B"/>
    <w:rsid w:val="00026EF2"/>
    <w:rsid w:val="00051722"/>
    <w:rsid w:val="0007035E"/>
    <w:rsid w:val="0008169E"/>
    <w:rsid w:val="000900B7"/>
    <w:rsid w:val="00091141"/>
    <w:rsid w:val="000A3D59"/>
    <w:rsid w:val="000B4D5B"/>
    <w:rsid w:val="000C7506"/>
    <w:rsid w:val="000F61EA"/>
    <w:rsid w:val="001015DC"/>
    <w:rsid w:val="0012285A"/>
    <w:rsid w:val="00125ACF"/>
    <w:rsid w:val="001432A5"/>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0FBA"/>
    <w:rsid w:val="003271AE"/>
    <w:rsid w:val="003315E7"/>
    <w:rsid w:val="003970C3"/>
    <w:rsid w:val="003A1F3D"/>
    <w:rsid w:val="003A69C2"/>
    <w:rsid w:val="003E03D2"/>
    <w:rsid w:val="00407016"/>
    <w:rsid w:val="0043267F"/>
    <w:rsid w:val="0044037E"/>
    <w:rsid w:val="00475830"/>
    <w:rsid w:val="004821E1"/>
    <w:rsid w:val="00490EB1"/>
    <w:rsid w:val="004934BF"/>
    <w:rsid w:val="00511ECA"/>
    <w:rsid w:val="00540A55"/>
    <w:rsid w:val="00547094"/>
    <w:rsid w:val="005A5801"/>
    <w:rsid w:val="005E5F83"/>
    <w:rsid w:val="005F4E66"/>
    <w:rsid w:val="006230F7"/>
    <w:rsid w:val="0065577B"/>
    <w:rsid w:val="00663872"/>
    <w:rsid w:val="006711BC"/>
    <w:rsid w:val="006725C9"/>
    <w:rsid w:val="00683264"/>
    <w:rsid w:val="00684DB4"/>
    <w:rsid w:val="00691EE6"/>
    <w:rsid w:val="00696E39"/>
    <w:rsid w:val="006B5F0F"/>
    <w:rsid w:val="006B7BC3"/>
    <w:rsid w:val="006D2030"/>
    <w:rsid w:val="006F2843"/>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2E6E"/>
    <w:rsid w:val="00835624"/>
    <w:rsid w:val="0086454B"/>
    <w:rsid w:val="00887698"/>
    <w:rsid w:val="008A2001"/>
    <w:rsid w:val="008A6435"/>
    <w:rsid w:val="008D75D8"/>
    <w:rsid w:val="00904502"/>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C714E"/>
    <w:rsid w:val="00AD2C21"/>
    <w:rsid w:val="00AD4CDE"/>
    <w:rsid w:val="00AF52AA"/>
    <w:rsid w:val="00B01442"/>
    <w:rsid w:val="00B11680"/>
    <w:rsid w:val="00B15A61"/>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D4C2E"/>
    <w:rsid w:val="00CF1E23"/>
    <w:rsid w:val="00D267B7"/>
    <w:rsid w:val="00D27771"/>
    <w:rsid w:val="00D70140"/>
    <w:rsid w:val="00D75B4F"/>
    <w:rsid w:val="00DB4679"/>
    <w:rsid w:val="00DC5657"/>
    <w:rsid w:val="00DC5978"/>
    <w:rsid w:val="00DE4537"/>
    <w:rsid w:val="00DF2443"/>
    <w:rsid w:val="00DF4838"/>
    <w:rsid w:val="00DF6D39"/>
    <w:rsid w:val="00E03B26"/>
    <w:rsid w:val="00E23DFA"/>
    <w:rsid w:val="00E262FD"/>
    <w:rsid w:val="00E569A9"/>
    <w:rsid w:val="00E64305"/>
    <w:rsid w:val="00E87358"/>
    <w:rsid w:val="00EB36A5"/>
    <w:rsid w:val="00ED3554"/>
    <w:rsid w:val="00EF2D9B"/>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F17976"/>
  <w14:defaultImageDpi w14:val="0"/>
  <w15:docId w15:val="{6F3BD136-80C4-4281-AF5F-3882A2E6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026EF2"/>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902686">
      <w:marLeft w:val="0"/>
      <w:marRight w:val="0"/>
      <w:marTop w:val="0"/>
      <w:marBottom w:val="0"/>
      <w:divBdr>
        <w:top w:val="none" w:sz="0" w:space="0" w:color="auto"/>
        <w:left w:val="none" w:sz="0" w:space="0" w:color="auto"/>
        <w:bottom w:val="none" w:sz="0" w:space="0" w:color="auto"/>
        <w:right w:val="none" w:sz="0" w:space="0" w:color="auto"/>
      </w:divBdr>
    </w:div>
    <w:div w:id="116990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1470</Words>
  <Characters>8675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7</cp:revision>
  <cp:lastPrinted>2022-09-30T08:33:00Z</cp:lastPrinted>
  <dcterms:created xsi:type="dcterms:W3CDTF">2022-10-17T08:41:00Z</dcterms:created>
  <dcterms:modified xsi:type="dcterms:W3CDTF">2022-10-17T08:46:00Z</dcterms:modified>
</cp:coreProperties>
</file>