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CE0" w:rsidRDefault="00C93CE0" w:rsidP="00C93CE0">
      <w:pPr>
        <w:ind w:right="-110"/>
        <w:jc w:val="center"/>
        <w:rPr>
          <w:rFonts w:ascii="Arial" w:hAnsi="Arial" w:cs="Arial"/>
          <w:b/>
          <w:bCs/>
          <w:sz w:val="44"/>
          <w:u w:val="single"/>
        </w:rPr>
      </w:pPr>
      <w:r>
        <w:rPr>
          <w:rFonts w:ascii="Arial Rounded MT Bold" w:hAnsi="Arial Rounded MT Bold"/>
          <w:b/>
          <w:bCs/>
          <w:sz w:val="44"/>
          <w:u w:val="single"/>
        </w:rPr>
        <w:t>Smlouva o poskytování IT slu</w:t>
      </w:r>
      <w:r>
        <w:rPr>
          <w:rFonts w:ascii="Arial" w:hAnsi="Arial" w:cs="Arial"/>
          <w:b/>
          <w:bCs/>
          <w:sz w:val="44"/>
          <w:u w:val="single"/>
        </w:rPr>
        <w:t>žeb</w:t>
      </w:r>
    </w:p>
    <w:p w:rsidR="00C93CE0" w:rsidRDefault="00C93CE0" w:rsidP="00C93CE0">
      <w:pPr>
        <w:ind w:right="-110"/>
        <w:jc w:val="center"/>
        <w:rPr>
          <w:rFonts w:ascii="Arial" w:hAnsi="Arial" w:cs="Arial"/>
          <w:b/>
          <w:bCs/>
          <w:sz w:val="44"/>
          <w:u w:val="single"/>
        </w:rPr>
      </w:pPr>
    </w:p>
    <w:p w:rsidR="00C93CE0" w:rsidRPr="00BC089E" w:rsidRDefault="00C93CE0" w:rsidP="00C93CE0">
      <w:pPr>
        <w:jc w:val="center"/>
        <w:rPr>
          <w:b/>
          <w:bCs/>
          <w:sz w:val="28"/>
          <w:szCs w:val="28"/>
        </w:rPr>
      </w:pPr>
      <w:r w:rsidRPr="00BC089E">
        <w:rPr>
          <w:b/>
          <w:bCs/>
          <w:sz w:val="28"/>
          <w:szCs w:val="28"/>
        </w:rPr>
        <w:t>I.</w:t>
      </w:r>
    </w:p>
    <w:p w:rsidR="00C93CE0" w:rsidRDefault="00C93CE0" w:rsidP="00C93CE0">
      <w:pPr>
        <w:ind w:right="-11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 Rounded MT Bold" w:hAnsi="Arial Rounded MT Bold"/>
          <w:b/>
          <w:bCs/>
          <w:sz w:val="28"/>
          <w:szCs w:val="28"/>
        </w:rPr>
        <w:t>Smluvní strany</w:t>
      </w:r>
    </w:p>
    <w:p w:rsidR="00C93CE0" w:rsidRDefault="00C93CE0" w:rsidP="00C93CE0">
      <w:pPr>
        <w:ind w:right="-11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C93CE0" w:rsidRDefault="00C93CE0" w:rsidP="00C93CE0">
      <w:pPr>
        <w:jc w:val="both"/>
        <w:rPr>
          <w:rFonts w:ascii="Arial Rounded MT Bold" w:hAnsi="Arial Rounded MT Bold"/>
          <w:b/>
          <w:sz w:val="28"/>
          <w:szCs w:val="28"/>
        </w:rPr>
      </w:pPr>
      <w:r w:rsidRPr="00E4740C">
        <w:rPr>
          <w:rFonts w:ascii="Arial Rounded MT Bold" w:hAnsi="Arial Rounded MT Bold"/>
          <w:b/>
          <w:sz w:val="28"/>
          <w:szCs w:val="28"/>
        </w:rPr>
        <w:t>Tyršova základní škola a mate</w:t>
      </w:r>
      <w:r w:rsidRPr="00E4740C">
        <w:rPr>
          <w:rFonts w:ascii="Arial" w:hAnsi="Arial" w:cs="Arial"/>
          <w:b/>
          <w:sz w:val="28"/>
          <w:szCs w:val="28"/>
        </w:rPr>
        <w:t>ř</w:t>
      </w:r>
      <w:r w:rsidRPr="00E4740C">
        <w:rPr>
          <w:rFonts w:ascii="Arial Rounded MT Bold" w:hAnsi="Arial Rounded MT Bold"/>
          <w:b/>
          <w:sz w:val="28"/>
          <w:szCs w:val="28"/>
        </w:rPr>
        <w:t>sk</w:t>
      </w:r>
      <w:r w:rsidRPr="00E4740C">
        <w:rPr>
          <w:rFonts w:ascii="Arial Rounded MT Bold" w:hAnsi="Arial Rounded MT Bold" w:cs="Arial Rounded MT Bold"/>
          <w:b/>
          <w:sz w:val="28"/>
          <w:szCs w:val="28"/>
        </w:rPr>
        <w:t>á</w:t>
      </w:r>
      <w:r w:rsidRPr="00E4740C">
        <w:rPr>
          <w:rFonts w:ascii="Arial Rounded MT Bold" w:hAnsi="Arial Rounded MT Bold"/>
          <w:b/>
          <w:sz w:val="28"/>
          <w:szCs w:val="28"/>
        </w:rPr>
        <w:t xml:space="preserve"> </w:t>
      </w:r>
      <w:r w:rsidRPr="00E4740C">
        <w:rPr>
          <w:rFonts w:ascii="Arial Rounded MT Bold" w:hAnsi="Arial Rounded MT Bold" w:cs="Arial Rounded MT Bold"/>
          <w:b/>
          <w:sz w:val="28"/>
          <w:szCs w:val="28"/>
        </w:rPr>
        <w:t>š</w:t>
      </w:r>
      <w:r w:rsidRPr="00E4740C">
        <w:rPr>
          <w:rFonts w:ascii="Arial Rounded MT Bold" w:hAnsi="Arial Rounded MT Bold"/>
          <w:b/>
          <w:sz w:val="28"/>
          <w:szCs w:val="28"/>
        </w:rPr>
        <w:t xml:space="preserve">kola </w:t>
      </w:r>
      <w:r w:rsidRPr="00E4740C">
        <w:rPr>
          <w:rFonts w:ascii="Arial Rounded MT Bold" w:hAnsi="Arial Rounded MT Bold" w:cs="Arial Rounded MT Bold"/>
          <w:b/>
          <w:sz w:val="28"/>
          <w:szCs w:val="28"/>
        </w:rPr>
        <w:t> </w:t>
      </w:r>
      <w:r w:rsidRPr="00E4740C">
        <w:rPr>
          <w:rFonts w:ascii="Arial Rounded MT Bold" w:hAnsi="Arial Rounded MT Bold"/>
          <w:b/>
          <w:sz w:val="28"/>
          <w:szCs w:val="28"/>
        </w:rPr>
        <w:t>Praha 5</w:t>
      </w:r>
      <w:r>
        <w:rPr>
          <w:rFonts w:ascii="Arial Rounded MT Bold" w:hAnsi="Arial Rounded MT Bold"/>
          <w:b/>
          <w:sz w:val="28"/>
          <w:szCs w:val="28"/>
        </w:rPr>
        <w:t xml:space="preserve"> </w:t>
      </w:r>
      <w:r w:rsidRPr="00E4740C">
        <w:rPr>
          <w:rFonts w:ascii="Arial Rounded MT Bold" w:hAnsi="Arial Rounded MT Bold"/>
          <w:b/>
          <w:sz w:val="28"/>
          <w:szCs w:val="28"/>
        </w:rPr>
        <w:t>-</w:t>
      </w:r>
      <w:r>
        <w:rPr>
          <w:rFonts w:ascii="Arial Rounded MT Bold" w:hAnsi="Arial Rounded MT Bold"/>
          <w:b/>
          <w:sz w:val="28"/>
          <w:szCs w:val="28"/>
        </w:rPr>
        <w:t xml:space="preserve"> </w:t>
      </w:r>
      <w:r w:rsidRPr="00E4740C">
        <w:rPr>
          <w:rFonts w:ascii="Arial Rounded MT Bold" w:hAnsi="Arial Rounded MT Bold"/>
          <w:b/>
          <w:sz w:val="28"/>
          <w:szCs w:val="28"/>
        </w:rPr>
        <w:t>Jinonice,</w:t>
      </w:r>
      <w:r>
        <w:rPr>
          <w:rFonts w:ascii="Arial Rounded MT Bold" w:hAnsi="Arial Rounded MT Bold"/>
          <w:b/>
          <w:sz w:val="28"/>
          <w:szCs w:val="28"/>
        </w:rPr>
        <w:t xml:space="preserve"> </w:t>
      </w:r>
      <w:r w:rsidRPr="00E4740C">
        <w:rPr>
          <w:rFonts w:ascii="Arial Rounded MT Bold" w:hAnsi="Arial Rounded MT Bold"/>
          <w:b/>
          <w:sz w:val="28"/>
          <w:szCs w:val="28"/>
        </w:rPr>
        <w:t xml:space="preserve">  </w:t>
      </w:r>
    </w:p>
    <w:p w:rsidR="00C93CE0" w:rsidRDefault="00C93CE0" w:rsidP="00C93CE0">
      <w:pPr>
        <w:jc w:val="center"/>
      </w:pPr>
      <w:r>
        <w:rPr>
          <w:rFonts w:ascii="Arial Rounded MT Bold" w:hAnsi="Arial Rounded MT Bold"/>
          <w:b/>
          <w:sz w:val="28"/>
          <w:szCs w:val="28"/>
        </w:rPr>
        <w:t xml:space="preserve">U </w:t>
      </w:r>
      <w:r w:rsidRPr="00E4740C">
        <w:rPr>
          <w:rFonts w:ascii="Arial Rounded MT Bold" w:hAnsi="Arial Rounded MT Bold"/>
          <w:b/>
          <w:sz w:val="28"/>
          <w:szCs w:val="28"/>
        </w:rPr>
        <w:t>Tyršovy školy 1/430,</w:t>
      </w:r>
      <w:r>
        <w:rPr>
          <w:rFonts w:ascii="Arial Rounded MT Bold" w:hAnsi="Arial Rounded MT Bold"/>
          <w:b/>
          <w:sz w:val="28"/>
          <w:szCs w:val="28"/>
        </w:rPr>
        <w:t xml:space="preserve"> </w:t>
      </w:r>
      <w:r w:rsidRPr="00E4740C">
        <w:rPr>
          <w:rFonts w:ascii="Arial Rounded MT Bold" w:hAnsi="Arial Rounded MT Bold"/>
          <w:b/>
          <w:sz w:val="28"/>
          <w:szCs w:val="28"/>
        </w:rPr>
        <w:t>p</w:t>
      </w:r>
      <w:r w:rsidRPr="00E4740C">
        <w:rPr>
          <w:rFonts w:ascii="Arial" w:hAnsi="Arial" w:cs="Arial"/>
          <w:b/>
          <w:sz w:val="28"/>
          <w:szCs w:val="28"/>
        </w:rPr>
        <w:t>ř</w:t>
      </w:r>
      <w:r w:rsidRPr="00E4740C">
        <w:rPr>
          <w:rFonts w:ascii="Arial Rounded MT Bold" w:hAnsi="Arial Rounded MT Bold" w:cs="Arial Rounded MT Bold"/>
          <w:b/>
          <w:sz w:val="28"/>
          <w:szCs w:val="28"/>
        </w:rPr>
        <w:t>í</w:t>
      </w:r>
      <w:r w:rsidRPr="00E4740C">
        <w:rPr>
          <w:rFonts w:ascii="Arial Rounded MT Bold" w:hAnsi="Arial Rounded MT Bold"/>
          <w:b/>
          <w:sz w:val="28"/>
          <w:szCs w:val="28"/>
        </w:rPr>
        <w:t>sp</w:t>
      </w:r>
      <w:r w:rsidRPr="00E4740C">
        <w:rPr>
          <w:rFonts w:ascii="Arial" w:hAnsi="Arial" w:cs="Arial"/>
          <w:b/>
          <w:sz w:val="28"/>
          <w:szCs w:val="28"/>
        </w:rPr>
        <w:t>ě</w:t>
      </w:r>
      <w:r w:rsidRPr="00E4740C">
        <w:rPr>
          <w:rFonts w:ascii="Arial Rounded MT Bold" w:hAnsi="Arial Rounded MT Bold"/>
          <w:b/>
          <w:sz w:val="28"/>
          <w:szCs w:val="28"/>
        </w:rPr>
        <w:t>vkov</w:t>
      </w:r>
      <w:r w:rsidRPr="00E4740C">
        <w:rPr>
          <w:rFonts w:ascii="Arial Rounded MT Bold" w:hAnsi="Arial Rounded MT Bold" w:cs="Arial Rounded MT Bold"/>
          <w:b/>
          <w:sz w:val="28"/>
          <w:szCs w:val="28"/>
        </w:rPr>
        <w:t>á</w:t>
      </w:r>
      <w:r w:rsidRPr="00E4740C">
        <w:rPr>
          <w:rFonts w:ascii="Arial Rounded MT Bold" w:hAnsi="Arial Rounded MT Bold"/>
          <w:b/>
          <w:sz w:val="28"/>
          <w:szCs w:val="28"/>
        </w:rPr>
        <w:t xml:space="preserve"> organizace</w:t>
      </w:r>
      <w:r>
        <w:t>,</w:t>
      </w:r>
    </w:p>
    <w:p w:rsidR="00C93CE0" w:rsidRPr="00961E2A" w:rsidRDefault="00C93CE0" w:rsidP="00C93CE0">
      <w:r>
        <w:t xml:space="preserve">zastoupená ředitelkou Mgr. et Mgr. Soňou Přibylovou </w:t>
      </w:r>
      <w:proofErr w:type="spellStart"/>
      <w:proofErr w:type="gramStart"/>
      <w:r>
        <w:t>Hasenkopfovou</w:t>
      </w:r>
      <w:proofErr w:type="spellEnd"/>
      <w:r>
        <w:t xml:space="preserve">  IČ</w:t>
      </w:r>
      <w:proofErr w:type="gramEnd"/>
      <w:r>
        <w:t xml:space="preserve"> 70107661 dále jen  </w:t>
      </w:r>
      <w:r w:rsidRPr="00961E2A">
        <w:rPr>
          <w:b/>
        </w:rPr>
        <w:t>objednatel</w:t>
      </w:r>
      <w:r>
        <w:rPr>
          <w:b/>
        </w:rPr>
        <w:t xml:space="preserve"> </w:t>
      </w:r>
      <w:r w:rsidRPr="00961E2A">
        <w:t>na straně jedné</w:t>
      </w:r>
    </w:p>
    <w:p w:rsidR="00C93CE0" w:rsidRPr="00F47044" w:rsidRDefault="00C93CE0" w:rsidP="00C93CE0">
      <w:pPr>
        <w:jc w:val="center"/>
        <w:rPr>
          <w:rFonts w:ascii="Arial Rounded MT Bold" w:hAnsi="Arial Rounded MT Bold"/>
        </w:rPr>
      </w:pPr>
      <w:r w:rsidRPr="00F47044">
        <w:rPr>
          <w:rFonts w:ascii="Arial Rounded MT Bold" w:hAnsi="Arial Rounded MT Bold"/>
        </w:rPr>
        <w:t>A</w:t>
      </w:r>
    </w:p>
    <w:p w:rsidR="00C93CE0" w:rsidRDefault="00C93CE0" w:rsidP="00C93CE0"/>
    <w:p w:rsidR="00C93CE0" w:rsidRDefault="00C93CE0" w:rsidP="00C93CE0"/>
    <w:p w:rsidR="00C93CE0" w:rsidRPr="00B90886" w:rsidRDefault="00C93CE0" w:rsidP="00C93CE0">
      <w:pPr>
        <w:rPr>
          <w:rFonts w:ascii="Arial" w:hAnsi="Arial" w:cs="Arial"/>
          <w:b/>
          <w:sz w:val="28"/>
          <w:szCs w:val="28"/>
        </w:rPr>
      </w:pPr>
      <w:r>
        <w:t xml:space="preserve">Jméno: </w:t>
      </w:r>
      <w:r>
        <w:rPr>
          <w:rFonts w:ascii="Arial Rounded MT Bold" w:hAnsi="Arial Rounded MT Bold"/>
          <w:b/>
          <w:sz w:val="28"/>
          <w:szCs w:val="28"/>
        </w:rPr>
        <w:t xml:space="preserve">František </w:t>
      </w:r>
      <w:proofErr w:type="spellStart"/>
      <w:r>
        <w:rPr>
          <w:rFonts w:ascii="Arial Rounded MT Bold" w:hAnsi="Arial Rounded MT Bold"/>
          <w:b/>
          <w:sz w:val="28"/>
          <w:szCs w:val="28"/>
        </w:rPr>
        <w:t>Šmirous</w:t>
      </w:r>
      <w:proofErr w:type="spellEnd"/>
    </w:p>
    <w:p w:rsidR="00C93CE0" w:rsidRDefault="00C93CE0" w:rsidP="00C93CE0">
      <w:pPr>
        <w:jc w:val="both"/>
      </w:pPr>
      <w:r>
        <w:t xml:space="preserve">IČO: 66442222               DIČ: CZ6210250739 </w:t>
      </w:r>
    </w:p>
    <w:p w:rsidR="00C93CE0" w:rsidRDefault="00C93CE0" w:rsidP="00C93CE0">
      <w:pPr>
        <w:jc w:val="both"/>
      </w:pPr>
      <w:r>
        <w:t xml:space="preserve">Sídlo: Froncova 300/17, 198 </w:t>
      </w:r>
      <w:proofErr w:type="gramStart"/>
      <w:r>
        <w:t>00  Praha</w:t>
      </w:r>
      <w:proofErr w:type="gramEnd"/>
      <w:r>
        <w:t xml:space="preserve"> 9</w:t>
      </w:r>
    </w:p>
    <w:p w:rsidR="00C93CE0" w:rsidRDefault="00C93CE0" w:rsidP="00C93CE0">
      <w:pPr>
        <w:jc w:val="both"/>
      </w:pPr>
      <w:r>
        <w:t xml:space="preserve">dále jen jako </w:t>
      </w:r>
      <w:r w:rsidRPr="00961E2A">
        <w:rPr>
          <w:b/>
        </w:rPr>
        <w:t>zhotovitel</w:t>
      </w:r>
      <w:r>
        <w:rPr>
          <w:b/>
        </w:rPr>
        <w:t xml:space="preserve"> </w:t>
      </w:r>
      <w:r w:rsidRPr="00B81809">
        <w:t>na straně druhé uzavírají smlouvu:</w:t>
      </w:r>
    </w:p>
    <w:p w:rsidR="00C93CE0" w:rsidRDefault="00C93CE0" w:rsidP="00C93CE0">
      <w:pPr>
        <w:jc w:val="both"/>
      </w:pPr>
    </w:p>
    <w:p w:rsidR="00C93CE0" w:rsidRDefault="00C93CE0" w:rsidP="00C93CE0">
      <w:pPr>
        <w:jc w:val="both"/>
        <w:rPr>
          <w:b/>
        </w:rPr>
      </w:pPr>
      <w:r w:rsidRPr="00B81809">
        <w:rPr>
          <w:b/>
        </w:rPr>
        <w:t xml:space="preserve"> IT služby – oprava, údržba, instalace a správa kancelářské a výpočetní techniky</w:t>
      </w:r>
    </w:p>
    <w:p w:rsidR="00C93CE0" w:rsidRDefault="00C93CE0" w:rsidP="00C93CE0">
      <w:pPr>
        <w:jc w:val="both"/>
        <w:rPr>
          <w:b/>
        </w:rPr>
      </w:pPr>
    </w:p>
    <w:p w:rsidR="00C93CE0" w:rsidRDefault="00C93CE0" w:rsidP="00C93CE0">
      <w:pPr>
        <w:jc w:val="both"/>
        <w:rPr>
          <w:b/>
        </w:rPr>
      </w:pPr>
    </w:p>
    <w:p w:rsidR="00C93CE0" w:rsidRDefault="00C93CE0" w:rsidP="00C93CE0">
      <w:pPr>
        <w:jc w:val="center"/>
        <w:rPr>
          <w:b/>
          <w:bCs/>
          <w:sz w:val="28"/>
          <w:szCs w:val="28"/>
        </w:rPr>
      </w:pPr>
    </w:p>
    <w:p w:rsidR="00C93CE0" w:rsidRPr="00BC089E" w:rsidRDefault="00C93CE0" w:rsidP="00C93C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</w:t>
      </w:r>
    </w:p>
    <w:p w:rsidR="00C93CE0" w:rsidRDefault="00C93CE0" w:rsidP="00C93CE0">
      <w:pPr>
        <w:jc w:val="both"/>
        <w:rPr>
          <w:rFonts w:ascii="Arial Rounded MT Bold" w:hAnsi="Arial Rounded MT Bold"/>
          <w:b/>
          <w:bCs/>
          <w:sz w:val="28"/>
          <w:szCs w:val="28"/>
        </w:rPr>
      </w:pPr>
      <w:r>
        <w:rPr>
          <w:rFonts w:ascii="Arial Rounded MT Bold" w:hAnsi="Arial Rounded MT Bold"/>
          <w:b/>
          <w:bCs/>
          <w:sz w:val="28"/>
          <w:szCs w:val="28"/>
        </w:rPr>
        <w:t xml:space="preserve">                                 </w:t>
      </w:r>
      <w:r w:rsidRPr="007E14B1">
        <w:rPr>
          <w:rFonts w:ascii="Arial Rounded MT Bold" w:hAnsi="Arial Rounded MT Bold"/>
          <w:b/>
          <w:bCs/>
          <w:sz w:val="28"/>
          <w:szCs w:val="28"/>
        </w:rPr>
        <w:t>P</w:t>
      </w:r>
      <w:r w:rsidRPr="007E14B1">
        <w:rPr>
          <w:rFonts w:ascii="Arial" w:hAnsi="Arial" w:cs="Arial"/>
          <w:b/>
          <w:bCs/>
          <w:sz w:val="28"/>
          <w:szCs w:val="28"/>
        </w:rPr>
        <w:t>ř</w:t>
      </w:r>
      <w:r w:rsidRPr="007E14B1">
        <w:rPr>
          <w:rFonts w:ascii="Arial Rounded MT Bold" w:hAnsi="Arial Rounded MT Bold"/>
          <w:b/>
          <w:bCs/>
          <w:sz w:val="28"/>
          <w:szCs w:val="28"/>
        </w:rPr>
        <w:t>edm</w:t>
      </w:r>
      <w:r w:rsidRPr="007E14B1">
        <w:rPr>
          <w:rFonts w:ascii="Arial" w:hAnsi="Arial" w:cs="Arial"/>
          <w:b/>
          <w:bCs/>
          <w:sz w:val="28"/>
          <w:szCs w:val="28"/>
        </w:rPr>
        <w:t>ě</w:t>
      </w:r>
      <w:r w:rsidRPr="007E14B1">
        <w:rPr>
          <w:rFonts w:ascii="Arial Rounded MT Bold" w:hAnsi="Arial Rounded MT Bold"/>
          <w:b/>
          <w:bCs/>
          <w:sz w:val="28"/>
          <w:szCs w:val="28"/>
        </w:rPr>
        <w:t xml:space="preserve">t </w:t>
      </w:r>
      <w:r>
        <w:rPr>
          <w:rFonts w:ascii="Arial Rounded MT Bold" w:hAnsi="Arial Rounded MT Bold"/>
          <w:b/>
          <w:bCs/>
          <w:sz w:val="28"/>
          <w:szCs w:val="28"/>
        </w:rPr>
        <w:t>smlouvy</w:t>
      </w:r>
    </w:p>
    <w:p w:rsidR="00C93CE0" w:rsidRDefault="00C93CE0" w:rsidP="00C93CE0">
      <w:pPr>
        <w:jc w:val="both"/>
        <w:rPr>
          <w:rFonts w:ascii="Arial Rounded MT Bold" w:hAnsi="Arial Rounded MT Bold"/>
          <w:b/>
          <w:bCs/>
          <w:sz w:val="28"/>
          <w:szCs w:val="28"/>
        </w:rPr>
      </w:pPr>
    </w:p>
    <w:p w:rsidR="00C93CE0" w:rsidRPr="00AC37EA" w:rsidRDefault="00C93CE0" w:rsidP="00C93CE0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t>Předmětem této smlouvy je poskytování IT služeb pro objednatele.</w:t>
      </w:r>
    </w:p>
    <w:p w:rsidR="00C93CE0" w:rsidRPr="00362ECB" w:rsidRDefault="00C93CE0" w:rsidP="00C93CE0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t>Zhotovitel se zavazuje poskytovat objednateli IT služby zahrnují</w:t>
      </w:r>
      <w:r w:rsidR="00D45BB2">
        <w:t>cí</w:t>
      </w:r>
      <w:r>
        <w:t xml:space="preserve"> správu výpočetní techniky (hardware), systémů a aplikací (software).</w:t>
      </w:r>
    </w:p>
    <w:p w:rsidR="00C93CE0" w:rsidRDefault="00C93CE0" w:rsidP="00C93CE0">
      <w:pPr>
        <w:ind w:left="720"/>
      </w:pPr>
    </w:p>
    <w:p w:rsidR="00C93CE0" w:rsidRDefault="00C93CE0" w:rsidP="00C93CE0">
      <w:pPr>
        <w:ind w:left="720"/>
      </w:pPr>
    </w:p>
    <w:p w:rsidR="00C93CE0" w:rsidRDefault="00C93CE0" w:rsidP="00C93CE0">
      <w:pPr>
        <w:jc w:val="center"/>
        <w:rPr>
          <w:b/>
          <w:bCs/>
          <w:sz w:val="28"/>
          <w:szCs w:val="28"/>
        </w:rPr>
      </w:pPr>
    </w:p>
    <w:p w:rsidR="00C93CE0" w:rsidRPr="00BC089E" w:rsidRDefault="00C93CE0" w:rsidP="00C93C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</w:t>
      </w:r>
    </w:p>
    <w:p w:rsidR="00C93CE0" w:rsidRDefault="00C93CE0" w:rsidP="00C93CE0">
      <w:pPr>
        <w:ind w:left="720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  <w:sz w:val="28"/>
          <w:szCs w:val="28"/>
        </w:rPr>
        <w:t xml:space="preserve">                             </w:t>
      </w:r>
      <w:r w:rsidRPr="00362ECB">
        <w:rPr>
          <w:rFonts w:ascii="Arial Rounded MT Bold" w:hAnsi="Arial Rounded MT Bold"/>
          <w:b/>
          <w:bCs/>
          <w:sz w:val="28"/>
          <w:szCs w:val="28"/>
        </w:rPr>
        <w:t>Zp</w:t>
      </w:r>
      <w:r w:rsidRPr="00362ECB">
        <w:rPr>
          <w:rFonts w:ascii="Arial" w:hAnsi="Arial" w:cs="Arial"/>
          <w:b/>
          <w:bCs/>
          <w:sz w:val="28"/>
          <w:szCs w:val="28"/>
        </w:rPr>
        <w:t>ů</w:t>
      </w:r>
      <w:r w:rsidRPr="00362ECB">
        <w:rPr>
          <w:rFonts w:ascii="Arial Rounded MT Bold" w:hAnsi="Arial Rounded MT Bold" w:cs="Arial"/>
          <w:b/>
          <w:bCs/>
          <w:sz w:val="28"/>
          <w:szCs w:val="28"/>
        </w:rPr>
        <w:t>sob a term</w:t>
      </w:r>
      <w:r w:rsidRPr="00362ECB">
        <w:rPr>
          <w:rFonts w:ascii="Arial Rounded MT Bold" w:hAnsi="Arial Rounded MT Bold" w:cs="Arial Rounded MT Bold"/>
          <w:b/>
          <w:bCs/>
          <w:sz w:val="28"/>
          <w:szCs w:val="28"/>
        </w:rPr>
        <w:t>í</w:t>
      </w:r>
      <w:r w:rsidRPr="00362ECB">
        <w:rPr>
          <w:rFonts w:ascii="Arial Rounded MT Bold" w:hAnsi="Arial Rounded MT Bold" w:cs="Arial"/>
          <w:b/>
          <w:bCs/>
          <w:sz w:val="28"/>
          <w:szCs w:val="28"/>
        </w:rPr>
        <w:t>ny pln</w:t>
      </w:r>
      <w:r w:rsidRPr="00362ECB">
        <w:rPr>
          <w:rFonts w:ascii="Arial" w:hAnsi="Arial" w:cs="Arial"/>
          <w:b/>
          <w:bCs/>
          <w:sz w:val="28"/>
          <w:szCs w:val="28"/>
        </w:rPr>
        <w:t>ě</w:t>
      </w:r>
      <w:r w:rsidRPr="00362ECB">
        <w:rPr>
          <w:rFonts w:ascii="Arial Rounded MT Bold" w:hAnsi="Arial Rounded MT Bold" w:cs="Arial"/>
          <w:b/>
          <w:bCs/>
          <w:sz w:val="28"/>
          <w:szCs w:val="28"/>
        </w:rPr>
        <w:t>n</w:t>
      </w:r>
      <w:r w:rsidRPr="00362ECB">
        <w:rPr>
          <w:rFonts w:ascii="Arial Rounded MT Bold" w:hAnsi="Arial Rounded MT Bold" w:cs="Arial Rounded MT Bold"/>
          <w:b/>
          <w:bCs/>
          <w:sz w:val="28"/>
          <w:szCs w:val="28"/>
        </w:rPr>
        <w:t>í</w:t>
      </w:r>
      <w:r w:rsidRPr="00362ECB">
        <w:rPr>
          <w:rFonts w:ascii="Arial Rounded MT Bold" w:hAnsi="Arial Rounded MT Bold"/>
        </w:rPr>
        <w:t xml:space="preserve">              </w:t>
      </w:r>
    </w:p>
    <w:p w:rsidR="00C93CE0" w:rsidRDefault="00C93CE0" w:rsidP="00C93CE0">
      <w:pPr>
        <w:rPr>
          <w:rFonts w:ascii="Arial Rounded MT Bold" w:hAnsi="Arial Rounded MT Bold"/>
          <w:b/>
          <w:bCs/>
          <w:sz w:val="28"/>
          <w:szCs w:val="28"/>
        </w:rPr>
      </w:pPr>
    </w:p>
    <w:p w:rsidR="00C93CE0" w:rsidRDefault="00C93CE0" w:rsidP="00C93CE0">
      <w:pPr>
        <w:numPr>
          <w:ilvl w:val="0"/>
          <w:numId w:val="3"/>
        </w:numPr>
        <w:rPr>
          <w:b/>
        </w:rPr>
      </w:pPr>
      <w:r w:rsidRPr="00362ECB">
        <w:rPr>
          <w:b/>
        </w:rPr>
        <w:t>Plnění je poskytováno následujícím způsobem</w:t>
      </w:r>
      <w:r>
        <w:rPr>
          <w:b/>
        </w:rPr>
        <w:t>:</w:t>
      </w:r>
    </w:p>
    <w:p w:rsidR="00C93CE0" w:rsidRPr="00362ECB" w:rsidRDefault="00C93CE0" w:rsidP="00C93CE0">
      <w:pPr>
        <w:rPr>
          <w:b/>
        </w:rPr>
      </w:pPr>
    </w:p>
    <w:p w:rsidR="00C93CE0" w:rsidRDefault="00C93CE0" w:rsidP="00C93CE0">
      <w:pPr>
        <w:numPr>
          <w:ilvl w:val="0"/>
          <w:numId w:val="2"/>
        </w:numPr>
      </w:pPr>
      <w:r>
        <w:t>Prostřednictvím servisního technika zhotovitele přímo na pracovišti objednatele</w:t>
      </w:r>
    </w:p>
    <w:p w:rsidR="00C93CE0" w:rsidRDefault="00C93CE0" w:rsidP="00C93CE0">
      <w:pPr>
        <w:numPr>
          <w:ilvl w:val="0"/>
          <w:numId w:val="2"/>
        </w:numPr>
      </w:pPr>
      <w:r>
        <w:t>Prostřednictvím  hot-line ve formě telefonické podpory</w:t>
      </w:r>
    </w:p>
    <w:p w:rsidR="00C93CE0" w:rsidRPr="00362ECB" w:rsidRDefault="00C93CE0" w:rsidP="00C93CE0">
      <w:pPr>
        <w:numPr>
          <w:ilvl w:val="0"/>
          <w:numId w:val="2"/>
        </w:numPr>
      </w:pPr>
      <w:r>
        <w:t>Prostřednictvím nástrojů vzdálené správy</w:t>
      </w:r>
    </w:p>
    <w:p w:rsidR="00C93CE0" w:rsidRDefault="00C93CE0" w:rsidP="00C93CE0">
      <w:pPr>
        <w:rPr>
          <w:sz w:val="28"/>
          <w:szCs w:val="28"/>
        </w:rPr>
      </w:pPr>
    </w:p>
    <w:p w:rsidR="00C93CE0" w:rsidRDefault="00C93CE0" w:rsidP="00C93CE0">
      <w:pPr>
        <w:numPr>
          <w:ilvl w:val="0"/>
          <w:numId w:val="3"/>
        </w:numPr>
        <w:rPr>
          <w:b/>
        </w:rPr>
      </w:pPr>
      <w:r>
        <w:t xml:space="preserve"> </w:t>
      </w:r>
      <w:r>
        <w:rPr>
          <w:b/>
        </w:rPr>
        <w:t>P</w:t>
      </w:r>
      <w:r w:rsidRPr="005B2645">
        <w:rPr>
          <w:b/>
        </w:rPr>
        <w:t>ožadavky na IT služby jsou přijímány formou</w:t>
      </w:r>
      <w:r>
        <w:rPr>
          <w:b/>
        </w:rPr>
        <w:t>:</w:t>
      </w:r>
    </w:p>
    <w:p w:rsidR="00C93CE0" w:rsidRPr="005B2645" w:rsidRDefault="00C93CE0" w:rsidP="00C93CE0">
      <w:pPr>
        <w:ind w:left="480"/>
      </w:pPr>
      <w:r>
        <w:t xml:space="preserve"> </w:t>
      </w:r>
      <w:r w:rsidRPr="005B2645">
        <w:t>telefonicky nebo emailem</w:t>
      </w:r>
    </w:p>
    <w:p w:rsidR="00C93CE0" w:rsidRDefault="00C93CE0" w:rsidP="00C93CE0">
      <w:pPr>
        <w:jc w:val="both"/>
        <w:rPr>
          <w:sz w:val="32"/>
        </w:rPr>
      </w:pPr>
    </w:p>
    <w:p w:rsidR="00C93CE0" w:rsidRDefault="00C93CE0" w:rsidP="00C93CE0">
      <w:pPr>
        <w:jc w:val="both"/>
        <w:rPr>
          <w:sz w:val="32"/>
        </w:rPr>
      </w:pPr>
    </w:p>
    <w:p w:rsidR="00C93CE0" w:rsidRDefault="00C93CE0" w:rsidP="00C93CE0">
      <w:pPr>
        <w:jc w:val="both"/>
        <w:rPr>
          <w:b/>
          <w:sz w:val="28"/>
          <w:szCs w:val="28"/>
        </w:rPr>
      </w:pPr>
      <w:r w:rsidRPr="00C93CE0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 </w:t>
      </w:r>
    </w:p>
    <w:p w:rsidR="00C93CE0" w:rsidRDefault="00C93CE0" w:rsidP="00C93CE0">
      <w:pPr>
        <w:jc w:val="both"/>
        <w:rPr>
          <w:b/>
          <w:sz w:val="28"/>
          <w:szCs w:val="28"/>
        </w:rPr>
      </w:pPr>
    </w:p>
    <w:p w:rsidR="00C93CE0" w:rsidRPr="00C93CE0" w:rsidRDefault="00C93CE0" w:rsidP="00C93C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</w:t>
      </w:r>
      <w:r w:rsidRPr="00C93CE0">
        <w:rPr>
          <w:b/>
          <w:sz w:val="28"/>
          <w:szCs w:val="28"/>
        </w:rPr>
        <w:t>IV.</w:t>
      </w:r>
    </w:p>
    <w:p w:rsidR="00C93CE0" w:rsidRPr="00C93CE0" w:rsidRDefault="00C93CE0" w:rsidP="00C93CE0">
      <w:pPr>
        <w:ind w:left="480"/>
        <w:jc w:val="both"/>
        <w:rPr>
          <w:rFonts w:ascii="Arial Rounded MT Bold" w:hAnsi="Arial Rounded MT Bold"/>
          <w:b/>
          <w:sz w:val="28"/>
          <w:szCs w:val="28"/>
        </w:rPr>
      </w:pPr>
      <w:r>
        <w:rPr>
          <w:b/>
        </w:rPr>
        <w:t xml:space="preserve">                </w:t>
      </w:r>
      <w:r w:rsidRPr="00C93CE0">
        <w:rPr>
          <w:rFonts w:ascii="Arial Rounded MT Bold" w:hAnsi="Arial Rounded MT Bold"/>
          <w:b/>
          <w:sz w:val="28"/>
          <w:szCs w:val="28"/>
        </w:rPr>
        <w:t xml:space="preserve">Cena za </w:t>
      </w:r>
      <w:proofErr w:type="spellStart"/>
      <w:r w:rsidRPr="00C93CE0">
        <w:rPr>
          <w:rFonts w:ascii="Arial Rounded MT Bold" w:hAnsi="Arial Rounded MT Bold"/>
          <w:b/>
          <w:sz w:val="28"/>
          <w:szCs w:val="28"/>
        </w:rPr>
        <w:t>pokytované</w:t>
      </w:r>
      <w:proofErr w:type="spellEnd"/>
      <w:r w:rsidRPr="00C93CE0">
        <w:rPr>
          <w:rFonts w:ascii="Arial Rounded MT Bold" w:hAnsi="Arial Rounded MT Bold"/>
          <w:b/>
          <w:sz w:val="28"/>
          <w:szCs w:val="28"/>
        </w:rPr>
        <w:t xml:space="preserve"> slu</w:t>
      </w:r>
      <w:r w:rsidRPr="00C93CE0">
        <w:rPr>
          <w:rFonts w:ascii="Arial" w:hAnsi="Arial" w:cs="Arial"/>
          <w:b/>
          <w:sz w:val="28"/>
          <w:szCs w:val="28"/>
        </w:rPr>
        <w:t>ž</w:t>
      </w:r>
      <w:r w:rsidRPr="00C93CE0">
        <w:rPr>
          <w:rFonts w:ascii="Arial Rounded MT Bold" w:hAnsi="Arial Rounded MT Bold"/>
          <w:b/>
          <w:sz w:val="28"/>
          <w:szCs w:val="28"/>
        </w:rPr>
        <w:t>by a zp</w:t>
      </w:r>
      <w:r w:rsidRPr="00C93CE0">
        <w:rPr>
          <w:rFonts w:ascii="Arial" w:hAnsi="Arial" w:cs="Arial"/>
          <w:b/>
          <w:sz w:val="28"/>
          <w:szCs w:val="28"/>
        </w:rPr>
        <w:t>ů</w:t>
      </w:r>
      <w:r w:rsidRPr="00C93CE0">
        <w:rPr>
          <w:rFonts w:ascii="Arial Rounded MT Bold" w:hAnsi="Arial Rounded MT Bold"/>
          <w:b/>
          <w:sz w:val="28"/>
          <w:szCs w:val="28"/>
        </w:rPr>
        <w:t>sob úhrady</w:t>
      </w:r>
    </w:p>
    <w:p w:rsidR="00C93CE0" w:rsidRDefault="00C93CE0" w:rsidP="00C93CE0">
      <w:pPr>
        <w:ind w:left="480"/>
        <w:jc w:val="both"/>
        <w:rPr>
          <w:b/>
        </w:rPr>
      </w:pPr>
    </w:p>
    <w:p w:rsidR="00C93CE0" w:rsidRDefault="00C93CE0" w:rsidP="00C93CE0">
      <w:pPr>
        <w:ind w:left="480"/>
        <w:jc w:val="both"/>
        <w:rPr>
          <w:b/>
        </w:rPr>
      </w:pPr>
      <w:r>
        <w:rPr>
          <w:b/>
        </w:rPr>
        <w:t xml:space="preserve">Pracovní doba je stanovena na pondělí až pátek 8-17 hod. </w:t>
      </w:r>
    </w:p>
    <w:p w:rsidR="00C93CE0" w:rsidRDefault="00C93CE0" w:rsidP="00C93CE0">
      <w:pPr>
        <w:ind w:left="480"/>
        <w:jc w:val="both"/>
        <w:rPr>
          <w:b/>
        </w:rPr>
      </w:pPr>
      <w:r>
        <w:rPr>
          <w:b/>
        </w:rPr>
        <w:t>Za práci mino stanovenou dobu bude účtován příplatek 50%</w:t>
      </w:r>
    </w:p>
    <w:p w:rsidR="00C93CE0" w:rsidRDefault="00C93CE0" w:rsidP="00C93CE0">
      <w:pPr>
        <w:ind w:left="120"/>
        <w:jc w:val="both"/>
        <w:rPr>
          <w:b/>
        </w:rPr>
      </w:pPr>
    </w:p>
    <w:p w:rsidR="00C93CE0" w:rsidRDefault="00C93CE0" w:rsidP="00C93CE0">
      <w:pPr>
        <w:numPr>
          <w:ilvl w:val="0"/>
          <w:numId w:val="2"/>
        </w:numPr>
        <w:jc w:val="both"/>
      </w:pPr>
      <w:r w:rsidRPr="000A3381">
        <w:t>Základní sazba 690 Kč/hod bez DPH</w:t>
      </w:r>
    </w:p>
    <w:p w:rsidR="00C93CE0" w:rsidRDefault="00C93CE0" w:rsidP="00C93CE0">
      <w:pPr>
        <w:numPr>
          <w:ilvl w:val="0"/>
          <w:numId w:val="2"/>
        </w:numPr>
        <w:jc w:val="both"/>
      </w:pPr>
      <w:r>
        <w:t>Vzdálená správa 350 Kč/hod bez DPH</w:t>
      </w:r>
    </w:p>
    <w:p w:rsidR="00C93CE0" w:rsidRDefault="00C93CE0" w:rsidP="00C93CE0">
      <w:pPr>
        <w:ind w:left="600"/>
        <w:jc w:val="both"/>
      </w:pPr>
    </w:p>
    <w:p w:rsidR="00C93CE0" w:rsidRPr="000A3381" w:rsidRDefault="00C93CE0" w:rsidP="00C93CE0">
      <w:pPr>
        <w:ind w:left="600"/>
        <w:jc w:val="both"/>
      </w:pPr>
    </w:p>
    <w:p w:rsidR="00C93CE0" w:rsidRDefault="00C93CE0" w:rsidP="00C93CE0">
      <w:pPr>
        <w:ind w:left="600"/>
        <w:jc w:val="both"/>
        <w:rPr>
          <w:b/>
        </w:rPr>
      </w:pPr>
      <w:r>
        <w:rPr>
          <w:b/>
        </w:rPr>
        <w:t>Způsob úhrady</w:t>
      </w:r>
    </w:p>
    <w:p w:rsidR="00C93CE0" w:rsidRDefault="00C93CE0" w:rsidP="00C93CE0">
      <w:pPr>
        <w:ind w:left="600"/>
        <w:jc w:val="both"/>
        <w:rPr>
          <w:b/>
        </w:rPr>
      </w:pPr>
    </w:p>
    <w:p w:rsidR="00C93CE0" w:rsidRPr="005C2786" w:rsidRDefault="00C93CE0" w:rsidP="00C93CE0">
      <w:pPr>
        <w:numPr>
          <w:ilvl w:val="0"/>
          <w:numId w:val="2"/>
        </w:numPr>
        <w:jc w:val="both"/>
        <w:rPr>
          <w:b/>
        </w:rPr>
      </w:pPr>
      <w:r>
        <w:t>Nevyplývá-li z vystavené faktury jinak, pak každá faktura je splatná do třiceti dnů od data vystavení. Pro případ prodlení s úhradou je objednatel povinen zaplatit zhotoviteli úrok z prodlení ve výši 0.05% z dlužné částky za každý započatý den prodlení.</w:t>
      </w:r>
    </w:p>
    <w:p w:rsidR="00C93CE0" w:rsidRPr="005C2786" w:rsidRDefault="00C93CE0" w:rsidP="00C93CE0">
      <w:pPr>
        <w:numPr>
          <w:ilvl w:val="0"/>
          <w:numId w:val="2"/>
        </w:numPr>
        <w:jc w:val="both"/>
        <w:rPr>
          <w:b/>
        </w:rPr>
      </w:pPr>
      <w:r>
        <w:t>Smluvní strany se dohodly, že dojde-li v průběhu plnění předmětu smlouvy ke změně zákonné sazby DPH stanovené pro příslušné plnění vyplývající z této smlouvy, je zhotovitel od okamžiku nabytí účinnosti této změny zákonné sazby DPH povinen účtovat platnou sazbu DPH. O této skutečnosti není nutné uzavírat dodatek k této smlouvě.</w:t>
      </w:r>
    </w:p>
    <w:p w:rsidR="00C93CE0" w:rsidRPr="00D468AE" w:rsidRDefault="00C93CE0" w:rsidP="00C93CE0">
      <w:pPr>
        <w:numPr>
          <w:ilvl w:val="0"/>
          <w:numId w:val="2"/>
        </w:numPr>
        <w:jc w:val="both"/>
        <w:rPr>
          <w:b/>
        </w:rPr>
      </w:pPr>
      <w:r>
        <w:t xml:space="preserve">Cena náhradních dílů nebo služeb poskytovaných třetími stranami, které jsou potřebné pro zajištění mimozáručních oprav, není součástí odměny zhotoviteli za plnění této smlouvy a bude </w:t>
      </w:r>
      <w:r w:rsidR="00D45BB2">
        <w:t>účtována zvlášť.</w:t>
      </w:r>
    </w:p>
    <w:p w:rsidR="00C93CE0" w:rsidRDefault="00C93CE0" w:rsidP="00C93CE0">
      <w:pPr>
        <w:ind w:left="600"/>
        <w:jc w:val="both"/>
        <w:rPr>
          <w:b/>
        </w:rPr>
      </w:pPr>
    </w:p>
    <w:p w:rsidR="00C93CE0" w:rsidRDefault="00C93CE0" w:rsidP="00C93CE0">
      <w:pPr>
        <w:jc w:val="both"/>
        <w:rPr>
          <w:sz w:val="32"/>
        </w:rPr>
      </w:pPr>
    </w:p>
    <w:p w:rsidR="00C93CE0" w:rsidRPr="00BC089E" w:rsidRDefault="00C93CE0" w:rsidP="00C93C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</w:t>
      </w:r>
    </w:p>
    <w:p w:rsidR="00C93CE0" w:rsidRDefault="00C93CE0" w:rsidP="00C93CE0">
      <w:pPr>
        <w:jc w:val="both"/>
        <w:rPr>
          <w:rFonts w:ascii="Arial Rounded MT Bold" w:hAnsi="Arial Rounded MT Bold"/>
          <w:b/>
          <w:bCs/>
          <w:sz w:val="28"/>
          <w:szCs w:val="28"/>
        </w:rPr>
      </w:pPr>
      <w:r>
        <w:rPr>
          <w:rFonts w:ascii="Arial Rounded MT Bold" w:hAnsi="Arial Rounded MT Bold"/>
          <w:b/>
          <w:bCs/>
          <w:sz w:val="28"/>
          <w:szCs w:val="28"/>
        </w:rPr>
        <w:t xml:space="preserve">                     Práva a povinnosti smluvních stran</w:t>
      </w:r>
    </w:p>
    <w:p w:rsidR="00C93CE0" w:rsidRDefault="00C93CE0" w:rsidP="00C93CE0">
      <w:pPr>
        <w:jc w:val="both"/>
        <w:rPr>
          <w:rFonts w:ascii="Arial Rounded MT Bold" w:hAnsi="Arial Rounded MT Bold"/>
          <w:b/>
          <w:bCs/>
          <w:sz w:val="28"/>
          <w:szCs w:val="28"/>
        </w:rPr>
      </w:pPr>
    </w:p>
    <w:p w:rsidR="00C93CE0" w:rsidRDefault="00542453" w:rsidP="00C93CE0">
      <w:pPr>
        <w:numPr>
          <w:ilvl w:val="0"/>
          <w:numId w:val="2"/>
        </w:numPr>
        <w:jc w:val="both"/>
      </w:pPr>
      <w:r>
        <w:t xml:space="preserve"> </w:t>
      </w:r>
      <w:r w:rsidR="00C93CE0" w:rsidRPr="00D468AE">
        <w:t>Zhoto</w:t>
      </w:r>
      <w:r w:rsidR="00C93CE0">
        <w:t>vitel se zavazuje dodávat včas kvalitní služby</w:t>
      </w:r>
    </w:p>
    <w:p w:rsidR="00C93CE0" w:rsidRPr="00542453" w:rsidRDefault="00542453" w:rsidP="00542453">
      <w:pPr>
        <w:ind w:left="709" w:hanging="567"/>
        <w:jc w:val="both"/>
        <w:rPr>
          <w:highlight w:val="yellow"/>
        </w:rPr>
      </w:pPr>
      <w:r>
        <w:t xml:space="preserve"> </w:t>
      </w:r>
      <w:bookmarkStart w:id="0" w:name="_GoBack"/>
      <w:bookmarkEnd w:id="0"/>
      <w:r>
        <w:t xml:space="preserve"> -  </w:t>
      </w:r>
      <w:r w:rsidR="00C93CE0" w:rsidRPr="00542453">
        <w:t>Zhotovi</w:t>
      </w:r>
      <w:r w:rsidR="00C93CE0" w:rsidRPr="000D1EE7">
        <w:t>tel je</w:t>
      </w:r>
      <w:r w:rsidR="00C93CE0" w:rsidRPr="00D45BB2">
        <w:t xml:space="preserve"> povinen zachovávat mlčenlivost o všech skutečnostech, které </w:t>
      </w:r>
      <w:proofErr w:type="gramStart"/>
      <w:r w:rsidR="00C93CE0" w:rsidRPr="00D45BB2">
        <w:t xml:space="preserve">se </w:t>
      </w:r>
      <w:r>
        <w:t xml:space="preserve"> </w:t>
      </w:r>
      <w:r w:rsidR="00C93CE0" w:rsidRPr="00D45BB2">
        <w:t>v</w:t>
      </w:r>
      <w:proofErr w:type="gramEnd"/>
      <w:r w:rsidR="00C93CE0" w:rsidRPr="00D45BB2">
        <w:t xml:space="preserve"> souvislosti s poskytováním IT služeb </w:t>
      </w:r>
      <w:r w:rsidR="00C93CE0" w:rsidRPr="000D1EE7">
        <w:t>pro objednavat</w:t>
      </w:r>
      <w:r w:rsidR="00C8071E">
        <w:t xml:space="preserve">ele dozví, </w:t>
      </w:r>
      <w:r w:rsidR="000D1EE7">
        <w:t>včetně dodržování mlčenlivosti v rámci GDPR.</w:t>
      </w:r>
    </w:p>
    <w:p w:rsidR="00C93CE0" w:rsidRDefault="00C93CE0" w:rsidP="00C93CE0">
      <w:pPr>
        <w:numPr>
          <w:ilvl w:val="0"/>
          <w:numId w:val="2"/>
        </w:numPr>
        <w:jc w:val="both"/>
      </w:pPr>
      <w:r>
        <w:t xml:space="preserve">Objednavatel se zavazuje vytvořit zhotoviteli vhodné pracovní podmínky, poskytovat mu veškeré informace a podklady nezbytné k účinnému poskytování IT </w:t>
      </w:r>
      <w:proofErr w:type="spellStart"/>
      <w:r>
        <w:t>služebzejména</w:t>
      </w:r>
      <w:proofErr w:type="spellEnd"/>
      <w:r>
        <w:t xml:space="preserve"> služby správy sítě a zajistit mu efektivní součinnost svých </w:t>
      </w:r>
      <w:r w:rsidRPr="000D1EE7">
        <w:t>odborných</w:t>
      </w:r>
      <w:r>
        <w:t xml:space="preserve"> pracovníků.  Objednavatel zajistí přístup k zařízením výpočetní techniky, případně připojení datovým přenosem, zaznamenávání provoz</w:t>
      </w:r>
      <w:r w:rsidR="000D1EE7">
        <w:t>ních událostí dohodnutou formou</w:t>
      </w:r>
      <w:r>
        <w:t xml:space="preserve"> jmenování osoby odpovědné za provoz výpočetní techniky.</w:t>
      </w:r>
    </w:p>
    <w:p w:rsidR="00C93CE0" w:rsidRDefault="00C93CE0" w:rsidP="00C93CE0">
      <w:pPr>
        <w:numPr>
          <w:ilvl w:val="0"/>
          <w:numId w:val="2"/>
        </w:numPr>
        <w:jc w:val="both"/>
      </w:pPr>
      <w:r>
        <w:t>Objednavatel je povinen řádně a včas hradit své závazky vůči zhotoviteli</w:t>
      </w:r>
    </w:p>
    <w:p w:rsidR="00C93CE0" w:rsidRDefault="00C93CE0" w:rsidP="00C93CE0">
      <w:pPr>
        <w:ind w:left="600"/>
        <w:jc w:val="both"/>
      </w:pPr>
    </w:p>
    <w:p w:rsidR="00C93CE0" w:rsidRDefault="00C93CE0" w:rsidP="00C93CE0">
      <w:pPr>
        <w:ind w:left="600"/>
        <w:jc w:val="both"/>
      </w:pPr>
    </w:p>
    <w:p w:rsidR="00C93CE0" w:rsidRDefault="00C93CE0" w:rsidP="00C93CE0">
      <w:pPr>
        <w:ind w:left="600"/>
        <w:jc w:val="both"/>
      </w:pPr>
    </w:p>
    <w:p w:rsidR="00C93CE0" w:rsidRDefault="00C93CE0" w:rsidP="00C93CE0">
      <w:pPr>
        <w:ind w:left="600"/>
        <w:jc w:val="both"/>
        <w:rPr>
          <w:b/>
          <w:sz w:val="28"/>
          <w:szCs w:val="28"/>
        </w:rPr>
      </w:pPr>
      <w:r w:rsidRPr="00C93CE0">
        <w:rPr>
          <w:b/>
        </w:rPr>
        <w:t xml:space="preserve">                                                                    </w:t>
      </w:r>
      <w:r w:rsidRPr="00C93CE0">
        <w:rPr>
          <w:b/>
          <w:sz w:val="28"/>
          <w:szCs w:val="28"/>
        </w:rPr>
        <w:t xml:space="preserve"> VI.</w:t>
      </w:r>
    </w:p>
    <w:p w:rsidR="00C93CE0" w:rsidRDefault="00C93CE0" w:rsidP="00C93CE0">
      <w:pPr>
        <w:ind w:left="600"/>
        <w:jc w:val="both"/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 xml:space="preserve">                        </w:t>
      </w:r>
      <w:r w:rsidRPr="00C93CE0">
        <w:rPr>
          <w:rFonts w:ascii="Arial Rounded MT Bold" w:hAnsi="Arial Rounded MT Bold"/>
          <w:b/>
          <w:sz w:val="28"/>
          <w:szCs w:val="28"/>
        </w:rPr>
        <w:t>Odpov</w:t>
      </w:r>
      <w:r w:rsidRPr="00C93CE0">
        <w:rPr>
          <w:rFonts w:ascii="Arial" w:hAnsi="Arial" w:cs="Arial"/>
          <w:b/>
          <w:sz w:val="28"/>
          <w:szCs w:val="28"/>
        </w:rPr>
        <w:t>ě</w:t>
      </w:r>
      <w:r w:rsidRPr="00C93CE0">
        <w:rPr>
          <w:rFonts w:ascii="Arial Rounded MT Bold" w:hAnsi="Arial Rounded MT Bold"/>
          <w:b/>
          <w:sz w:val="28"/>
          <w:szCs w:val="28"/>
        </w:rPr>
        <w:t>dnost za škodu a vady</w:t>
      </w:r>
      <w:r w:rsidR="00393A5A">
        <w:rPr>
          <w:rFonts w:ascii="Arial Rounded MT Bold" w:hAnsi="Arial Rounded MT Bold"/>
          <w:b/>
          <w:sz w:val="28"/>
          <w:szCs w:val="28"/>
        </w:rPr>
        <w:t xml:space="preserve"> </w:t>
      </w:r>
    </w:p>
    <w:p w:rsidR="00393A5A" w:rsidRDefault="00393A5A" w:rsidP="00C93CE0">
      <w:pPr>
        <w:ind w:left="600"/>
        <w:jc w:val="both"/>
        <w:rPr>
          <w:rFonts w:ascii="Arial Rounded MT Bold" w:hAnsi="Arial Rounded MT Bold"/>
          <w:b/>
          <w:sz w:val="28"/>
          <w:szCs w:val="28"/>
        </w:rPr>
      </w:pPr>
    </w:p>
    <w:p w:rsidR="00C93CE0" w:rsidRDefault="00C93CE0" w:rsidP="00C93CE0">
      <w:pPr>
        <w:pStyle w:val="Odstavecseseznamem"/>
        <w:numPr>
          <w:ilvl w:val="0"/>
          <w:numId w:val="2"/>
        </w:numPr>
        <w:jc w:val="both"/>
      </w:pPr>
      <w:r w:rsidRPr="00C93CE0">
        <w:t>Zho</w:t>
      </w:r>
      <w:r>
        <w:t>tovitel odpovídá objednateli za škodu způsobenou zaviněným porušením povinností podle této smlouvy nebo povinnosti stanovené obecně závazným právním předpisem</w:t>
      </w:r>
      <w:r w:rsidR="00D45BB2">
        <w:t>.</w:t>
      </w:r>
    </w:p>
    <w:p w:rsidR="00C93CE0" w:rsidRDefault="00C93CE0" w:rsidP="00C93CE0">
      <w:pPr>
        <w:pStyle w:val="Odstavecseseznamem"/>
        <w:numPr>
          <w:ilvl w:val="0"/>
          <w:numId w:val="2"/>
        </w:numPr>
        <w:jc w:val="both"/>
      </w:pPr>
      <w:r>
        <w:lastRenderedPageBreak/>
        <w:t xml:space="preserve">Zhotovitel </w:t>
      </w:r>
      <w:r w:rsidR="00D45BB2">
        <w:t>neodpovídá za škodu</w:t>
      </w:r>
      <w:r>
        <w:t>, která objednateli vznikne v důsledku ztráty nebo poškození dat s výjimkou ztráty nebo poškození dat, prokazatelně způsobeným plněním této smlouvy.</w:t>
      </w:r>
    </w:p>
    <w:p w:rsidR="00C93CE0" w:rsidRDefault="00C93CE0" w:rsidP="00C93CE0">
      <w:pPr>
        <w:jc w:val="both"/>
      </w:pPr>
      <w:r>
        <w:t xml:space="preserve">                                                 </w:t>
      </w:r>
    </w:p>
    <w:p w:rsidR="00C93CE0" w:rsidRDefault="00C93CE0" w:rsidP="00C93CE0">
      <w:pPr>
        <w:jc w:val="both"/>
        <w:rPr>
          <w:b/>
          <w:sz w:val="28"/>
          <w:szCs w:val="28"/>
        </w:rPr>
      </w:pPr>
      <w:r w:rsidRPr="00C93CE0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</w:t>
      </w:r>
      <w:r w:rsidRPr="00C93CE0">
        <w:rPr>
          <w:b/>
          <w:sz w:val="28"/>
          <w:szCs w:val="28"/>
        </w:rPr>
        <w:t>VII.</w:t>
      </w:r>
    </w:p>
    <w:p w:rsidR="00C93CE0" w:rsidRDefault="00C93CE0" w:rsidP="00C93CE0">
      <w:pPr>
        <w:jc w:val="both"/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 xml:space="preserve">                                </w:t>
      </w:r>
      <w:r w:rsidRPr="00C93CE0">
        <w:rPr>
          <w:rFonts w:ascii="Arial Rounded MT Bold" w:hAnsi="Arial Rounded MT Bold"/>
          <w:b/>
          <w:sz w:val="28"/>
          <w:szCs w:val="28"/>
        </w:rPr>
        <w:t>Prodlení a sankce</w:t>
      </w:r>
    </w:p>
    <w:p w:rsidR="00393A5A" w:rsidRDefault="00393A5A" w:rsidP="00C93CE0">
      <w:pPr>
        <w:jc w:val="both"/>
        <w:rPr>
          <w:rFonts w:ascii="Arial Rounded MT Bold" w:hAnsi="Arial Rounded MT Bold"/>
          <w:b/>
          <w:sz w:val="28"/>
          <w:szCs w:val="28"/>
        </w:rPr>
      </w:pPr>
    </w:p>
    <w:p w:rsidR="00C93CE0" w:rsidRPr="00C93CE0" w:rsidRDefault="00C93CE0" w:rsidP="00C93CE0">
      <w:pPr>
        <w:pStyle w:val="Odstavecseseznamem"/>
        <w:numPr>
          <w:ilvl w:val="0"/>
          <w:numId w:val="2"/>
        </w:numPr>
        <w:jc w:val="both"/>
        <w:rPr>
          <w:b/>
        </w:rPr>
      </w:pPr>
      <w:r>
        <w:t xml:space="preserve">Objednatel je v prodlení, jestliže nesplní řádně a včas povinnosti vytvořit zhotoviteli vhodné pracovní podmínky viz. </w:t>
      </w:r>
      <w:r w:rsidRPr="00C93CE0">
        <w:rPr>
          <w:b/>
        </w:rPr>
        <w:t>PRÁVA A POVINNOSTI SMLUVNÍCH STRAN</w:t>
      </w:r>
    </w:p>
    <w:p w:rsidR="00C93CE0" w:rsidRDefault="00C93CE0" w:rsidP="00C93CE0">
      <w:pPr>
        <w:ind w:left="600"/>
        <w:jc w:val="both"/>
      </w:pPr>
      <w:r w:rsidRPr="00C93CE0">
        <w:t>Po</w:t>
      </w:r>
      <w:r>
        <w:t xml:space="preserve"> dobu prodlení objednatele je zhotovitel oprávněn přerušit práce na předmětu plnění.</w:t>
      </w:r>
    </w:p>
    <w:p w:rsidR="00C93CE0" w:rsidRDefault="00C93CE0" w:rsidP="00C93CE0">
      <w:pPr>
        <w:ind w:left="600"/>
        <w:jc w:val="both"/>
      </w:pPr>
      <w:r>
        <w:t>Termíny plnění zhotovitele se prodlužují o dobu tohoto prodlení.</w:t>
      </w:r>
    </w:p>
    <w:p w:rsidR="00D45BB2" w:rsidRDefault="00D45BB2" w:rsidP="00D45BB2">
      <w:pPr>
        <w:pStyle w:val="Odstavecseseznamem"/>
        <w:numPr>
          <w:ilvl w:val="0"/>
          <w:numId w:val="2"/>
        </w:numPr>
        <w:jc w:val="both"/>
      </w:pPr>
      <w:r>
        <w:t>Termín dokončení jednotlivé objednávky bude dohodnut při předání zhotoviteli a to písemnou nebo elektronickou formou včetně dohodnutého termínu dokončení objednávky. V případě nedodržení termínu dokončení objednávky má objednatel právo požadovat slevu z ceny provedené práce avšak ne z ceny již použitého materiálu.</w:t>
      </w:r>
    </w:p>
    <w:p w:rsidR="00D45BB2" w:rsidRDefault="00D45BB2" w:rsidP="00D45BB2">
      <w:pPr>
        <w:jc w:val="both"/>
      </w:pPr>
    </w:p>
    <w:p w:rsidR="00C93CE0" w:rsidRDefault="00C93CE0" w:rsidP="00C93CE0">
      <w:pPr>
        <w:ind w:left="600"/>
        <w:jc w:val="both"/>
      </w:pPr>
    </w:p>
    <w:p w:rsidR="00C93CE0" w:rsidRDefault="00C93CE0" w:rsidP="00C93CE0">
      <w:pPr>
        <w:ind w:left="600"/>
        <w:jc w:val="both"/>
      </w:pPr>
    </w:p>
    <w:p w:rsidR="00C93CE0" w:rsidRPr="00C93CE0" w:rsidRDefault="00C93CE0" w:rsidP="00C93CE0">
      <w:pPr>
        <w:ind w:left="600"/>
        <w:jc w:val="both"/>
      </w:pPr>
    </w:p>
    <w:p w:rsidR="00C93CE0" w:rsidRPr="00C93CE0" w:rsidRDefault="00C93CE0" w:rsidP="00C93CE0">
      <w:pPr>
        <w:jc w:val="both"/>
      </w:pPr>
      <w:r>
        <w:t xml:space="preserve"> </w:t>
      </w:r>
    </w:p>
    <w:p w:rsidR="00C93CE0" w:rsidRDefault="00C93CE0" w:rsidP="00C93CE0">
      <w:pPr>
        <w:ind w:left="600"/>
        <w:jc w:val="both"/>
      </w:pPr>
    </w:p>
    <w:p w:rsidR="00C93CE0" w:rsidRPr="00D468AE" w:rsidRDefault="00C93CE0" w:rsidP="00C93CE0">
      <w:pPr>
        <w:ind w:left="600"/>
        <w:jc w:val="both"/>
      </w:pPr>
      <w:r>
        <w:t xml:space="preserve">                                                                         </w:t>
      </w:r>
    </w:p>
    <w:p w:rsidR="00C93CE0" w:rsidRDefault="00C93CE0" w:rsidP="00C93CE0">
      <w:pPr>
        <w:jc w:val="both"/>
        <w:rPr>
          <w:sz w:val="32"/>
        </w:rPr>
      </w:pPr>
    </w:p>
    <w:p w:rsidR="00C93CE0" w:rsidRDefault="00C93CE0" w:rsidP="00C93CE0">
      <w:pPr>
        <w:jc w:val="both"/>
        <w:rPr>
          <w:sz w:val="32"/>
        </w:rPr>
      </w:pPr>
      <w:r>
        <w:rPr>
          <w:sz w:val="32"/>
        </w:rPr>
        <w:t>…………………………                              ………………………….</w:t>
      </w:r>
    </w:p>
    <w:p w:rsidR="00C93CE0" w:rsidRDefault="00C93CE0" w:rsidP="00C93CE0">
      <w:pPr>
        <w:jc w:val="both"/>
        <w:rPr>
          <w:sz w:val="32"/>
        </w:rPr>
      </w:pPr>
      <w:r>
        <w:rPr>
          <w:rFonts w:ascii="Arial Rounded MT Bold" w:hAnsi="Arial Rounded MT Bold"/>
          <w:sz w:val="28"/>
          <w:szCs w:val="28"/>
        </w:rPr>
        <w:t xml:space="preserve">  </w:t>
      </w:r>
      <w:r w:rsidR="00D45BB2">
        <w:rPr>
          <w:rFonts w:ascii="Arial Rounded MT Bold" w:hAnsi="Arial Rounded MT Bold"/>
          <w:sz w:val="28"/>
          <w:szCs w:val="28"/>
        </w:rPr>
        <w:t xml:space="preserve">     </w:t>
      </w:r>
      <w:r>
        <w:rPr>
          <w:rFonts w:ascii="Arial Rounded MT Bold" w:hAnsi="Arial Rounded MT Bold"/>
          <w:sz w:val="28"/>
          <w:szCs w:val="28"/>
        </w:rPr>
        <w:t xml:space="preserve"> </w:t>
      </w:r>
      <w:r w:rsidRPr="00961E2A">
        <w:rPr>
          <w:rFonts w:ascii="Arial Rounded MT Bold" w:hAnsi="Arial Rounded MT Bold"/>
          <w:b/>
          <w:sz w:val="28"/>
          <w:szCs w:val="28"/>
        </w:rPr>
        <w:t>objednatel</w:t>
      </w:r>
      <w:r>
        <w:tab/>
        <w:t xml:space="preserve">   </w:t>
      </w:r>
      <w:r>
        <w:tab/>
      </w:r>
      <w:r>
        <w:tab/>
        <w:t xml:space="preserve">                               </w:t>
      </w:r>
      <w:r w:rsidR="00D45BB2">
        <w:t xml:space="preserve">                 </w:t>
      </w:r>
      <w:r>
        <w:t xml:space="preserve">  </w:t>
      </w:r>
      <w:r>
        <w:rPr>
          <w:rFonts w:ascii="Arial Rounded MT Bold" w:hAnsi="Arial Rounded MT Bold"/>
          <w:b/>
          <w:sz w:val="28"/>
          <w:szCs w:val="28"/>
        </w:rPr>
        <w:t>zhotovitel</w:t>
      </w:r>
    </w:p>
    <w:p w:rsidR="00515546" w:rsidRDefault="00D45BB2" w:rsidP="00C93CE0">
      <w:r>
        <w:t xml:space="preserve">         (podpis,</w:t>
      </w:r>
      <w:r w:rsidR="00C93CE0">
        <w:t xml:space="preserve"> razítko)</w:t>
      </w:r>
      <w:r w:rsidR="00C93CE0">
        <w:tab/>
      </w:r>
      <w:r w:rsidR="00C93CE0">
        <w:tab/>
      </w:r>
      <w:r w:rsidR="00C93CE0">
        <w:tab/>
      </w:r>
      <w:r w:rsidR="00C93CE0">
        <w:tab/>
      </w:r>
      <w:r w:rsidR="00C93CE0">
        <w:tab/>
      </w:r>
      <w:r>
        <w:t xml:space="preserve">           </w:t>
      </w:r>
      <w:proofErr w:type="gramStart"/>
      <w:r>
        <w:t xml:space="preserve">   </w:t>
      </w:r>
      <w:r w:rsidR="00C93CE0">
        <w:t>(</w:t>
      </w:r>
      <w:proofErr w:type="gramEnd"/>
      <w:r w:rsidR="00C93CE0">
        <w:t>podpis, razítko)</w:t>
      </w:r>
      <w:r w:rsidR="00C93CE0">
        <w:tab/>
      </w:r>
      <w:r w:rsidR="00C93CE0">
        <w:tab/>
      </w:r>
    </w:p>
    <w:sectPr w:rsidR="00515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1239F"/>
    <w:multiLevelType w:val="hybridMultilevel"/>
    <w:tmpl w:val="C5DE8E60"/>
    <w:lvl w:ilvl="0" w:tplc="60D892F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3945478"/>
    <w:multiLevelType w:val="hybridMultilevel"/>
    <w:tmpl w:val="EDEE4EF4"/>
    <w:lvl w:ilvl="0" w:tplc="5722410C">
      <w:start w:val="1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2DB9539D"/>
    <w:multiLevelType w:val="hybridMultilevel"/>
    <w:tmpl w:val="7F1262DC"/>
    <w:lvl w:ilvl="0" w:tplc="63B6B0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E0"/>
    <w:rsid w:val="000D1EE7"/>
    <w:rsid w:val="00393A5A"/>
    <w:rsid w:val="00515546"/>
    <w:rsid w:val="00542453"/>
    <w:rsid w:val="00C8071E"/>
    <w:rsid w:val="00C93CE0"/>
    <w:rsid w:val="00D45BB2"/>
    <w:rsid w:val="00F4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6B44"/>
  <w15:docId w15:val="{D77EC88B-F9BD-4ED7-8487-B544438C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3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3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zelenkova jana</dc:creator>
  <cp:lastModifiedBy>Hasenkopfova</cp:lastModifiedBy>
  <cp:revision>2</cp:revision>
  <cp:lastPrinted>2022-10-12T13:06:00Z</cp:lastPrinted>
  <dcterms:created xsi:type="dcterms:W3CDTF">2022-10-12T13:11:00Z</dcterms:created>
  <dcterms:modified xsi:type="dcterms:W3CDTF">2022-10-12T13:11:00Z</dcterms:modified>
</cp:coreProperties>
</file>