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D7" w:rsidRDefault="006D6FD7" w:rsidP="006D6FD7">
      <w:pPr>
        <w:pStyle w:val="Zkladntextodsazen3"/>
        <w:spacing w:line="280" w:lineRule="atLeast"/>
        <w:jc w:val="both"/>
        <w:outlineLvl w:val="1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bCs/>
          <w:sz w:val="24"/>
          <w:szCs w:val="24"/>
        </w:rPr>
        <w:t xml:space="preserve">Seznam povolených odpadů </w:t>
      </w:r>
      <w:r>
        <w:rPr>
          <w:rFonts w:ascii="Tahoma" w:hAnsi="Tahoma" w:cs="Tahoma"/>
          <w:b/>
          <w:bCs/>
          <w:sz w:val="24"/>
          <w:szCs w:val="24"/>
          <w:lang w:val="cs-CZ"/>
        </w:rPr>
        <w:t xml:space="preserve">  </w:t>
      </w:r>
    </w:p>
    <w:tbl>
      <w:tblPr>
        <w:tblW w:w="942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7160"/>
        <w:gridCol w:w="1200"/>
      </w:tblGrid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Kat</w:t>
            </w:r>
            <w:proofErr w:type="gramEnd"/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proofErr w:type="gramStart"/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č</w:t>
            </w:r>
            <w:proofErr w:type="spellEnd"/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proofErr w:type="gramEnd"/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odpadu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Název druhu odpadu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Pozn.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6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GEOLOGICKÉHO PRŮZKUMU, TĚŽBY, ÚPRAVY A DALŠÍHO ZPRACOVÁNÍ NEROSTŮ A KAMENE</w:t>
            </w:r>
          </w:p>
        </w:tc>
        <w:tc>
          <w:tcPr>
            <w:tcW w:w="120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01 01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těžby nerostů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01 01 01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z těžby rudných nerostů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01 01 02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z těžby nerudných nerostů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01 03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fyzikálního a chemického zpracování nerostů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01 03 06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Jiná hlušina neuvedená pod čísly 01 03 04 a 01 03 05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01 03 08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Rudný prach neuvedený pod číslem 01 03 07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01 03 09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Červený kal z výroby oxidu hlinitého neuvedený pod číslem 01 03 07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01 03 99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01 04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fyzikálního a chemického zpracování nerudných nerostů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01 04 08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Odpadní štěrk a kamenivo neuvedené pod číslem 01 04 07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01 04 09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Odpadní písek a jíl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01 04 10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Nerudný prach neuvedený pod číslem 01 04 07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01 04 11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ze zpracování potaše a kamenné soli neuvedené pod číslem 01 04 07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01 04 12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Hlušina a další odpady z praní a čištění nerostů neuvedené pod čísly 01 04 07 a 01 04 11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01 04 13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z řezání a broušení kamene neuvedený pod číslem 01 04 07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01 04 99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01 05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Vrtné kaly a jiné vrtné odpady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01 05 04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Vrtné kaly a odpady obsahující sladkou vodu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01 05 07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Vrtné kaly a odpady obsahující baryt neuvedené pod čísly 01 05 05 a 01 05 06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01 05 08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Vrtné kaly a odpady obsahující chloridy neuvedené pod čísly 01 05 05 a 01 05 06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01 05 99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6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ZE ZEMĚDĚLSTVÍ, ZAHRADNICTVÍ, RYBÁŘSTVÍ, LESNICTVÍ, MYSLIVOSTI A Z VÝROBY A ZPRACOVÁNÍ POTRAVIN</w:t>
            </w:r>
          </w:p>
        </w:tc>
        <w:tc>
          <w:tcPr>
            <w:tcW w:w="120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02 01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ze zemědělství, zahradnictví, lesnictví, myslivosti, rybářství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02 01 04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Odpadní plasty (kromě obalů)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02 01 07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 xml:space="preserve">Odpady z lesnictví      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NEV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02 01 09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Agrochemické odpady neuvedené pod číslem 02 01 08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02 01 99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02 02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výroby a zpracování masa, ryb a jiných potravin živočišného původu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02 02 01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Kaly z praní a z čištění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pouze se souhlasem veterinární správy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02 02 99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1056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02 03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výroby a ze zpracování ovoce, zeleniny, obilovin, jedlých olejů, kakaa, kávy a tabáku; odpady z konzervárenského a tabákového průmyslu z výroby droždí a kvasničného extraktu, z přípravy a kvašení melasy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02 03 02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konzervačních činidel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02 03 03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z extrakce rozpouštědly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02 03 04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Suroviny nevhodné ke spotřebě nebo zpracování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 xml:space="preserve">NEV 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02 03 05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Kaly z čištění odpadních vod v místě jejich vzniku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NEV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lastRenderedPageBreak/>
              <w:t>02 03 99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02 04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výroby cukru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02 04 01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Zemina z čištění a praní řepy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02 04 02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 uhličitanu vápenatého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02 04 03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Kaly z čištění odpadních vod v místě jejich vzniku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02 04 99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02 05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mlékárenského průmyslu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02 05 01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Suroviny nevhodné ke spotřebě nebo zpracování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 xml:space="preserve">NEV, </w:t>
            </w:r>
          </w:p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pouze se souhlasem veterinární správy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02 05 02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Kaly z čištění odpadních vod v místě jejich vzniku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NEV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02 05 99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02 06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pekáren a výroby cukrovinek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02 06 01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Suroviny nevhodné ke spotřebě nebo zpracování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NEV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02 06 02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konzervačních činidel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02 06 03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Kaly z čištění odpadních vod v místě jejich vzniku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NEV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02 06 99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02 07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výroby alkoholických a nealkoholických nápojů (s výjimkou kávy, čaje a kakaa)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02 07 03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z chemického zpracování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02 07 04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Suroviny nevhodné ke spotřebě nebo zpracování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NEV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02 07 05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Kaly z čištění odpadních vod v místě jejich vzniku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NEV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02 07 99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6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ZE ZPRACOVÁNÍ DŘEVA A VÝROBY DESEK, NÁBYTKU, CELULÓZY, PAPÍRU A LEPENKY</w:t>
            </w:r>
          </w:p>
        </w:tc>
        <w:tc>
          <w:tcPr>
            <w:tcW w:w="120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03 01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ze zpracování dřeva a výroby desek a nábytku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03 01 05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Piliny, hobliny, odřezky, dřevo, dřevotřískové desky a dýhy, neuvedené pod číslem 03 01 04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NEV, TZS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03 01 99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03 02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impregnace dřeva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03 02 99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Činidla k impregnaci dřeva jinak blíže neurčená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03 03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výroby a zpracování celulózy, papíru a lepenky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03 03 02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Kaly zeleného louhu (ze zpracování černého louhu)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NEV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03 03 05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Kaly z odstraňování tiskařské černi při recyklaci papíru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03 03 07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Mechanicky oddělený výmět z rozvlákňování odpadního papíru a lepenky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NEV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03 03 08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ze třídění papíru a lepenky určené k recyklaci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NEV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03 03 09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Odpadní kaustifikační kal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NEV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03 03 10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Výmětová vlákna, kaly z mechanického oddělování obsahující vlákna, výplně a povrchové vrstvy z mechanického třídění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NEV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03 03 11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Kaly z čištění odpadních vod v místě jejich vzniku neuvedené pod číslem 03 03 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NEV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03 03 99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6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KOŽEDĚLNÉHO, KOŽEŠNICKÉHO A TEXTILNÍHO PRŮMYSLU</w:t>
            </w:r>
          </w:p>
        </w:tc>
        <w:tc>
          <w:tcPr>
            <w:tcW w:w="120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04 01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kožedělného a kožešnického průmyslu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04 01 01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Odpadní klihovka a štípenka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NEV,</w:t>
            </w:r>
          </w:p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pouze se souhlasem veterinární správy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04 01 02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 z loužení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lastRenderedPageBreak/>
              <w:t>04 01 07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Kaly neobsahující chrom, zejména kaly z čištění odpadních vod v místě jejich vzniku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NEV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04 01 08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usní (</w:t>
            </w:r>
            <w:proofErr w:type="spellStart"/>
            <w:r w:rsidRPr="0053630F">
              <w:rPr>
                <w:rFonts w:ascii="Tahoma" w:hAnsi="Tahoma" w:cs="Tahoma"/>
                <w:sz w:val="18"/>
                <w:szCs w:val="18"/>
              </w:rPr>
              <w:t>postružiny</w:t>
            </w:r>
            <w:proofErr w:type="spellEnd"/>
            <w:r w:rsidRPr="0053630F">
              <w:rPr>
                <w:rFonts w:ascii="Tahoma" w:hAnsi="Tahoma" w:cs="Tahoma"/>
                <w:sz w:val="18"/>
                <w:szCs w:val="18"/>
              </w:rPr>
              <w:t>, odřezky, prach z broušení) obsahující chrom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04 01 09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z úpravy a apretace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04 01 99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04 02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textilního průmyslu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04 02 09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 xml:space="preserve">Odpady z kompozitních tkanin (impregnované tkaniny, elastomer, </w:t>
            </w:r>
            <w:proofErr w:type="spellStart"/>
            <w:r w:rsidRPr="0053630F">
              <w:rPr>
                <w:rFonts w:ascii="Tahoma" w:hAnsi="Tahoma" w:cs="Tahoma"/>
                <w:sz w:val="18"/>
                <w:szCs w:val="18"/>
              </w:rPr>
              <w:t>plastomer</w:t>
            </w:r>
            <w:proofErr w:type="spellEnd"/>
            <w:r w:rsidRPr="0053630F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04 02 10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Organické hmoty z přírodních produktů (např. tuk, vosk)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NEV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04 02 15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Jiné odpady z apretace neuvedené pod číslem 04 02 14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04 02 17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Jiná barviva a pigmenty neuvedené pod číslem 04 02 16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04 02 20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Jiné kaly z čištění odpadních vod v místě jejich vzniku neuvedené pod číslem 04 02 19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NEV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04 02 21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z nezpracovaných textilních vláken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NEV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04 02 22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ze zpracovaných textilních vláken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NEV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04 02 99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16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ZE ZPRACOVÁNÍ ROPY, ČIŠTĚNÍ ZEMNÍHO PLYNU A Z PYROLYTICKÉHO ZPRACOVÁNÍ UHLÍ</w:t>
            </w:r>
          </w:p>
        </w:tc>
        <w:tc>
          <w:tcPr>
            <w:tcW w:w="120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05 01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ze zpracování ropy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05 01 10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Jiné kaly z čištění odpadních vod v místě jejich vzniku neuvedené pod číslem 05 01 09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05 01 13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Kaly z napájecí vody pro kotle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05 01 14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 z chladicích kolon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05 01 16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obsahující síru z odsiřování ropy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05 01 17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Asfalt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05 01 99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05 06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pyrolytického zpracování uhlí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05 06 04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 z chladicích kolon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05 06 99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05 07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čištění a z přepravy zemního plynu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05 07 99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16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ANORGANICKÝCH CHEMICKÝCH PROCESŮ</w:t>
            </w:r>
          </w:p>
        </w:tc>
        <w:tc>
          <w:tcPr>
            <w:tcW w:w="120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06 01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výroby, zpracování, distribuce a používání kyselin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06 01 99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06 02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výroby, zpracování, distribuce a používání alkálií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06 02 99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06 03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výroby, zpracování, distribuce a používání solí a jejich roztoků a oxidů kovů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06 03 99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06 04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obsahující kovy neuvedené pod číslem 06 03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06 04 99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06 05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Kaly z čištění odpadních vod v místě jejich vzniku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06 05 03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Jiné kaly z čištění odpadních vod v místě jejich vzniku neuvedené pod číslem 06 05 02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792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06 06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výroby, zpracování, distribuce a používání sirných sloučenin, z chemických procesů výroby a zpracování síry a z odsiřovacích procesů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06 06 03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obsahující Jiné sulfidy neuvedené pod číslem 06 06 02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06 06 99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06 07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výroby, zpracování, distribuce a používání halogenů a z chemických procesů zpracování halogenů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06 07 99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06 08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výroby, zpracování, distribuce a používání křemíku a jeho derivátů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06 08 99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06 09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výroby, zpracování, distribuce a používání sloučenin fosforu a z chemických procesů zpracování fosforu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06 09 02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Struska obsahující fosfor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06 09 04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Jiné reakční odpady na bázi vápníku neuvedené pod číslem 06 09 03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06 09 99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792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06 10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výroby, zpracování, distribuce a používání dusíkatých sloučenin z chemických procesů zpracování dusíku a z výroby hnojiv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06 10 99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06 11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výroby anorganických pigmentů a kalidel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06 11 01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na bázi vápníku z výroby oxidu titaničitého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06 11 99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06 13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jiných anorganických chemických procesů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06 13 03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Saze průmyslově vyráběné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06 13 99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16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ORGANICKÝCH CHEMICKÝCH PROCESŮ</w:t>
            </w:r>
          </w:p>
        </w:tc>
        <w:tc>
          <w:tcPr>
            <w:tcW w:w="120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07 01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výroby, zpracování, distribuce a používání základních organických sloučenin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07 01 12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Jiné kaly z čištění odpadních vod v místě jejich vzniku neuvedené pod číslem 07 01 11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07 01 99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07 02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výroby, zpracování, distribuce a používání plastů, syntetického kaučuku a syntetických vláken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07 02 12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Jiné kaly z čištění odpadních vod v místě jejich vzniku neuvedené pod číslem 07 02 11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07 02 13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Plastový odpad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07 02 15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přísad neuvedené pod číslem 07 02 14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07 02 17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obsahující silikony neuvedené pod číslem 07 02 16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07 02 99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07 03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výroby, zpracování, distribuce a používání organických barviv a pigmentů (kromě odpadů uvedených v podskupině 06 11)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07 03 12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Jiné kaly z čištění odpadních vod v místě jejich vzniku neuvedené pod číslem 07 03 11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07 03 99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1056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07 04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výroby, zpracování, distribuce a používání organických pesticidů (kromě odpadů uvedených pod čísly 02 01 08 a 02 01 09), činidel k impregnaci dřeva (kromě odpadů uvedených v podskupině 03 02) a dalších biocidů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07 04 12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Jiné kaly z čištění odpadních vod v místě jejich vzniku neuvedené pod číslem 07 04 11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07 04 99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07 05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výroby, zpracování, distribuce a používání farmaceutických výrobků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07 05 12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Jiné kaly z čištění odpadních vod v místě jejich vzniku neuvedené pod číslem 07 05 11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07 05 14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Pevné odpady neuvedené pod číslem 07 05 13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07 05 99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07 06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výroby, zpracování, distribuce a používání tuků, maziv, mýdel, detergentů, dezinfekčních prostředků a kosmetiky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07 06 12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Jiné kaly z čištění odpadních vod v místě jejich vzniku neuvedené pod číslem 07 06 11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07 06 99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07 07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výroby, zpracování, distribuce a používání čistých chemických látek a blíže nespecifikovaných chemických výrobků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07 07 12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Jiné kaly z čištění odpadních vod v místě jejich vzniku neuvedené pod číslem 07 07 11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07 07 99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792"/>
        </w:trPr>
        <w:tc>
          <w:tcPr>
            <w:tcW w:w="106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16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VÝROBY, ZPRACOVÁNÍ, DISTRIBUCE A POUŽÍVÁNÍ NÁTĚROVÝCH HMOT (BAREV, LAKŮ A SMALTŮ), LEPIDEL, TĚSNICÍCH MATERIÁLŮ A TISKAŘSKÝCH BAREV</w:t>
            </w:r>
          </w:p>
        </w:tc>
        <w:tc>
          <w:tcPr>
            <w:tcW w:w="120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08 01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výroby, zpracování, distribuce, používání a odstraňování barev a laků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08 01 12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Jiné odpadní barvy a laky neuvedené pod číslem 08 01 11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08 01 14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Jiné kaly z barev nebo z laků neuvedené pod číslem 08 01 13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08 01 16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Jiné vodné kaly obsahující barvy nebo laky neuvedené pod číslem 08 01 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08 01 18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Jiné odpady z odstraňování barev nebo laků neuvedené pod číslem 08 01 17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08 01 99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08 02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výroby, zpracování, distribuce a používání ostatních nátěrových hmot (včetně keramických materiálů)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08 02 01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Odpadní práškové barvy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08 02 02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Vodné kaly obsahující keramické materiály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08 02 99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08 03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výroby, zpracování, distribuce a používání tiskařských barev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08 03 07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Vodné kaly obsahující tiskařské barvy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08 03 13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Odpadní tiskařské barvy neuvedené pod číslem 08 03 12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08 03 15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Kaly tiskařských barev neuvedené pod číslem 08 03 14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08 03 18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Odpadní tiskařský toner neuvedený pod číslem 08 03 17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08 03 99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08 04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Odpady z výroby, zpracování, distribuce a používání lepidel a těsnicích materiálů (včetně </w:t>
            </w:r>
            <w:proofErr w:type="spellStart"/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vodotěsnicích</w:t>
            </w:r>
            <w:proofErr w:type="spellEnd"/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výrobků)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08 04 10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Jiná odpadní lepidla a těsnicí materiály neuvedené pod číslem 08 04 09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08 04 12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Jiné kaly z lepidel a těsnicích materiálů neuvedené pod číslem 08 04 11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08 04 14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Jiné vodné kaly s obsahem lepidel nebo těsnicích materiálů neuvedené pod číslem 08 04 13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08 04 16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Jiné odpadní vody obsahující lepidla nebo těsnicí materiály neuvedený pod číslem 08 04 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08 04 99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16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FOTOGRAFICKÉHO PRŮMYSLU</w:t>
            </w:r>
          </w:p>
        </w:tc>
        <w:tc>
          <w:tcPr>
            <w:tcW w:w="120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09 01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fotografického průmyslu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09 01 07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Fotografický film a papír obsahující stříbro nebo sloučeniny stříbra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09 01 08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Fotografický film a papír neobsahující stříbro nebo sloučeniny stříbra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09 01 10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Fotoaparáty na jedno použití bez baterií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09 01 12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Fotoaparáty na jedno použití obsahující jiné baterie neuvedené pod číslem 09 01 11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09 01 99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16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TEPELNÝCH PROCESŮ</w:t>
            </w:r>
          </w:p>
        </w:tc>
        <w:tc>
          <w:tcPr>
            <w:tcW w:w="120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10 01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elektráren a jiných spalovacích zařízení (kromě odpadů uvedených v podskupině 19)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10 01 01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Škvára, struska a kotelní prach (kromě kotelního prachu uvedeného pod číslem 10 01 04)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TZS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10 01 02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Popílek ze spalování uhlí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TZS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10 01 03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Popílek ze spalování rašeliny a neošetřeného dřeva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NEV, TZS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10 01 15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 xml:space="preserve">Škvára, struska a kotelní prach ze </w:t>
            </w:r>
            <w:proofErr w:type="spellStart"/>
            <w:r w:rsidRPr="0053630F">
              <w:rPr>
                <w:rFonts w:ascii="Tahoma" w:hAnsi="Tahoma" w:cs="Tahoma"/>
                <w:sz w:val="18"/>
                <w:szCs w:val="18"/>
              </w:rPr>
              <w:t>spoluspalování</w:t>
            </w:r>
            <w:proofErr w:type="spellEnd"/>
            <w:r w:rsidRPr="0053630F">
              <w:rPr>
                <w:rFonts w:ascii="Tahoma" w:hAnsi="Tahoma" w:cs="Tahoma"/>
                <w:sz w:val="18"/>
                <w:szCs w:val="18"/>
              </w:rPr>
              <w:t xml:space="preserve"> odpadu neuvedené pod číslem 10 01 14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TZS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10 01 17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 xml:space="preserve">Popílek ze </w:t>
            </w:r>
            <w:proofErr w:type="spellStart"/>
            <w:r w:rsidRPr="0053630F">
              <w:rPr>
                <w:rFonts w:ascii="Tahoma" w:hAnsi="Tahoma" w:cs="Tahoma"/>
                <w:sz w:val="18"/>
                <w:szCs w:val="18"/>
              </w:rPr>
              <w:t>spoluspalování</w:t>
            </w:r>
            <w:proofErr w:type="spellEnd"/>
            <w:r w:rsidRPr="0053630F">
              <w:rPr>
                <w:rFonts w:ascii="Tahoma" w:hAnsi="Tahoma" w:cs="Tahoma"/>
                <w:sz w:val="18"/>
                <w:szCs w:val="18"/>
              </w:rPr>
              <w:t xml:space="preserve"> odpadu neuvedený pod číslem 10 01 16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10 01 19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z čištění odpadních plynů neuvedené pod čísly 10 01 05, 10 01 07 a 10 01 18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10 01 21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Jiné kaly z čištění odpadních vod v místě jejich vzniku neuvedené pod číslem 10 01 20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10 01 23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Vodné kaly z čištění kotlů neuvedené pod číslem 10 01 22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10 01 24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Písky z fluidních loží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10 01 25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ze skladování a z přípravy paliva pro tepelné elektrárny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10 01 26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z čištění chladicí vody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10 01 99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10 02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průmyslu železa a oceli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10 02 01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ze zpracování strusky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TZS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10 02 02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Nezpracovaná struska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TZS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10 02 12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Jiné odpady z čištění chladicí vody neuvedené pod číslem 10 02 11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10 02 14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Kaly a filtrační koláče z čištění plynu neuvedené pod číslem 10 02 13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10 02 15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Jiné kaly a filtrační koláče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10 02 99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10 03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pyrometalurgie hliníku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10 03 02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Odpadní anody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10 03 18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obsahující uhlík z výroby anod neuvedené pod číslem 10 03 17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10 03 20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Prach ze spalin neuvedený pod číslem 10 03 19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10 03 22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Jiný úlet a prach (včetně prachu z kulových mlýnů) neuvedené pod číslem 10 03 21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10 03 24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Pevné odpady z čištění plynů neuvedené pod číslem 10 03 23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10 03 26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Kaly a filtrační koláče z čištění plynu neuvedené pod číslem 10 03 25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10 03 28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Jiné odpady z čištění chladicí vody neuvedené pod číslem 10 03 27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10 03 30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z úpravy solných strusek a černých stěrů neuvedené pod číslem 10 03 29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10 03 99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10 04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pyrometalurgie olova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10 04 10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Jiné odpady z čištění chladicí vody neuvedené pod číslem 10 04 09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10 04 99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10 05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pyrometalurgie zinku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10 05 01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Strusky (z prvního a druhého tavení)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10 05 04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Jiný úlet a prach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10 05 09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Ostatní odpady z čištění chladicí vody neuvedené pod číslem 10 05 08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10 05 99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10 06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pyrometalurgie mědi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10 06 01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Strusky (z prvního a druhého tavení)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10 06 04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Jiný úlet a prach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10 06 10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Jiné odpady z čištění chladicí vody neuvedené pod číslem 10 06 09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10 06 99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10 07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pyrometalurgie stříbra, zlata a platiny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lastRenderedPageBreak/>
              <w:t>10 07 01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Strusky (z prvního a druhého tavení)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10 07 03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Pevný odpad z čištění plynu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10 07 04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Jiný úlet a prach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10 07 05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Kaly a filtrační koláče z čištění plynu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10 07 08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Jiné odpady z čištění chladicí vody neuvedené pod číslem 10 07 07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10 07 99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10 08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pyrometalurgie jiných neželezných kovů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10 08 04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Úlet a prach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10 08 09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Jiné strusky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10 08 11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Jiné stěry a pěny neuvedené pod číslem 10 08 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10 08 13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obsahující uhlík z výroby anod neuvedené pod číslem 10 08 12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10 08 14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Odpadní anody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10 08 16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Prach z čištění spalin neuvedený pod číslem 10 08 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10 08 18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Kaly a filtrační koláče z čištění spalin neuvedené pod číslem 10 08 17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10 08 20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Jiné odpady z čištění chladicí vody neuvedené pod číslem 10 08 19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10 08 99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10 09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ze slévání železných odlitků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10 09 03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Pecní struska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10 09 06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Licí formy a jádra nepoužitá k odlévání neuvedená pod číslem 10 09 05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10 09 08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Licí formy a jádra použitá k odlévání neuvedená pod číslem 10 09 07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10 09 10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Prach z čištění spalin neuvedený pod číslem 10 09 09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10 09 12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Jiný úlet neuvedený pod číslem 10 09 11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10 09 14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Odpadní pojiva neuvedená pod číslem 10 09 13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10 09 16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Odpadní činidla na indikaci prasklin neuvedená pod číslem 10 09 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10 09 99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10 10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ze slévání odlitků neželezných kovů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10 10 03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Pecní struska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10 10 06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Licí formy a jádra nepoužitá k odlévání neuvedená pod číslem 10 10 05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10 10 08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Licí formy a jádra použitá k odlévání neuvedená pod číslem 10 10 07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10 10 10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Prach z čištění spalin neuvedený pod číslem 10 10 09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10 10 12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Jiný úlet neuvedený pod číslem 10 10 11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10 10 14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Odpadní pojiva neuvedená pod číslem 10 10 13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10 10 16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Odpadní činidla na indikaci prasklin neuvedená pod číslem 10 10 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10 10 99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10 11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výroby skla a skleněných výrobků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10 11 03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Odpadní materiály na bázi skelných vláken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FO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10 11 05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Úlet a prach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10 11 10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Odpadní sklářský kmen před tepelným zpracováním neuvedený pod číslem 10 11 09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10 11 12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Odpadní sklo neuvedené pod číslem 10 11 11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10 11 14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Kaly z leštění a broušení skla neuvedené pod číslem 10 11 13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10 11 16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Pevné odpady z čištění spalin neuvedené pod číslem 10 11 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10 11 18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Kaly a filtrační koláče z čištění spalin neuvedené pod číslem 10 11 17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10 11 20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Pevné odpady z čištění odpadních vod v místě jejich vzniku neuvedené pod číslem 10 11 19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10 11 99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10 12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výroby keramického zboží, cihel, tašek a staviv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10 12 01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Odpadní keramické hmoty před tepelným zpracováním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10 12 03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Úlet a prach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10 12 05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Kaly a filtrační koláče z čištění plynů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10 12 06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Vyřazené formy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lastRenderedPageBreak/>
              <w:t>10 12 08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Odpadní keramické zboží, cihly, tašky a staviva (po tepelném zpracování)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TZS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10 12 10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Pevné odpady z čištění plynu neuvedené pod číslem 10 12 09*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10 12 12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z glazování neuvedené pod číslem 10 12 11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10 12 13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Kaly z čištění odpadních vod v místě jejich vzniku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10 12 99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10 13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výroby cementu, vápna a sádry a předmětů a výrobků z nich vyráběných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10 13 01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 surovin před tepelným zpracováním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10 13 04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z kalcinace a hašení vápna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10 13 06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Úlet a prach (kromě odpadů uvedených pod čísly 10 13 12 a 10 13 13)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10 13 07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Kaly a filtrační koláče z čištění plynu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10 13 10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z výroby azbestocementu neuvedené pod číslem 10 13 09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10 13 11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z jiných směsných materiálů na bázi cementu neuvedené pod čísly 10 13 09 a 10 13 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TZS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10 13 13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Pevné odpady z čištění plynu neuvedené pod číslem 10 13 12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10 13 14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Odpadní beton a betonový kal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10 13 99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792"/>
        </w:trPr>
        <w:tc>
          <w:tcPr>
            <w:tcW w:w="106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16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CHEMICKÝCH POVRCHOVÝCH ÚPRAV, Z POVRCHOVÝCH ÚPRAV KOVU A JINÝCH MATERIÁLŮ A Z HYDROMETALURGIE NEŽELEZNÝCH KOVŮ</w:t>
            </w:r>
          </w:p>
        </w:tc>
        <w:tc>
          <w:tcPr>
            <w:tcW w:w="120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792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11 01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chemických povrchových úprav, z povrchových úprav kovů a jiných materiálů (např. galvanizace, zinkování, moření, leptání, fosfátování, alkalické odmašťování, anodická oxidace)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11 01 10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Kaly a filtrační koláče neuvedené pod číslem 10 01 09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11 01 12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3630F">
              <w:rPr>
                <w:rFonts w:ascii="Tahoma" w:hAnsi="Tahoma" w:cs="Tahoma"/>
                <w:sz w:val="18"/>
                <w:szCs w:val="18"/>
              </w:rPr>
              <w:t>Oplachové</w:t>
            </w:r>
            <w:proofErr w:type="spellEnd"/>
            <w:r w:rsidRPr="0053630F">
              <w:rPr>
                <w:rFonts w:ascii="Tahoma" w:hAnsi="Tahoma" w:cs="Tahoma"/>
                <w:sz w:val="18"/>
                <w:szCs w:val="18"/>
              </w:rPr>
              <w:t xml:space="preserve"> vody neuvedené pod číslem 11 01 11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11 01 14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z odmašťování neuvedené pod číslem 11 01 13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11 01 99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11 02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hydrometalurgie neželezných kovů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11 02 03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z výroby anod pro vodné elektrolytické procesy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11 02 06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z hydrometalurgie mědi neuvedené pod číslem 11 02 05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11 02 99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11 05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ze žárového zinkování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11 05 99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16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TVÁŘENÍ A Z FYZIKÁLNÍ A MECHANICKÉ POVRCHOVÉ ÚPRAVY KOVŮ A PLASTŮ</w:t>
            </w:r>
          </w:p>
        </w:tc>
        <w:tc>
          <w:tcPr>
            <w:tcW w:w="120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12 01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tváření a z fyzikální a mechanické povrchové úpravy kovů a plastů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12 01 05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Plastové hobliny a třísky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TZS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12 01 13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ze svařování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12 01 15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Jiné kaly z obrábění neuvedené pod číslem 12 01 14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12 01 17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Odpadní materiál z otryskávání neuvedený pod číslem 12 01 16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12 01 21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Upotřebené brusné nástroje a brusné materiály neuvedené pod číslem 12 01 20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12 01 99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16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ODPADNÍ OBALY; ABSORPČNÍ ČINIDLA, ČISTICÍ TKANINY, FILTRAČNÍ MATERIÁLY A OCHRANNÉ ODĚVY JINAK NEURČENÉ</w:t>
            </w:r>
          </w:p>
        </w:tc>
        <w:tc>
          <w:tcPr>
            <w:tcW w:w="120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15 01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Obaly (včetně odděleně sbíraného komunálního obalového odpadu)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15 01 01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Papírové a lepenkové obaly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NEV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15 01 02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Plastové obaly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NEV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15 01 03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Dřevěné obaly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NEV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lastRenderedPageBreak/>
              <w:t>15 01 05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Kompozitní obaly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NEV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15 01 06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Směsné obaly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NEV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15 01 07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Skleněné obaly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NEV, FO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15 01 09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Textilní obaly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NEV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15 02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Absorpční činidla, filtrační materiály, čisticí tkaniny a ochranné oděvy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15 02 03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Absorpční činidla, filtrační materiály, čisticí tkaniny a ochranné oděvy neuvedené pod číslem 15 02 02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16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V TOMTO KATALOGU JINAK NEURČENÉ</w:t>
            </w:r>
          </w:p>
        </w:tc>
        <w:tc>
          <w:tcPr>
            <w:tcW w:w="120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792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16 01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Vyřazená vozidla (autovraky) z různých druhů dopravy (včetně stavebních strojů) a odpady z demontáže těchto vozidel a z jejich údržby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1320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16 01 03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Pneumatiky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TZS, např. jako konstrukční materiál v souladu s PD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16 01 12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Brzdové destičky neuvedené pod číslem 16 01 11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16 01 16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Nádrže na zkapalněný plyn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16 01 18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Neželezné kovy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16 01 19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Plasty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16 01 20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Sklo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16 01 22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Součástky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16 01 99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16 02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elektrického a elektronického zařízení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16 02 16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Jiné složky odstraněné z vyřazených zařízení neuvedené pod číslem 16 02 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16 03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Vadné šarže a nepoužité výrobky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16 03 04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Anorganické odpady neuvedené pod číslem 16 03 03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16 03 06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Organické odpady neuvedené pod číslem 16 03 05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16 05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Chemické látky a plyny v tlakových nádobách a vyřazené chemikálie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16 05 09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Vyřazené chemikálie neuvedené pod čísly 16 05 06, 06 05 07 nebo 16 05 08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16 08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Upotřebené katalyzátory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16 08 04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Upotřebené tekuté katalyzátory z katalytického krakování (kromě odpadu uvedeného pod číslem 16 08 07)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16 11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Odpadní vyzdívky a žáruvzdorné materiály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16 11 02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Jiné vyzdívky na bázi uhlíku a žáruvzdorné materiály z metalurgických procesů neuvedené pod 16 11 01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TZS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16 11 04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Jiné vyzdívky a žáruvzdorné materiály z metalurgických procesů neuvedené pod číslem 16 11 03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TZS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16 11 06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 xml:space="preserve">Vyzdívky a žáruvzdorné materiály z </w:t>
            </w:r>
            <w:proofErr w:type="spellStart"/>
            <w:r w:rsidRPr="0053630F">
              <w:rPr>
                <w:rFonts w:ascii="Tahoma" w:hAnsi="Tahoma" w:cs="Tahoma"/>
                <w:sz w:val="18"/>
                <w:szCs w:val="18"/>
              </w:rPr>
              <w:t>nemetalurgických</w:t>
            </w:r>
            <w:proofErr w:type="spellEnd"/>
            <w:r w:rsidRPr="0053630F">
              <w:rPr>
                <w:rFonts w:ascii="Tahoma" w:hAnsi="Tahoma" w:cs="Tahoma"/>
                <w:sz w:val="18"/>
                <w:szCs w:val="18"/>
              </w:rPr>
              <w:t xml:space="preserve"> procesů neuvedené pod číslem 16 11 05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TZS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16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STAVEBNÍ A DEMOLIČNÍ ODPADY (VČETNĚ VYTĚŽENÉ ZEMINY Z KONTAMINOVANÝCH MÍST)</w:t>
            </w:r>
          </w:p>
        </w:tc>
        <w:tc>
          <w:tcPr>
            <w:tcW w:w="120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17 01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Beton, cihly, tašky a keramika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17 01 01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Beton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TZS, FO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17 01 02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Cihly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TZS, FO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17 01 03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Tašky a keramické výrobky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TZS, FO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17 01 07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Směsi nebo oddělené frakce betonu, cihel, tašek a keramických výrobků neuvedené pod číslem 17 01 06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TZS, FO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17 02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Dřevo, sklo a plasty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lastRenderedPageBreak/>
              <w:t>17 02 01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Dřevo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NEV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17 02 02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Sklo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FO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17 02 03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Plasty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17 03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Asfaltové směsi, dehet a výrobky z dehtu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17 03 02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Asfaltové směsi neuvedené pod číslem 17 03 01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TZS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17 05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Zemina (včetně vytěžené zeminy z kontaminovaných míst), kamení a vytěžená hlušina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17 05 04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Zemina a kamení neuvedené pod číslem 17 05 03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TZS, FO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17 05 06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Vytěžená hlušina neuvedená pod číslem 17 05 05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TZS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17 05 08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Štěrk ze železničního svršku neuvedený pod číslem 17 05 07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TZS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17 06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Izolační materiály a stavební materiály s obsahem azbestu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17 06 04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Izolační materiály neuvedené pod čísly 17 06 01 a 17 06 03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17 09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Jiné stavební a demoliční odpady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17 09 04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Směsné stavební a demoliční odpady neuvedené pod čísly 17 09 01, 17 09 02 a 17 09 03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TZS</w:t>
            </w:r>
          </w:p>
        </w:tc>
      </w:tr>
      <w:tr w:rsidR="006D6FD7" w:rsidRPr="0053630F" w:rsidTr="0053630F">
        <w:trPr>
          <w:trHeight w:val="1056"/>
        </w:trPr>
        <w:tc>
          <w:tcPr>
            <w:tcW w:w="106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16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ZE ZDRAVOTNICTVÍ A VETERINÁRNÍ PÉČE A / NEBO Z VÝZKUMU S NIMI SOUVISEJÍCÍHO (S VÝJIMKOU KUCHYŇSKÝCH ODPADŮ A ODPADU ZE STRAVOVACÍCH ZAŘÍZENÍ, KTERÉ SE ZDRAVOTNICTVÍM BEZPROSTŘEDNĚ NESOUVISÍ)</w:t>
            </w:r>
          </w:p>
        </w:tc>
        <w:tc>
          <w:tcPr>
            <w:tcW w:w="120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18 01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porodnické péče, z diagnostiky, z léčení nebo prevence nemocí lidí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792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18 01 04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Odpady, na jejichž sběr a odstraňování nejsou kladeny zvláštní požadavky s ohledem na prevenci infekce (např. obvazy, sádrové obvazy, prádlo, oděvy na jedno použití, pleny)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18 02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výzkumu, diagnostiky, léčení nebo prevence nemocí zvířat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18 02 03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Odpady, na jejichž sběr a odstraňování nejsou kladeny zvláštní požadavky s ohledem na prevenci infekce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1056"/>
        </w:trPr>
        <w:tc>
          <w:tcPr>
            <w:tcW w:w="106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16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ZE ZAŘÍZENÍ NA ZPRACOVÁNÍ (VYUŽÍVÁNÍ A ODSTRAŇOVÁNÍ) ODPADU, Z ČISTÍREN ODPADNÍCH VOD PRO ČIŠTĚNÍ TĚCHTO VOD MIMO MÍSTO JEJICH VZNIKU A Z VÝROBY VODY PRO SPOTŘEBU LIDÍ A VODY PRO PRŮMYSLOVÉ ÚČELY</w:t>
            </w:r>
          </w:p>
        </w:tc>
        <w:tc>
          <w:tcPr>
            <w:tcW w:w="120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19 01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ze spalování nebo z pyrolýzy odpadů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19 01 12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Jiný popel a struska neuvedené pod číslem 19 01 11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TZS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19 01 14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Jiný popílek neuvedený pod číslem 19 01 13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19 01 16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Kotelní prach neuvedený pod číslem 19 01 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19 01 18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 z pyrolýzy neuvedený pod číslem 19 01 17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19 01 19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Odpadní písky z fluidních loží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TZS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19 01 99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19 02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fyzikálně-chemických úprav odpadů (např. odstraňování chromu či kyanidů, neutralizace)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19 02 03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Upravené směsi odpadů obsahující pouze odpady nehodnocené jako nebezpečné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19 02 06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Kaly z fyzikálně-chemického zpracování neuvedené pod číslem 19 02 05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19 02 10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Hořlavé odpady neuvedené pod čísly 19 02 08 a 19 02 09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19 02 99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19 03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Stabilizované/ solidifikované odpady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19 03 07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Solidifikovaný odpad neuvedený pod číslem 19 03 06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19 04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Vitrifikovaný odpad a odpad z vitrifikace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19 04 01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Vitrifikovaný odpad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19 05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aerobního zpracování pevných odpadů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lastRenderedPageBreak/>
              <w:t>19 05 01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Nezkompostovaný podíl komunálního nebo podobného odpadu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19 05 02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Nezkompostovaný podíl odpadů živočišného a rostlinného původu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19 05 03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Kompost nevyhovující jakosti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TZS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19 05 99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19 06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anaerobního zpracování odpadu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19 06 03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Extrakty z anaerobního zpracování komunálního odpadu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19 06 04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Produkty vyhnívání z anaerobního zpracování komunálního odpadu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NEV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19 06 05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Extrakty z anaerobního zpracování odpadů živočišného a rostlinného původu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NEV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19 06 06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Produkty vyhnívání z anaerobního zpracování živočišného a rostlinného odpadu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NEV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19 06 99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19 08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čistíren odpadních vod jinde neuvedené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19 08 01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Shrabky z česlí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19 08 02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z lapáků písku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TZS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19 08 05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Kaly z čištění komunálních odpadních vod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NEV</w:t>
            </w:r>
          </w:p>
        </w:tc>
      </w:tr>
      <w:tr w:rsidR="006D6FD7" w:rsidRPr="0053630F" w:rsidTr="0053630F">
        <w:trPr>
          <w:trHeight w:val="1056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19 08 09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Směs tuků a olejů z odlučovače tuků obsahující pouze jedlé oleje a jedlé tuky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pouze se souhlasem veterinární správy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19 08 12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Kaly z biologického čištění průmyslových odpadních vod neuvedené pod číslem 19 08 11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NEV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19 08 14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Kaly z jiných způsobů čištění průmyslových odpadních vod neuvedené pod číslem 19 08 13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NEV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19 08 99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19 09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výroby vody pro spotřebu lidí nebo vody pro průmyslové účely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19 09 01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Pevné odpady z primárního čištění (z česlí a filtrů)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NEV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19 09 02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Kaly z čiření vody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NEV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19 09 03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Kaly z dekarbonizace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19 09 04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Upotřebené aktivní uhlí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19 09 05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Nasycené nebo upotřebené pryskyřice iontoměničů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19 09 06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Roztoky a kaly z regenerace iontoměničů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19 09 99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19 11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regenerace olejů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19 11 06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Kaly z čištění odpadních vod v místě jejich vzniku neuvedené pod číslem 19 11 05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19 11 99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19 12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 úpravy odpadů jinde neuvedené (např. třídění, drcení, lisování, peletizace)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19 12 01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Papír a lepenka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NEV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19 12 04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Plasty a kaučuk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19 12 05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Sklo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19 12 07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Dřevo neuvedené pod číslem 19 12 06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NEV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19 12 08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Textil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19 12 09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Nerosty (např. písek, kameny)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TZS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19 12 10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Spalitelný odpad (palivo vyrobené z odpadu)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19 12 12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Jiné odpady (včetně směsí materiálů) z mechanické úpravy odpadu neuvedené pod číslem 19 12 11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TZS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19 13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ze sanace zeminy a podzemní vody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19 13 02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Pevné odpady ze sanace zeminy neuvedené pod číslem 19 13 01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TZS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19 13 04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Kaly ze sanace zeminy neuvedené pod číslem 19 13 03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lastRenderedPageBreak/>
              <w:t>19 13 06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Kaly ze sanace podzemní vody neuvedené pod číslem 19 13 05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19 13 08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Jiný kapalný odpad ze sanace podzemní vody neuvedený pod číslem 19 13 07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792"/>
        </w:trPr>
        <w:tc>
          <w:tcPr>
            <w:tcW w:w="106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6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KOMUNÁLNÍ ODPADY (ODPADY Z DOMÁCNOSTÍ A PODOBNÉ ŽIVNOSTENSKÉ, PRŮMYSLOVÉ ODPADY A ODPADY Z </w:t>
            </w:r>
            <w:proofErr w:type="gramStart"/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ÚŘADŮ) , VČETNĚ</w:t>
            </w:r>
            <w:proofErr w:type="gramEnd"/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SLOŽEK Z ODDĚLENÉHO SBĚRU</w:t>
            </w:r>
          </w:p>
        </w:tc>
        <w:tc>
          <w:tcPr>
            <w:tcW w:w="1200" w:type="dxa"/>
            <w:shd w:val="clear" w:color="000000" w:fill="D8D8D8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20 01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Složky z odděleného sběru (kromě odpadů uvedených v podskupině 15 01)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20 01 01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Papír a lepenka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NEV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20 01 02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Sklo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NEV, FO</w:t>
            </w:r>
          </w:p>
        </w:tc>
      </w:tr>
      <w:tr w:rsidR="006D6FD7" w:rsidRPr="0053630F" w:rsidTr="0053630F">
        <w:trPr>
          <w:trHeight w:val="1056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20 01 08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Biologicky rozložitelný odpad z kuchyní a stravoven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pouze se souhlasem veterinární správy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20 01 10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Oděvy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20 01 11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Textilní materiály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NEV</w:t>
            </w:r>
          </w:p>
        </w:tc>
      </w:tr>
      <w:tr w:rsidR="006D6FD7" w:rsidRPr="0053630F" w:rsidTr="0053630F">
        <w:trPr>
          <w:trHeight w:val="1056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20 01 25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Jedlý olej a tuk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pouze se souhlasem veterinární správy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20 01 28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Barvy, tiskařské barvy, lepidla a pryskyřice neuvedené pod číslem 20 01 27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20 01 30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Detergenty neuvedené pod číslem 20 01 29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20 01 39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Plasty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20 01 41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z čištění komínů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20 01 99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Další frakce jinak blíže neurčené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20 02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Odpady ze zahrad a parků (včetně hřbitovního odpadu)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20 02 02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Zemina a kameny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TZS, FO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20 02 03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Jiný biologicky nerozložitelný odpad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20 03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Ostatní komunální odpady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20 03 01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Směsný komunální odpad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20 03 03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Uliční smetky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TZS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20 03 06</w:t>
            </w:r>
          </w:p>
        </w:tc>
        <w:tc>
          <w:tcPr>
            <w:tcW w:w="716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 z čištění kanalizace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20 03 07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Objemný odpad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20 03 99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Komunální odpady jinak blíže neurčené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6FD7" w:rsidRPr="0053630F" w:rsidTr="0053630F">
        <w:trPr>
          <w:trHeight w:val="264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FD7" w:rsidRPr="0053630F" w:rsidRDefault="006D6FD7" w:rsidP="00606EA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Odpad uvedený v této tabulce s koncovým dvojčíslím 99 bude u příjmu na skládku</w:t>
            </w:r>
          </w:p>
        </w:tc>
      </w:tr>
      <w:tr w:rsidR="006D6FD7" w:rsidRPr="0053630F" w:rsidTr="0053630F">
        <w:trPr>
          <w:trHeight w:val="264"/>
        </w:trPr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blíže specifikován.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Zkratky: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NEV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jedná se pouze o nevyužitelný odpad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TZS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odpady využívané na skládce pro technologické účely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 xml:space="preserve">odpad </w:t>
            </w:r>
            <w:proofErr w:type="spellStart"/>
            <w:r w:rsidRPr="0053630F">
              <w:rPr>
                <w:rFonts w:ascii="Tahoma" w:hAnsi="Tahoma" w:cs="Tahoma"/>
                <w:sz w:val="18"/>
                <w:szCs w:val="18"/>
              </w:rPr>
              <w:t>sk</w:t>
            </w:r>
            <w:proofErr w:type="spellEnd"/>
            <w:r w:rsidRPr="0053630F">
              <w:rPr>
                <w:rFonts w:ascii="Tahoma" w:hAnsi="Tahoma" w:cs="Tahoma"/>
                <w:sz w:val="18"/>
                <w:szCs w:val="18"/>
              </w:rPr>
              <w:t>. 02 - bude využit pro vysoušení komunikací v tělese skládky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 xml:space="preserve">odpad </w:t>
            </w:r>
            <w:proofErr w:type="spellStart"/>
            <w:r w:rsidRPr="0053630F">
              <w:rPr>
                <w:rFonts w:ascii="Tahoma" w:hAnsi="Tahoma" w:cs="Tahoma"/>
                <w:sz w:val="18"/>
                <w:szCs w:val="18"/>
              </w:rPr>
              <w:t>sk</w:t>
            </w:r>
            <w:proofErr w:type="spellEnd"/>
            <w:r w:rsidRPr="0053630F">
              <w:rPr>
                <w:rFonts w:ascii="Tahoma" w:hAnsi="Tahoma" w:cs="Tahoma"/>
                <w:sz w:val="18"/>
                <w:szCs w:val="18"/>
              </w:rPr>
              <w:t>. 03 - piliny budou využity pro vysoušení komunikací v tělese skládky, kusový odpad pro překrývání odpadů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6FD7" w:rsidRPr="0053630F" w:rsidTr="0053630F">
        <w:trPr>
          <w:trHeight w:val="52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 xml:space="preserve">odpad </w:t>
            </w:r>
            <w:proofErr w:type="spellStart"/>
            <w:r w:rsidRPr="0053630F">
              <w:rPr>
                <w:rFonts w:ascii="Tahoma" w:hAnsi="Tahoma" w:cs="Tahoma"/>
                <w:sz w:val="18"/>
                <w:szCs w:val="18"/>
              </w:rPr>
              <w:t>sk</w:t>
            </w:r>
            <w:proofErr w:type="spellEnd"/>
            <w:r w:rsidRPr="0053630F">
              <w:rPr>
                <w:rFonts w:ascii="Tahoma" w:hAnsi="Tahoma" w:cs="Tahoma"/>
                <w:sz w:val="18"/>
                <w:szCs w:val="18"/>
              </w:rPr>
              <w:t>. 10 a 12 - odpady budou využity pro překrývání odpadů a pro zvýšení stability svahů skládky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6FD7" w:rsidRPr="0053630F" w:rsidTr="0053630F">
        <w:trPr>
          <w:trHeight w:val="79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 xml:space="preserve">odpad </w:t>
            </w:r>
            <w:proofErr w:type="spellStart"/>
            <w:r w:rsidRPr="0053630F">
              <w:rPr>
                <w:rFonts w:ascii="Tahoma" w:hAnsi="Tahoma" w:cs="Tahoma"/>
                <w:sz w:val="18"/>
                <w:szCs w:val="18"/>
              </w:rPr>
              <w:t>podsk</w:t>
            </w:r>
            <w:proofErr w:type="spellEnd"/>
            <w:r w:rsidRPr="0053630F">
              <w:rPr>
                <w:rFonts w:ascii="Tahoma" w:hAnsi="Tahoma" w:cs="Tahoma"/>
                <w:sz w:val="18"/>
                <w:szCs w:val="18"/>
              </w:rPr>
              <w:t xml:space="preserve">. 16 11, </w:t>
            </w:r>
            <w:proofErr w:type="spellStart"/>
            <w:r w:rsidRPr="0053630F">
              <w:rPr>
                <w:rFonts w:ascii="Tahoma" w:hAnsi="Tahoma" w:cs="Tahoma"/>
                <w:sz w:val="18"/>
                <w:szCs w:val="18"/>
              </w:rPr>
              <w:t>sk</w:t>
            </w:r>
            <w:proofErr w:type="spellEnd"/>
            <w:r w:rsidRPr="0053630F">
              <w:rPr>
                <w:rFonts w:ascii="Tahoma" w:hAnsi="Tahoma" w:cs="Tahoma"/>
                <w:sz w:val="18"/>
                <w:szCs w:val="18"/>
              </w:rPr>
              <w:t>. 17, 19 a 20 - odpady budou využity pro překrývání odpadů, pro zvýšení stability svahů skládky a zpevnění komunikace v tělese skládky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630F">
              <w:rPr>
                <w:rFonts w:ascii="Tahoma" w:hAnsi="Tahoma" w:cs="Tahoma"/>
                <w:b/>
                <w:bCs/>
                <w:sz w:val="18"/>
                <w:szCs w:val="18"/>
              </w:rPr>
              <w:t>FO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  <w:r w:rsidRPr="0053630F">
              <w:rPr>
                <w:rFonts w:ascii="Tahoma" w:hAnsi="Tahoma" w:cs="Tahoma"/>
                <w:sz w:val="18"/>
                <w:szCs w:val="18"/>
              </w:rPr>
              <w:t>odpad od fyzických nepodnikajících osob (přijetí na skládku bez zkoušek)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6FD7" w:rsidRPr="0053630F" w:rsidTr="0053630F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FD7" w:rsidRPr="0053630F" w:rsidRDefault="006D6FD7" w:rsidP="00606E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D6FD7" w:rsidRDefault="006D6FD7" w:rsidP="006D6FD7">
      <w:pPr>
        <w:pStyle w:val="Zkladntextodsazen3"/>
        <w:spacing w:line="280" w:lineRule="atLeast"/>
        <w:ind w:left="1843" w:hanging="1559"/>
        <w:jc w:val="both"/>
        <w:outlineLvl w:val="1"/>
        <w:rPr>
          <w:rFonts w:ascii="Tahoma" w:hAnsi="Tahoma" w:cs="Tahoma"/>
          <w:b/>
          <w:bCs/>
          <w:sz w:val="24"/>
          <w:szCs w:val="24"/>
        </w:rPr>
      </w:pPr>
    </w:p>
    <w:p w:rsidR="00A840E5" w:rsidRDefault="00A840E5"/>
    <w:sectPr w:rsidR="00A84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998CD8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76E30E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69A17E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6A61C7"/>
    <w:multiLevelType w:val="multilevel"/>
    <w:tmpl w:val="A29474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1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7216F9B"/>
    <w:multiLevelType w:val="hybridMultilevel"/>
    <w:tmpl w:val="5426C9B0"/>
    <w:lvl w:ilvl="0" w:tplc="02002F4E">
      <w:start w:val="1"/>
      <w:numFmt w:val="decimal"/>
      <w:pStyle w:val="Obrzek"/>
      <w:lvlText w:val="Obrázek č.%1"/>
      <w:lvlJc w:val="left"/>
      <w:pPr>
        <w:tabs>
          <w:tab w:val="num" w:pos="1588"/>
        </w:tabs>
        <w:ind w:left="1588" w:hanging="1304"/>
      </w:pPr>
      <w:rPr>
        <w:rFonts w:ascii="Arial Narrow" w:hAnsi="Arial Narrow" w:hint="default"/>
        <w:b/>
        <w:i/>
        <w:color w:val="auto"/>
        <w:sz w:val="22"/>
        <w:u w:val="none"/>
      </w:rPr>
    </w:lvl>
    <w:lvl w:ilvl="1" w:tplc="E23A48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70EC9"/>
    <w:multiLevelType w:val="multilevel"/>
    <w:tmpl w:val="0405001F"/>
    <w:lvl w:ilvl="0">
      <w:start w:val="1"/>
      <w:numFmt w:val="decimal"/>
      <w:pStyle w:val="misa1"/>
      <w:lvlText w:val="%1."/>
      <w:lvlJc w:val="left"/>
      <w:pPr>
        <w:ind w:left="360" w:hanging="360"/>
      </w:pPr>
    </w:lvl>
    <w:lvl w:ilvl="1">
      <w:start w:val="1"/>
      <w:numFmt w:val="decimal"/>
      <w:pStyle w:val="misa2"/>
      <w:lvlText w:val="%1.%2."/>
      <w:lvlJc w:val="left"/>
      <w:pPr>
        <w:ind w:left="792" w:hanging="432"/>
      </w:pPr>
    </w:lvl>
    <w:lvl w:ilvl="2">
      <w:start w:val="1"/>
      <w:numFmt w:val="decimal"/>
      <w:pStyle w:val="misa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EC5139D"/>
    <w:multiLevelType w:val="hybridMultilevel"/>
    <w:tmpl w:val="5E78A93C"/>
    <w:lvl w:ilvl="0" w:tplc="CB9EEFE2">
      <w:start w:val="1"/>
      <w:numFmt w:val="bullet"/>
      <w:pStyle w:val="Odrka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622965"/>
    <w:multiLevelType w:val="multilevel"/>
    <w:tmpl w:val="6BA4D826"/>
    <w:lvl w:ilvl="0">
      <w:start w:val="1"/>
      <w:numFmt w:val="upperRoman"/>
      <w:pStyle w:val="Tabulka1"/>
      <w:lvlText w:val="Tabulka %1.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/>
        <w:sz w:val="24"/>
        <w:szCs w:val="24"/>
      </w:r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8">
    <w:nsid w:val="35007EB3"/>
    <w:multiLevelType w:val="multilevel"/>
    <w:tmpl w:val="0405001F"/>
    <w:lvl w:ilvl="0">
      <w:start w:val="1"/>
      <w:numFmt w:val="decimal"/>
      <w:pStyle w:val="Sezna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36060EE"/>
    <w:multiLevelType w:val="multilevel"/>
    <w:tmpl w:val="9A9CF15A"/>
    <w:lvl w:ilvl="0">
      <w:start w:val="1"/>
      <w:numFmt w:val="decimal"/>
      <w:pStyle w:val="Nze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Prosttext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Odstavec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FD853AE"/>
    <w:multiLevelType w:val="multilevel"/>
    <w:tmpl w:val="954284EA"/>
    <w:lvl w:ilvl="0">
      <w:start w:val="1"/>
      <w:numFmt w:val="decimal"/>
      <w:pStyle w:val="1Nadpi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Nadpis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k82dlRSjNBjHNKM8tmHmPhtuNo=" w:salt="uJ747frVJumTw4R32sfbb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D7"/>
    <w:rsid w:val="0053630F"/>
    <w:rsid w:val="005A7174"/>
    <w:rsid w:val="006D6FD7"/>
    <w:rsid w:val="00A840E5"/>
    <w:rsid w:val="00F23B62"/>
    <w:rsid w:val="00F6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D6F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6D6F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6D6F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6D6F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6D6FD7"/>
    <w:pPr>
      <w:keepNext/>
      <w:outlineLvl w:val="4"/>
    </w:pPr>
    <w:rPr>
      <w:b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6D6FD7"/>
    <w:pPr>
      <w:keepNext/>
      <w:spacing w:line="240" w:lineRule="atLeast"/>
      <w:jc w:val="both"/>
      <w:outlineLvl w:val="5"/>
    </w:pPr>
    <w:rPr>
      <w:b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D6FD7"/>
    <w:pPr>
      <w:keepNext/>
      <w:widowControl w:val="0"/>
      <w:numPr>
        <w:ilvl w:val="12"/>
      </w:numPr>
      <w:spacing w:after="120" w:line="360" w:lineRule="auto"/>
      <w:jc w:val="both"/>
      <w:outlineLvl w:val="6"/>
    </w:pPr>
    <w:rPr>
      <w:rFonts w:ascii="Arial" w:hAnsi="Arial"/>
      <w:b/>
      <w:bCs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6D6FD7"/>
    <w:pPr>
      <w:keepNext/>
      <w:widowControl w:val="0"/>
      <w:numPr>
        <w:ilvl w:val="12"/>
      </w:numPr>
      <w:spacing w:before="240" w:after="120" w:line="360" w:lineRule="auto"/>
      <w:ind w:firstLine="708"/>
      <w:jc w:val="both"/>
      <w:outlineLvl w:val="7"/>
    </w:pPr>
    <w:rPr>
      <w:rFonts w:ascii="Arial" w:hAnsi="Arial"/>
      <w:b/>
      <w:sz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6D6FD7"/>
    <w:pPr>
      <w:keepNext/>
      <w:numPr>
        <w:ilvl w:val="12"/>
      </w:numPr>
      <w:spacing w:after="360" w:line="360" w:lineRule="auto"/>
      <w:jc w:val="both"/>
      <w:outlineLvl w:val="8"/>
    </w:pPr>
    <w:rPr>
      <w:rFonts w:ascii="Arial" w:hAnsi="Arial"/>
      <w:b/>
      <w:bCs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D6FD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6D6FD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rsid w:val="006D6FD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rsid w:val="006D6FD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6D6FD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6D6FD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6D6FD7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6D6FD7"/>
    <w:rPr>
      <w:rFonts w:ascii="Arial" w:eastAsia="Times New Roman" w:hAnsi="Arial" w:cs="Times New Roman"/>
      <w:b/>
      <w:sz w:val="20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6D6FD7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styleId="Zkladntext">
    <w:name w:val="Body Text"/>
    <w:aliases w:val="termo,()odstaved"/>
    <w:basedOn w:val="Normln"/>
    <w:link w:val="ZkladntextChar"/>
    <w:uiPriority w:val="99"/>
    <w:rsid w:val="006D6FD7"/>
    <w:pPr>
      <w:jc w:val="both"/>
    </w:pPr>
    <w:rPr>
      <w:lang w:val="x-none" w:eastAsia="x-none"/>
    </w:rPr>
  </w:style>
  <w:style w:type="character" w:customStyle="1" w:styleId="ZkladntextChar">
    <w:name w:val="Základní text Char"/>
    <w:aliases w:val="termo Char,()odstaved Char"/>
    <w:basedOn w:val="Standardnpsmoodstavce"/>
    <w:link w:val="Zkladntext"/>
    <w:uiPriority w:val="99"/>
    <w:rsid w:val="006D6F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uiPriority w:val="99"/>
    <w:semiHidden/>
    <w:rsid w:val="006D6FD7"/>
    <w:pPr>
      <w:jc w:val="both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6F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rmtovanvHTML">
    <w:name w:val="HTML Preformatted"/>
    <w:basedOn w:val="Normln"/>
    <w:link w:val="FormtovanvHTMLChar"/>
    <w:uiPriority w:val="99"/>
    <w:rsid w:val="006D6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D6FD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99"/>
    <w:qFormat/>
    <w:rsid w:val="006D6FD7"/>
    <w:pPr>
      <w:ind w:left="708"/>
    </w:pPr>
  </w:style>
  <w:style w:type="character" w:styleId="Hypertextovodkaz">
    <w:name w:val="Hyperlink"/>
    <w:uiPriority w:val="99"/>
    <w:rsid w:val="006D6FD7"/>
    <w:rPr>
      <w:color w:val="A5BE48"/>
      <w:u w:val="none"/>
      <w:effect w:val="none"/>
    </w:rPr>
  </w:style>
  <w:style w:type="paragraph" w:styleId="Zkladntextodsazen3">
    <w:name w:val="Body Text Indent 3"/>
    <w:basedOn w:val="Normln"/>
    <w:link w:val="Zkladntextodsazen3Char"/>
    <w:rsid w:val="006D6FD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6D6FD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rmlnNormlntext">
    <w:name w:val="Normální.Normální text"/>
    <w:rsid w:val="006D6FD7"/>
    <w:pPr>
      <w:tabs>
        <w:tab w:val="left" w:pos="680"/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D6FD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6D6FD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FooterChar">
    <w:name w:val="Footer Char"/>
    <w:uiPriority w:val="99"/>
    <w:semiHidden/>
    <w:rsid w:val="006D6FD7"/>
    <w:rPr>
      <w:sz w:val="24"/>
      <w:szCs w:val="24"/>
    </w:rPr>
  </w:style>
  <w:style w:type="table" w:styleId="Mkatabulky">
    <w:name w:val="Table Grid"/>
    <w:basedOn w:val="Normlntabulka"/>
    <w:uiPriority w:val="59"/>
    <w:rsid w:val="006D6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IMP">
    <w:name w:val="Normální_IMP"/>
    <w:basedOn w:val="Normln"/>
    <w:uiPriority w:val="99"/>
    <w:rsid w:val="006D6FD7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paragraph" w:styleId="Nadpisobsahu">
    <w:name w:val="TOC Heading"/>
    <w:basedOn w:val="Nadpis1"/>
    <w:next w:val="Normln"/>
    <w:uiPriority w:val="39"/>
    <w:qFormat/>
    <w:rsid w:val="006D6FD7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rsid w:val="006D6FD7"/>
    <w:pPr>
      <w:tabs>
        <w:tab w:val="right" w:leader="dot" w:pos="9060"/>
      </w:tabs>
      <w:spacing w:before="120" w:after="120" w:line="280" w:lineRule="atLeast"/>
    </w:pPr>
    <w:rPr>
      <w:rFonts w:ascii="Tahoma" w:hAnsi="Tahoma" w:cs="Tahoma"/>
      <w:b/>
      <w:noProof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6D6FD7"/>
    <w:pPr>
      <w:tabs>
        <w:tab w:val="right" w:leader="dot" w:pos="9060"/>
      </w:tabs>
      <w:ind w:left="240"/>
    </w:pPr>
    <w:rPr>
      <w:rFonts w:ascii="Tahoma" w:hAnsi="Tahoma" w:cs="Tahoma"/>
      <w:b/>
      <w:bCs/>
      <w:noProof/>
    </w:rPr>
  </w:style>
  <w:style w:type="character" w:styleId="Zvraznn">
    <w:name w:val="Emphasis"/>
    <w:uiPriority w:val="99"/>
    <w:qFormat/>
    <w:rsid w:val="006D6FD7"/>
    <w:rPr>
      <w:i/>
      <w:iCs/>
    </w:rPr>
  </w:style>
  <w:style w:type="character" w:styleId="Siln">
    <w:name w:val="Strong"/>
    <w:qFormat/>
    <w:rsid w:val="006D6FD7"/>
    <w:rPr>
      <w:b/>
      <w:bCs/>
    </w:rPr>
  </w:style>
  <w:style w:type="paragraph" w:styleId="Zhlav">
    <w:name w:val="header"/>
    <w:basedOn w:val="Normln"/>
    <w:link w:val="ZhlavChar"/>
    <w:uiPriority w:val="99"/>
    <w:rsid w:val="006D6F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6D6F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rsid w:val="006D6FD7"/>
    <w:rPr>
      <w:sz w:val="2"/>
      <w:szCs w:val="2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FD7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paragraph" w:styleId="Obsah3">
    <w:name w:val="toc 3"/>
    <w:basedOn w:val="Normln"/>
    <w:next w:val="Normln"/>
    <w:autoRedefine/>
    <w:uiPriority w:val="39"/>
    <w:unhideWhenUsed/>
    <w:rsid w:val="006D6FD7"/>
    <w:pPr>
      <w:ind w:left="480"/>
    </w:pPr>
  </w:style>
  <w:style w:type="character" w:styleId="slostrnky">
    <w:name w:val="page number"/>
    <w:basedOn w:val="Standardnpsmoodstavce"/>
    <w:semiHidden/>
    <w:rsid w:val="006D6FD7"/>
  </w:style>
  <w:style w:type="paragraph" w:styleId="Zkladntextodsazen">
    <w:name w:val="Body Text Indent"/>
    <w:basedOn w:val="Normln"/>
    <w:link w:val="ZkladntextodsazenChar"/>
    <w:semiHidden/>
    <w:rsid w:val="006D6FD7"/>
    <w:pPr>
      <w:ind w:firstLine="720"/>
      <w:jc w:val="both"/>
    </w:pPr>
    <w:rPr>
      <w:sz w:val="20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D6FD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kladntext3">
    <w:name w:val="Body Text 3"/>
    <w:basedOn w:val="Normln"/>
    <w:link w:val="Zkladntext3Char"/>
    <w:semiHidden/>
    <w:rsid w:val="006D6FD7"/>
    <w:pPr>
      <w:jc w:val="both"/>
    </w:pPr>
    <w:rPr>
      <w:b/>
      <w:sz w:val="36"/>
      <w:szCs w:val="20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semiHidden/>
    <w:rsid w:val="006D6FD7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Zkladntextodsazen2">
    <w:name w:val="Body Text Indent 2"/>
    <w:basedOn w:val="Normln"/>
    <w:link w:val="Zkladntextodsazen2Char"/>
    <w:semiHidden/>
    <w:rsid w:val="006D6FD7"/>
    <w:pPr>
      <w:spacing w:line="240" w:lineRule="atLeast"/>
      <w:ind w:firstLine="720"/>
      <w:jc w:val="both"/>
    </w:pPr>
    <w:rPr>
      <w:i/>
      <w:sz w:val="20"/>
      <w:szCs w:val="20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D6FD7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styleId="Sledovanodkaz">
    <w:name w:val="FollowedHyperlink"/>
    <w:uiPriority w:val="99"/>
    <w:semiHidden/>
    <w:rsid w:val="006D6FD7"/>
    <w:rPr>
      <w:color w:val="800080"/>
      <w:u w:val="single"/>
    </w:rPr>
  </w:style>
  <w:style w:type="paragraph" w:customStyle="1" w:styleId="Zkladntext21">
    <w:name w:val="Základní text 21"/>
    <w:basedOn w:val="Normln"/>
    <w:rsid w:val="006D6FD7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Vysvtlivka">
    <w:name w:val="Vysvětlivka"/>
    <w:basedOn w:val="Normln"/>
    <w:rsid w:val="006D6FD7"/>
    <w:pPr>
      <w:widowControl w:val="0"/>
      <w:spacing w:line="200" w:lineRule="atLeast"/>
      <w:jc w:val="both"/>
    </w:pPr>
    <w:rPr>
      <w:rFonts w:ascii="Courier New" w:hAnsi="Courier New"/>
      <w:szCs w:val="20"/>
    </w:rPr>
  </w:style>
  <w:style w:type="paragraph" w:customStyle="1" w:styleId="Bntext">
    <w:name w:val="Běžný text"/>
    <w:basedOn w:val="Normln"/>
    <w:rsid w:val="006D6FD7"/>
    <w:pPr>
      <w:widowControl w:val="0"/>
      <w:spacing w:before="60" w:after="60"/>
      <w:jc w:val="both"/>
    </w:pPr>
    <w:rPr>
      <w:rFonts w:ascii="Arial" w:hAnsi="Arial"/>
      <w:sz w:val="20"/>
    </w:rPr>
  </w:style>
  <w:style w:type="paragraph" w:customStyle="1" w:styleId="normln0">
    <w:name w:val="normální"/>
    <w:basedOn w:val="Normln"/>
    <w:autoRedefine/>
    <w:rsid w:val="006D6FD7"/>
    <w:pPr>
      <w:jc w:val="both"/>
    </w:pPr>
    <w:rPr>
      <w:rFonts w:ascii="Arial Narrow" w:hAnsi="Arial Narrow"/>
      <w:b/>
      <w:u w:val="single"/>
    </w:rPr>
  </w:style>
  <w:style w:type="paragraph" w:styleId="Obsah4">
    <w:name w:val="toc 4"/>
    <w:basedOn w:val="Normln"/>
    <w:next w:val="Normln"/>
    <w:autoRedefine/>
    <w:uiPriority w:val="39"/>
    <w:rsid w:val="006D6FD7"/>
    <w:pPr>
      <w:ind w:left="720"/>
    </w:pPr>
  </w:style>
  <w:style w:type="paragraph" w:styleId="Obsah5">
    <w:name w:val="toc 5"/>
    <w:basedOn w:val="Normln"/>
    <w:next w:val="Normln"/>
    <w:autoRedefine/>
    <w:uiPriority w:val="39"/>
    <w:rsid w:val="006D6FD7"/>
    <w:pPr>
      <w:ind w:left="960"/>
    </w:pPr>
  </w:style>
  <w:style w:type="paragraph" w:styleId="Obsah6">
    <w:name w:val="toc 6"/>
    <w:basedOn w:val="Normln"/>
    <w:next w:val="Normln"/>
    <w:autoRedefine/>
    <w:uiPriority w:val="39"/>
    <w:rsid w:val="006D6FD7"/>
    <w:pPr>
      <w:ind w:left="1200"/>
    </w:pPr>
  </w:style>
  <w:style w:type="paragraph" w:styleId="Obsah7">
    <w:name w:val="toc 7"/>
    <w:basedOn w:val="Normln"/>
    <w:next w:val="Normln"/>
    <w:autoRedefine/>
    <w:uiPriority w:val="39"/>
    <w:rsid w:val="006D6FD7"/>
    <w:pPr>
      <w:ind w:left="1440"/>
    </w:pPr>
  </w:style>
  <w:style w:type="paragraph" w:styleId="Obsah8">
    <w:name w:val="toc 8"/>
    <w:basedOn w:val="Normln"/>
    <w:next w:val="Normln"/>
    <w:autoRedefine/>
    <w:uiPriority w:val="39"/>
    <w:rsid w:val="006D6FD7"/>
    <w:pPr>
      <w:ind w:left="1680"/>
    </w:pPr>
  </w:style>
  <w:style w:type="paragraph" w:styleId="Obsah9">
    <w:name w:val="toc 9"/>
    <w:basedOn w:val="Normln"/>
    <w:next w:val="Normln"/>
    <w:autoRedefine/>
    <w:uiPriority w:val="39"/>
    <w:rsid w:val="006D6FD7"/>
    <w:pPr>
      <w:ind w:left="1920"/>
    </w:pPr>
  </w:style>
  <w:style w:type="paragraph" w:customStyle="1" w:styleId="Bntextodsazen">
    <w:name w:val="Běžný text odsazený"/>
    <w:basedOn w:val="Normln"/>
    <w:rsid w:val="006D6FD7"/>
    <w:pPr>
      <w:widowControl w:val="0"/>
      <w:spacing w:before="60" w:after="60"/>
      <w:ind w:left="851"/>
    </w:pPr>
    <w:rPr>
      <w:rFonts w:ascii="Arial" w:hAnsi="Arial"/>
      <w:sz w:val="20"/>
    </w:rPr>
  </w:style>
  <w:style w:type="paragraph" w:styleId="slovanseznam">
    <w:name w:val="List Number"/>
    <w:basedOn w:val="Normln"/>
    <w:semiHidden/>
    <w:rsid w:val="006D6FD7"/>
    <w:pPr>
      <w:widowControl w:val="0"/>
      <w:tabs>
        <w:tab w:val="left" w:pos="357"/>
      </w:tabs>
      <w:ind w:left="357" w:hanging="357"/>
    </w:pPr>
    <w:rPr>
      <w:rFonts w:ascii="Arial" w:hAnsi="Arial"/>
      <w:sz w:val="20"/>
    </w:rPr>
  </w:style>
  <w:style w:type="paragraph" w:styleId="slovanseznam2">
    <w:name w:val="List Number 2"/>
    <w:basedOn w:val="Normln"/>
    <w:semiHidden/>
    <w:rsid w:val="006D6FD7"/>
    <w:pPr>
      <w:widowControl w:val="0"/>
      <w:tabs>
        <w:tab w:val="left" w:pos="851"/>
      </w:tabs>
      <w:ind w:left="851" w:hanging="851"/>
    </w:pPr>
    <w:rPr>
      <w:rFonts w:ascii="Arial" w:hAnsi="Arial"/>
      <w:sz w:val="20"/>
    </w:rPr>
  </w:style>
  <w:style w:type="paragraph" w:styleId="slovanseznam3">
    <w:name w:val="List Number 3"/>
    <w:basedOn w:val="Normln"/>
    <w:semiHidden/>
    <w:rsid w:val="006D6FD7"/>
    <w:pPr>
      <w:widowControl w:val="0"/>
      <w:tabs>
        <w:tab w:val="left" w:pos="851"/>
      </w:tabs>
      <w:ind w:left="851" w:hanging="284"/>
    </w:pPr>
    <w:rPr>
      <w:rFonts w:ascii="Arial" w:hAnsi="Arial"/>
      <w:sz w:val="20"/>
    </w:rPr>
  </w:style>
  <w:style w:type="paragraph" w:customStyle="1" w:styleId="Nzevobrzku">
    <w:name w:val="Název obrázku"/>
    <w:basedOn w:val="Normln"/>
    <w:rsid w:val="006D6FD7"/>
    <w:rPr>
      <w:rFonts w:ascii="Arial" w:hAnsi="Arial"/>
      <w:i/>
      <w:sz w:val="20"/>
    </w:rPr>
  </w:style>
  <w:style w:type="paragraph" w:customStyle="1" w:styleId="Nzevtabulky">
    <w:name w:val="Název tabulky"/>
    <w:basedOn w:val="Normln"/>
    <w:rsid w:val="006D6FD7"/>
    <w:rPr>
      <w:rFonts w:ascii="Arial" w:hAnsi="Arial"/>
      <w:i/>
      <w:sz w:val="20"/>
    </w:rPr>
  </w:style>
  <w:style w:type="paragraph" w:customStyle="1" w:styleId="Texttabulky">
    <w:name w:val="Text tabulky"/>
    <w:basedOn w:val="Normln"/>
    <w:rsid w:val="006D6FD7"/>
    <w:pPr>
      <w:widowControl w:val="0"/>
      <w:spacing w:before="60" w:after="60"/>
    </w:pPr>
    <w:rPr>
      <w:rFonts w:ascii="Arial" w:hAnsi="Arial"/>
      <w:sz w:val="20"/>
    </w:rPr>
  </w:style>
  <w:style w:type="paragraph" w:styleId="Seznamsodrkami">
    <w:name w:val="List Bullet"/>
    <w:basedOn w:val="Normln"/>
    <w:semiHidden/>
    <w:rsid w:val="006D6FD7"/>
    <w:pPr>
      <w:widowControl w:val="0"/>
      <w:numPr>
        <w:numId w:val="5"/>
      </w:numPr>
      <w:tabs>
        <w:tab w:val="clear" w:pos="360"/>
        <w:tab w:val="left" w:pos="357"/>
      </w:tabs>
      <w:ind w:left="357" w:hanging="357"/>
    </w:pPr>
    <w:rPr>
      <w:rFonts w:ascii="Arial" w:hAnsi="Arial"/>
      <w:sz w:val="20"/>
    </w:rPr>
  </w:style>
  <w:style w:type="paragraph" w:styleId="Seznamsodrkami2">
    <w:name w:val="List Bullet 2"/>
    <w:basedOn w:val="Normln"/>
    <w:semiHidden/>
    <w:rsid w:val="006D6FD7"/>
    <w:pPr>
      <w:widowControl w:val="0"/>
      <w:numPr>
        <w:numId w:val="6"/>
      </w:numPr>
      <w:tabs>
        <w:tab w:val="clear" w:pos="643"/>
        <w:tab w:val="left" w:pos="851"/>
      </w:tabs>
      <w:ind w:left="851" w:hanging="851"/>
    </w:pPr>
    <w:rPr>
      <w:rFonts w:ascii="Arial" w:hAnsi="Arial"/>
      <w:sz w:val="20"/>
    </w:rPr>
  </w:style>
  <w:style w:type="paragraph" w:styleId="Seznamsodrkami3">
    <w:name w:val="List Bullet 3"/>
    <w:basedOn w:val="Normln"/>
    <w:semiHidden/>
    <w:rsid w:val="006D6FD7"/>
    <w:pPr>
      <w:widowControl w:val="0"/>
      <w:numPr>
        <w:numId w:val="7"/>
      </w:numPr>
      <w:tabs>
        <w:tab w:val="clear" w:pos="926"/>
        <w:tab w:val="left" w:pos="851"/>
      </w:tabs>
      <w:ind w:left="851" w:hanging="284"/>
    </w:pPr>
    <w:rPr>
      <w:rFonts w:ascii="Arial" w:hAnsi="Arial"/>
      <w:sz w:val="20"/>
    </w:rPr>
  </w:style>
  <w:style w:type="paragraph" w:customStyle="1" w:styleId="NadpisA">
    <w:name w:val="Nadpis A"/>
    <w:basedOn w:val="Normln"/>
    <w:next w:val="Bntext"/>
    <w:rsid w:val="006D6FD7"/>
    <w:pPr>
      <w:keepNext/>
      <w:widowControl w:val="0"/>
      <w:spacing w:before="240" w:after="60"/>
    </w:pPr>
    <w:rPr>
      <w:rFonts w:ascii="Arial" w:hAnsi="Arial"/>
      <w:b/>
      <w:caps/>
      <w:kern w:val="28"/>
      <w:sz w:val="28"/>
    </w:rPr>
  </w:style>
  <w:style w:type="paragraph" w:customStyle="1" w:styleId="NadpisB">
    <w:name w:val="Nadpis B"/>
    <w:basedOn w:val="Normln"/>
    <w:next w:val="Bntext"/>
    <w:rsid w:val="006D6FD7"/>
    <w:pPr>
      <w:keepNext/>
      <w:widowControl w:val="0"/>
      <w:spacing w:before="240" w:after="60"/>
    </w:pPr>
    <w:rPr>
      <w:rFonts w:ascii="Arial" w:hAnsi="Arial"/>
      <w:b/>
      <w:kern w:val="28"/>
      <w:sz w:val="28"/>
    </w:rPr>
  </w:style>
  <w:style w:type="paragraph" w:customStyle="1" w:styleId="NadpisC">
    <w:name w:val="Nadpis C"/>
    <w:basedOn w:val="Normln"/>
    <w:next w:val="Bntext"/>
    <w:rsid w:val="006D6FD7"/>
    <w:pPr>
      <w:keepNext/>
      <w:widowControl w:val="0"/>
      <w:spacing w:before="240" w:after="60"/>
    </w:pPr>
    <w:rPr>
      <w:rFonts w:ascii="Arial" w:hAnsi="Arial"/>
      <w:b/>
      <w:kern w:val="24"/>
    </w:rPr>
  </w:style>
  <w:style w:type="paragraph" w:customStyle="1" w:styleId="NadpisD">
    <w:name w:val="Nadpis D"/>
    <w:basedOn w:val="Normln"/>
    <w:next w:val="Bntext"/>
    <w:rsid w:val="006D6FD7"/>
    <w:pPr>
      <w:keepNext/>
      <w:widowControl w:val="0"/>
      <w:spacing w:before="240" w:after="60"/>
    </w:pPr>
    <w:rPr>
      <w:rFonts w:ascii="Arial" w:hAnsi="Arial"/>
      <w:b/>
      <w:kern w:val="22"/>
      <w:sz w:val="22"/>
    </w:rPr>
  </w:style>
  <w:style w:type="paragraph" w:styleId="Textpoznpodarou">
    <w:name w:val="footnote text"/>
    <w:basedOn w:val="Normln"/>
    <w:link w:val="TextpoznpodarouChar"/>
    <w:semiHidden/>
    <w:rsid w:val="006D6FD7"/>
    <w:pPr>
      <w:ind w:left="284" w:hanging="284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D6FD7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Zkladntextodsazen21">
    <w:name w:val="Základní text odsazený 21"/>
    <w:basedOn w:val="Normln"/>
    <w:rsid w:val="006D6FD7"/>
    <w:pPr>
      <w:overflowPunct w:val="0"/>
      <w:autoSpaceDE w:val="0"/>
      <w:autoSpaceDN w:val="0"/>
      <w:adjustRightInd w:val="0"/>
      <w:spacing w:after="120" w:line="360" w:lineRule="auto"/>
      <w:ind w:firstLine="709"/>
      <w:textAlignment w:val="baseline"/>
    </w:pPr>
    <w:rPr>
      <w:rFonts w:ascii="Arial" w:hAnsi="Arial"/>
      <w:sz w:val="22"/>
      <w:szCs w:val="20"/>
    </w:rPr>
  </w:style>
  <w:style w:type="paragraph" w:customStyle="1" w:styleId="Zkladntextodsazen31">
    <w:name w:val="Základní text odsazený 31"/>
    <w:basedOn w:val="Normln"/>
    <w:rsid w:val="006D6FD7"/>
    <w:pPr>
      <w:overflowPunct w:val="0"/>
      <w:autoSpaceDE w:val="0"/>
      <w:autoSpaceDN w:val="0"/>
      <w:adjustRightInd w:val="0"/>
      <w:spacing w:line="360" w:lineRule="auto"/>
      <w:ind w:firstLine="360"/>
      <w:textAlignment w:val="baseline"/>
    </w:pPr>
    <w:rPr>
      <w:rFonts w:ascii="Arial" w:hAnsi="Arial"/>
      <w:sz w:val="22"/>
      <w:szCs w:val="20"/>
    </w:rPr>
  </w:style>
  <w:style w:type="paragraph" w:customStyle="1" w:styleId="Styl1">
    <w:name w:val="Styl1"/>
    <w:basedOn w:val="Nadpis3"/>
    <w:rsid w:val="006D6FD7"/>
    <w:pPr>
      <w:widowControl w:val="0"/>
      <w:numPr>
        <w:ilvl w:val="2"/>
        <w:numId w:val="1"/>
      </w:numPr>
      <w:tabs>
        <w:tab w:val="left" w:pos="1134"/>
      </w:tabs>
      <w:jc w:val="both"/>
    </w:pPr>
    <w:rPr>
      <w:rFonts w:ascii="Arial" w:hAnsi="Arial" w:cs="Arial"/>
      <w:bCs w:val="0"/>
      <w:i/>
      <w:iCs/>
      <w:kern w:val="24"/>
      <w:sz w:val="24"/>
      <w:szCs w:val="24"/>
    </w:rPr>
  </w:style>
  <w:style w:type="character" w:styleId="Odkaznakoment">
    <w:name w:val="annotation reference"/>
    <w:uiPriority w:val="99"/>
    <w:rsid w:val="006D6F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D6FD7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D6FD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ormlnChar">
    <w:name w:val="normální Char"/>
    <w:rsid w:val="006D6FD7"/>
    <w:rPr>
      <w:rFonts w:ascii="Arial Narrow" w:hAnsi="Arial Narrow"/>
      <w:b/>
      <w:bCs/>
      <w:sz w:val="24"/>
      <w:szCs w:val="24"/>
      <w:lang w:val="cs-CZ" w:eastAsia="cs-CZ" w:bidi="ar-SA"/>
    </w:rPr>
  </w:style>
  <w:style w:type="paragraph" w:customStyle="1" w:styleId="Ploha">
    <w:name w:val="Příloha"/>
    <w:basedOn w:val="Normln"/>
    <w:rsid w:val="006D6FD7"/>
    <w:pPr>
      <w:jc w:val="both"/>
    </w:pPr>
    <w:rPr>
      <w:rFonts w:ascii="Arial Narrow" w:hAnsi="Arial Narrow"/>
      <w:b/>
      <w:bCs/>
      <w:sz w:val="28"/>
    </w:rPr>
  </w:style>
  <w:style w:type="paragraph" w:styleId="Seznam">
    <w:name w:val="List"/>
    <w:basedOn w:val="Normln"/>
    <w:semiHidden/>
    <w:rsid w:val="006D6FD7"/>
    <w:pPr>
      <w:numPr>
        <w:numId w:val="2"/>
      </w:numPr>
    </w:pPr>
  </w:style>
  <w:style w:type="paragraph" w:customStyle="1" w:styleId="misa1">
    <w:name w:val="misa1"/>
    <w:basedOn w:val="Normln"/>
    <w:rsid w:val="006D6FD7"/>
    <w:pPr>
      <w:numPr>
        <w:numId w:val="3"/>
      </w:numPr>
    </w:pPr>
  </w:style>
  <w:style w:type="paragraph" w:customStyle="1" w:styleId="misa2">
    <w:name w:val="misa2"/>
    <w:basedOn w:val="Normln"/>
    <w:rsid w:val="006D6FD7"/>
    <w:pPr>
      <w:numPr>
        <w:ilvl w:val="1"/>
        <w:numId w:val="3"/>
      </w:numPr>
    </w:pPr>
  </w:style>
  <w:style w:type="paragraph" w:customStyle="1" w:styleId="misa3">
    <w:name w:val="misa3"/>
    <w:basedOn w:val="Normln"/>
    <w:rsid w:val="006D6FD7"/>
    <w:pPr>
      <w:numPr>
        <w:ilvl w:val="2"/>
        <w:numId w:val="3"/>
      </w:numPr>
    </w:pPr>
  </w:style>
  <w:style w:type="paragraph" w:customStyle="1" w:styleId="Ministerstvo">
    <w:name w:val="Ministerstvo"/>
    <w:basedOn w:val="Normln"/>
    <w:next w:val="Normln"/>
    <w:rsid w:val="006D6FD7"/>
    <w:pPr>
      <w:keepNext/>
      <w:keepLines/>
      <w:spacing w:before="360" w:after="240"/>
    </w:pPr>
  </w:style>
  <w:style w:type="paragraph" w:customStyle="1" w:styleId="Tabulka">
    <w:name w:val="Tabulka"/>
    <w:basedOn w:val="Normln"/>
    <w:rsid w:val="006D6FD7"/>
    <w:pPr>
      <w:ind w:left="284"/>
    </w:pPr>
    <w:rPr>
      <w:rFonts w:ascii="Arial" w:hAnsi="Arial" w:cs="Arial"/>
      <w:sz w:val="16"/>
      <w:szCs w:val="16"/>
    </w:rPr>
  </w:style>
  <w:style w:type="paragraph" w:customStyle="1" w:styleId="Tabulka1">
    <w:name w:val="Tabulka1"/>
    <w:basedOn w:val="Normln"/>
    <w:rsid w:val="006D6FD7"/>
    <w:pPr>
      <w:numPr>
        <w:numId w:val="8"/>
      </w:numPr>
      <w:tabs>
        <w:tab w:val="clear" w:pos="1440"/>
        <w:tab w:val="left" w:pos="284"/>
      </w:tabs>
    </w:pPr>
    <w:rPr>
      <w:rFonts w:ascii="Arial" w:hAnsi="Arial" w:cs="Arial"/>
      <w:b/>
      <w:bCs/>
      <w:sz w:val="16"/>
      <w:szCs w:val="16"/>
    </w:rPr>
  </w:style>
  <w:style w:type="paragraph" w:styleId="Nzev">
    <w:name w:val="Title"/>
    <w:basedOn w:val="Normln"/>
    <w:link w:val="NzevChar"/>
    <w:qFormat/>
    <w:rsid w:val="006D6FD7"/>
    <w:pPr>
      <w:numPr>
        <w:numId w:val="9"/>
      </w:numPr>
      <w:tabs>
        <w:tab w:val="clear" w:pos="360"/>
      </w:tabs>
      <w:ind w:left="0" w:firstLine="0"/>
      <w:jc w:val="center"/>
    </w:pPr>
    <w:rPr>
      <w:rFonts w:eastAsia="Batang"/>
      <w:b/>
      <w:sz w:val="32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6D6FD7"/>
    <w:rPr>
      <w:rFonts w:ascii="Times New Roman" w:eastAsia="Batang" w:hAnsi="Times New Roman" w:cs="Times New Roman"/>
      <w:b/>
      <w:sz w:val="32"/>
      <w:szCs w:val="20"/>
      <w:lang w:val="x-none" w:eastAsia="x-none"/>
    </w:rPr>
  </w:style>
  <w:style w:type="paragraph" w:styleId="Prosttext">
    <w:name w:val="Plain Text"/>
    <w:basedOn w:val="Normln"/>
    <w:link w:val="ProsttextChar"/>
    <w:uiPriority w:val="99"/>
    <w:semiHidden/>
    <w:rsid w:val="006D6FD7"/>
    <w:pPr>
      <w:numPr>
        <w:ilvl w:val="1"/>
        <w:numId w:val="9"/>
      </w:numPr>
      <w:tabs>
        <w:tab w:val="clear" w:pos="792"/>
      </w:tabs>
      <w:ind w:left="0" w:firstLine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D6FD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Odstavec">
    <w:name w:val="Odstavec"/>
    <w:basedOn w:val="Normln"/>
    <w:rsid w:val="006D6FD7"/>
    <w:pPr>
      <w:numPr>
        <w:ilvl w:val="2"/>
        <w:numId w:val="9"/>
      </w:numPr>
      <w:tabs>
        <w:tab w:val="clear" w:pos="1440"/>
      </w:tabs>
      <w:suppressAutoHyphens/>
      <w:overflowPunct w:val="0"/>
      <w:autoSpaceDE w:val="0"/>
      <w:autoSpaceDN w:val="0"/>
      <w:adjustRightInd w:val="0"/>
      <w:spacing w:after="115" w:line="276" w:lineRule="auto"/>
      <w:ind w:left="0" w:firstLine="480"/>
      <w:jc w:val="both"/>
      <w:textAlignment w:val="baseline"/>
    </w:pPr>
    <w:rPr>
      <w:szCs w:val="20"/>
    </w:rPr>
  </w:style>
  <w:style w:type="paragraph" w:styleId="Textvbloku">
    <w:name w:val="Block Text"/>
    <w:basedOn w:val="Normln"/>
    <w:semiHidden/>
    <w:rsid w:val="006D6FD7"/>
    <w:pPr>
      <w:tabs>
        <w:tab w:val="num" w:pos="1260"/>
        <w:tab w:val="right" w:pos="9360"/>
      </w:tabs>
      <w:ind w:left="1260" w:right="255" w:hanging="1260"/>
    </w:pPr>
    <w:rPr>
      <w:rFonts w:ascii="Arial Narrow" w:hAnsi="Arial Narrow"/>
    </w:rPr>
  </w:style>
  <w:style w:type="paragraph" w:customStyle="1" w:styleId="nadpis20">
    <w:name w:val="nadpis2"/>
    <w:basedOn w:val="Nadpis1"/>
    <w:rsid w:val="006D6FD7"/>
    <w:pPr>
      <w:keepNext w:val="0"/>
      <w:spacing w:after="120"/>
      <w:ind w:left="284"/>
      <w:jc w:val="both"/>
      <w:outlineLvl w:val="9"/>
    </w:pPr>
    <w:rPr>
      <w:rFonts w:ascii="Arial Narrow" w:hAnsi="Arial Narrow"/>
      <w:bCs w:val="0"/>
      <w:kern w:val="0"/>
      <w:sz w:val="24"/>
      <w:szCs w:val="20"/>
    </w:rPr>
  </w:style>
  <w:style w:type="paragraph" w:customStyle="1" w:styleId="zkltext">
    <w:name w:val="zákltext"/>
    <w:basedOn w:val="Normln"/>
    <w:rsid w:val="006D6FD7"/>
    <w:pPr>
      <w:spacing w:before="120"/>
      <w:jc w:val="both"/>
    </w:pPr>
    <w:rPr>
      <w:rFonts w:ascii="Arial" w:hAnsi="Arial"/>
      <w:szCs w:val="20"/>
    </w:rPr>
  </w:style>
  <w:style w:type="paragraph" w:customStyle="1" w:styleId="soupis1">
    <w:name w:val="soupis 1"/>
    <w:rsid w:val="006D6FD7"/>
    <w:pPr>
      <w:widowControl w:val="0"/>
      <w:tabs>
        <w:tab w:val="num" w:pos="360"/>
      </w:tabs>
      <w:spacing w:after="0" w:line="240" w:lineRule="auto"/>
      <w:ind w:left="357" w:hanging="357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Normlnweb">
    <w:name w:val="Normal (Web)"/>
    <w:basedOn w:val="Normln"/>
    <w:rsid w:val="006D6FD7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Textodstavce">
    <w:name w:val="Text odstavce"/>
    <w:basedOn w:val="Normln"/>
    <w:rsid w:val="006D6FD7"/>
    <w:pPr>
      <w:spacing w:after="120"/>
      <w:ind w:firstLine="567"/>
      <w:jc w:val="both"/>
      <w:outlineLvl w:val="6"/>
    </w:pPr>
    <w:rPr>
      <w:rFonts w:ascii="Arial Narrow" w:hAnsi="Arial Narrow"/>
      <w:szCs w:val="20"/>
    </w:rPr>
  </w:style>
  <w:style w:type="paragraph" w:customStyle="1" w:styleId="Odrka">
    <w:name w:val="Odrážka"/>
    <w:basedOn w:val="Normln"/>
    <w:link w:val="OdrkaChar"/>
    <w:qFormat/>
    <w:rsid w:val="006D6FD7"/>
    <w:pPr>
      <w:numPr>
        <w:numId w:val="10"/>
      </w:numPr>
      <w:suppressAutoHyphens/>
      <w:jc w:val="both"/>
    </w:pPr>
    <w:rPr>
      <w:rFonts w:ascii="Arial Narrow" w:hAnsi="Arial Narrow"/>
      <w:lang w:val="x-none" w:eastAsia="ar-SA"/>
    </w:rPr>
  </w:style>
  <w:style w:type="character" w:customStyle="1" w:styleId="OdrkaChar">
    <w:name w:val="Odrážka Char"/>
    <w:link w:val="Odrka"/>
    <w:rsid w:val="006D6FD7"/>
    <w:rPr>
      <w:rFonts w:ascii="Arial Narrow" w:eastAsia="Times New Roman" w:hAnsi="Arial Narrow" w:cs="Times New Roman"/>
      <w:sz w:val="24"/>
      <w:szCs w:val="24"/>
      <w:lang w:val="x-none" w:eastAsia="ar-SA"/>
    </w:rPr>
  </w:style>
  <w:style w:type="paragraph" w:customStyle="1" w:styleId="Obrzek">
    <w:name w:val="Obrázek"/>
    <w:basedOn w:val="Normln"/>
    <w:next w:val="Normln"/>
    <w:autoRedefine/>
    <w:rsid w:val="006D6FD7"/>
    <w:pPr>
      <w:keepNext/>
      <w:numPr>
        <w:numId w:val="11"/>
      </w:numPr>
      <w:spacing w:before="120" w:after="60"/>
    </w:pPr>
    <w:rPr>
      <w:rFonts w:ascii="Arial Narrow" w:hAnsi="Arial Narrow"/>
      <w:b/>
      <w:i/>
      <w:szCs w:val="20"/>
    </w:rPr>
  </w:style>
  <w:style w:type="paragraph" w:customStyle="1" w:styleId="1Nadpis">
    <w:name w:val="1 Nadpis"/>
    <w:basedOn w:val="Nadpis1"/>
    <w:rsid w:val="006D6FD7"/>
    <w:pPr>
      <w:numPr>
        <w:numId w:val="4"/>
      </w:numPr>
      <w:overflowPunct w:val="0"/>
      <w:autoSpaceDE w:val="0"/>
      <w:autoSpaceDN w:val="0"/>
      <w:adjustRightInd w:val="0"/>
      <w:spacing w:before="480" w:after="120"/>
      <w:jc w:val="both"/>
      <w:textAlignment w:val="baseline"/>
    </w:pPr>
    <w:rPr>
      <w:rFonts w:ascii="Times New Roman" w:hAnsi="Times New Roman"/>
      <w:bCs w:val="0"/>
      <w:snapToGrid w:val="0"/>
      <w:kern w:val="28"/>
      <w:sz w:val="28"/>
      <w:szCs w:val="20"/>
    </w:rPr>
  </w:style>
  <w:style w:type="paragraph" w:customStyle="1" w:styleId="11Nadpis">
    <w:name w:val="1.1 Nadpis"/>
    <w:basedOn w:val="Nadpis2"/>
    <w:rsid w:val="006D6FD7"/>
    <w:pPr>
      <w:numPr>
        <w:ilvl w:val="1"/>
        <w:numId w:val="4"/>
      </w:numPr>
      <w:overflowPunct w:val="0"/>
      <w:autoSpaceDE w:val="0"/>
      <w:autoSpaceDN w:val="0"/>
      <w:adjustRightInd w:val="0"/>
      <w:spacing w:before="400" w:after="0"/>
      <w:jc w:val="both"/>
      <w:textAlignment w:val="baseline"/>
    </w:pPr>
    <w:rPr>
      <w:rFonts w:ascii="Times New Roman" w:hAnsi="Times New Roman"/>
      <w:bCs w:val="0"/>
      <w:iCs w:val="0"/>
      <w:smallCaps/>
      <w:snapToGrid w:val="0"/>
      <w:kern w:val="28"/>
      <w:sz w:val="24"/>
      <w:szCs w:val="20"/>
    </w:rPr>
  </w:style>
  <w:style w:type="paragraph" w:customStyle="1" w:styleId="Normlnodsaz">
    <w:name w:val="Normální odsaz"/>
    <w:basedOn w:val="Normln"/>
    <w:rsid w:val="006D6FD7"/>
    <w:pPr>
      <w:widowControl w:val="0"/>
      <w:spacing w:before="120"/>
      <w:ind w:firstLine="709"/>
      <w:jc w:val="both"/>
    </w:pPr>
    <w:rPr>
      <w:rFonts w:eastAsia="Arial Unicode MS"/>
    </w:rPr>
  </w:style>
  <w:style w:type="paragraph" w:styleId="Podtitul">
    <w:name w:val="Subtitle"/>
    <w:basedOn w:val="Normln"/>
    <w:link w:val="PodtitulChar"/>
    <w:qFormat/>
    <w:rsid w:val="006D6FD7"/>
    <w:pPr>
      <w:jc w:val="center"/>
    </w:pPr>
    <w:rPr>
      <w:rFonts w:ascii="Arial Narrow" w:hAnsi="Arial Narrow"/>
      <w:sz w:val="28"/>
      <w:szCs w:val="20"/>
      <w:lang w:val="x-none" w:eastAsia="x-none"/>
    </w:rPr>
  </w:style>
  <w:style w:type="character" w:customStyle="1" w:styleId="PodtitulChar">
    <w:name w:val="Podtitul Char"/>
    <w:basedOn w:val="Standardnpsmoodstavce"/>
    <w:link w:val="Podtitul"/>
    <w:rsid w:val="006D6FD7"/>
    <w:rPr>
      <w:rFonts w:ascii="Arial Narrow" w:eastAsia="Times New Roman" w:hAnsi="Arial Narrow" w:cs="Times New Roman"/>
      <w:sz w:val="28"/>
      <w:szCs w:val="20"/>
      <w:lang w:val="x-none" w:eastAsia="x-none"/>
    </w:rPr>
  </w:style>
  <w:style w:type="paragraph" w:customStyle="1" w:styleId="tucne1">
    <w:name w:val="tucne1"/>
    <w:basedOn w:val="Normln"/>
    <w:rsid w:val="006D6FD7"/>
    <w:pPr>
      <w:spacing w:before="20" w:after="50"/>
      <w:jc w:val="both"/>
    </w:pPr>
    <w:rPr>
      <w:rFonts w:ascii="Verdana" w:hAnsi="Verdana"/>
      <w:b/>
      <w:bCs/>
      <w:color w:val="585858"/>
      <w:sz w:val="26"/>
      <w:szCs w:val="26"/>
    </w:rPr>
  </w:style>
  <w:style w:type="paragraph" w:customStyle="1" w:styleId="font6">
    <w:name w:val="font6"/>
    <w:basedOn w:val="Normln"/>
    <w:rsid w:val="006D6FD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color w:val="FF0000"/>
    </w:rPr>
  </w:style>
  <w:style w:type="paragraph" w:customStyle="1" w:styleId="Poznmka">
    <w:name w:val="Poznámka"/>
    <w:basedOn w:val="Normln"/>
    <w:next w:val="Normln"/>
    <w:rsid w:val="006D6FD7"/>
    <w:pPr>
      <w:spacing w:after="120"/>
      <w:jc w:val="both"/>
    </w:pPr>
    <w:rPr>
      <w:i/>
    </w:rPr>
  </w:style>
  <w:style w:type="paragraph" w:customStyle="1" w:styleId="KUMS-text">
    <w:name w:val="KUMS-text"/>
    <w:basedOn w:val="Zkladntext"/>
    <w:link w:val="KUMS-textChar"/>
    <w:rsid w:val="006D6FD7"/>
    <w:pPr>
      <w:spacing w:after="280" w:line="280" w:lineRule="exact"/>
    </w:pPr>
    <w:rPr>
      <w:rFonts w:ascii="Tahoma" w:hAnsi="Tahoma"/>
      <w:noProof/>
      <w:sz w:val="20"/>
      <w:szCs w:val="20"/>
    </w:rPr>
  </w:style>
  <w:style w:type="character" w:customStyle="1" w:styleId="KUMS-textChar">
    <w:name w:val="KUMS-text Char"/>
    <w:link w:val="KUMS-text"/>
    <w:rsid w:val="006D6FD7"/>
    <w:rPr>
      <w:rFonts w:ascii="Tahoma" w:eastAsia="Times New Roman" w:hAnsi="Tahoma" w:cs="Times New Roman"/>
      <w:noProof/>
      <w:sz w:val="20"/>
      <w:szCs w:val="20"/>
      <w:lang w:val="x-none" w:eastAsia="x-none"/>
    </w:rPr>
  </w:style>
  <w:style w:type="paragraph" w:customStyle="1" w:styleId="Zkladntext22">
    <w:name w:val="Základní text 22"/>
    <w:basedOn w:val="Normln"/>
    <w:rsid w:val="006D6FD7"/>
    <w:pPr>
      <w:widowControl w:val="0"/>
      <w:spacing w:before="120"/>
      <w:jc w:val="both"/>
    </w:pPr>
    <w:rPr>
      <w:rFonts w:ascii="Arial" w:hAnsi="Arial"/>
      <w:szCs w:val="20"/>
    </w:rPr>
  </w:style>
  <w:style w:type="paragraph" w:customStyle="1" w:styleId="l3">
    <w:name w:val="l3"/>
    <w:basedOn w:val="Normln"/>
    <w:rsid w:val="006D6FD7"/>
    <w:pPr>
      <w:spacing w:before="100" w:beforeAutospacing="1" w:after="100" w:afterAutospacing="1"/>
    </w:pPr>
  </w:style>
  <w:style w:type="character" w:styleId="PromnnHTML">
    <w:name w:val="HTML Variable"/>
    <w:uiPriority w:val="99"/>
    <w:semiHidden/>
    <w:unhideWhenUsed/>
    <w:rsid w:val="006D6FD7"/>
    <w:rPr>
      <w:i/>
      <w:iCs/>
    </w:rPr>
  </w:style>
  <w:style w:type="paragraph" w:customStyle="1" w:styleId="l4">
    <w:name w:val="l4"/>
    <w:basedOn w:val="Normln"/>
    <w:rsid w:val="006D6FD7"/>
    <w:pPr>
      <w:spacing w:before="100" w:beforeAutospacing="1" w:after="100" w:afterAutospacing="1"/>
    </w:pPr>
  </w:style>
  <w:style w:type="paragraph" w:customStyle="1" w:styleId="Default">
    <w:name w:val="Default"/>
    <w:rsid w:val="006D6FD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character" w:customStyle="1" w:styleId="s14">
    <w:name w:val="s14"/>
    <w:basedOn w:val="Standardnpsmoodstavce"/>
    <w:rsid w:val="006D6FD7"/>
  </w:style>
  <w:style w:type="paragraph" w:customStyle="1" w:styleId="l2">
    <w:name w:val="l2"/>
    <w:basedOn w:val="Normln"/>
    <w:rsid w:val="006D6F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D6F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6D6F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6D6F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6D6F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6D6FD7"/>
    <w:pPr>
      <w:keepNext/>
      <w:outlineLvl w:val="4"/>
    </w:pPr>
    <w:rPr>
      <w:b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6D6FD7"/>
    <w:pPr>
      <w:keepNext/>
      <w:spacing w:line="240" w:lineRule="atLeast"/>
      <w:jc w:val="both"/>
      <w:outlineLvl w:val="5"/>
    </w:pPr>
    <w:rPr>
      <w:b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D6FD7"/>
    <w:pPr>
      <w:keepNext/>
      <w:widowControl w:val="0"/>
      <w:numPr>
        <w:ilvl w:val="12"/>
      </w:numPr>
      <w:spacing w:after="120" w:line="360" w:lineRule="auto"/>
      <w:jc w:val="both"/>
      <w:outlineLvl w:val="6"/>
    </w:pPr>
    <w:rPr>
      <w:rFonts w:ascii="Arial" w:hAnsi="Arial"/>
      <w:b/>
      <w:bCs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6D6FD7"/>
    <w:pPr>
      <w:keepNext/>
      <w:widowControl w:val="0"/>
      <w:numPr>
        <w:ilvl w:val="12"/>
      </w:numPr>
      <w:spacing w:before="240" w:after="120" w:line="360" w:lineRule="auto"/>
      <w:ind w:firstLine="708"/>
      <w:jc w:val="both"/>
      <w:outlineLvl w:val="7"/>
    </w:pPr>
    <w:rPr>
      <w:rFonts w:ascii="Arial" w:hAnsi="Arial"/>
      <w:b/>
      <w:sz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6D6FD7"/>
    <w:pPr>
      <w:keepNext/>
      <w:numPr>
        <w:ilvl w:val="12"/>
      </w:numPr>
      <w:spacing w:after="360" w:line="360" w:lineRule="auto"/>
      <w:jc w:val="both"/>
      <w:outlineLvl w:val="8"/>
    </w:pPr>
    <w:rPr>
      <w:rFonts w:ascii="Arial" w:hAnsi="Arial"/>
      <w:b/>
      <w:bCs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D6FD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6D6FD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rsid w:val="006D6FD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rsid w:val="006D6FD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6D6FD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6D6FD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6D6FD7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6D6FD7"/>
    <w:rPr>
      <w:rFonts w:ascii="Arial" w:eastAsia="Times New Roman" w:hAnsi="Arial" w:cs="Times New Roman"/>
      <w:b/>
      <w:sz w:val="20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6D6FD7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styleId="Zkladntext">
    <w:name w:val="Body Text"/>
    <w:aliases w:val="termo,()odstaved"/>
    <w:basedOn w:val="Normln"/>
    <w:link w:val="ZkladntextChar"/>
    <w:uiPriority w:val="99"/>
    <w:rsid w:val="006D6FD7"/>
    <w:pPr>
      <w:jc w:val="both"/>
    </w:pPr>
    <w:rPr>
      <w:lang w:val="x-none" w:eastAsia="x-none"/>
    </w:rPr>
  </w:style>
  <w:style w:type="character" w:customStyle="1" w:styleId="ZkladntextChar">
    <w:name w:val="Základní text Char"/>
    <w:aliases w:val="termo Char,()odstaved Char"/>
    <w:basedOn w:val="Standardnpsmoodstavce"/>
    <w:link w:val="Zkladntext"/>
    <w:uiPriority w:val="99"/>
    <w:rsid w:val="006D6F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uiPriority w:val="99"/>
    <w:semiHidden/>
    <w:rsid w:val="006D6FD7"/>
    <w:pPr>
      <w:jc w:val="both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6F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rmtovanvHTML">
    <w:name w:val="HTML Preformatted"/>
    <w:basedOn w:val="Normln"/>
    <w:link w:val="FormtovanvHTMLChar"/>
    <w:uiPriority w:val="99"/>
    <w:rsid w:val="006D6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D6FD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99"/>
    <w:qFormat/>
    <w:rsid w:val="006D6FD7"/>
    <w:pPr>
      <w:ind w:left="708"/>
    </w:pPr>
  </w:style>
  <w:style w:type="character" w:styleId="Hypertextovodkaz">
    <w:name w:val="Hyperlink"/>
    <w:uiPriority w:val="99"/>
    <w:rsid w:val="006D6FD7"/>
    <w:rPr>
      <w:color w:val="A5BE48"/>
      <w:u w:val="none"/>
      <w:effect w:val="none"/>
    </w:rPr>
  </w:style>
  <w:style w:type="paragraph" w:styleId="Zkladntextodsazen3">
    <w:name w:val="Body Text Indent 3"/>
    <w:basedOn w:val="Normln"/>
    <w:link w:val="Zkladntextodsazen3Char"/>
    <w:rsid w:val="006D6FD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6D6FD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rmlnNormlntext">
    <w:name w:val="Normální.Normální text"/>
    <w:rsid w:val="006D6FD7"/>
    <w:pPr>
      <w:tabs>
        <w:tab w:val="left" w:pos="680"/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D6FD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6D6FD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FooterChar">
    <w:name w:val="Footer Char"/>
    <w:uiPriority w:val="99"/>
    <w:semiHidden/>
    <w:rsid w:val="006D6FD7"/>
    <w:rPr>
      <w:sz w:val="24"/>
      <w:szCs w:val="24"/>
    </w:rPr>
  </w:style>
  <w:style w:type="table" w:styleId="Mkatabulky">
    <w:name w:val="Table Grid"/>
    <w:basedOn w:val="Normlntabulka"/>
    <w:uiPriority w:val="59"/>
    <w:rsid w:val="006D6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IMP">
    <w:name w:val="Normální_IMP"/>
    <w:basedOn w:val="Normln"/>
    <w:uiPriority w:val="99"/>
    <w:rsid w:val="006D6FD7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paragraph" w:styleId="Nadpisobsahu">
    <w:name w:val="TOC Heading"/>
    <w:basedOn w:val="Nadpis1"/>
    <w:next w:val="Normln"/>
    <w:uiPriority w:val="39"/>
    <w:qFormat/>
    <w:rsid w:val="006D6FD7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rsid w:val="006D6FD7"/>
    <w:pPr>
      <w:tabs>
        <w:tab w:val="right" w:leader="dot" w:pos="9060"/>
      </w:tabs>
      <w:spacing w:before="120" w:after="120" w:line="280" w:lineRule="atLeast"/>
    </w:pPr>
    <w:rPr>
      <w:rFonts w:ascii="Tahoma" w:hAnsi="Tahoma" w:cs="Tahoma"/>
      <w:b/>
      <w:noProof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6D6FD7"/>
    <w:pPr>
      <w:tabs>
        <w:tab w:val="right" w:leader="dot" w:pos="9060"/>
      </w:tabs>
      <w:ind w:left="240"/>
    </w:pPr>
    <w:rPr>
      <w:rFonts w:ascii="Tahoma" w:hAnsi="Tahoma" w:cs="Tahoma"/>
      <w:b/>
      <w:bCs/>
      <w:noProof/>
    </w:rPr>
  </w:style>
  <w:style w:type="character" w:styleId="Zvraznn">
    <w:name w:val="Emphasis"/>
    <w:uiPriority w:val="99"/>
    <w:qFormat/>
    <w:rsid w:val="006D6FD7"/>
    <w:rPr>
      <w:i/>
      <w:iCs/>
    </w:rPr>
  </w:style>
  <w:style w:type="character" w:styleId="Siln">
    <w:name w:val="Strong"/>
    <w:qFormat/>
    <w:rsid w:val="006D6FD7"/>
    <w:rPr>
      <w:b/>
      <w:bCs/>
    </w:rPr>
  </w:style>
  <w:style w:type="paragraph" w:styleId="Zhlav">
    <w:name w:val="header"/>
    <w:basedOn w:val="Normln"/>
    <w:link w:val="ZhlavChar"/>
    <w:uiPriority w:val="99"/>
    <w:rsid w:val="006D6F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6D6F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rsid w:val="006D6FD7"/>
    <w:rPr>
      <w:sz w:val="2"/>
      <w:szCs w:val="2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FD7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paragraph" w:styleId="Obsah3">
    <w:name w:val="toc 3"/>
    <w:basedOn w:val="Normln"/>
    <w:next w:val="Normln"/>
    <w:autoRedefine/>
    <w:uiPriority w:val="39"/>
    <w:unhideWhenUsed/>
    <w:rsid w:val="006D6FD7"/>
    <w:pPr>
      <w:ind w:left="480"/>
    </w:pPr>
  </w:style>
  <w:style w:type="character" w:styleId="slostrnky">
    <w:name w:val="page number"/>
    <w:basedOn w:val="Standardnpsmoodstavce"/>
    <w:semiHidden/>
    <w:rsid w:val="006D6FD7"/>
  </w:style>
  <w:style w:type="paragraph" w:styleId="Zkladntextodsazen">
    <w:name w:val="Body Text Indent"/>
    <w:basedOn w:val="Normln"/>
    <w:link w:val="ZkladntextodsazenChar"/>
    <w:semiHidden/>
    <w:rsid w:val="006D6FD7"/>
    <w:pPr>
      <w:ind w:firstLine="720"/>
      <w:jc w:val="both"/>
    </w:pPr>
    <w:rPr>
      <w:sz w:val="20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D6FD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kladntext3">
    <w:name w:val="Body Text 3"/>
    <w:basedOn w:val="Normln"/>
    <w:link w:val="Zkladntext3Char"/>
    <w:semiHidden/>
    <w:rsid w:val="006D6FD7"/>
    <w:pPr>
      <w:jc w:val="both"/>
    </w:pPr>
    <w:rPr>
      <w:b/>
      <w:sz w:val="36"/>
      <w:szCs w:val="20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semiHidden/>
    <w:rsid w:val="006D6FD7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Zkladntextodsazen2">
    <w:name w:val="Body Text Indent 2"/>
    <w:basedOn w:val="Normln"/>
    <w:link w:val="Zkladntextodsazen2Char"/>
    <w:semiHidden/>
    <w:rsid w:val="006D6FD7"/>
    <w:pPr>
      <w:spacing w:line="240" w:lineRule="atLeast"/>
      <w:ind w:firstLine="720"/>
      <w:jc w:val="both"/>
    </w:pPr>
    <w:rPr>
      <w:i/>
      <w:sz w:val="20"/>
      <w:szCs w:val="20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D6FD7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styleId="Sledovanodkaz">
    <w:name w:val="FollowedHyperlink"/>
    <w:uiPriority w:val="99"/>
    <w:semiHidden/>
    <w:rsid w:val="006D6FD7"/>
    <w:rPr>
      <w:color w:val="800080"/>
      <w:u w:val="single"/>
    </w:rPr>
  </w:style>
  <w:style w:type="paragraph" w:customStyle="1" w:styleId="Zkladntext21">
    <w:name w:val="Základní text 21"/>
    <w:basedOn w:val="Normln"/>
    <w:rsid w:val="006D6FD7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Vysvtlivka">
    <w:name w:val="Vysvětlivka"/>
    <w:basedOn w:val="Normln"/>
    <w:rsid w:val="006D6FD7"/>
    <w:pPr>
      <w:widowControl w:val="0"/>
      <w:spacing w:line="200" w:lineRule="atLeast"/>
      <w:jc w:val="both"/>
    </w:pPr>
    <w:rPr>
      <w:rFonts w:ascii="Courier New" w:hAnsi="Courier New"/>
      <w:szCs w:val="20"/>
    </w:rPr>
  </w:style>
  <w:style w:type="paragraph" w:customStyle="1" w:styleId="Bntext">
    <w:name w:val="Běžný text"/>
    <w:basedOn w:val="Normln"/>
    <w:rsid w:val="006D6FD7"/>
    <w:pPr>
      <w:widowControl w:val="0"/>
      <w:spacing w:before="60" w:after="60"/>
      <w:jc w:val="both"/>
    </w:pPr>
    <w:rPr>
      <w:rFonts w:ascii="Arial" w:hAnsi="Arial"/>
      <w:sz w:val="20"/>
    </w:rPr>
  </w:style>
  <w:style w:type="paragraph" w:customStyle="1" w:styleId="normln0">
    <w:name w:val="normální"/>
    <w:basedOn w:val="Normln"/>
    <w:autoRedefine/>
    <w:rsid w:val="006D6FD7"/>
    <w:pPr>
      <w:jc w:val="both"/>
    </w:pPr>
    <w:rPr>
      <w:rFonts w:ascii="Arial Narrow" w:hAnsi="Arial Narrow"/>
      <w:b/>
      <w:u w:val="single"/>
    </w:rPr>
  </w:style>
  <w:style w:type="paragraph" w:styleId="Obsah4">
    <w:name w:val="toc 4"/>
    <w:basedOn w:val="Normln"/>
    <w:next w:val="Normln"/>
    <w:autoRedefine/>
    <w:uiPriority w:val="39"/>
    <w:rsid w:val="006D6FD7"/>
    <w:pPr>
      <w:ind w:left="720"/>
    </w:pPr>
  </w:style>
  <w:style w:type="paragraph" w:styleId="Obsah5">
    <w:name w:val="toc 5"/>
    <w:basedOn w:val="Normln"/>
    <w:next w:val="Normln"/>
    <w:autoRedefine/>
    <w:uiPriority w:val="39"/>
    <w:rsid w:val="006D6FD7"/>
    <w:pPr>
      <w:ind w:left="960"/>
    </w:pPr>
  </w:style>
  <w:style w:type="paragraph" w:styleId="Obsah6">
    <w:name w:val="toc 6"/>
    <w:basedOn w:val="Normln"/>
    <w:next w:val="Normln"/>
    <w:autoRedefine/>
    <w:uiPriority w:val="39"/>
    <w:rsid w:val="006D6FD7"/>
    <w:pPr>
      <w:ind w:left="1200"/>
    </w:pPr>
  </w:style>
  <w:style w:type="paragraph" w:styleId="Obsah7">
    <w:name w:val="toc 7"/>
    <w:basedOn w:val="Normln"/>
    <w:next w:val="Normln"/>
    <w:autoRedefine/>
    <w:uiPriority w:val="39"/>
    <w:rsid w:val="006D6FD7"/>
    <w:pPr>
      <w:ind w:left="1440"/>
    </w:pPr>
  </w:style>
  <w:style w:type="paragraph" w:styleId="Obsah8">
    <w:name w:val="toc 8"/>
    <w:basedOn w:val="Normln"/>
    <w:next w:val="Normln"/>
    <w:autoRedefine/>
    <w:uiPriority w:val="39"/>
    <w:rsid w:val="006D6FD7"/>
    <w:pPr>
      <w:ind w:left="1680"/>
    </w:pPr>
  </w:style>
  <w:style w:type="paragraph" w:styleId="Obsah9">
    <w:name w:val="toc 9"/>
    <w:basedOn w:val="Normln"/>
    <w:next w:val="Normln"/>
    <w:autoRedefine/>
    <w:uiPriority w:val="39"/>
    <w:rsid w:val="006D6FD7"/>
    <w:pPr>
      <w:ind w:left="1920"/>
    </w:pPr>
  </w:style>
  <w:style w:type="paragraph" w:customStyle="1" w:styleId="Bntextodsazen">
    <w:name w:val="Běžný text odsazený"/>
    <w:basedOn w:val="Normln"/>
    <w:rsid w:val="006D6FD7"/>
    <w:pPr>
      <w:widowControl w:val="0"/>
      <w:spacing w:before="60" w:after="60"/>
      <w:ind w:left="851"/>
    </w:pPr>
    <w:rPr>
      <w:rFonts w:ascii="Arial" w:hAnsi="Arial"/>
      <w:sz w:val="20"/>
    </w:rPr>
  </w:style>
  <w:style w:type="paragraph" w:styleId="slovanseznam">
    <w:name w:val="List Number"/>
    <w:basedOn w:val="Normln"/>
    <w:semiHidden/>
    <w:rsid w:val="006D6FD7"/>
    <w:pPr>
      <w:widowControl w:val="0"/>
      <w:tabs>
        <w:tab w:val="left" w:pos="357"/>
      </w:tabs>
      <w:ind w:left="357" w:hanging="357"/>
    </w:pPr>
    <w:rPr>
      <w:rFonts w:ascii="Arial" w:hAnsi="Arial"/>
      <w:sz w:val="20"/>
    </w:rPr>
  </w:style>
  <w:style w:type="paragraph" w:styleId="slovanseznam2">
    <w:name w:val="List Number 2"/>
    <w:basedOn w:val="Normln"/>
    <w:semiHidden/>
    <w:rsid w:val="006D6FD7"/>
    <w:pPr>
      <w:widowControl w:val="0"/>
      <w:tabs>
        <w:tab w:val="left" w:pos="851"/>
      </w:tabs>
      <w:ind w:left="851" w:hanging="851"/>
    </w:pPr>
    <w:rPr>
      <w:rFonts w:ascii="Arial" w:hAnsi="Arial"/>
      <w:sz w:val="20"/>
    </w:rPr>
  </w:style>
  <w:style w:type="paragraph" w:styleId="slovanseznam3">
    <w:name w:val="List Number 3"/>
    <w:basedOn w:val="Normln"/>
    <w:semiHidden/>
    <w:rsid w:val="006D6FD7"/>
    <w:pPr>
      <w:widowControl w:val="0"/>
      <w:tabs>
        <w:tab w:val="left" w:pos="851"/>
      </w:tabs>
      <w:ind w:left="851" w:hanging="284"/>
    </w:pPr>
    <w:rPr>
      <w:rFonts w:ascii="Arial" w:hAnsi="Arial"/>
      <w:sz w:val="20"/>
    </w:rPr>
  </w:style>
  <w:style w:type="paragraph" w:customStyle="1" w:styleId="Nzevobrzku">
    <w:name w:val="Název obrázku"/>
    <w:basedOn w:val="Normln"/>
    <w:rsid w:val="006D6FD7"/>
    <w:rPr>
      <w:rFonts w:ascii="Arial" w:hAnsi="Arial"/>
      <w:i/>
      <w:sz w:val="20"/>
    </w:rPr>
  </w:style>
  <w:style w:type="paragraph" w:customStyle="1" w:styleId="Nzevtabulky">
    <w:name w:val="Název tabulky"/>
    <w:basedOn w:val="Normln"/>
    <w:rsid w:val="006D6FD7"/>
    <w:rPr>
      <w:rFonts w:ascii="Arial" w:hAnsi="Arial"/>
      <w:i/>
      <w:sz w:val="20"/>
    </w:rPr>
  </w:style>
  <w:style w:type="paragraph" w:customStyle="1" w:styleId="Texttabulky">
    <w:name w:val="Text tabulky"/>
    <w:basedOn w:val="Normln"/>
    <w:rsid w:val="006D6FD7"/>
    <w:pPr>
      <w:widowControl w:val="0"/>
      <w:spacing w:before="60" w:after="60"/>
    </w:pPr>
    <w:rPr>
      <w:rFonts w:ascii="Arial" w:hAnsi="Arial"/>
      <w:sz w:val="20"/>
    </w:rPr>
  </w:style>
  <w:style w:type="paragraph" w:styleId="Seznamsodrkami">
    <w:name w:val="List Bullet"/>
    <w:basedOn w:val="Normln"/>
    <w:semiHidden/>
    <w:rsid w:val="006D6FD7"/>
    <w:pPr>
      <w:widowControl w:val="0"/>
      <w:numPr>
        <w:numId w:val="5"/>
      </w:numPr>
      <w:tabs>
        <w:tab w:val="clear" w:pos="360"/>
        <w:tab w:val="left" w:pos="357"/>
      </w:tabs>
      <w:ind w:left="357" w:hanging="357"/>
    </w:pPr>
    <w:rPr>
      <w:rFonts w:ascii="Arial" w:hAnsi="Arial"/>
      <w:sz w:val="20"/>
    </w:rPr>
  </w:style>
  <w:style w:type="paragraph" w:styleId="Seznamsodrkami2">
    <w:name w:val="List Bullet 2"/>
    <w:basedOn w:val="Normln"/>
    <w:semiHidden/>
    <w:rsid w:val="006D6FD7"/>
    <w:pPr>
      <w:widowControl w:val="0"/>
      <w:numPr>
        <w:numId w:val="6"/>
      </w:numPr>
      <w:tabs>
        <w:tab w:val="clear" w:pos="643"/>
        <w:tab w:val="left" w:pos="851"/>
      </w:tabs>
      <w:ind w:left="851" w:hanging="851"/>
    </w:pPr>
    <w:rPr>
      <w:rFonts w:ascii="Arial" w:hAnsi="Arial"/>
      <w:sz w:val="20"/>
    </w:rPr>
  </w:style>
  <w:style w:type="paragraph" w:styleId="Seznamsodrkami3">
    <w:name w:val="List Bullet 3"/>
    <w:basedOn w:val="Normln"/>
    <w:semiHidden/>
    <w:rsid w:val="006D6FD7"/>
    <w:pPr>
      <w:widowControl w:val="0"/>
      <w:numPr>
        <w:numId w:val="7"/>
      </w:numPr>
      <w:tabs>
        <w:tab w:val="clear" w:pos="926"/>
        <w:tab w:val="left" w:pos="851"/>
      </w:tabs>
      <w:ind w:left="851" w:hanging="284"/>
    </w:pPr>
    <w:rPr>
      <w:rFonts w:ascii="Arial" w:hAnsi="Arial"/>
      <w:sz w:val="20"/>
    </w:rPr>
  </w:style>
  <w:style w:type="paragraph" w:customStyle="1" w:styleId="NadpisA">
    <w:name w:val="Nadpis A"/>
    <w:basedOn w:val="Normln"/>
    <w:next w:val="Bntext"/>
    <w:rsid w:val="006D6FD7"/>
    <w:pPr>
      <w:keepNext/>
      <w:widowControl w:val="0"/>
      <w:spacing w:before="240" w:after="60"/>
    </w:pPr>
    <w:rPr>
      <w:rFonts w:ascii="Arial" w:hAnsi="Arial"/>
      <w:b/>
      <w:caps/>
      <w:kern w:val="28"/>
      <w:sz w:val="28"/>
    </w:rPr>
  </w:style>
  <w:style w:type="paragraph" w:customStyle="1" w:styleId="NadpisB">
    <w:name w:val="Nadpis B"/>
    <w:basedOn w:val="Normln"/>
    <w:next w:val="Bntext"/>
    <w:rsid w:val="006D6FD7"/>
    <w:pPr>
      <w:keepNext/>
      <w:widowControl w:val="0"/>
      <w:spacing w:before="240" w:after="60"/>
    </w:pPr>
    <w:rPr>
      <w:rFonts w:ascii="Arial" w:hAnsi="Arial"/>
      <w:b/>
      <w:kern w:val="28"/>
      <w:sz w:val="28"/>
    </w:rPr>
  </w:style>
  <w:style w:type="paragraph" w:customStyle="1" w:styleId="NadpisC">
    <w:name w:val="Nadpis C"/>
    <w:basedOn w:val="Normln"/>
    <w:next w:val="Bntext"/>
    <w:rsid w:val="006D6FD7"/>
    <w:pPr>
      <w:keepNext/>
      <w:widowControl w:val="0"/>
      <w:spacing w:before="240" w:after="60"/>
    </w:pPr>
    <w:rPr>
      <w:rFonts w:ascii="Arial" w:hAnsi="Arial"/>
      <w:b/>
      <w:kern w:val="24"/>
    </w:rPr>
  </w:style>
  <w:style w:type="paragraph" w:customStyle="1" w:styleId="NadpisD">
    <w:name w:val="Nadpis D"/>
    <w:basedOn w:val="Normln"/>
    <w:next w:val="Bntext"/>
    <w:rsid w:val="006D6FD7"/>
    <w:pPr>
      <w:keepNext/>
      <w:widowControl w:val="0"/>
      <w:spacing w:before="240" w:after="60"/>
    </w:pPr>
    <w:rPr>
      <w:rFonts w:ascii="Arial" w:hAnsi="Arial"/>
      <w:b/>
      <w:kern w:val="22"/>
      <w:sz w:val="22"/>
    </w:rPr>
  </w:style>
  <w:style w:type="paragraph" w:styleId="Textpoznpodarou">
    <w:name w:val="footnote text"/>
    <w:basedOn w:val="Normln"/>
    <w:link w:val="TextpoznpodarouChar"/>
    <w:semiHidden/>
    <w:rsid w:val="006D6FD7"/>
    <w:pPr>
      <w:ind w:left="284" w:hanging="284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D6FD7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Zkladntextodsazen21">
    <w:name w:val="Základní text odsazený 21"/>
    <w:basedOn w:val="Normln"/>
    <w:rsid w:val="006D6FD7"/>
    <w:pPr>
      <w:overflowPunct w:val="0"/>
      <w:autoSpaceDE w:val="0"/>
      <w:autoSpaceDN w:val="0"/>
      <w:adjustRightInd w:val="0"/>
      <w:spacing w:after="120" w:line="360" w:lineRule="auto"/>
      <w:ind w:firstLine="709"/>
      <w:textAlignment w:val="baseline"/>
    </w:pPr>
    <w:rPr>
      <w:rFonts w:ascii="Arial" w:hAnsi="Arial"/>
      <w:sz w:val="22"/>
      <w:szCs w:val="20"/>
    </w:rPr>
  </w:style>
  <w:style w:type="paragraph" w:customStyle="1" w:styleId="Zkladntextodsazen31">
    <w:name w:val="Základní text odsazený 31"/>
    <w:basedOn w:val="Normln"/>
    <w:rsid w:val="006D6FD7"/>
    <w:pPr>
      <w:overflowPunct w:val="0"/>
      <w:autoSpaceDE w:val="0"/>
      <w:autoSpaceDN w:val="0"/>
      <w:adjustRightInd w:val="0"/>
      <w:spacing w:line="360" w:lineRule="auto"/>
      <w:ind w:firstLine="360"/>
      <w:textAlignment w:val="baseline"/>
    </w:pPr>
    <w:rPr>
      <w:rFonts w:ascii="Arial" w:hAnsi="Arial"/>
      <w:sz w:val="22"/>
      <w:szCs w:val="20"/>
    </w:rPr>
  </w:style>
  <w:style w:type="paragraph" w:customStyle="1" w:styleId="Styl1">
    <w:name w:val="Styl1"/>
    <w:basedOn w:val="Nadpis3"/>
    <w:rsid w:val="006D6FD7"/>
    <w:pPr>
      <w:widowControl w:val="0"/>
      <w:numPr>
        <w:ilvl w:val="2"/>
        <w:numId w:val="1"/>
      </w:numPr>
      <w:tabs>
        <w:tab w:val="left" w:pos="1134"/>
      </w:tabs>
      <w:jc w:val="both"/>
    </w:pPr>
    <w:rPr>
      <w:rFonts w:ascii="Arial" w:hAnsi="Arial" w:cs="Arial"/>
      <w:bCs w:val="0"/>
      <w:i/>
      <w:iCs/>
      <w:kern w:val="24"/>
      <w:sz w:val="24"/>
      <w:szCs w:val="24"/>
    </w:rPr>
  </w:style>
  <w:style w:type="character" w:styleId="Odkaznakoment">
    <w:name w:val="annotation reference"/>
    <w:uiPriority w:val="99"/>
    <w:rsid w:val="006D6F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D6FD7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D6FD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ormlnChar">
    <w:name w:val="normální Char"/>
    <w:rsid w:val="006D6FD7"/>
    <w:rPr>
      <w:rFonts w:ascii="Arial Narrow" w:hAnsi="Arial Narrow"/>
      <w:b/>
      <w:bCs/>
      <w:sz w:val="24"/>
      <w:szCs w:val="24"/>
      <w:lang w:val="cs-CZ" w:eastAsia="cs-CZ" w:bidi="ar-SA"/>
    </w:rPr>
  </w:style>
  <w:style w:type="paragraph" w:customStyle="1" w:styleId="Ploha">
    <w:name w:val="Příloha"/>
    <w:basedOn w:val="Normln"/>
    <w:rsid w:val="006D6FD7"/>
    <w:pPr>
      <w:jc w:val="both"/>
    </w:pPr>
    <w:rPr>
      <w:rFonts w:ascii="Arial Narrow" w:hAnsi="Arial Narrow"/>
      <w:b/>
      <w:bCs/>
      <w:sz w:val="28"/>
    </w:rPr>
  </w:style>
  <w:style w:type="paragraph" w:styleId="Seznam">
    <w:name w:val="List"/>
    <w:basedOn w:val="Normln"/>
    <w:semiHidden/>
    <w:rsid w:val="006D6FD7"/>
    <w:pPr>
      <w:numPr>
        <w:numId w:val="2"/>
      </w:numPr>
    </w:pPr>
  </w:style>
  <w:style w:type="paragraph" w:customStyle="1" w:styleId="misa1">
    <w:name w:val="misa1"/>
    <w:basedOn w:val="Normln"/>
    <w:rsid w:val="006D6FD7"/>
    <w:pPr>
      <w:numPr>
        <w:numId w:val="3"/>
      </w:numPr>
    </w:pPr>
  </w:style>
  <w:style w:type="paragraph" w:customStyle="1" w:styleId="misa2">
    <w:name w:val="misa2"/>
    <w:basedOn w:val="Normln"/>
    <w:rsid w:val="006D6FD7"/>
    <w:pPr>
      <w:numPr>
        <w:ilvl w:val="1"/>
        <w:numId w:val="3"/>
      </w:numPr>
    </w:pPr>
  </w:style>
  <w:style w:type="paragraph" w:customStyle="1" w:styleId="misa3">
    <w:name w:val="misa3"/>
    <w:basedOn w:val="Normln"/>
    <w:rsid w:val="006D6FD7"/>
    <w:pPr>
      <w:numPr>
        <w:ilvl w:val="2"/>
        <w:numId w:val="3"/>
      </w:numPr>
    </w:pPr>
  </w:style>
  <w:style w:type="paragraph" w:customStyle="1" w:styleId="Ministerstvo">
    <w:name w:val="Ministerstvo"/>
    <w:basedOn w:val="Normln"/>
    <w:next w:val="Normln"/>
    <w:rsid w:val="006D6FD7"/>
    <w:pPr>
      <w:keepNext/>
      <w:keepLines/>
      <w:spacing w:before="360" w:after="240"/>
    </w:pPr>
  </w:style>
  <w:style w:type="paragraph" w:customStyle="1" w:styleId="Tabulka">
    <w:name w:val="Tabulka"/>
    <w:basedOn w:val="Normln"/>
    <w:rsid w:val="006D6FD7"/>
    <w:pPr>
      <w:ind w:left="284"/>
    </w:pPr>
    <w:rPr>
      <w:rFonts w:ascii="Arial" w:hAnsi="Arial" w:cs="Arial"/>
      <w:sz w:val="16"/>
      <w:szCs w:val="16"/>
    </w:rPr>
  </w:style>
  <w:style w:type="paragraph" w:customStyle="1" w:styleId="Tabulka1">
    <w:name w:val="Tabulka1"/>
    <w:basedOn w:val="Normln"/>
    <w:rsid w:val="006D6FD7"/>
    <w:pPr>
      <w:numPr>
        <w:numId w:val="8"/>
      </w:numPr>
      <w:tabs>
        <w:tab w:val="clear" w:pos="1440"/>
        <w:tab w:val="left" w:pos="284"/>
      </w:tabs>
    </w:pPr>
    <w:rPr>
      <w:rFonts w:ascii="Arial" w:hAnsi="Arial" w:cs="Arial"/>
      <w:b/>
      <w:bCs/>
      <w:sz w:val="16"/>
      <w:szCs w:val="16"/>
    </w:rPr>
  </w:style>
  <w:style w:type="paragraph" w:styleId="Nzev">
    <w:name w:val="Title"/>
    <w:basedOn w:val="Normln"/>
    <w:link w:val="NzevChar"/>
    <w:qFormat/>
    <w:rsid w:val="006D6FD7"/>
    <w:pPr>
      <w:numPr>
        <w:numId w:val="9"/>
      </w:numPr>
      <w:tabs>
        <w:tab w:val="clear" w:pos="360"/>
      </w:tabs>
      <w:ind w:left="0" w:firstLine="0"/>
      <w:jc w:val="center"/>
    </w:pPr>
    <w:rPr>
      <w:rFonts w:eastAsia="Batang"/>
      <w:b/>
      <w:sz w:val="32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6D6FD7"/>
    <w:rPr>
      <w:rFonts w:ascii="Times New Roman" w:eastAsia="Batang" w:hAnsi="Times New Roman" w:cs="Times New Roman"/>
      <w:b/>
      <w:sz w:val="32"/>
      <w:szCs w:val="20"/>
      <w:lang w:val="x-none" w:eastAsia="x-none"/>
    </w:rPr>
  </w:style>
  <w:style w:type="paragraph" w:styleId="Prosttext">
    <w:name w:val="Plain Text"/>
    <w:basedOn w:val="Normln"/>
    <w:link w:val="ProsttextChar"/>
    <w:uiPriority w:val="99"/>
    <w:semiHidden/>
    <w:rsid w:val="006D6FD7"/>
    <w:pPr>
      <w:numPr>
        <w:ilvl w:val="1"/>
        <w:numId w:val="9"/>
      </w:numPr>
      <w:tabs>
        <w:tab w:val="clear" w:pos="792"/>
      </w:tabs>
      <w:ind w:left="0" w:firstLine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D6FD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Odstavec">
    <w:name w:val="Odstavec"/>
    <w:basedOn w:val="Normln"/>
    <w:rsid w:val="006D6FD7"/>
    <w:pPr>
      <w:numPr>
        <w:ilvl w:val="2"/>
        <w:numId w:val="9"/>
      </w:numPr>
      <w:tabs>
        <w:tab w:val="clear" w:pos="1440"/>
      </w:tabs>
      <w:suppressAutoHyphens/>
      <w:overflowPunct w:val="0"/>
      <w:autoSpaceDE w:val="0"/>
      <w:autoSpaceDN w:val="0"/>
      <w:adjustRightInd w:val="0"/>
      <w:spacing w:after="115" w:line="276" w:lineRule="auto"/>
      <w:ind w:left="0" w:firstLine="480"/>
      <w:jc w:val="both"/>
      <w:textAlignment w:val="baseline"/>
    </w:pPr>
    <w:rPr>
      <w:szCs w:val="20"/>
    </w:rPr>
  </w:style>
  <w:style w:type="paragraph" w:styleId="Textvbloku">
    <w:name w:val="Block Text"/>
    <w:basedOn w:val="Normln"/>
    <w:semiHidden/>
    <w:rsid w:val="006D6FD7"/>
    <w:pPr>
      <w:tabs>
        <w:tab w:val="num" w:pos="1260"/>
        <w:tab w:val="right" w:pos="9360"/>
      </w:tabs>
      <w:ind w:left="1260" w:right="255" w:hanging="1260"/>
    </w:pPr>
    <w:rPr>
      <w:rFonts w:ascii="Arial Narrow" w:hAnsi="Arial Narrow"/>
    </w:rPr>
  </w:style>
  <w:style w:type="paragraph" w:customStyle="1" w:styleId="nadpis20">
    <w:name w:val="nadpis2"/>
    <w:basedOn w:val="Nadpis1"/>
    <w:rsid w:val="006D6FD7"/>
    <w:pPr>
      <w:keepNext w:val="0"/>
      <w:spacing w:after="120"/>
      <w:ind w:left="284"/>
      <w:jc w:val="both"/>
      <w:outlineLvl w:val="9"/>
    </w:pPr>
    <w:rPr>
      <w:rFonts w:ascii="Arial Narrow" w:hAnsi="Arial Narrow"/>
      <w:bCs w:val="0"/>
      <w:kern w:val="0"/>
      <w:sz w:val="24"/>
      <w:szCs w:val="20"/>
    </w:rPr>
  </w:style>
  <w:style w:type="paragraph" w:customStyle="1" w:styleId="zkltext">
    <w:name w:val="zákltext"/>
    <w:basedOn w:val="Normln"/>
    <w:rsid w:val="006D6FD7"/>
    <w:pPr>
      <w:spacing w:before="120"/>
      <w:jc w:val="both"/>
    </w:pPr>
    <w:rPr>
      <w:rFonts w:ascii="Arial" w:hAnsi="Arial"/>
      <w:szCs w:val="20"/>
    </w:rPr>
  </w:style>
  <w:style w:type="paragraph" w:customStyle="1" w:styleId="soupis1">
    <w:name w:val="soupis 1"/>
    <w:rsid w:val="006D6FD7"/>
    <w:pPr>
      <w:widowControl w:val="0"/>
      <w:tabs>
        <w:tab w:val="num" w:pos="360"/>
      </w:tabs>
      <w:spacing w:after="0" w:line="240" w:lineRule="auto"/>
      <w:ind w:left="357" w:hanging="357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Normlnweb">
    <w:name w:val="Normal (Web)"/>
    <w:basedOn w:val="Normln"/>
    <w:rsid w:val="006D6FD7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Textodstavce">
    <w:name w:val="Text odstavce"/>
    <w:basedOn w:val="Normln"/>
    <w:rsid w:val="006D6FD7"/>
    <w:pPr>
      <w:spacing w:after="120"/>
      <w:ind w:firstLine="567"/>
      <w:jc w:val="both"/>
      <w:outlineLvl w:val="6"/>
    </w:pPr>
    <w:rPr>
      <w:rFonts w:ascii="Arial Narrow" w:hAnsi="Arial Narrow"/>
      <w:szCs w:val="20"/>
    </w:rPr>
  </w:style>
  <w:style w:type="paragraph" w:customStyle="1" w:styleId="Odrka">
    <w:name w:val="Odrážka"/>
    <w:basedOn w:val="Normln"/>
    <w:link w:val="OdrkaChar"/>
    <w:qFormat/>
    <w:rsid w:val="006D6FD7"/>
    <w:pPr>
      <w:numPr>
        <w:numId w:val="10"/>
      </w:numPr>
      <w:suppressAutoHyphens/>
      <w:jc w:val="both"/>
    </w:pPr>
    <w:rPr>
      <w:rFonts w:ascii="Arial Narrow" w:hAnsi="Arial Narrow"/>
      <w:lang w:val="x-none" w:eastAsia="ar-SA"/>
    </w:rPr>
  </w:style>
  <w:style w:type="character" w:customStyle="1" w:styleId="OdrkaChar">
    <w:name w:val="Odrážka Char"/>
    <w:link w:val="Odrka"/>
    <w:rsid w:val="006D6FD7"/>
    <w:rPr>
      <w:rFonts w:ascii="Arial Narrow" w:eastAsia="Times New Roman" w:hAnsi="Arial Narrow" w:cs="Times New Roman"/>
      <w:sz w:val="24"/>
      <w:szCs w:val="24"/>
      <w:lang w:val="x-none" w:eastAsia="ar-SA"/>
    </w:rPr>
  </w:style>
  <w:style w:type="paragraph" w:customStyle="1" w:styleId="Obrzek">
    <w:name w:val="Obrázek"/>
    <w:basedOn w:val="Normln"/>
    <w:next w:val="Normln"/>
    <w:autoRedefine/>
    <w:rsid w:val="006D6FD7"/>
    <w:pPr>
      <w:keepNext/>
      <w:numPr>
        <w:numId w:val="11"/>
      </w:numPr>
      <w:spacing w:before="120" w:after="60"/>
    </w:pPr>
    <w:rPr>
      <w:rFonts w:ascii="Arial Narrow" w:hAnsi="Arial Narrow"/>
      <w:b/>
      <w:i/>
      <w:szCs w:val="20"/>
    </w:rPr>
  </w:style>
  <w:style w:type="paragraph" w:customStyle="1" w:styleId="1Nadpis">
    <w:name w:val="1 Nadpis"/>
    <w:basedOn w:val="Nadpis1"/>
    <w:rsid w:val="006D6FD7"/>
    <w:pPr>
      <w:numPr>
        <w:numId w:val="4"/>
      </w:numPr>
      <w:overflowPunct w:val="0"/>
      <w:autoSpaceDE w:val="0"/>
      <w:autoSpaceDN w:val="0"/>
      <w:adjustRightInd w:val="0"/>
      <w:spacing w:before="480" w:after="120"/>
      <w:jc w:val="both"/>
      <w:textAlignment w:val="baseline"/>
    </w:pPr>
    <w:rPr>
      <w:rFonts w:ascii="Times New Roman" w:hAnsi="Times New Roman"/>
      <w:bCs w:val="0"/>
      <w:snapToGrid w:val="0"/>
      <w:kern w:val="28"/>
      <w:sz w:val="28"/>
      <w:szCs w:val="20"/>
    </w:rPr>
  </w:style>
  <w:style w:type="paragraph" w:customStyle="1" w:styleId="11Nadpis">
    <w:name w:val="1.1 Nadpis"/>
    <w:basedOn w:val="Nadpis2"/>
    <w:rsid w:val="006D6FD7"/>
    <w:pPr>
      <w:numPr>
        <w:ilvl w:val="1"/>
        <w:numId w:val="4"/>
      </w:numPr>
      <w:overflowPunct w:val="0"/>
      <w:autoSpaceDE w:val="0"/>
      <w:autoSpaceDN w:val="0"/>
      <w:adjustRightInd w:val="0"/>
      <w:spacing w:before="400" w:after="0"/>
      <w:jc w:val="both"/>
      <w:textAlignment w:val="baseline"/>
    </w:pPr>
    <w:rPr>
      <w:rFonts w:ascii="Times New Roman" w:hAnsi="Times New Roman"/>
      <w:bCs w:val="0"/>
      <w:iCs w:val="0"/>
      <w:smallCaps/>
      <w:snapToGrid w:val="0"/>
      <w:kern w:val="28"/>
      <w:sz w:val="24"/>
      <w:szCs w:val="20"/>
    </w:rPr>
  </w:style>
  <w:style w:type="paragraph" w:customStyle="1" w:styleId="Normlnodsaz">
    <w:name w:val="Normální odsaz"/>
    <w:basedOn w:val="Normln"/>
    <w:rsid w:val="006D6FD7"/>
    <w:pPr>
      <w:widowControl w:val="0"/>
      <w:spacing w:before="120"/>
      <w:ind w:firstLine="709"/>
      <w:jc w:val="both"/>
    </w:pPr>
    <w:rPr>
      <w:rFonts w:eastAsia="Arial Unicode MS"/>
    </w:rPr>
  </w:style>
  <w:style w:type="paragraph" w:styleId="Podtitul">
    <w:name w:val="Subtitle"/>
    <w:basedOn w:val="Normln"/>
    <w:link w:val="PodtitulChar"/>
    <w:qFormat/>
    <w:rsid w:val="006D6FD7"/>
    <w:pPr>
      <w:jc w:val="center"/>
    </w:pPr>
    <w:rPr>
      <w:rFonts w:ascii="Arial Narrow" w:hAnsi="Arial Narrow"/>
      <w:sz w:val="28"/>
      <w:szCs w:val="20"/>
      <w:lang w:val="x-none" w:eastAsia="x-none"/>
    </w:rPr>
  </w:style>
  <w:style w:type="character" w:customStyle="1" w:styleId="PodtitulChar">
    <w:name w:val="Podtitul Char"/>
    <w:basedOn w:val="Standardnpsmoodstavce"/>
    <w:link w:val="Podtitul"/>
    <w:rsid w:val="006D6FD7"/>
    <w:rPr>
      <w:rFonts w:ascii="Arial Narrow" w:eastAsia="Times New Roman" w:hAnsi="Arial Narrow" w:cs="Times New Roman"/>
      <w:sz w:val="28"/>
      <w:szCs w:val="20"/>
      <w:lang w:val="x-none" w:eastAsia="x-none"/>
    </w:rPr>
  </w:style>
  <w:style w:type="paragraph" w:customStyle="1" w:styleId="tucne1">
    <w:name w:val="tucne1"/>
    <w:basedOn w:val="Normln"/>
    <w:rsid w:val="006D6FD7"/>
    <w:pPr>
      <w:spacing w:before="20" w:after="50"/>
      <w:jc w:val="both"/>
    </w:pPr>
    <w:rPr>
      <w:rFonts w:ascii="Verdana" w:hAnsi="Verdana"/>
      <w:b/>
      <w:bCs/>
      <w:color w:val="585858"/>
      <w:sz w:val="26"/>
      <w:szCs w:val="26"/>
    </w:rPr>
  </w:style>
  <w:style w:type="paragraph" w:customStyle="1" w:styleId="font6">
    <w:name w:val="font6"/>
    <w:basedOn w:val="Normln"/>
    <w:rsid w:val="006D6FD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color w:val="FF0000"/>
    </w:rPr>
  </w:style>
  <w:style w:type="paragraph" w:customStyle="1" w:styleId="Poznmka">
    <w:name w:val="Poznámka"/>
    <w:basedOn w:val="Normln"/>
    <w:next w:val="Normln"/>
    <w:rsid w:val="006D6FD7"/>
    <w:pPr>
      <w:spacing w:after="120"/>
      <w:jc w:val="both"/>
    </w:pPr>
    <w:rPr>
      <w:i/>
    </w:rPr>
  </w:style>
  <w:style w:type="paragraph" w:customStyle="1" w:styleId="KUMS-text">
    <w:name w:val="KUMS-text"/>
    <w:basedOn w:val="Zkladntext"/>
    <w:link w:val="KUMS-textChar"/>
    <w:rsid w:val="006D6FD7"/>
    <w:pPr>
      <w:spacing w:after="280" w:line="280" w:lineRule="exact"/>
    </w:pPr>
    <w:rPr>
      <w:rFonts w:ascii="Tahoma" w:hAnsi="Tahoma"/>
      <w:noProof/>
      <w:sz w:val="20"/>
      <w:szCs w:val="20"/>
    </w:rPr>
  </w:style>
  <w:style w:type="character" w:customStyle="1" w:styleId="KUMS-textChar">
    <w:name w:val="KUMS-text Char"/>
    <w:link w:val="KUMS-text"/>
    <w:rsid w:val="006D6FD7"/>
    <w:rPr>
      <w:rFonts w:ascii="Tahoma" w:eastAsia="Times New Roman" w:hAnsi="Tahoma" w:cs="Times New Roman"/>
      <w:noProof/>
      <w:sz w:val="20"/>
      <w:szCs w:val="20"/>
      <w:lang w:val="x-none" w:eastAsia="x-none"/>
    </w:rPr>
  </w:style>
  <w:style w:type="paragraph" w:customStyle="1" w:styleId="Zkladntext22">
    <w:name w:val="Základní text 22"/>
    <w:basedOn w:val="Normln"/>
    <w:rsid w:val="006D6FD7"/>
    <w:pPr>
      <w:widowControl w:val="0"/>
      <w:spacing w:before="120"/>
      <w:jc w:val="both"/>
    </w:pPr>
    <w:rPr>
      <w:rFonts w:ascii="Arial" w:hAnsi="Arial"/>
      <w:szCs w:val="20"/>
    </w:rPr>
  </w:style>
  <w:style w:type="paragraph" w:customStyle="1" w:styleId="l3">
    <w:name w:val="l3"/>
    <w:basedOn w:val="Normln"/>
    <w:rsid w:val="006D6FD7"/>
    <w:pPr>
      <w:spacing w:before="100" w:beforeAutospacing="1" w:after="100" w:afterAutospacing="1"/>
    </w:pPr>
  </w:style>
  <w:style w:type="character" w:styleId="PromnnHTML">
    <w:name w:val="HTML Variable"/>
    <w:uiPriority w:val="99"/>
    <w:semiHidden/>
    <w:unhideWhenUsed/>
    <w:rsid w:val="006D6FD7"/>
    <w:rPr>
      <w:i/>
      <w:iCs/>
    </w:rPr>
  </w:style>
  <w:style w:type="paragraph" w:customStyle="1" w:styleId="l4">
    <w:name w:val="l4"/>
    <w:basedOn w:val="Normln"/>
    <w:rsid w:val="006D6FD7"/>
    <w:pPr>
      <w:spacing w:before="100" w:beforeAutospacing="1" w:after="100" w:afterAutospacing="1"/>
    </w:pPr>
  </w:style>
  <w:style w:type="paragraph" w:customStyle="1" w:styleId="Default">
    <w:name w:val="Default"/>
    <w:rsid w:val="006D6FD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character" w:customStyle="1" w:styleId="s14">
    <w:name w:val="s14"/>
    <w:basedOn w:val="Standardnpsmoodstavce"/>
    <w:rsid w:val="006D6FD7"/>
  </w:style>
  <w:style w:type="paragraph" w:customStyle="1" w:styleId="l2">
    <w:name w:val="l2"/>
    <w:basedOn w:val="Normln"/>
    <w:rsid w:val="006D6F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AECAA-E152-4B46-AC38-D579B7B1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4298</Words>
  <Characters>25364</Characters>
  <Application>Microsoft Office Word</Application>
  <DocSecurity>8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2018-12-12T08:39:00Z</cp:lastPrinted>
  <dcterms:created xsi:type="dcterms:W3CDTF">2022-10-14T10:19:00Z</dcterms:created>
  <dcterms:modified xsi:type="dcterms:W3CDTF">2022-10-14T10:19:00Z</dcterms:modified>
</cp:coreProperties>
</file>