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883EC" w14:textId="77777777" w:rsidR="0047571A" w:rsidRPr="00CD4842" w:rsidRDefault="0047571A">
      <w:pPr>
        <w:rPr>
          <w:rFonts w:ascii="Calibri" w:hAnsi="Calibri" w:cs="Calibri"/>
          <w:sz w:val="28"/>
          <w:szCs w:val="28"/>
        </w:rPr>
      </w:pPr>
      <w:r w:rsidRPr="00CD4842">
        <w:rPr>
          <w:rFonts w:ascii="Calibri" w:hAnsi="Calibri" w:cs="Calibri"/>
          <w:b/>
          <w:sz w:val="28"/>
          <w:szCs w:val="28"/>
        </w:rPr>
        <w:t>SMLOUVA</w:t>
      </w:r>
      <w:r w:rsidRPr="00CD4842">
        <w:rPr>
          <w:rFonts w:ascii="Calibri" w:hAnsi="Calibri" w:cs="Calibri"/>
          <w:sz w:val="28"/>
          <w:szCs w:val="28"/>
        </w:rPr>
        <w:t xml:space="preserve">    </w:t>
      </w:r>
      <w:r w:rsidRPr="00CD4842">
        <w:rPr>
          <w:rFonts w:ascii="Calibri" w:hAnsi="Calibri" w:cs="Calibri"/>
          <w:b/>
          <w:sz w:val="28"/>
          <w:szCs w:val="28"/>
        </w:rPr>
        <w:t>č</w:t>
      </w:r>
      <w:r w:rsidRPr="00CD4842">
        <w:rPr>
          <w:rFonts w:ascii="Calibri" w:hAnsi="Calibri" w:cs="Calibri"/>
          <w:sz w:val="28"/>
          <w:szCs w:val="28"/>
        </w:rPr>
        <w:t>.</w:t>
      </w:r>
      <w:r w:rsidR="00CD4842" w:rsidRPr="00CD4842">
        <w:rPr>
          <w:rFonts w:ascii="Calibri" w:hAnsi="Calibri" w:cs="Calibri"/>
          <w:sz w:val="28"/>
          <w:szCs w:val="28"/>
        </w:rPr>
        <w:t xml:space="preserve">  </w:t>
      </w:r>
      <w:r w:rsidR="00CD4842" w:rsidRPr="00CD4842">
        <w:rPr>
          <w:rFonts w:ascii="Calibri" w:hAnsi="Calibri" w:cs="Calibri"/>
          <w:sz w:val="44"/>
          <w:szCs w:val="28"/>
        </w:rPr>
        <w:t xml:space="preserve">2 0 2 </w:t>
      </w:r>
      <w:r w:rsidR="002E08CA">
        <w:rPr>
          <w:rFonts w:ascii="Calibri" w:hAnsi="Calibri" w:cs="Calibri"/>
          <w:sz w:val="44"/>
          <w:szCs w:val="28"/>
        </w:rPr>
        <w:t>2 0 7</w:t>
      </w:r>
    </w:p>
    <w:p w14:paraId="0FF9B88C" w14:textId="77777777" w:rsidR="0047571A" w:rsidRPr="00BE65B9" w:rsidRDefault="0047571A">
      <w:pPr>
        <w:rPr>
          <w:rFonts w:ascii="Calibri" w:hAnsi="Calibri" w:cs="Calibri"/>
          <w:sz w:val="14"/>
        </w:rPr>
      </w:pPr>
    </w:p>
    <w:p w14:paraId="7A299518" w14:textId="77777777" w:rsidR="0047571A" w:rsidRPr="00BE65B9" w:rsidRDefault="0047571A">
      <w:pPr>
        <w:rPr>
          <w:rFonts w:ascii="Calibri" w:hAnsi="Calibri" w:cs="Calibri"/>
          <w:sz w:val="14"/>
        </w:rPr>
      </w:pPr>
    </w:p>
    <w:p w14:paraId="2849C071" w14:textId="77777777" w:rsidR="002302B5" w:rsidRPr="002302B5" w:rsidRDefault="0047571A" w:rsidP="002302B5">
      <w:pPr>
        <w:jc w:val="both"/>
        <w:rPr>
          <w:rFonts w:ascii="Calibri" w:hAnsi="Calibri" w:cs="Calibri"/>
        </w:rPr>
      </w:pPr>
      <w:r w:rsidRPr="00BE65B9">
        <w:rPr>
          <w:rFonts w:ascii="Calibri" w:hAnsi="Calibri" w:cs="Calibri"/>
          <w:b/>
        </w:rPr>
        <w:t xml:space="preserve">o ukládání odpadů na skládce Životice, </w:t>
      </w:r>
      <w:r w:rsidRPr="00BE65B9">
        <w:rPr>
          <w:rFonts w:ascii="Calibri" w:hAnsi="Calibri" w:cs="Calibri"/>
        </w:rPr>
        <w:t>okr.</w:t>
      </w:r>
      <w:r w:rsidR="002302B5" w:rsidRPr="00BE65B9">
        <w:rPr>
          <w:rFonts w:ascii="Calibri" w:hAnsi="Calibri" w:cs="Calibri"/>
        </w:rPr>
        <w:t xml:space="preserve"> </w:t>
      </w:r>
      <w:r w:rsidRPr="00BE65B9">
        <w:rPr>
          <w:rFonts w:ascii="Calibri" w:hAnsi="Calibri" w:cs="Calibri"/>
        </w:rPr>
        <w:t xml:space="preserve">Nový Jičín, </w:t>
      </w:r>
      <w:r w:rsidR="002302B5" w:rsidRPr="002302B5">
        <w:rPr>
          <w:rFonts w:ascii="Calibri" w:hAnsi="Calibri" w:cs="Calibri"/>
        </w:rPr>
        <w:t>kterou</w:t>
      </w:r>
      <w:r w:rsidR="002302B5">
        <w:rPr>
          <w:rFonts w:ascii="Calibri" w:hAnsi="Calibri" w:cs="Calibri"/>
        </w:rPr>
        <w:t xml:space="preserve"> </w:t>
      </w:r>
      <w:r w:rsidR="002302B5" w:rsidRPr="002302B5">
        <w:rPr>
          <w:rFonts w:ascii="Calibri" w:hAnsi="Calibri" w:cs="Calibri"/>
        </w:rPr>
        <w:t>níže uvedeného dne, měsíce a roku uzavřeli:</w:t>
      </w:r>
    </w:p>
    <w:p w14:paraId="3068794E" w14:textId="77777777" w:rsidR="0047571A" w:rsidRPr="00BE65B9" w:rsidRDefault="0047571A">
      <w:pPr>
        <w:pStyle w:val="Zhlav"/>
        <w:tabs>
          <w:tab w:val="clear" w:pos="4536"/>
          <w:tab w:val="clear" w:pos="9072"/>
        </w:tabs>
        <w:rPr>
          <w:rFonts w:ascii="Calibri" w:hAnsi="Calibri" w:cs="Calibri"/>
          <w:sz w:val="16"/>
        </w:rPr>
      </w:pPr>
    </w:p>
    <w:p w14:paraId="33027F67" w14:textId="77777777" w:rsidR="0047571A" w:rsidRPr="00BE65B9" w:rsidRDefault="0047571A">
      <w:pPr>
        <w:numPr>
          <w:ilvl w:val="0"/>
          <w:numId w:val="1"/>
        </w:numPr>
        <w:rPr>
          <w:rFonts w:ascii="Calibri" w:hAnsi="Calibri" w:cs="Calibri"/>
          <w:b/>
        </w:rPr>
      </w:pPr>
      <w:r w:rsidRPr="00BE65B9">
        <w:rPr>
          <w:rFonts w:ascii="Calibri" w:hAnsi="Calibri" w:cs="Calibri"/>
          <w:b/>
        </w:rPr>
        <w:t>Akciová společnost</w:t>
      </w:r>
    </w:p>
    <w:p w14:paraId="01DE52A3" w14:textId="77777777" w:rsidR="0047571A" w:rsidRPr="00BE65B9" w:rsidRDefault="0047571A">
      <w:pPr>
        <w:rPr>
          <w:rFonts w:ascii="Calibri" w:hAnsi="Calibri" w:cs="Calibri"/>
          <w:b/>
        </w:rPr>
      </w:pPr>
      <w:r w:rsidRPr="00BE65B9">
        <w:rPr>
          <w:rFonts w:ascii="Calibri" w:hAnsi="Calibri" w:cs="Calibri"/>
          <w:b/>
        </w:rPr>
        <w:t xml:space="preserve">Obchodní </w:t>
      </w:r>
      <w:proofErr w:type="gramStart"/>
      <w:r w:rsidRPr="00BE65B9">
        <w:rPr>
          <w:rFonts w:ascii="Calibri" w:hAnsi="Calibri" w:cs="Calibri"/>
          <w:b/>
        </w:rPr>
        <w:t xml:space="preserve">název :         </w:t>
      </w:r>
      <w:r w:rsidR="006B035C" w:rsidRPr="00BE65B9">
        <w:rPr>
          <w:rFonts w:ascii="Calibri" w:hAnsi="Calibri" w:cs="Calibri"/>
          <w:b/>
        </w:rPr>
        <w:tab/>
      </w:r>
      <w:r w:rsidRPr="00BE65B9">
        <w:rPr>
          <w:rFonts w:ascii="Calibri" w:hAnsi="Calibri" w:cs="Calibri"/>
          <w:b/>
        </w:rPr>
        <w:t>ASOMPO</w:t>
      </w:r>
      <w:proofErr w:type="gramEnd"/>
      <w:r w:rsidRPr="00BE65B9">
        <w:rPr>
          <w:rFonts w:ascii="Calibri" w:hAnsi="Calibri" w:cs="Calibri"/>
          <w:b/>
        </w:rPr>
        <w:t>, a.s.</w:t>
      </w:r>
    </w:p>
    <w:p w14:paraId="4914DDE1" w14:textId="77777777" w:rsidR="0047571A" w:rsidRPr="00BE65B9" w:rsidRDefault="0047571A">
      <w:pPr>
        <w:rPr>
          <w:rFonts w:ascii="Calibri" w:hAnsi="Calibri" w:cs="Calibri"/>
          <w:b/>
        </w:rPr>
      </w:pPr>
      <w:proofErr w:type="gramStart"/>
      <w:r w:rsidRPr="00BE65B9">
        <w:rPr>
          <w:rFonts w:ascii="Calibri" w:hAnsi="Calibri" w:cs="Calibri"/>
          <w:b/>
        </w:rPr>
        <w:t>Zastoupená :</w:t>
      </w:r>
      <w:r w:rsidRPr="00BE65B9">
        <w:rPr>
          <w:rFonts w:ascii="Calibri" w:hAnsi="Calibri" w:cs="Calibri"/>
          <w:b/>
        </w:rPr>
        <w:tab/>
        <w:t xml:space="preserve">         </w:t>
      </w:r>
      <w:r w:rsidR="009444FE" w:rsidRPr="00BE65B9">
        <w:rPr>
          <w:rFonts w:ascii="Calibri" w:hAnsi="Calibri" w:cs="Calibri"/>
          <w:b/>
        </w:rPr>
        <w:t xml:space="preserve"> </w:t>
      </w:r>
      <w:r w:rsidR="006B035C" w:rsidRPr="00BE65B9">
        <w:rPr>
          <w:rFonts w:ascii="Calibri" w:hAnsi="Calibri" w:cs="Calibri"/>
          <w:b/>
        </w:rPr>
        <w:tab/>
      </w:r>
      <w:r w:rsidR="00025FCB" w:rsidRPr="00BE65B9">
        <w:rPr>
          <w:rFonts w:ascii="Calibri" w:hAnsi="Calibri" w:cs="Calibri"/>
          <w:b/>
        </w:rPr>
        <w:t>Mgr.</w:t>
      </w:r>
      <w:proofErr w:type="gramEnd"/>
      <w:r w:rsidR="00025FCB" w:rsidRPr="00BE65B9">
        <w:rPr>
          <w:rFonts w:ascii="Calibri" w:hAnsi="Calibri" w:cs="Calibri"/>
          <w:b/>
        </w:rPr>
        <w:t xml:space="preserve"> Martou </w:t>
      </w:r>
      <w:proofErr w:type="spellStart"/>
      <w:r w:rsidR="00025FCB" w:rsidRPr="00BE65B9">
        <w:rPr>
          <w:rFonts w:ascii="Calibri" w:hAnsi="Calibri" w:cs="Calibri"/>
          <w:b/>
        </w:rPr>
        <w:t>Kiššovou</w:t>
      </w:r>
      <w:proofErr w:type="spellEnd"/>
      <w:r w:rsidR="00025FCB" w:rsidRPr="00BE65B9">
        <w:rPr>
          <w:rFonts w:ascii="Calibri" w:hAnsi="Calibri" w:cs="Calibri"/>
          <w:b/>
        </w:rPr>
        <w:t xml:space="preserve"> - ředitelkou</w:t>
      </w:r>
    </w:p>
    <w:p w14:paraId="4090D017" w14:textId="77777777" w:rsidR="0047571A" w:rsidRPr="00BE65B9" w:rsidRDefault="0047571A">
      <w:pPr>
        <w:rPr>
          <w:rFonts w:ascii="Calibri" w:hAnsi="Calibri" w:cs="Calibri"/>
          <w:b/>
        </w:rPr>
      </w:pPr>
      <w:proofErr w:type="gramStart"/>
      <w:r w:rsidRPr="00BE65B9">
        <w:rPr>
          <w:rFonts w:ascii="Calibri" w:hAnsi="Calibri" w:cs="Calibri"/>
          <w:b/>
        </w:rPr>
        <w:t xml:space="preserve">Sídlo :                            </w:t>
      </w:r>
      <w:r w:rsidR="006B035C" w:rsidRPr="00BE65B9">
        <w:rPr>
          <w:rFonts w:ascii="Calibri" w:hAnsi="Calibri" w:cs="Calibri"/>
          <w:b/>
        </w:rPr>
        <w:tab/>
      </w:r>
      <w:r w:rsidRPr="00BE65B9">
        <w:rPr>
          <w:rFonts w:ascii="Calibri" w:hAnsi="Calibri" w:cs="Calibri"/>
          <w:b/>
        </w:rPr>
        <w:t>Životice</w:t>
      </w:r>
      <w:proofErr w:type="gramEnd"/>
      <w:r w:rsidRPr="00BE65B9">
        <w:rPr>
          <w:rFonts w:ascii="Calibri" w:hAnsi="Calibri" w:cs="Calibri"/>
          <w:b/>
        </w:rPr>
        <w:t xml:space="preserve"> u Nového Jičína 194, 742 72</w:t>
      </w:r>
    </w:p>
    <w:p w14:paraId="0E8BDA8D" w14:textId="77777777" w:rsidR="0047571A" w:rsidRPr="00BE65B9" w:rsidRDefault="0047571A">
      <w:pPr>
        <w:pStyle w:val="Nadpis6"/>
        <w:rPr>
          <w:rFonts w:ascii="Calibri" w:hAnsi="Calibri" w:cs="Calibri"/>
        </w:rPr>
      </w:pPr>
      <w:r w:rsidRPr="00BE65B9">
        <w:rPr>
          <w:rFonts w:ascii="Calibri" w:hAnsi="Calibri" w:cs="Calibri"/>
        </w:rPr>
        <w:t xml:space="preserve">IČO :                             </w:t>
      </w:r>
      <w:r w:rsidR="006B035C" w:rsidRPr="00BE65B9">
        <w:rPr>
          <w:rFonts w:ascii="Calibri" w:hAnsi="Calibri" w:cs="Calibri"/>
        </w:rPr>
        <w:tab/>
      </w:r>
      <w:r w:rsidRPr="00BE65B9">
        <w:rPr>
          <w:rFonts w:ascii="Calibri" w:hAnsi="Calibri" w:cs="Calibri"/>
        </w:rPr>
        <w:t xml:space="preserve">25872826               </w:t>
      </w:r>
      <w:r w:rsidR="006B035C" w:rsidRPr="00BE65B9">
        <w:rPr>
          <w:rFonts w:ascii="Calibri" w:hAnsi="Calibri" w:cs="Calibri"/>
        </w:rPr>
        <w:t xml:space="preserve">                             </w:t>
      </w:r>
      <w:r w:rsidR="006B035C" w:rsidRPr="00BE65B9">
        <w:rPr>
          <w:rFonts w:ascii="Calibri" w:hAnsi="Calibri" w:cs="Calibri"/>
        </w:rPr>
        <w:tab/>
      </w:r>
      <w:proofErr w:type="gramStart"/>
      <w:r w:rsidRPr="00BE65B9">
        <w:rPr>
          <w:rFonts w:ascii="Calibri" w:hAnsi="Calibri" w:cs="Calibri"/>
        </w:rPr>
        <w:t xml:space="preserve">DIČ :            </w:t>
      </w:r>
      <w:r w:rsidR="009444FE" w:rsidRPr="00BE65B9">
        <w:rPr>
          <w:rFonts w:ascii="Calibri" w:hAnsi="Calibri" w:cs="Calibri"/>
        </w:rPr>
        <w:t>CZ</w:t>
      </w:r>
      <w:r w:rsidRPr="00BE65B9">
        <w:rPr>
          <w:rFonts w:ascii="Calibri" w:hAnsi="Calibri" w:cs="Calibri"/>
        </w:rPr>
        <w:t>25872826</w:t>
      </w:r>
      <w:proofErr w:type="gramEnd"/>
    </w:p>
    <w:p w14:paraId="6F96B41D" w14:textId="77777777" w:rsidR="0047571A" w:rsidRPr="00BE65B9" w:rsidRDefault="0047571A">
      <w:pPr>
        <w:rPr>
          <w:rFonts w:ascii="Calibri" w:hAnsi="Calibri" w:cs="Calibri"/>
          <w:b/>
          <w:sz w:val="10"/>
        </w:rPr>
      </w:pPr>
      <w:r w:rsidRPr="00BE65B9">
        <w:rPr>
          <w:rFonts w:ascii="Calibri" w:hAnsi="Calibri" w:cs="Calibri"/>
        </w:rPr>
        <w:t xml:space="preserve">provozovatel zařízení </w:t>
      </w:r>
      <w:r w:rsidR="00B264FA" w:rsidRPr="00BE65B9">
        <w:rPr>
          <w:rFonts w:ascii="Calibri" w:hAnsi="Calibri" w:cs="Calibri"/>
        </w:rPr>
        <w:t>k odstraňování</w:t>
      </w:r>
      <w:r w:rsidRPr="00BE65B9">
        <w:rPr>
          <w:rFonts w:ascii="Calibri" w:hAnsi="Calibri" w:cs="Calibri"/>
        </w:rPr>
        <w:t xml:space="preserve"> </w:t>
      </w:r>
      <w:proofErr w:type="gramStart"/>
      <w:r w:rsidRPr="00BE65B9">
        <w:rPr>
          <w:rFonts w:ascii="Calibri" w:hAnsi="Calibri" w:cs="Calibri"/>
        </w:rPr>
        <w:t>odpadů ( dále</w:t>
      </w:r>
      <w:proofErr w:type="gramEnd"/>
      <w:r w:rsidRPr="00BE65B9">
        <w:rPr>
          <w:rFonts w:ascii="Calibri" w:hAnsi="Calibri" w:cs="Calibri"/>
        </w:rPr>
        <w:t xml:space="preserve"> jen „</w:t>
      </w:r>
      <w:r w:rsidRPr="00BE65B9">
        <w:rPr>
          <w:rFonts w:ascii="Calibri" w:hAnsi="Calibri" w:cs="Calibri"/>
          <w:b/>
        </w:rPr>
        <w:t xml:space="preserve">odběratel  odpadů“ </w:t>
      </w:r>
      <w:r w:rsidRPr="00BE65B9">
        <w:rPr>
          <w:rFonts w:ascii="Calibri" w:hAnsi="Calibri" w:cs="Calibri"/>
        </w:rPr>
        <w:t>)</w:t>
      </w:r>
    </w:p>
    <w:p w14:paraId="0388AF67" w14:textId="77777777" w:rsidR="0047571A" w:rsidRPr="00BE65B9" w:rsidRDefault="0047571A">
      <w:pPr>
        <w:rPr>
          <w:rFonts w:ascii="Calibri" w:hAnsi="Calibri" w:cs="Calibri"/>
          <w:b/>
          <w:sz w:val="16"/>
        </w:rPr>
      </w:pPr>
    </w:p>
    <w:p w14:paraId="2DBDC76E" w14:textId="77777777" w:rsidR="0047571A" w:rsidRPr="00BE65B9" w:rsidRDefault="0047571A">
      <w:pPr>
        <w:rPr>
          <w:rFonts w:ascii="Calibri" w:hAnsi="Calibri" w:cs="Calibri"/>
          <w:b/>
        </w:rPr>
      </w:pPr>
      <w:r w:rsidRPr="00BE65B9">
        <w:rPr>
          <w:rFonts w:ascii="Calibri" w:hAnsi="Calibri" w:cs="Calibri"/>
          <w:b/>
        </w:rPr>
        <w:t xml:space="preserve">                                                                         a</w:t>
      </w:r>
    </w:p>
    <w:p w14:paraId="64988599" w14:textId="77777777" w:rsidR="0047571A" w:rsidRPr="00BE65B9" w:rsidRDefault="0047571A">
      <w:pPr>
        <w:rPr>
          <w:rFonts w:ascii="Calibri" w:hAnsi="Calibri" w:cs="Calibri"/>
          <w:b/>
          <w:sz w:val="16"/>
        </w:rPr>
      </w:pPr>
    </w:p>
    <w:p w14:paraId="4A4A3917" w14:textId="77777777" w:rsidR="0047571A" w:rsidRPr="00BE65B9" w:rsidRDefault="0047571A">
      <w:pPr>
        <w:rPr>
          <w:rFonts w:ascii="Calibri" w:hAnsi="Calibri" w:cs="Calibri"/>
          <w:b/>
        </w:rPr>
      </w:pPr>
      <w:r w:rsidRPr="00BE65B9">
        <w:rPr>
          <w:rFonts w:ascii="Calibri" w:hAnsi="Calibri" w:cs="Calibri"/>
        </w:rPr>
        <w:t xml:space="preserve">2.   </w:t>
      </w:r>
      <w:proofErr w:type="gramStart"/>
      <w:r w:rsidRPr="00BE65B9">
        <w:rPr>
          <w:rFonts w:ascii="Calibri" w:hAnsi="Calibri" w:cs="Calibri"/>
          <w:b/>
        </w:rPr>
        <w:t>Firma :</w:t>
      </w:r>
      <w:proofErr w:type="gramEnd"/>
      <w:r w:rsidRPr="00BE65B9">
        <w:rPr>
          <w:rFonts w:ascii="Calibri" w:hAnsi="Calibri" w:cs="Calibri"/>
          <w:b/>
        </w:rPr>
        <w:t xml:space="preserve">                     </w:t>
      </w:r>
      <w:r w:rsidR="006B035C" w:rsidRPr="00BE65B9">
        <w:rPr>
          <w:rFonts w:ascii="Calibri" w:hAnsi="Calibri" w:cs="Calibri"/>
          <w:b/>
        </w:rPr>
        <w:tab/>
      </w:r>
    </w:p>
    <w:p w14:paraId="1C7D0086" w14:textId="77777777" w:rsidR="0047571A" w:rsidRPr="00BE65B9" w:rsidRDefault="0047571A">
      <w:pPr>
        <w:rPr>
          <w:rFonts w:ascii="Calibri" w:hAnsi="Calibri" w:cs="Calibri"/>
          <w:b/>
        </w:rPr>
      </w:pPr>
      <w:r w:rsidRPr="00BE65B9">
        <w:rPr>
          <w:rFonts w:ascii="Calibri" w:hAnsi="Calibri" w:cs="Calibri"/>
          <w:b/>
        </w:rPr>
        <w:t xml:space="preserve">Obchodní </w:t>
      </w:r>
      <w:proofErr w:type="gramStart"/>
      <w:r w:rsidRPr="00BE65B9">
        <w:rPr>
          <w:rFonts w:ascii="Calibri" w:hAnsi="Calibri" w:cs="Calibri"/>
          <w:b/>
        </w:rPr>
        <w:t xml:space="preserve">název :          </w:t>
      </w:r>
      <w:r w:rsidR="006B035C" w:rsidRPr="00BE65B9">
        <w:rPr>
          <w:rFonts w:ascii="Calibri" w:hAnsi="Calibri" w:cs="Calibri"/>
          <w:b/>
        </w:rPr>
        <w:tab/>
      </w:r>
      <w:r w:rsidR="002E08CA">
        <w:rPr>
          <w:rFonts w:ascii="Calibri" w:hAnsi="Calibri" w:cs="Calibri"/>
          <w:b/>
        </w:rPr>
        <w:t>Technické</w:t>
      </w:r>
      <w:proofErr w:type="gramEnd"/>
      <w:r w:rsidR="002E08CA">
        <w:rPr>
          <w:rFonts w:ascii="Calibri" w:hAnsi="Calibri" w:cs="Calibri"/>
          <w:b/>
        </w:rPr>
        <w:t xml:space="preserve"> služby města Nového Jičína, příspěvková organizace</w:t>
      </w:r>
    </w:p>
    <w:p w14:paraId="0289CE01" w14:textId="77777777" w:rsidR="0047571A" w:rsidRDefault="0047571A">
      <w:pPr>
        <w:rPr>
          <w:rFonts w:ascii="Calibri" w:hAnsi="Calibri" w:cs="Calibri"/>
          <w:b/>
        </w:rPr>
      </w:pPr>
      <w:proofErr w:type="gramStart"/>
      <w:r w:rsidRPr="00BE65B9">
        <w:rPr>
          <w:rFonts w:ascii="Calibri" w:hAnsi="Calibri" w:cs="Calibri"/>
          <w:b/>
        </w:rPr>
        <w:t xml:space="preserve">Zastoupená :                  </w:t>
      </w:r>
      <w:r w:rsidR="002E08CA">
        <w:rPr>
          <w:rFonts w:ascii="Calibri" w:hAnsi="Calibri" w:cs="Calibri"/>
          <w:b/>
        </w:rPr>
        <w:tab/>
        <w:t>Ing.</w:t>
      </w:r>
      <w:proofErr w:type="gramEnd"/>
      <w:r w:rsidR="002E08CA">
        <w:rPr>
          <w:rFonts w:ascii="Calibri" w:hAnsi="Calibri" w:cs="Calibri"/>
          <w:b/>
        </w:rPr>
        <w:t xml:space="preserve"> Pavlem Tichým – ředitelem organizace</w:t>
      </w:r>
    </w:p>
    <w:p w14:paraId="7BB0AE1D" w14:textId="77777777" w:rsidR="0047571A" w:rsidRPr="00BE65B9" w:rsidRDefault="0047571A">
      <w:pPr>
        <w:rPr>
          <w:rFonts w:ascii="Calibri" w:hAnsi="Calibri" w:cs="Calibri"/>
          <w:b/>
        </w:rPr>
      </w:pPr>
      <w:proofErr w:type="gramStart"/>
      <w:r w:rsidRPr="00BE65B9">
        <w:rPr>
          <w:rFonts w:ascii="Calibri" w:hAnsi="Calibri" w:cs="Calibri"/>
          <w:b/>
        </w:rPr>
        <w:t xml:space="preserve">Sídlo :                             </w:t>
      </w:r>
      <w:r w:rsidR="006B035C" w:rsidRPr="00BE65B9">
        <w:rPr>
          <w:rFonts w:ascii="Calibri" w:hAnsi="Calibri" w:cs="Calibri"/>
          <w:b/>
        </w:rPr>
        <w:tab/>
      </w:r>
      <w:r w:rsidR="002E08CA">
        <w:rPr>
          <w:rFonts w:ascii="Calibri" w:hAnsi="Calibri" w:cs="Calibri"/>
          <w:b/>
        </w:rPr>
        <w:t>Suvorovova</w:t>
      </w:r>
      <w:proofErr w:type="gramEnd"/>
      <w:r w:rsidR="002E08CA">
        <w:rPr>
          <w:rFonts w:ascii="Calibri" w:hAnsi="Calibri" w:cs="Calibri"/>
          <w:b/>
        </w:rPr>
        <w:t xml:space="preserve"> 909/114, 741 01 Nový Jičín</w:t>
      </w:r>
    </w:p>
    <w:p w14:paraId="44147FC1" w14:textId="77777777" w:rsidR="0047571A" w:rsidRPr="00BE65B9" w:rsidRDefault="0047571A">
      <w:pPr>
        <w:rPr>
          <w:rFonts w:ascii="Calibri" w:hAnsi="Calibri" w:cs="Calibri"/>
          <w:b/>
        </w:rPr>
      </w:pPr>
      <w:r w:rsidRPr="00BE65B9">
        <w:rPr>
          <w:rFonts w:ascii="Calibri" w:hAnsi="Calibri" w:cs="Calibri"/>
          <w:b/>
        </w:rPr>
        <w:t xml:space="preserve">IČO :                              </w:t>
      </w:r>
      <w:r w:rsidR="006B035C" w:rsidRPr="00BE65B9">
        <w:rPr>
          <w:rFonts w:ascii="Calibri" w:hAnsi="Calibri" w:cs="Calibri"/>
          <w:b/>
        </w:rPr>
        <w:tab/>
      </w:r>
      <w:r w:rsidR="002E08CA">
        <w:rPr>
          <w:rFonts w:ascii="Calibri" w:hAnsi="Calibri" w:cs="Calibri"/>
          <w:b/>
        </w:rPr>
        <w:t>00417688</w:t>
      </w:r>
      <w:r w:rsidRPr="00BE65B9">
        <w:rPr>
          <w:rFonts w:ascii="Calibri" w:hAnsi="Calibri" w:cs="Calibri"/>
          <w:b/>
        </w:rPr>
        <w:t xml:space="preserve">            </w:t>
      </w:r>
      <w:r w:rsidR="000E0AB9" w:rsidRPr="00BE65B9">
        <w:rPr>
          <w:rFonts w:ascii="Calibri" w:hAnsi="Calibri" w:cs="Calibri"/>
          <w:b/>
        </w:rPr>
        <w:t xml:space="preserve">                         </w:t>
      </w:r>
      <w:r w:rsidR="000E0AB9" w:rsidRPr="00BE65B9">
        <w:rPr>
          <w:rFonts w:ascii="Calibri" w:hAnsi="Calibri" w:cs="Calibri"/>
          <w:b/>
        </w:rPr>
        <w:tab/>
        <w:t xml:space="preserve">  </w:t>
      </w:r>
      <w:r w:rsidR="00EB12E4" w:rsidRPr="00BE65B9">
        <w:rPr>
          <w:rFonts w:ascii="Calibri" w:hAnsi="Calibri" w:cs="Calibri"/>
          <w:b/>
        </w:rPr>
        <w:t xml:space="preserve">     </w:t>
      </w:r>
      <w:r w:rsidR="00D84D74" w:rsidRPr="00BE65B9">
        <w:rPr>
          <w:rFonts w:ascii="Calibri" w:hAnsi="Calibri" w:cs="Calibri"/>
          <w:b/>
        </w:rPr>
        <w:tab/>
      </w:r>
      <w:r w:rsidR="000E0AB9" w:rsidRPr="00BE65B9">
        <w:rPr>
          <w:rFonts w:ascii="Calibri" w:hAnsi="Calibri" w:cs="Calibri"/>
          <w:b/>
        </w:rPr>
        <w:t>DIČ</w:t>
      </w:r>
      <w:r w:rsidRPr="00BE65B9">
        <w:rPr>
          <w:rFonts w:ascii="Calibri" w:hAnsi="Calibri" w:cs="Calibri"/>
          <w:b/>
        </w:rPr>
        <w:t xml:space="preserve">: </w:t>
      </w:r>
      <w:r w:rsidR="002E08CA">
        <w:rPr>
          <w:rFonts w:ascii="Calibri" w:hAnsi="Calibri" w:cs="Calibri"/>
          <w:b/>
        </w:rPr>
        <w:t>CZ00417688</w:t>
      </w:r>
      <w:r w:rsidRPr="00BE65B9">
        <w:rPr>
          <w:rFonts w:ascii="Calibri" w:hAnsi="Calibri" w:cs="Calibri"/>
          <w:b/>
        </w:rPr>
        <w:t xml:space="preserve"> </w:t>
      </w:r>
      <w:r w:rsidR="000E2F32">
        <w:rPr>
          <w:rFonts w:ascii="Calibri" w:hAnsi="Calibri" w:cs="Calibri"/>
          <w:b/>
        </w:rPr>
        <w:tab/>
      </w:r>
      <w:r w:rsidR="000E2F32">
        <w:rPr>
          <w:rFonts w:ascii="Calibri" w:hAnsi="Calibri" w:cs="Calibri"/>
          <w:b/>
        </w:rPr>
        <w:tab/>
      </w:r>
    </w:p>
    <w:p w14:paraId="6175EB33" w14:textId="77777777" w:rsidR="009444FE" w:rsidRPr="00BE65B9" w:rsidRDefault="009444FE">
      <w:pPr>
        <w:rPr>
          <w:rFonts w:ascii="Calibri" w:hAnsi="Calibri" w:cs="Calibri"/>
          <w:b/>
        </w:rPr>
      </w:pPr>
      <w:r w:rsidRPr="00BE65B9">
        <w:rPr>
          <w:rFonts w:ascii="Calibri" w:hAnsi="Calibri" w:cs="Calibri"/>
          <w:b/>
        </w:rPr>
        <w:t>Bankovní spojení:</w:t>
      </w:r>
      <w:r w:rsidRPr="00BE65B9">
        <w:rPr>
          <w:rFonts w:ascii="Calibri" w:hAnsi="Calibri" w:cs="Calibri"/>
          <w:b/>
        </w:rPr>
        <w:tab/>
      </w:r>
      <w:r w:rsidR="002E08CA">
        <w:rPr>
          <w:rFonts w:ascii="Calibri" w:hAnsi="Calibri" w:cs="Calibri"/>
          <w:b/>
        </w:rPr>
        <w:t>Komerční banka, a.s., pobočka Nový Jičín</w:t>
      </w:r>
      <w:r w:rsidR="002E08CA">
        <w:rPr>
          <w:rFonts w:ascii="Calibri" w:hAnsi="Calibri" w:cs="Calibri"/>
          <w:b/>
        </w:rPr>
        <w:tab/>
      </w:r>
      <w:r w:rsidR="000E2F32">
        <w:rPr>
          <w:rFonts w:ascii="Calibri" w:hAnsi="Calibri" w:cs="Calibri"/>
          <w:b/>
        </w:rPr>
        <w:t>Č</w:t>
      </w:r>
      <w:r w:rsidRPr="00BE65B9">
        <w:rPr>
          <w:rFonts w:ascii="Calibri" w:hAnsi="Calibri" w:cs="Calibri"/>
          <w:b/>
        </w:rPr>
        <w:t xml:space="preserve">íslo účtu:  </w:t>
      </w:r>
      <w:r w:rsidR="002E08CA">
        <w:rPr>
          <w:rFonts w:ascii="Calibri" w:hAnsi="Calibri" w:cs="Calibri"/>
          <w:b/>
        </w:rPr>
        <w:t>16037801/0100</w:t>
      </w:r>
      <w:r w:rsidR="000E2F32">
        <w:rPr>
          <w:rFonts w:ascii="Calibri" w:hAnsi="Calibri" w:cs="Calibri"/>
          <w:b/>
        </w:rPr>
        <w:tab/>
      </w:r>
    </w:p>
    <w:p w14:paraId="03CCE670" w14:textId="77777777" w:rsidR="00AC5C01" w:rsidRPr="00BE65B9" w:rsidRDefault="0047571A" w:rsidP="002E08CA">
      <w:pPr>
        <w:ind w:left="2124" w:hanging="2124"/>
        <w:rPr>
          <w:rFonts w:ascii="Calibri" w:hAnsi="Calibri" w:cs="Calibri"/>
          <w:b/>
          <w:sz w:val="16"/>
        </w:rPr>
      </w:pPr>
      <w:r w:rsidRPr="00BE65B9">
        <w:rPr>
          <w:rFonts w:ascii="Calibri" w:hAnsi="Calibri" w:cs="Calibri"/>
          <w:b/>
        </w:rPr>
        <w:t xml:space="preserve">Fakturace na </w:t>
      </w:r>
      <w:proofErr w:type="gramStart"/>
      <w:r w:rsidRPr="00BE65B9">
        <w:rPr>
          <w:rFonts w:ascii="Calibri" w:hAnsi="Calibri" w:cs="Calibri"/>
          <w:b/>
        </w:rPr>
        <w:t xml:space="preserve">adresu :  </w:t>
      </w:r>
      <w:r w:rsidR="00E449EE" w:rsidRPr="00BE65B9">
        <w:rPr>
          <w:rFonts w:ascii="Calibri" w:hAnsi="Calibri" w:cs="Calibri"/>
          <w:b/>
        </w:rPr>
        <w:t xml:space="preserve">  </w:t>
      </w:r>
      <w:r w:rsidR="000E2F32">
        <w:rPr>
          <w:rFonts w:ascii="Calibri" w:hAnsi="Calibri" w:cs="Calibri"/>
          <w:b/>
        </w:rPr>
        <w:tab/>
      </w:r>
      <w:r w:rsidR="002E08CA">
        <w:rPr>
          <w:rFonts w:ascii="Calibri" w:hAnsi="Calibri" w:cs="Calibri"/>
          <w:b/>
        </w:rPr>
        <w:t>Technické</w:t>
      </w:r>
      <w:proofErr w:type="gramEnd"/>
      <w:r w:rsidR="002E08CA">
        <w:rPr>
          <w:rFonts w:ascii="Calibri" w:hAnsi="Calibri" w:cs="Calibri"/>
          <w:b/>
        </w:rPr>
        <w:t xml:space="preserve"> služby města Nového Jičína, příspěvková organizace, Suvorovova 909/114, 741 01 Nový Jičín</w:t>
      </w:r>
    </w:p>
    <w:p w14:paraId="66B1012B" w14:textId="77777777" w:rsidR="00EB12E4" w:rsidRPr="00BE65B9" w:rsidRDefault="00EB12E4">
      <w:pPr>
        <w:rPr>
          <w:rFonts w:ascii="Calibri" w:hAnsi="Calibri" w:cs="Calibri"/>
        </w:rPr>
      </w:pPr>
    </w:p>
    <w:p w14:paraId="2F86CE73" w14:textId="77777777" w:rsidR="0047571A" w:rsidRPr="00BE65B9" w:rsidRDefault="002302B5">
      <w:pPr>
        <w:rPr>
          <w:rFonts w:ascii="Calibri" w:hAnsi="Calibri" w:cs="Calibri"/>
        </w:rPr>
      </w:pPr>
      <w:r w:rsidRPr="00BE65B9">
        <w:rPr>
          <w:rFonts w:ascii="Calibri" w:hAnsi="Calibri" w:cs="Calibri"/>
        </w:rPr>
        <w:t xml:space="preserve">oprávněná osoba k převzetí odpadů, případně dopravce odpadů </w:t>
      </w:r>
      <w:r w:rsidR="0047571A" w:rsidRPr="00BE65B9">
        <w:rPr>
          <w:rFonts w:ascii="Calibri" w:hAnsi="Calibri" w:cs="Calibri"/>
        </w:rPr>
        <w:t xml:space="preserve"> ( dále jen „</w:t>
      </w:r>
      <w:r w:rsidR="0047571A" w:rsidRPr="00BE65B9">
        <w:rPr>
          <w:rFonts w:ascii="Calibri" w:hAnsi="Calibri" w:cs="Calibri"/>
          <w:b/>
        </w:rPr>
        <w:t xml:space="preserve">dodavatel </w:t>
      </w:r>
      <w:proofErr w:type="gramStart"/>
      <w:r w:rsidR="0047571A" w:rsidRPr="00BE65B9">
        <w:rPr>
          <w:rFonts w:ascii="Calibri" w:hAnsi="Calibri" w:cs="Calibri"/>
          <w:b/>
        </w:rPr>
        <w:t xml:space="preserve">odpadů“ </w:t>
      </w:r>
      <w:r w:rsidR="0047571A" w:rsidRPr="00BE65B9">
        <w:rPr>
          <w:rFonts w:ascii="Calibri" w:hAnsi="Calibri" w:cs="Calibri"/>
        </w:rPr>
        <w:t>) na</w:t>
      </w:r>
      <w:proofErr w:type="gramEnd"/>
      <w:r w:rsidR="0047571A" w:rsidRPr="00BE65B9">
        <w:rPr>
          <w:rFonts w:ascii="Calibri" w:hAnsi="Calibri" w:cs="Calibri"/>
        </w:rPr>
        <w:t xml:space="preserve"> straně druhé.</w:t>
      </w:r>
    </w:p>
    <w:p w14:paraId="61AAE6F8" w14:textId="77777777" w:rsidR="0047571A" w:rsidRPr="00BE65B9" w:rsidRDefault="0047571A">
      <w:pPr>
        <w:rPr>
          <w:rFonts w:ascii="Calibri" w:hAnsi="Calibri" w:cs="Calibri"/>
          <w:sz w:val="16"/>
        </w:rPr>
      </w:pPr>
    </w:p>
    <w:p w14:paraId="746BA616" w14:textId="77777777" w:rsidR="0047571A" w:rsidRPr="00BE65B9" w:rsidRDefault="0047571A">
      <w:pPr>
        <w:rPr>
          <w:rFonts w:ascii="Calibri" w:hAnsi="Calibri" w:cs="Calibri"/>
          <w:sz w:val="16"/>
        </w:rPr>
      </w:pPr>
    </w:p>
    <w:p w14:paraId="60CF8CB5" w14:textId="77777777" w:rsidR="0047571A" w:rsidRPr="00BE65B9" w:rsidRDefault="0047571A">
      <w:pPr>
        <w:pStyle w:val="Nadpis2"/>
        <w:rPr>
          <w:rFonts w:ascii="Calibri" w:hAnsi="Calibri" w:cs="Calibri"/>
          <w:sz w:val="20"/>
        </w:rPr>
      </w:pPr>
      <w:r w:rsidRPr="00BE65B9">
        <w:rPr>
          <w:rFonts w:ascii="Calibri" w:hAnsi="Calibri" w:cs="Calibri"/>
          <w:sz w:val="20"/>
        </w:rPr>
        <w:t>Čl. I</w:t>
      </w:r>
    </w:p>
    <w:p w14:paraId="1555D931" w14:textId="77777777" w:rsidR="0047571A" w:rsidRPr="00BE65B9" w:rsidRDefault="0047571A">
      <w:pPr>
        <w:rPr>
          <w:rFonts w:ascii="Calibri" w:hAnsi="Calibri" w:cs="Calibri"/>
          <w:b/>
          <w:sz w:val="16"/>
        </w:rPr>
      </w:pPr>
    </w:p>
    <w:p w14:paraId="1979F3B0" w14:textId="77777777" w:rsidR="0047571A" w:rsidRPr="00BE65B9" w:rsidRDefault="0047571A">
      <w:pPr>
        <w:jc w:val="both"/>
        <w:rPr>
          <w:rFonts w:ascii="Calibri" w:hAnsi="Calibri" w:cs="Calibri"/>
        </w:rPr>
      </w:pPr>
      <w:r w:rsidRPr="00BE65B9">
        <w:rPr>
          <w:rFonts w:ascii="Calibri" w:hAnsi="Calibri" w:cs="Calibri"/>
        </w:rPr>
        <w:t xml:space="preserve">1.   </w:t>
      </w:r>
      <w:proofErr w:type="gramStart"/>
      <w:r w:rsidRPr="00BE65B9">
        <w:rPr>
          <w:rFonts w:ascii="Calibri" w:hAnsi="Calibri" w:cs="Calibri"/>
        </w:rPr>
        <w:t>Odběratel  odpadů</w:t>
      </w:r>
      <w:proofErr w:type="gramEnd"/>
      <w:r w:rsidRPr="00BE65B9">
        <w:rPr>
          <w:rFonts w:ascii="Calibri" w:hAnsi="Calibri" w:cs="Calibri"/>
        </w:rPr>
        <w:t xml:space="preserve">  ASOMPO  a.s.  je  provozovatelem  skládky  odpadů  Životice  a  je registrován v  obchodním rejstříku vedeném u Krajského soudu v Ostravě, oddíl </w:t>
      </w:r>
      <w:r w:rsidRPr="00BE65B9">
        <w:rPr>
          <w:rFonts w:ascii="Calibri" w:hAnsi="Calibri" w:cs="Calibri"/>
          <w:b/>
        </w:rPr>
        <w:t>B</w:t>
      </w:r>
      <w:r w:rsidRPr="00BE65B9">
        <w:rPr>
          <w:rFonts w:ascii="Calibri" w:hAnsi="Calibri" w:cs="Calibri"/>
        </w:rPr>
        <w:t xml:space="preserve">, vložka č. </w:t>
      </w:r>
      <w:r w:rsidRPr="00BE65B9">
        <w:rPr>
          <w:rFonts w:ascii="Calibri" w:hAnsi="Calibri" w:cs="Calibri"/>
          <w:b/>
        </w:rPr>
        <w:t>2450</w:t>
      </w:r>
      <w:r w:rsidRPr="00BE65B9">
        <w:rPr>
          <w:rFonts w:ascii="Calibri" w:hAnsi="Calibri" w:cs="Calibri"/>
        </w:rPr>
        <w:t xml:space="preserve">, den zápisu </w:t>
      </w:r>
      <w:r w:rsidRPr="00BE65B9">
        <w:rPr>
          <w:rFonts w:ascii="Calibri" w:hAnsi="Calibri" w:cs="Calibri"/>
          <w:b/>
        </w:rPr>
        <w:t>30.</w:t>
      </w:r>
      <w:r w:rsidR="00FB1BCD">
        <w:rPr>
          <w:rFonts w:ascii="Calibri" w:hAnsi="Calibri" w:cs="Calibri"/>
          <w:b/>
        </w:rPr>
        <w:t xml:space="preserve"> </w:t>
      </w:r>
      <w:r w:rsidRPr="00BE65B9">
        <w:rPr>
          <w:rFonts w:ascii="Calibri" w:hAnsi="Calibri" w:cs="Calibri"/>
          <w:b/>
        </w:rPr>
        <w:t>1.</w:t>
      </w:r>
      <w:r w:rsidR="00FB1BCD">
        <w:rPr>
          <w:rFonts w:ascii="Calibri" w:hAnsi="Calibri" w:cs="Calibri"/>
          <w:b/>
        </w:rPr>
        <w:t xml:space="preserve"> </w:t>
      </w:r>
      <w:r w:rsidRPr="00BE65B9">
        <w:rPr>
          <w:rFonts w:ascii="Calibri" w:hAnsi="Calibri" w:cs="Calibri"/>
          <w:b/>
        </w:rPr>
        <w:t>2001</w:t>
      </w:r>
      <w:r w:rsidRPr="00BE65B9">
        <w:rPr>
          <w:rFonts w:ascii="Calibri" w:hAnsi="Calibri" w:cs="Calibri"/>
        </w:rPr>
        <w:t xml:space="preserve">. </w:t>
      </w:r>
    </w:p>
    <w:p w14:paraId="768653F7" w14:textId="77777777" w:rsidR="0047571A" w:rsidRPr="00BE65B9" w:rsidRDefault="0047571A" w:rsidP="000E0AB9">
      <w:pPr>
        <w:pStyle w:val="Zhlav"/>
        <w:tabs>
          <w:tab w:val="clear" w:pos="4536"/>
          <w:tab w:val="clear" w:pos="9072"/>
        </w:tabs>
        <w:jc w:val="both"/>
        <w:rPr>
          <w:rFonts w:ascii="Calibri" w:hAnsi="Calibri" w:cs="Calibri"/>
          <w:sz w:val="14"/>
        </w:rPr>
      </w:pPr>
    </w:p>
    <w:p w14:paraId="1A50314E" w14:textId="77777777" w:rsidR="0047571A" w:rsidRPr="00BE65B9" w:rsidRDefault="00FB1BCD" w:rsidP="00FC492D">
      <w:pPr>
        <w:numPr>
          <w:ilvl w:val="0"/>
          <w:numId w:val="1"/>
        </w:numPr>
        <w:ind w:left="426" w:hanging="426"/>
        <w:jc w:val="both"/>
        <w:rPr>
          <w:rFonts w:ascii="Calibri" w:hAnsi="Calibri" w:cs="Calibri"/>
        </w:rPr>
      </w:pPr>
      <w:proofErr w:type="gramStart"/>
      <w:r>
        <w:rPr>
          <w:rFonts w:ascii="Calibri" w:hAnsi="Calibri" w:cs="Calibri"/>
        </w:rPr>
        <w:t>Dodavatel  odpadů</w:t>
      </w:r>
      <w:proofErr w:type="gramEnd"/>
      <w:r>
        <w:rPr>
          <w:rFonts w:ascii="Calibri" w:hAnsi="Calibri" w:cs="Calibri"/>
        </w:rPr>
        <w:t xml:space="preserve">, Technické služby města Nového Jičína, příspěvková organizace, je příspěvkovou organizací zřízenou Zastupitelstvem města Nový Jičín, usnesením č. </w:t>
      </w:r>
      <w:r>
        <w:rPr>
          <w:rFonts w:ascii="Calibri" w:hAnsi="Calibri" w:cs="Calibri"/>
          <w:b/>
        </w:rPr>
        <w:t>17/20/2009</w:t>
      </w:r>
      <w:r>
        <w:rPr>
          <w:rFonts w:ascii="Calibri" w:hAnsi="Calibri" w:cs="Calibri"/>
        </w:rPr>
        <w:t xml:space="preserve"> ze dne </w:t>
      </w:r>
      <w:r>
        <w:rPr>
          <w:rFonts w:ascii="Calibri" w:hAnsi="Calibri" w:cs="Calibri"/>
          <w:b/>
        </w:rPr>
        <w:t>10. 9. 2009.</w:t>
      </w:r>
    </w:p>
    <w:p w14:paraId="11803982" w14:textId="77777777" w:rsidR="0047571A" w:rsidRPr="00BE65B9" w:rsidRDefault="0047571A">
      <w:pPr>
        <w:rPr>
          <w:rFonts w:ascii="Calibri" w:hAnsi="Calibri" w:cs="Calibri"/>
          <w:sz w:val="16"/>
          <w:szCs w:val="16"/>
        </w:rPr>
      </w:pPr>
    </w:p>
    <w:p w14:paraId="7F2ADE3B" w14:textId="77777777" w:rsidR="0047571A" w:rsidRPr="00BE65B9" w:rsidRDefault="0047571A">
      <w:pPr>
        <w:rPr>
          <w:rFonts w:ascii="Calibri" w:hAnsi="Calibri" w:cs="Calibri"/>
          <w:sz w:val="16"/>
        </w:rPr>
      </w:pPr>
    </w:p>
    <w:p w14:paraId="2A9C6B81" w14:textId="77777777" w:rsidR="0047571A" w:rsidRPr="00BE65B9" w:rsidRDefault="0047571A">
      <w:pPr>
        <w:jc w:val="center"/>
        <w:rPr>
          <w:rFonts w:ascii="Calibri" w:hAnsi="Calibri" w:cs="Calibri"/>
          <w:b/>
        </w:rPr>
      </w:pPr>
      <w:r w:rsidRPr="00BE65B9">
        <w:rPr>
          <w:rFonts w:ascii="Calibri" w:hAnsi="Calibri" w:cs="Calibri"/>
          <w:b/>
        </w:rPr>
        <w:t>Čl. II</w:t>
      </w:r>
    </w:p>
    <w:p w14:paraId="4DD50742" w14:textId="77777777" w:rsidR="0047571A" w:rsidRPr="00BE65B9" w:rsidRDefault="0047571A">
      <w:pPr>
        <w:pStyle w:val="Nadpis2"/>
        <w:rPr>
          <w:rFonts w:ascii="Calibri" w:hAnsi="Calibri" w:cs="Calibri"/>
          <w:sz w:val="20"/>
        </w:rPr>
      </w:pPr>
      <w:r w:rsidRPr="00BE65B9">
        <w:rPr>
          <w:rFonts w:ascii="Calibri" w:hAnsi="Calibri" w:cs="Calibri"/>
          <w:sz w:val="20"/>
        </w:rPr>
        <w:t>Předmět smlouvy</w:t>
      </w:r>
    </w:p>
    <w:p w14:paraId="00844F30" w14:textId="77777777" w:rsidR="0047571A" w:rsidRPr="00BE65B9" w:rsidRDefault="0047571A">
      <w:pPr>
        <w:rPr>
          <w:rFonts w:ascii="Calibri" w:hAnsi="Calibri" w:cs="Calibri"/>
          <w:sz w:val="16"/>
        </w:rPr>
      </w:pPr>
    </w:p>
    <w:p w14:paraId="6EDEA09A" w14:textId="77777777" w:rsidR="0047571A" w:rsidRPr="00BE65B9" w:rsidRDefault="0047571A">
      <w:pPr>
        <w:jc w:val="both"/>
        <w:rPr>
          <w:rFonts w:ascii="Calibri" w:hAnsi="Calibri" w:cs="Calibri"/>
          <w:sz w:val="24"/>
          <w:szCs w:val="24"/>
        </w:rPr>
      </w:pPr>
      <w:r w:rsidRPr="00BE65B9">
        <w:rPr>
          <w:rFonts w:ascii="Calibri" w:hAnsi="Calibri" w:cs="Calibri"/>
        </w:rPr>
        <w:t xml:space="preserve">1.    Předmětem této smlouvy je odběr a uložení odpadů  (na  skládce  Životice) stanovených </w:t>
      </w:r>
      <w:proofErr w:type="gramStart"/>
      <w:r w:rsidRPr="00BE65B9">
        <w:rPr>
          <w:rFonts w:ascii="Calibri" w:hAnsi="Calibri" w:cs="Calibri"/>
        </w:rPr>
        <w:t xml:space="preserve">vyhláškou </w:t>
      </w:r>
      <w:r w:rsidR="002B18CC" w:rsidRPr="00BE65B9">
        <w:rPr>
          <w:rFonts w:ascii="Calibri" w:hAnsi="Calibri" w:cs="Calibri"/>
        </w:rPr>
        <w:t xml:space="preserve"> o</w:t>
      </w:r>
      <w:r w:rsidRPr="00BE65B9">
        <w:rPr>
          <w:rFonts w:ascii="Calibri" w:hAnsi="Calibri" w:cs="Calibri"/>
        </w:rPr>
        <w:t xml:space="preserve"> Katalog</w:t>
      </w:r>
      <w:r w:rsidR="002B18CC" w:rsidRPr="00BE65B9">
        <w:rPr>
          <w:rFonts w:ascii="Calibri" w:hAnsi="Calibri" w:cs="Calibri"/>
        </w:rPr>
        <w:t>u</w:t>
      </w:r>
      <w:proofErr w:type="gramEnd"/>
      <w:r w:rsidRPr="00BE65B9">
        <w:rPr>
          <w:rFonts w:ascii="Calibri" w:hAnsi="Calibri" w:cs="Calibri"/>
        </w:rPr>
        <w:t xml:space="preserve"> odpadů</w:t>
      </w:r>
      <w:r w:rsidR="00E449EE" w:rsidRPr="00BE65B9">
        <w:rPr>
          <w:rFonts w:ascii="Calibri" w:hAnsi="Calibri" w:cs="Calibri"/>
        </w:rPr>
        <w:t>, a dle platného ceníku</w:t>
      </w:r>
      <w:r w:rsidRPr="00BE65B9">
        <w:rPr>
          <w:rFonts w:ascii="Calibri" w:hAnsi="Calibri" w:cs="Calibri"/>
        </w:rPr>
        <w:t>, který je přílohou č. 1 této smlouvy.</w:t>
      </w:r>
      <w:r w:rsidR="00E449EE" w:rsidRPr="00BE65B9">
        <w:rPr>
          <w:rFonts w:ascii="Calibri" w:hAnsi="Calibri" w:cs="Calibri"/>
        </w:rPr>
        <w:t xml:space="preserve"> </w:t>
      </w:r>
    </w:p>
    <w:p w14:paraId="6DC42EAD" w14:textId="77777777" w:rsidR="00E449EE" w:rsidRPr="00BE65B9" w:rsidRDefault="00E449EE">
      <w:pPr>
        <w:jc w:val="both"/>
        <w:rPr>
          <w:rFonts w:ascii="Calibri" w:hAnsi="Calibri" w:cs="Calibri"/>
          <w:b/>
          <w:u w:val="single"/>
        </w:rPr>
      </w:pPr>
      <w:r w:rsidRPr="00BE65B9">
        <w:rPr>
          <w:rFonts w:ascii="Calibri" w:hAnsi="Calibri" w:cs="Calibri"/>
          <w:b/>
          <w:u w:val="single"/>
        </w:rPr>
        <w:t xml:space="preserve">* Dřevotřískové desky a odpady na bázi sádry jsou na skládku zakázány </w:t>
      </w:r>
      <w:proofErr w:type="gramStart"/>
      <w:r w:rsidRPr="00BE65B9">
        <w:rPr>
          <w:rFonts w:ascii="Calibri" w:hAnsi="Calibri" w:cs="Calibri"/>
          <w:b/>
          <w:u w:val="single"/>
        </w:rPr>
        <w:t>ukládat !!!</w:t>
      </w:r>
      <w:proofErr w:type="gramEnd"/>
    </w:p>
    <w:p w14:paraId="1A3F9C75" w14:textId="77777777" w:rsidR="00E449EE" w:rsidRPr="00BE65B9" w:rsidRDefault="00E449EE">
      <w:pPr>
        <w:jc w:val="both"/>
        <w:rPr>
          <w:rFonts w:ascii="Calibri" w:hAnsi="Calibri" w:cs="Calibri"/>
          <w:sz w:val="24"/>
          <w:szCs w:val="24"/>
        </w:rPr>
      </w:pPr>
    </w:p>
    <w:p w14:paraId="156206DA" w14:textId="77777777" w:rsidR="0047571A" w:rsidRPr="00BE65B9" w:rsidRDefault="0047571A">
      <w:pPr>
        <w:jc w:val="both"/>
        <w:rPr>
          <w:rFonts w:ascii="Calibri" w:hAnsi="Calibri" w:cs="Calibri"/>
          <w:b/>
        </w:rPr>
      </w:pPr>
      <w:r w:rsidRPr="00BE65B9">
        <w:rPr>
          <w:rFonts w:ascii="Calibri" w:hAnsi="Calibri" w:cs="Calibri"/>
        </w:rPr>
        <w:t>2.</w:t>
      </w:r>
      <w:r w:rsidRPr="00BE65B9">
        <w:rPr>
          <w:rFonts w:ascii="Calibri" w:hAnsi="Calibri" w:cs="Calibri"/>
          <w:b/>
        </w:rPr>
        <w:t xml:space="preserve">   K základní ceně je účtováno DPH </w:t>
      </w:r>
      <w:r w:rsidR="00E449EE" w:rsidRPr="00BE65B9">
        <w:rPr>
          <w:rFonts w:ascii="Calibri" w:hAnsi="Calibri" w:cs="Calibri"/>
          <w:b/>
        </w:rPr>
        <w:t xml:space="preserve">ve výši stanovené zvláštními právními předpisy, dále pak poplatek </w:t>
      </w:r>
      <w:bookmarkStart w:id="0" w:name="_Hlk61255877"/>
      <w:r w:rsidR="00BD256B" w:rsidRPr="00BE65B9">
        <w:rPr>
          <w:rFonts w:ascii="Calibri" w:hAnsi="Calibri" w:cs="Calibri"/>
          <w:b/>
        </w:rPr>
        <w:t>dle části páté zákona č. 541/2020 Sb., o odpadech</w:t>
      </w:r>
      <w:bookmarkEnd w:id="0"/>
      <w:r w:rsidR="00E449EE" w:rsidRPr="00BE65B9">
        <w:rPr>
          <w:rFonts w:ascii="Calibri" w:hAnsi="Calibri" w:cs="Calibri"/>
          <w:b/>
        </w:rPr>
        <w:t xml:space="preserve">. </w:t>
      </w:r>
    </w:p>
    <w:p w14:paraId="6CADA492" w14:textId="77777777" w:rsidR="00FC492D" w:rsidRPr="00BE65B9" w:rsidRDefault="00FC492D">
      <w:pPr>
        <w:jc w:val="both"/>
        <w:rPr>
          <w:rFonts w:ascii="Calibri" w:hAnsi="Calibri" w:cs="Calibri"/>
          <w:b/>
        </w:rPr>
      </w:pPr>
    </w:p>
    <w:p w14:paraId="5C8F6AE6" w14:textId="77777777" w:rsidR="0047571A" w:rsidRPr="00BE65B9" w:rsidRDefault="00E449EE">
      <w:pPr>
        <w:pStyle w:val="Zkladntext3"/>
        <w:rPr>
          <w:rFonts w:ascii="Calibri" w:hAnsi="Calibri" w:cs="Calibri"/>
        </w:rPr>
      </w:pPr>
      <w:r w:rsidRPr="00BE65B9">
        <w:rPr>
          <w:rFonts w:ascii="Calibri" w:hAnsi="Calibri" w:cs="Calibri"/>
        </w:rPr>
        <w:t xml:space="preserve">3.   Ukládání dalších </w:t>
      </w:r>
      <w:r w:rsidR="0047571A" w:rsidRPr="00BE65B9">
        <w:rPr>
          <w:rFonts w:ascii="Calibri" w:hAnsi="Calibri" w:cs="Calibri"/>
        </w:rPr>
        <w:t>druhů odpadů</w:t>
      </w:r>
      <w:r w:rsidRPr="00BE65B9">
        <w:rPr>
          <w:rFonts w:ascii="Calibri" w:hAnsi="Calibri" w:cs="Calibri"/>
        </w:rPr>
        <w:t xml:space="preserve"> nebo navýšení množství nad dohodnutý rámec je možné pouze po vzájemné dohodě za podmínek uvedených v ceníku, který je přílohou č. 1 této smlouvy (dále jen „ceník“).</w:t>
      </w:r>
      <w:r w:rsidR="0047571A" w:rsidRPr="00BE65B9">
        <w:rPr>
          <w:rFonts w:ascii="Calibri" w:hAnsi="Calibri" w:cs="Calibri"/>
        </w:rPr>
        <w:t xml:space="preserve"> </w:t>
      </w:r>
    </w:p>
    <w:p w14:paraId="0504EF1F" w14:textId="77777777" w:rsidR="00FC492D" w:rsidRPr="00BE65B9" w:rsidRDefault="00FC492D">
      <w:pPr>
        <w:pStyle w:val="Zkladntext3"/>
        <w:rPr>
          <w:rFonts w:ascii="Calibri" w:hAnsi="Calibri" w:cs="Calibri"/>
        </w:rPr>
      </w:pPr>
    </w:p>
    <w:p w14:paraId="29562B84" w14:textId="77777777" w:rsidR="00E449EE" w:rsidRPr="00BE65B9" w:rsidRDefault="00E449EE">
      <w:pPr>
        <w:pStyle w:val="Zkladntext3"/>
        <w:rPr>
          <w:rFonts w:ascii="Calibri" w:hAnsi="Calibri" w:cs="Calibri"/>
          <w:sz w:val="16"/>
        </w:rPr>
      </w:pPr>
      <w:r w:rsidRPr="00BE65B9">
        <w:rPr>
          <w:rFonts w:ascii="Calibri" w:hAnsi="Calibri" w:cs="Calibri"/>
        </w:rPr>
        <w:t>4.</w:t>
      </w:r>
      <w:r w:rsidR="002302B5" w:rsidRPr="00BE65B9">
        <w:rPr>
          <w:rFonts w:ascii="Calibri" w:hAnsi="Calibri" w:cs="Calibri"/>
        </w:rPr>
        <w:t xml:space="preserve">  </w:t>
      </w:r>
      <w:r w:rsidRPr="00BE65B9">
        <w:rPr>
          <w:rFonts w:ascii="Calibri" w:hAnsi="Calibri" w:cs="Calibri"/>
        </w:rPr>
        <w:t xml:space="preserve"> Dodavatel odpadů se zavazuje nedodávat na skládku jiné odpady, než ty, které jsou jako povolené uvedeny v Katalogu povolených odpadů, který je přílohou č. 3 </w:t>
      </w:r>
      <w:proofErr w:type="gramStart"/>
      <w:r w:rsidRPr="00BE65B9">
        <w:rPr>
          <w:rFonts w:ascii="Calibri" w:hAnsi="Calibri" w:cs="Calibri"/>
        </w:rPr>
        <w:t>této</w:t>
      </w:r>
      <w:proofErr w:type="gramEnd"/>
      <w:r w:rsidRPr="00BE65B9">
        <w:rPr>
          <w:rFonts w:ascii="Calibri" w:hAnsi="Calibri" w:cs="Calibri"/>
        </w:rPr>
        <w:t xml:space="preserve"> smlouvy (dále jen „Katalog povolených odpadů“). Odběratel odpadů je oprávněn obsah a ustanovení Katalogu</w:t>
      </w:r>
      <w:r w:rsidR="007A404E" w:rsidRPr="00BE65B9">
        <w:rPr>
          <w:rFonts w:ascii="Calibri" w:hAnsi="Calibri" w:cs="Calibri"/>
        </w:rPr>
        <w:t xml:space="preserve"> povolených odpadů jednostranně změnit. Změna Katalogu povolených odpadů bude odběratelem odpadů oznámena písemně dodavateli odpadů zpravidla jeden měsíc předem. </w:t>
      </w:r>
    </w:p>
    <w:p w14:paraId="69D023B8" w14:textId="77777777" w:rsidR="00E449EE" w:rsidRDefault="00E449EE">
      <w:pPr>
        <w:pStyle w:val="Nadpis7"/>
        <w:rPr>
          <w:rFonts w:ascii="Calibri" w:hAnsi="Calibri" w:cs="Calibri"/>
          <w:sz w:val="24"/>
          <w:szCs w:val="24"/>
        </w:rPr>
      </w:pPr>
    </w:p>
    <w:p w14:paraId="70F72F98" w14:textId="77777777" w:rsidR="00FB1BCD" w:rsidRDefault="00FB1BCD" w:rsidP="00FB1BCD"/>
    <w:p w14:paraId="55E9CDAF" w14:textId="77777777" w:rsidR="00FB1BCD" w:rsidRDefault="00FB1BCD" w:rsidP="00FB1BCD"/>
    <w:p w14:paraId="058488F8" w14:textId="77777777" w:rsidR="00FB1BCD" w:rsidRPr="00FB1BCD" w:rsidRDefault="00FB1BCD" w:rsidP="00FB1BCD"/>
    <w:p w14:paraId="48875621" w14:textId="77777777" w:rsidR="00972089" w:rsidRPr="00BE65B9" w:rsidRDefault="00972089" w:rsidP="00972089">
      <w:pPr>
        <w:jc w:val="center"/>
        <w:rPr>
          <w:rFonts w:ascii="Calibri" w:hAnsi="Calibri" w:cs="Calibri"/>
          <w:b/>
        </w:rPr>
      </w:pPr>
      <w:r w:rsidRPr="00BE65B9">
        <w:rPr>
          <w:rFonts w:ascii="Calibri" w:hAnsi="Calibri" w:cs="Calibri"/>
          <w:b/>
        </w:rPr>
        <w:t>Čl. III</w:t>
      </w:r>
    </w:p>
    <w:p w14:paraId="0B000722" w14:textId="77777777" w:rsidR="00972089" w:rsidRPr="00BE65B9" w:rsidRDefault="00972089" w:rsidP="00972089">
      <w:pPr>
        <w:pStyle w:val="Nadpis2"/>
        <w:rPr>
          <w:rFonts w:ascii="Calibri" w:hAnsi="Calibri" w:cs="Calibri"/>
          <w:sz w:val="20"/>
        </w:rPr>
      </w:pPr>
      <w:r w:rsidRPr="00BE65B9">
        <w:rPr>
          <w:rFonts w:ascii="Calibri" w:hAnsi="Calibri" w:cs="Calibri"/>
          <w:sz w:val="20"/>
        </w:rPr>
        <w:lastRenderedPageBreak/>
        <w:t>Platební ujednání</w:t>
      </w:r>
    </w:p>
    <w:p w14:paraId="1B1E6059" w14:textId="77777777" w:rsidR="00972089" w:rsidRPr="00BE65B9" w:rsidRDefault="00972089" w:rsidP="00972089">
      <w:pPr>
        <w:rPr>
          <w:rFonts w:ascii="Calibri" w:hAnsi="Calibri" w:cs="Calibri"/>
          <w:b/>
          <w:sz w:val="14"/>
        </w:rPr>
      </w:pPr>
    </w:p>
    <w:p w14:paraId="7762E443" w14:textId="77777777" w:rsidR="00972089" w:rsidRPr="00BE65B9" w:rsidRDefault="00972089" w:rsidP="00972089">
      <w:pPr>
        <w:pStyle w:val="Zkladntext"/>
        <w:jc w:val="both"/>
        <w:rPr>
          <w:rFonts w:ascii="Calibri" w:hAnsi="Calibri" w:cs="Calibri"/>
          <w:b/>
          <w:sz w:val="20"/>
        </w:rPr>
      </w:pPr>
      <w:r w:rsidRPr="00BE65B9">
        <w:rPr>
          <w:rFonts w:ascii="Calibri" w:hAnsi="Calibri" w:cs="Calibri"/>
          <w:sz w:val="20"/>
        </w:rPr>
        <w:t xml:space="preserve">1.   </w:t>
      </w:r>
      <w:r w:rsidR="002302B5" w:rsidRPr="00BE65B9">
        <w:rPr>
          <w:rFonts w:ascii="Calibri" w:hAnsi="Calibri" w:cs="Calibri"/>
          <w:sz w:val="20"/>
        </w:rPr>
        <w:t xml:space="preserve">Náhrada </w:t>
      </w:r>
      <w:proofErr w:type="gramStart"/>
      <w:r w:rsidRPr="00BE65B9">
        <w:rPr>
          <w:rFonts w:ascii="Calibri" w:hAnsi="Calibri" w:cs="Calibri"/>
          <w:sz w:val="20"/>
        </w:rPr>
        <w:t>za  uložení</w:t>
      </w:r>
      <w:proofErr w:type="gramEnd"/>
      <w:r w:rsidRPr="00BE65B9">
        <w:rPr>
          <w:rFonts w:ascii="Calibri" w:hAnsi="Calibri" w:cs="Calibri"/>
          <w:sz w:val="20"/>
        </w:rPr>
        <w:t xml:space="preserve">  a  zneškodnění odpadů na skládce byla s odvoláním na zákon č.</w:t>
      </w:r>
      <w:r w:rsidRPr="00BE65B9">
        <w:rPr>
          <w:rFonts w:ascii="Calibri" w:hAnsi="Calibri" w:cs="Calibri"/>
          <w:b/>
          <w:sz w:val="20"/>
        </w:rPr>
        <w:t xml:space="preserve"> </w:t>
      </w:r>
      <w:r w:rsidRPr="00BE65B9">
        <w:rPr>
          <w:rFonts w:ascii="Calibri" w:hAnsi="Calibri" w:cs="Calibri"/>
          <w:sz w:val="20"/>
        </w:rPr>
        <w:t>526/1990 Sb. o cenách v platném znění dohodnuta smluvními stranami jako smluvní cena. Výše náhrady za uložení 1 tuny jiných než odpadů uvedených v čl. II odst. 1 této smlouvy je uvedena v ceníku, který je nedílnou součástí této smlouvy a je uveden v příloze č. 1.</w:t>
      </w:r>
      <w:r w:rsidRPr="00BE65B9">
        <w:rPr>
          <w:rFonts w:ascii="Calibri" w:hAnsi="Calibri" w:cs="Calibri"/>
          <w:b/>
          <w:sz w:val="20"/>
        </w:rPr>
        <w:t xml:space="preserve">   </w:t>
      </w:r>
    </w:p>
    <w:p w14:paraId="27DBC571" w14:textId="77777777" w:rsidR="00972089" w:rsidRPr="00BE65B9" w:rsidRDefault="00972089" w:rsidP="00972089">
      <w:pPr>
        <w:rPr>
          <w:rFonts w:ascii="Calibri" w:hAnsi="Calibri" w:cs="Calibri"/>
          <w:b/>
          <w:sz w:val="12"/>
        </w:rPr>
      </w:pPr>
    </w:p>
    <w:p w14:paraId="3532577E" w14:textId="77777777" w:rsidR="00972089" w:rsidRPr="00BE65B9" w:rsidRDefault="00972089" w:rsidP="00972089">
      <w:pPr>
        <w:jc w:val="both"/>
        <w:rPr>
          <w:rFonts w:ascii="Calibri" w:hAnsi="Calibri" w:cs="Calibri"/>
        </w:rPr>
      </w:pPr>
      <w:r w:rsidRPr="00BE65B9">
        <w:rPr>
          <w:rFonts w:ascii="Calibri" w:hAnsi="Calibri" w:cs="Calibri"/>
        </w:rPr>
        <w:t xml:space="preserve">2. </w:t>
      </w:r>
      <w:r w:rsidRPr="00BE65B9">
        <w:rPr>
          <w:rFonts w:ascii="Calibri" w:hAnsi="Calibri" w:cs="Calibri"/>
          <w:b/>
        </w:rPr>
        <w:t>Ceník je platný od 1</w:t>
      </w:r>
      <w:r w:rsidR="002B1795" w:rsidRPr="00BE65B9">
        <w:rPr>
          <w:rFonts w:ascii="Calibri" w:hAnsi="Calibri" w:cs="Calibri"/>
          <w:b/>
        </w:rPr>
        <w:t>.</w:t>
      </w:r>
      <w:r w:rsidR="002302B5" w:rsidRPr="00BE65B9">
        <w:rPr>
          <w:rFonts w:ascii="Calibri" w:hAnsi="Calibri" w:cs="Calibri"/>
          <w:b/>
        </w:rPr>
        <w:t xml:space="preserve"> </w:t>
      </w:r>
      <w:r w:rsidR="00FB1BCD">
        <w:rPr>
          <w:rFonts w:ascii="Calibri" w:hAnsi="Calibri" w:cs="Calibri"/>
          <w:b/>
        </w:rPr>
        <w:t>7</w:t>
      </w:r>
      <w:r w:rsidRPr="00BE65B9">
        <w:rPr>
          <w:rFonts w:ascii="Calibri" w:hAnsi="Calibri" w:cs="Calibri"/>
          <w:b/>
        </w:rPr>
        <w:t>.</w:t>
      </w:r>
      <w:r w:rsidR="00FB1BCD">
        <w:rPr>
          <w:rFonts w:ascii="Calibri" w:hAnsi="Calibri" w:cs="Calibri"/>
          <w:b/>
        </w:rPr>
        <w:t xml:space="preserve"> 2022.</w:t>
      </w:r>
      <w:r w:rsidRPr="00BE65B9">
        <w:rPr>
          <w:rFonts w:ascii="Calibri" w:hAnsi="Calibri" w:cs="Calibri"/>
          <w:b/>
        </w:rPr>
        <w:t xml:space="preserve"> </w:t>
      </w:r>
      <w:r w:rsidRPr="00BE65B9">
        <w:rPr>
          <w:rFonts w:ascii="Calibri" w:hAnsi="Calibri" w:cs="Calibri"/>
        </w:rPr>
        <w:t xml:space="preserve"> Cenové podmínky je možno upravovat na základě vývoje inflace v ČR a zvyšování provozních nákladů odběratele odpadů. </w:t>
      </w:r>
    </w:p>
    <w:p w14:paraId="675355A3" w14:textId="77777777" w:rsidR="00972089" w:rsidRPr="00BE65B9" w:rsidRDefault="00972089" w:rsidP="00972089">
      <w:pPr>
        <w:jc w:val="both"/>
        <w:rPr>
          <w:rFonts w:ascii="Calibri" w:hAnsi="Calibri" w:cs="Calibri"/>
          <w:sz w:val="12"/>
        </w:rPr>
      </w:pPr>
    </w:p>
    <w:p w14:paraId="03093864" w14:textId="77777777" w:rsidR="00972089" w:rsidRPr="00BE65B9" w:rsidRDefault="00972089" w:rsidP="00972089">
      <w:pPr>
        <w:jc w:val="both"/>
        <w:rPr>
          <w:rFonts w:ascii="Calibri" w:hAnsi="Calibri" w:cs="Calibri"/>
        </w:rPr>
      </w:pPr>
      <w:r w:rsidRPr="00BE65B9">
        <w:rPr>
          <w:rFonts w:ascii="Calibri" w:hAnsi="Calibri" w:cs="Calibri"/>
        </w:rPr>
        <w:t>3.  Odběratel odpadů se zavazuje seznámit se změnou ceny (ceníku) za uložení odpadů druhou smluvní stranu nejpozději jeden kalendářní měsíc před platností nové ceny (nového ceníku). V případě, že dodavatel odpadů s nově stanovenou cenou nesouhlasí, je oprávněn smlouvu ke dni platnosti nové ceny vypovědět.</w:t>
      </w:r>
    </w:p>
    <w:p w14:paraId="13C51691" w14:textId="77777777" w:rsidR="00972089" w:rsidRPr="00BE65B9" w:rsidRDefault="00972089" w:rsidP="00972089">
      <w:pPr>
        <w:rPr>
          <w:rFonts w:ascii="Calibri" w:hAnsi="Calibri" w:cs="Calibri"/>
          <w:sz w:val="12"/>
        </w:rPr>
      </w:pPr>
    </w:p>
    <w:p w14:paraId="0AFF8209" w14:textId="77777777" w:rsidR="00972089" w:rsidRPr="00BE65B9" w:rsidRDefault="00972089" w:rsidP="00972089">
      <w:pPr>
        <w:jc w:val="both"/>
        <w:rPr>
          <w:rFonts w:ascii="Calibri" w:hAnsi="Calibri" w:cs="Calibri"/>
        </w:rPr>
      </w:pPr>
      <w:r w:rsidRPr="00BE65B9">
        <w:rPr>
          <w:rFonts w:ascii="Calibri" w:hAnsi="Calibri" w:cs="Calibri"/>
        </w:rPr>
        <w:t>4.  Pro účtování převzatého odpadu je rozhodující zjištěná hmotnost na váze odběratele odpadu.</w:t>
      </w:r>
    </w:p>
    <w:p w14:paraId="072C5715" w14:textId="77777777" w:rsidR="00972089" w:rsidRPr="00BE65B9" w:rsidRDefault="00972089" w:rsidP="00972089">
      <w:pPr>
        <w:jc w:val="both"/>
        <w:rPr>
          <w:rFonts w:ascii="Calibri" w:hAnsi="Calibri" w:cs="Calibri"/>
          <w:sz w:val="12"/>
        </w:rPr>
      </w:pPr>
    </w:p>
    <w:p w14:paraId="4B1582DD" w14:textId="77777777" w:rsidR="00972089" w:rsidRPr="00BE65B9" w:rsidRDefault="00972089" w:rsidP="00972089">
      <w:pPr>
        <w:pStyle w:val="Zkladntext2"/>
        <w:rPr>
          <w:rFonts w:ascii="Calibri" w:hAnsi="Calibri" w:cs="Calibri"/>
          <w:sz w:val="20"/>
        </w:rPr>
      </w:pPr>
      <w:r w:rsidRPr="00BE65B9">
        <w:rPr>
          <w:rFonts w:ascii="Calibri" w:hAnsi="Calibri" w:cs="Calibri"/>
          <w:sz w:val="20"/>
        </w:rPr>
        <w:t xml:space="preserve">5.  Dodavatel odpadů je povinen zajistit vážení každé jednotlivé dodávky před odvozem na skládku a potvrdit podpisem řidiče údaje zaznamenané v dokladu o převzetí odpadu. Tento doklad je podkladem pro vyúčtování náhrady za poskytnutou službu, tj. </w:t>
      </w:r>
      <w:proofErr w:type="spellStart"/>
      <w:r w:rsidRPr="00BE65B9">
        <w:rPr>
          <w:rFonts w:ascii="Calibri" w:hAnsi="Calibri" w:cs="Calibri"/>
          <w:sz w:val="20"/>
        </w:rPr>
        <w:t>uskládkování</w:t>
      </w:r>
      <w:proofErr w:type="spellEnd"/>
      <w:r w:rsidRPr="00BE65B9">
        <w:rPr>
          <w:rFonts w:ascii="Calibri" w:hAnsi="Calibri" w:cs="Calibri"/>
          <w:sz w:val="20"/>
        </w:rPr>
        <w:t xml:space="preserve"> odpadů. Originál dokladu převezme dodavatel, podepsanou kopii odběratel.</w:t>
      </w:r>
    </w:p>
    <w:p w14:paraId="134A4802" w14:textId="77777777" w:rsidR="00972089" w:rsidRPr="00BE65B9" w:rsidRDefault="00972089" w:rsidP="00972089">
      <w:pPr>
        <w:jc w:val="both"/>
        <w:rPr>
          <w:rFonts w:ascii="Calibri" w:hAnsi="Calibri" w:cs="Calibri"/>
          <w:sz w:val="12"/>
        </w:rPr>
      </w:pPr>
    </w:p>
    <w:p w14:paraId="23B92189" w14:textId="77777777" w:rsidR="00972089" w:rsidRPr="00BE65B9" w:rsidRDefault="00972089" w:rsidP="00972089">
      <w:pPr>
        <w:pStyle w:val="Zkladntext2"/>
        <w:rPr>
          <w:rFonts w:ascii="Calibri" w:hAnsi="Calibri" w:cs="Calibri"/>
          <w:sz w:val="20"/>
        </w:rPr>
      </w:pPr>
      <w:r w:rsidRPr="00BE65B9">
        <w:rPr>
          <w:rFonts w:ascii="Calibri" w:hAnsi="Calibri" w:cs="Calibri"/>
          <w:sz w:val="20"/>
        </w:rPr>
        <w:t xml:space="preserve">6.  Způsob vyúčtování za poskytnutou službu: formou souhrnné faktury, vystavené odběratelem odpadů po uplynutí kalendářního měsíce. </w:t>
      </w:r>
      <w:r w:rsidRPr="00BE65B9">
        <w:rPr>
          <w:rFonts w:ascii="Calibri" w:hAnsi="Calibri" w:cs="Calibri"/>
          <w:b/>
          <w:sz w:val="20"/>
        </w:rPr>
        <w:t>Faktura je splatná</w:t>
      </w:r>
      <w:r w:rsidRPr="00BE65B9">
        <w:rPr>
          <w:rFonts w:ascii="Calibri" w:hAnsi="Calibri" w:cs="Calibri"/>
          <w:sz w:val="20"/>
        </w:rPr>
        <w:t xml:space="preserve"> na účet odběratele odpadů u Komerční banky, a.s. v Novém Jičíně na číslo účtu 18737801/0100 </w:t>
      </w:r>
      <w:r w:rsidRPr="00BE65B9">
        <w:rPr>
          <w:rFonts w:ascii="Calibri" w:hAnsi="Calibri" w:cs="Calibri"/>
          <w:b/>
          <w:sz w:val="20"/>
        </w:rPr>
        <w:t>do 14 dnů</w:t>
      </w:r>
      <w:r w:rsidRPr="00BE65B9">
        <w:rPr>
          <w:rFonts w:ascii="Calibri" w:hAnsi="Calibri" w:cs="Calibri"/>
          <w:sz w:val="20"/>
        </w:rPr>
        <w:t xml:space="preserve"> od doručení faktury.     </w:t>
      </w:r>
    </w:p>
    <w:p w14:paraId="10485013" w14:textId="77777777" w:rsidR="00972089" w:rsidRPr="00BE65B9" w:rsidRDefault="00972089" w:rsidP="00972089">
      <w:pPr>
        <w:pStyle w:val="Zkladntext2"/>
        <w:rPr>
          <w:rFonts w:ascii="Calibri" w:hAnsi="Calibri" w:cs="Calibri"/>
          <w:b/>
          <w:sz w:val="12"/>
        </w:rPr>
      </w:pPr>
    </w:p>
    <w:p w14:paraId="4134B16F" w14:textId="77777777" w:rsidR="00972089" w:rsidRPr="00BE65B9" w:rsidRDefault="00972089" w:rsidP="00972089">
      <w:pPr>
        <w:pStyle w:val="Zkladntext"/>
        <w:jc w:val="both"/>
        <w:rPr>
          <w:rFonts w:ascii="Calibri" w:hAnsi="Calibri" w:cs="Calibri"/>
          <w:sz w:val="20"/>
        </w:rPr>
      </w:pPr>
      <w:r w:rsidRPr="00BE65B9">
        <w:rPr>
          <w:rFonts w:ascii="Calibri" w:hAnsi="Calibri" w:cs="Calibri"/>
          <w:sz w:val="20"/>
        </w:rPr>
        <w:t xml:space="preserve">7.  V případě prodlení v placení faktury se dodavatel odpadů zavazuje zaplatit ve smyslu ustanovení § </w:t>
      </w:r>
      <w:r w:rsidR="00452186" w:rsidRPr="00BE65B9">
        <w:rPr>
          <w:rFonts w:ascii="Calibri" w:hAnsi="Calibri" w:cs="Calibri"/>
          <w:sz w:val="20"/>
        </w:rPr>
        <w:t>1970</w:t>
      </w:r>
      <w:r w:rsidRPr="00BE65B9">
        <w:rPr>
          <w:rFonts w:ascii="Calibri" w:hAnsi="Calibri" w:cs="Calibri"/>
          <w:sz w:val="20"/>
        </w:rPr>
        <w:t xml:space="preserve"> </w:t>
      </w:r>
      <w:r w:rsidR="00452186" w:rsidRPr="00BE65B9">
        <w:rPr>
          <w:rFonts w:ascii="Calibri" w:hAnsi="Calibri" w:cs="Calibri"/>
          <w:sz w:val="20"/>
        </w:rPr>
        <w:t>občanského</w:t>
      </w:r>
      <w:r w:rsidRPr="00BE65B9">
        <w:rPr>
          <w:rFonts w:ascii="Calibri" w:hAnsi="Calibri" w:cs="Calibri"/>
          <w:sz w:val="20"/>
        </w:rPr>
        <w:t xml:space="preserve"> zákoníku úrok z prodlení, a to ve výši 0,05%  dlužné částky za každý i započatý den prodlení úhrady až do dne, kdy bude pohledávka uhrazena připsáním na účet odběratele odpadů.</w:t>
      </w:r>
    </w:p>
    <w:p w14:paraId="1D87C292" w14:textId="77777777" w:rsidR="0047571A" w:rsidRPr="00BE65B9" w:rsidRDefault="0047571A">
      <w:pPr>
        <w:pStyle w:val="Zkladntext2"/>
        <w:rPr>
          <w:rFonts w:ascii="Calibri" w:hAnsi="Calibri" w:cs="Calibri"/>
          <w:b/>
          <w:sz w:val="14"/>
        </w:rPr>
      </w:pPr>
    </w:p>
    <w:p w14:paraId="7C402D4F" w14:textId="77777777" w:rsidR="0047571A" w:rsidRPr="00BE65B9" w:rsidRDefault="0047571A">
      <w:pPr>
        <w:rPr>
          <w:rFonts w:ascii="Calibri" w:hAnsi="Calibri" w:cs="Calibri"/>
          <w:b/>
          <w:sz w:val="16"/>
        </w:rPr>
      </w:pPr>
    </w:p>
    <w:p w14:paraId="45171A79" w14:textId="77777777" w:rsidR="0047571A" w:rsidRPr="00BE65B9" w:rsidRDefault="00AF2FFA">
      <w:pPr>
        <w:pStyle w:val="Zkladntext"/>
        <w:jc w:val="center"/>
        <w:rPr>
          <w:rFonts w:ascii="Calibri" w:hAnsi="Calibri" w:cs="Calibri"/>
          <w:b/>
          <w:sz w:val="20"/>
        </w:rPr>
      </w:pPr>
      <w:r w:rsidRPr="00BE65B9">
        <w:rPr>
          <w:rFonts w:ascii="Calibri" w:hAnsi="Calibri" w:cs="Calibri"/>
          <w:b/>
          <w:sz w:val="20"/>
        </w:rPr>
        <w:t xml:space="preserve">Čl. </w:t>
      </w:r>
      <w:r w:rsidR="005F3B33" w:rsidRPr="00BE65B9">
        <w:rPr>
          <w:rFonts w:ascii="Calibri" w:hAnsi="Calibri" w:cs="Calibri"/>
          <w:b/>
          <w:sz w:val="20"/>
        </w:rPr>
        <w:t>I</w:t>
      </w:r>
      <w:r w:rsidR="0047571A" w:rsidRPr="00BE65B9">
        <w:rPr>
          <w:rFonts w:ascii="Calibri" w:hAnsi="Calibri" w:cs="Calibri"/>
          <w:b/>
          <w:sz w:val="20"/>
        </w:rPr>
        <w:t>V</w:t>
      </w:r>
    </w:p>
    <w:p w14:paraId="225F67A7" w14:textId="77777777" w:rsidR="0047571A" w:rsidRPr="00BE65B9" w:rsidRDefault="0047571A">
      <w:pPr>
        <w:pStyle w:val="Zkladntext"/>
        <w:jc w:val="center"/>
        <w:rPr>
          <w:rFonts w:ascii="Calibri" w:hAnsi="Calibri" w:cs="Calibri"/>
          <w:b/>
          <w:sz w:val="20"/>
        </w:rPr>
      </w:pPr>
      <w:r w:rsidRPr="00BE65B9">
        <w:rPr>
          <w:rFonts w:ascii="Calibri" w:hAnsi="Calibri" w:cs="Calibri"/>
          <w:b/>
          <w:sz w:val="20"/>
        </w:rPr>
        <w:t>Smluvní pokuta</w:t>
      </w:r>
    </w:p>
    <w:p w14:paraId="41184763" w14:textId="77777777" w:rsidR="0047571A" w:rsidRPr="00BE65B9" w:rsidRDefault="0047571A">
      <w:pPr>
        <w:pStyle w:val="Zkladntext"/>
        <w:rPr>
          <w:rFonts w:ascii="Calibri" w:hAnsi="Calibri" w:cs="Calibri"/>
          <w:sz w:val="16"/>
        </w:rPr>
      </w:pPr>
    </w:p>
    <w:p w14:paraId="5B777303" w14:textId="77777777" w:rsidR="0047571A" w:rsidRPr="00BE65B9" w:rsidRDefault="0047571A">
      <w:pPr>
        <w:pStyle w:val="Zkladntext"/>
        <w:jc w:val="both"/>
        <w:rPr>
          <w:rFonts w:ascii="Calibri" w:hAnsi="Calibri" w:cs="Calibri"/>
          <w:sz w:val="20"/>
        </w:rPr>
      </w:pPr>
      <w:r w:rsidRPr="00BE65B9">
        <w:rPr>
          <w:rFonts w:ascii="Calibri" w:hAnsi="Calibri" w:cs="Calibri"/>
          <w:sz w:val="20"/>
        </w:rPr>
        <w:t xml:space="preserve">1.    Smluvní </w:t>
      </w:r>
      <w:proofErr w:type="gramStart"/>
      <w:r w:rsidRPr="00BE65B9">
        <w:rPr>
          <w:rFonts w:ascii="Calibri" w:hAnsi="Calibri" w:cs="Calibri"/>
          <w:sz w:val="20"/>
        </w:rPr>
        <w:t>strany  se</w:t>
      </w:r>
      <w:proofErr w:type="gramEnd"/>
      <w:r w:rsidRPr="00BE65B9">
        <w:rPr>
          <w:rFonts w:ascii="Calibri" w:hAnsi="Calibri" w:cs="Calibri"/>
          <w:sz w:val="20"/>
        </w:rPr>
        <w:t xml:space="preserve">  dohodly  na  zaplacení </w:t>
      </w:r>
      <w:r w:rsidR="00C374EA" w:rsidRPr="00BE65B9">
        <w:rPr>
          <w:rFonts w:ascii="Calibri" w:hAnsi="Calibri" w:cs="Calibri"/>
          <w:sz w:val="20"/>
        </w:rPr>
        <w:t>smluvní pokuty</w:t>
      </w:r>
      <w:r w:rsidRPr="00BE65B9">
        <w:rPr>
          <w:rFonts w:ascii="Calibri" w:hAnsi="Calibri" w:cs="Calibri"/>
          <w:sz w:val="20"/>
        </w:rPr>
        <w:t xml:space="preserve">.  Smluvní pokutu je dodavatel odpadu povinen zaplatit v dohodnuté výši, a to v případech </w:t>
      </w:r>
      <w:r w:rsidRPr="00BE65B9">
        <w:rPr>
          <w:rFonts w:ascii="Calibri" w:hAnsi="Calibri" w:cs="Calibri"/>
          <w:b/>
          <w:sz w:val="20"/>
        </w:rPr>
        <w:t>nedodržení Pravidel pro ukládání odpadů na skládce</w:t>
      </w:r>
      <w:r w:rsidRPr="00BE65B9">
        <w:rPr>
          <w:rFonts w:ascii="Calibri" w:hAnsi="Calibri" w:cs="Calibri"/>
          <w:sz w:val="20"/>
        </w:rPr>
        <w:t xml:space="preserve"> </w:t>
      </w:r>
      <w:r w:rsidRPr="00BE65B9">
        <w:rPr>
          <w:rFonts w:ascii="Calibri" w:hAnsi="Calibri" w:cs="Calibri"/>
          <w:b/>
          <w:sz w:val="20"/>
        </w:rPr>
        <w:t>Životice</w:t>
      </w:r>
      <w:r w:rsidRPr="00BE65B9">
        <w:rPr>
          <w:rFonts w:ascii="Calibri" w:hAnsi="Calibri" w:cs="Calibri"/>
          <w:sz w:val="20"/>
        </w:rPr>
        <w:t>, se kterými byl prokazatelně seznámen, dále pak v případech dovozu odpadu, který obsahov</w:t>
      </w:r>
      <w:r w:rsidR="00C374EA" w:rsidRPr="00BE65B9">
        <w:rPr>
          <w:rFonts w:ascii="Calibri" w:hAnsi="Calibri" w:cs="Calibri"/>
          <w:sz w:val="20"/>
        </w:rPr>
        <w:t>al nebezpečný odpad, v případě dovozu odpadu v rozporu s Katalogem povolených odpadů, v případech</w:t>
      </w:r>
      <w:r w:rsidRPr="00BE65B9">
        <w:rPr>
          <w:rFonts w:ascii="Calibri" w:hAnsi="Calibri" w:cs="Calibri"/>
          <w:sz w:val="20"/>
        </w:rPr>
        <w:t xml:space="preserve"> nedodržování obecně závazných právních předpisů a norem vztahujících se k hospodaření s odpadem, v případě ohrožení životního prostředí a neplnění podmínek této smlouvy.</w:t>
      </w:r>
    </w:p>
    <w:p w14:paraId="10840FF6" w14:textId="77777777" w:rsidR="0047571A" w:rsidRPr="00BE65B9" w:rsidRDefault="0047571A">
      <w:pPr>
        <w:pStyle w:val="Zkladntext"/>
        <w:jc w:val="both"/>
        <w:rPr>
          <w:rFonts w:ascii="Calibri" w:hAnsi="Calibri" w:cs="Calibri"/>
          <w:sz w:val="14"/>
        </w:rPr>
      </w:pPr>
    </w:p>
    <w:p w14:paraId="356509FD" w14:textId="77777777" w:rsidR="0047571A" w:rsidRPr="00BE65B9" w:rsidRDefault="0047571A">
      <w:pPr>
        <w:pStyle w:val="Zkladntext"/>
        <w:jc w:val="both"/>
        <w:rPr>
          <w:rFonts w:ascii="Calibri" w:hAnsi="Calibri" w:cs="Calibri"/>
          <w:b/>
          <w:sz w:val="20"/>
        </w:rPr>
      </w:pPr>
      <w:r w:rsidRPr="00BE65B9">
        <w:rPr>
          <w:rFonts w:ascii="Calibri" w:hAnsi="Calibri" w:cs="Calibri"/>
          <w:b/>
          <w:sz w:val="20"/>
        </w:rPr>
        <w:t>2.    Výše smluvní pokuty byla dohodnuta takto:</w:t>
      </w:r>
    </w:p>
    <w:p w14:paraId="003CFC8A" w14:textId="77777777" w:rsidR="0047571A" w:rsidRPr="00BE65B9" w:rsidRDefault="0047571A">
      <w:pPr>
        <w:pStyle w:val="Zkladntext"/>
        <w:jc w:val="both"/>
        <w:rPr>
          <w:rFonts w:ascii="Calibri" w:hAnsi="Calibri" w:cs="Calibri"/>
          <w:b/>
          <w:sz w:val="14"/>
        </w:rPr>
      </w:pPr>
    </w:p>
    <w:p w14:paraId="3EB0F481" w14:textId="77777777" w:rsidR="0047571A" w:rsidRPr="00BE65B9" w:rsidRDefault="0047571A">
      <w:pPr>
        <w:pStyle w:val="Zkladntext"/>
        <w:numPr>
          <w:ilvl w:val="0"/>
          <w:numId w:val="6"/>
        </w:numPr>
        <w:jc w:val="both"/>
        <w:rPr>
          <w:rFonts w:ascii="Calibri" w:hAnsi="Calibri" w:cs="Calibri"/>
          <w:sz w:val="20"/>
        </w:rPr>
      </w:pPr>
      <w:r w:rsidRPr="00BE65B9">
        <w:rPr>
          <w:rFonts w:ascii="Calibri" w:hAnsi="Calibri" w:cs="Calibri"/>
          <w:sz w:val="20"/>
        </w:rPr>
        <w:t>pětinásobek ceny za uložení dané dodávky odpadu obsahujíc</w:t>
      </w:r>
      <w:r w:rsidR="00990553" w:rsidRPr="00BE65B9">
        <w:rPr>
          <w:rFonts w:ascii="Calibri" w:hAnsi="Calibri" w:cs="Calibri"/>
          <w:sz w:val="20"/>
        </w:rPr>
        <w:t xml:space="preserve">ího i z části nebezpečný odpad, nebo odpad, jehož skládkování není povoleno Katalogem povolených odpadů. </w:t>
      </w:r>
      <w:r w:rsidRPr="00BE65B9">
        <w:rPr>
          <w:rFonts w:ascii="Calibri" w:hAnsi="Calibri" w:cs="Calibri"/>
          <w:sz w:val="20"/>
        </w:rPr>
        <w:t>V případě, že dodavatel odpadu nesplní svou povinnost odstranit ze skládky nebezpečný odpad neprodleně, nejpozději však do 3 dnů, je odběratel odpadu oprávněn odpad zlikvidovat na náklady dodavatele odpadu.</w:t>
      </w:r>
    </w:p>
    <w:p w14:paraId="25A0BF73" w14:textId="77777777" w:rsidR="0047571A" w:rsidRPr="00BE65B9" w:rsidRDefault="0047571A">
      <w:pPr>
        <w:pStyle w:val="Zkladntext"/>
        <w:numPr>
          <w:ilvl w:val="0"/>
          <w:numId w:val="6"/>
        </w:numPr>
        <w:jc w:val="both"/>
        <w:rPr>
          <w:rFonts w:ascii="Calibri" w:hAnsi="Calibri" w:cs="Calibri"/>
          <w:sz w:val="20"/>
        </w:rPr>
      </w:pPr>
      <w:r w:rsidRPr="00BE65B9">
        <w:rPr>
          <w:rFonts w:ascii="Calibri" w:hAnsi="Calibri" w:cs="Calibri"/>
          <w:sz w:val="20"/>
        </w:rPr>
        <w:t xml:space="preserve">1.000,- Kč za každý případ porušení </w:t>
      </w:r>
      <w:r w:rsidR="00533A3C" w:rsidRPr="00BE65B9">
        <w:rPr>
          <w:rFonts w:ascii="Calibri" w:hAnsi="Calibri" w:cs="Calibri"/>
          <w:sz w:val="20"/>
        </w:rPr>
        <w:t xml:space="preserve">jakýchkoliv </w:t>
      </w:r>
      <w:r w:rsidRPr="00BE65B9">
        <w:rPr>
          <w:rFonts w:ascii="Calibri" w:hAnsi="Calibri" w:cs="Calibri"/>
          <w:sz w:val="20"/>
        </w:rPr>
        <w:t xml:space="preserve">smluvních podmínek </w:t>
      </w:r>
      <w:r w:rsidR="00533A3C" w:rsidRPr="00BE65B9">
        <w:rPr>
          <w:rFonts w:ascii="Calibri" w:hAnsi="Calibri" w:cs="Calibri"/>
          <w:sz w:val="20"/>
        </w:rPr>
        <w:t xml:space="preserve">nebo Pravidel pro ukládání odpadů na skládce Životice, </w:t>
      </w:r>
      <w:r w:rsidRPr="00BE65B9">
        <w:rPr>
          <w:rFonts w:ascii="Calibri" w:hAnsi="Calibri" w:cs="Calibri"/>
          <w:sz w:val="20"/>
        </w:rPr>
        <w:t>uvedených v bodě 1. tohoto článku.</w:t>
      </w:r>
    </w:p>
    <w:p w14:paraId="22DD64B0" w14:textId="77777777" w:rsidR="0047571A" w:rsidRPr="00BE65B9" w:rsidRDefault="0047571A">
      <w:pPr>
        <w:pStyle w:val="Zkladntext"/>
        <w:jc w:val="both"/>
        <w:rPr>
          <w:rFonts w:ascii="Calibri" w:hAnsi="Calibri" w:cs="Calibri"/>
          <w:sz w:val="14"/>
        </w:rPr>
      </w:pPr>
    </w:p>
    <w:p w14:paraId="226C7979" w14:textId="77777777" w:rsidR="0047571A" w:rsidRPr="00BE65B9" w:rsidRDefault="0047571A">
      <w:pPr>
        <w:pStyle w:val="Zkladntext"/>
        <w:jc w:val="both"/>
        <w:rPr>
          <w:rFonts w:ascii="Calibri" w:hAnsi="Calibri" w:cs="Calibri"/>
          <w:sz w:val="20"/>
        </w:rPr>
      </w:pPr>
      <w:r w:rsidRPr="00BE65B9">
        <w:rPr>
          <w:rFonts w:ascii="Calibri" w:hAnsi="Calibri" w:cs="Calibri"/>
          <w:sz w:val="20"/>
        </w:rPr>
        <w:t xml:space="preserve">V případě prokázaného dodání i části nebezpečného odpadu je dodavatel odpadů povinen na svůj náklad a nebezpečí tuto dodávku likvidovat, a to odvozem ze skládky. Dodavatel odpadů </w:t>
      </w:r>
      <w:proofErr w:type="gramStart"/>
      <w:r w:rsidRPr="00BE65B9">
        <w:rPr>
          <w:rFonts w:ascii="Calibri" w:hAnsi="Calibri" w:cs="Calibri"/>
          <w:sz w:val="20"/>
        </w:rPr>
        <w:t>je  povinen</w:t>
      </w:r>
      <w:proofErr w:type="gramEnd"/>
      <w:r w:rsidRPr="00BE65B9">
        <w:rPr>
          <w:rFonts w:ascii="Calibri" w:hAnsi="Calibri" w:cs="Calibri"/>
          <w:sz w:val="20"/>
        </w:rPr>
        <w:t xml:space="preserve">  nahradit  odběrateli </w:t>
      </w:r>
      <w:r w:rsidR="00452186" w:rsidRPr="00BE65B9">
        <w:rPr>
          <w:rFonts w:ascii="Calibri" w:hAnsi="Calibri" w:cs="Calibri"/>
          <w:sz w:val="20"/>
        </w:rPr>
        <w:t>odpadu</w:t>
      </w:r>
      <w:r w:rsidRPr="00BE65B9">
        <w:rPr>
          <w:rFonts w:ascii="Calibri" w:hAnsi="Calibri" w:cs="Calibri"/>
          <w:sz w:val="20"/>
        </w:rPr>
        <w:t xml:space="preserve"> vzniklou škodu i ušlý zisk v případech prokázaného porušení</w:t>
      </w:r>
      <w:r w:rsidRPr="00BE65B9">
        <w:rPr>
          <w:rFonts w:ascii="Calibri" w:hAnsi="Calibri" w:cs="Calibri"/>
          <w:b/>
          <w:sz w:val="20"/>
        </w:rPr>
        <w:t xml:space="preserve"> </w:t>
      </w:r>
      <w:r w:rsidRPr="00BE65B9">
        <w:rPr>
          <w:rFonts w:ascii="Calibri" w:hAnsi="Calibri" w:cs="Calibri"/>
          <w:sz w:val="20"/>
        </w:rPr>
        <w:t xml:space="preserve">smluvní povinnosti této smlouvy, případně i obecně zavázaných právních </w:t>
      </w:r>
      <w:r w:rsidR="00990553" w:rsidRPr="00BE65B9">
        <w:rPr>
          <w:rFonts w:ascii="Calibri" w:hAnsi="Calibri" w:cs="Calibri"/>
          <w:sz w:val="20"/>
        </w:rPr>
        <w:t>předpisů.</w:t>
      </w:r>
    </w:p>
    <w:p w14:paraId="367CE003" w14:textId="77777777" w:rsidR="0047571A" w:rsidRPr="00BE65B9" w:rsidRDefault="0047571A">
      <w:pPr>
        <w:rPr>
          <w:rFonts w:ascii="Calibri" w:hAnsi="Calibri" w:cs="Calibri"/>
          <w:sz w:val="14"/>
        </w:rPr>
      </w:pPr>
    </w:p>
    <w:p w14:paraId="6FAAB0BF" w14:textId="77777777" w:rsidR="0047571A" w:rsidRPr="00BE65B9" w:rsidRDefault="0047571A">
      <w:pPr>
        <w:pStyle w:val="Zkladntext3"/>
        <w:rPr>
          <w:rFonts w:ascii="Calibri" w:hAnsi="Calibri" w:cs="Calibri"/>
        </w:rPr>
      </w:pPr>
      <w:r w:rsidRPr="00BE65B9">
        <w:rPr>
          <w:rFonts w:ascii="Calibri" w:hAnsi="Calibri" w:cs="Calibri"/>
        </w:rPr>
        <w:t>3.    Smluvní pokuta je splatná v termínu uvedeném ve výzvě k zaplacení a v </w:t>
      </w:r>
      <w:r w:rsidR="00990553" w:rsidRPr="00BE65B9">
        <w:rPr>
          <w:rFonts w:ascii="Calibri" w:hAnsi="Calibri" w:cs="Calibri"/>
        </w:rPr>
        <w:t>případě prodlení</w:t>
      </w:r>
      <w:r w:rsidRPr="00BE65B9">
        <w:rPr>
          <w:rFonts w:ascii="Calibri" w:hAnsi="Calibri" w:cs="Calibri"/>
        </w:rPr>
        <w:t xml:space="preserve"> s placením se dodavatel odpadů </w:t>
      </w:r>
      <w:proofErr w:type="gramStart"/>
      <w:r w:rsidRPr="00BE65B9">
        <w:rPr>
          <w:rFonts w:ascii="Calibri" w:hAnsi="Calibri" w:cs="Calibri"/>
        </w:rPr>
        <w:t>zavazuje  zaplatit</w:t>
      </w:r>
      <w:proofErr w:type="gramEnd"/>
      <w:r w:rsidRPr="00BE65B9">
        <w:rPr>
          <w:rFonts w:ascii="Calibri" w:hAnsi="Calibri" w:cs="Calibri"/>
        </w:rPr>
        <w:t xml:space="preserve">  úrok  z prodlení ve výši 0,1% denně z nesplacené částky, a to za </w:t>
      </w:r>
      <w:r w:rsidR="00990553" w:rsidRPr="00BE65B9">
        <w:rPr>
          <w:rFonts w:ascii="Calibri" w:hAnsi="Calibri" w:cs="Calibri"/>
        </w:rPr>
        <w:t>každý i započatý</w:t>
      </w:r>
      <w:r w:rsidRPr="00BE65B9">
        <w:rPr>
          <w:rFonts w:ascii="Calibri" w:hAnsi="Calibri" w:cs="Calibri"/>
        </w:rPr>
        <w:t xml:space="preserve"> den prodlení až do úplného zaplacení.</w:t>
      </w:r>
    </w:p>
    <w:p w14:paraId="024B918B" w14:textId="77777777" w:rsidR="0047571A" w:rsidRPr="00BE65B9" w:rsidRDefault="0047571A">
      <w:pPr>
        <w:jc w:val="both"/>
        <w:rPr>
          <w:rFonts w:ascii="Calibri" w:hAnsi="Calibri" w:cs="Calibri"/>
          <w:sz w:val="14"/>
        </w:rPr>
      </w:pPr>
      <w:r w:rsidRPr="00BE65B9">
        <w:rPr>
          <w:rFonts w:ascii="Calibri" w:hAnsi="Calibri" w:cs="Calibri"/>
          <w:sz w:val="14"/>
        </w:rPr>
        <w:t xml:space="preserve"> </w:t>
      </w:r>
    </w:p>
    <w:p w14:paraId="281B223E" w14:textId="77777777" w:rsidR="0047571A" w:rsidRDefault="0047571A">
      <w:pPr>
        <w:jc w:val="both"/>
        <w:rPr>
          <w:rFonts w:ascii="Calibri" w:hAnsi="Calibri" w:cs="Calibri"/>
        </w:rPr>
      </w:pPr>
      <w:r w:rsidRPr="00BE65B9">
        <w:rPr>
          <w:rFonts w:ascii="Calibri" w:hAnsi="Calibri" w:cs="Calibri"/>
        </w:rPr>
        <w:t>4.   Zaplacením smluvní pokuty není dotčeno právo na náhradu vzniklé škody, a to i ve výši přesahující výši smluvní pokuty.</w:t>
      </w:r>
    </w:p>
    <w:p w14:paraId="33FD6677" w14:textId="77777777" w:rsidR="00B372D0" w:rsidRPr="00BE65B9" w:rsidRDefault="00B372D0">
      <w:pPr>
        <w:jc w:val="both"/>
        <w:rPr>
          <w:rFonts w:ascii="Calibri" w:hAnsi="Calibri" w:cs="Calibri"/>
        </w:rPr>
      </w:pPr>
    </w:p>
    <w:p w14:paraId="1B50A7B8" w14:textId="77777777" w:rsidR="0047571A" w:rsidRPr="00BE65B9" w:rsidRDefault="0047571A">
      <w:pPr>
        <w:jc w:val="both"/>
        <w:rPr>
          <w:rFonts w:ascii="Calibri" w:hAnsi="Calibri" w:cs="Calibri"/>
          <w:sz w:val="24"/>
          <w:szCs w:val="24"/>
        </w:rPr>
      </w:pPr>
    </w:p>
    <w:p w14:paraId="003EF213" w14:textId="77777777" w:rsidR="0047571A" w:rsidRPr="00BE65B9" w:rsidRDefault="00B34A42">
      <w:pPr>
        <w:jc w:val="center"/>
        <w:rPr>
          <w:rFonts w:ascii="Calibri" w:hAnsi="Calibri" w:cs="Calibri"/>
          <w:b/>
        </w:rPr>
      </w:pPr>
      <w:r w:rsidRPr="00BE65B9">
        <w:rPr>
          <w:rFonts w:ascii="Calibri" w:hAnsi="Calibri" w:cs="Calibri"/>
          <w:b/>
        </w:rPr>
        <w:t xml:space="preserve">Čl. </w:t>
      </w:r>
      <w:r w:rsidR="0047571A" w:rsidRPr="00BE65B9">
        <w:rPr>
          <w:rFonts w:ascii="Calibri" w:hAnsi="Calibri" w:cs="Calibri"/>
          <w:b/>
        </w:rPr>
        <w:t>V</w:t>
      </w:r>
    </w:p>
    <w:p w14:paraId="09D9672C" w14:textId="77777777" w:rsidR="0047571A" w:rsidRPr="00BE65B9" w:rsidRDefault="0047571A">
      <w:pPr>
        <w:pStyle w:val="Nadpis2"/>
        <w:rPr>
          <w:rFonts w:ascii="Calibri" w:hAnsi="Calibri" w:cs="Calibri"/>
          <w:sz w:val="20"/>
        </w:rPr>
      </w:pPr>
      <w:r w:rsidRPr="00BE65B9">
        <w:rPr>
          <w:rFonts w:ascii="Calibri" w:hAnsi="Calibri" w:cs="Calibri"/>
          <w:sz w:val="20"/>
        </w:rPr>
        <w:lastRenderedPageBreak/>
        <w:t>Platnost smlouvy</w:t>
      </w:r>
    </w:p>
    <w:p w14:paraId="7457B329" w14:textId="77777777" w:rsidR="0047571A" w:rsidRPr="00BE65B9" w:rsidRDefault="0047571A">
      <w:pPr>
        <w:rPr>
          <w:rFonts w:ascii="Calibri" w:hAnsi="Calibri" w:cs="Calibri"/>
          <w:b/>
          <w:sz w:val="16"/>
        </w:rPr>
      </w:pPr>
    </w:p>
    <w:p w14:paraId="6381329B" w14:textId="77777777" w:rsidR="0047571A" w:rsidRPr="00BE65B9" w:rsidRDefault="0047571A">
      <w:pPr>
        <w:pStyle w:val="Zkladntext3"/>
        <w:rPr>
          <w:rFonts w:ascii="Calibri" w:hAnsi="Calibri" w:cs="Calibri"/>
        </w:rPr>
      </w:pPr>
      <w:r w:rsidRPr="00BE65B9">
        <w:rPr>
          <w:rFonts w:ascii="Calibri" w:hAnsi="Calibri" w:cs="Calibri"/>
        </w:rPr>
        <w:t xml:space="preserve">1.    </w:t>
      </w:r>
      <w:proofErr w:type="gramStart"/>
      <w:r w:rsidRPr="00BE65B9">
        <w:rPr>
          <w:rFonts w:ascii="Calibri" w:hAnsi="Calibri" w:cs="Calibri"/>
        </w:rPr>
        <w:t>Smlouva  se</w:t>
      </w:r>
      <w:proofErr w:type="gramEnd"/>
      <w:r w:rsidRPr="00BE65B9">
        <w:rPr>
          <w:rFonts w:ascii="Calibri" w:hAnsi="Calibri" w:cs="Calibri"/>
        </w:rPr>
        <w:t xml:space="preserve">  uzavírá  na dobu určitou, a  to  na  dobu 2 let  od  podpisu této smlouvy. Po uplynutí platnosti této smlouvy bude smlouva prodloužená automaticky o 1 rok</w:t>
      </w:r>
      <w:r w:rsidR="00452186" w:rsidRPr="00BE65B9">
        <w:rPr>
          <w:rFonts w:ascii="Calibri" w:hAnsi="Calibri" w:cs="Calibri"/>
        </w:rPr>
        <w:t xml:space="preserve"> (to však pouze jedenkrát)</w:t>
      </w:r>
      <w:r w:rsidRPr="00BE65B9">
        <w:rPr>
          <w:rFonts w:ascii="Calibri" w:hAnsi="Calibri" w:cs="Calibri"/>
        </w:rPr>
        <w:t xml:space="preserve">, pokud </w:t>
      </w:r>
      <w:r w:rsidR="00452186" w:rsidRPr="00BE65B9">
        <w:rPr>
          <w:rFonts w:ascii="Calibri" w:hAnsi="Calibri" w:cs="Calibri"/>
        </w:rPr>
        <w:t>nebude některou ze smluvních stran vypovězena.</w:t>
      </w:r>
      <w:r w:rsidR="00990553" w:rsidRPr="00BE65B9">
        <w:rPr>
          <w:rFonts w:ascii="Calibri" w:hAnsi="Calibri" w:cs="Calibri"/>
        </w:rPr>
        <w:t xml:space="preserve"> </w:t>
      </w:r>
    </w:p>
    <w:p w14:paraId="6E7F45A3" w14:textId="77777777" w:rsidR="0047571A" w:rsidRPr="00BE65B9" w:rsidRDefault="0047571A">
      <w:pPr>
        <w:jc w:val="both"/>
        <w:rPr>
          <w:rFonts w:ascii="Calibri" w:hAnsi="Calibri" w:cs="Calibri"/>
          <w:b/>
          <w:sz w:val="14"/>
        </w:rPr>
      </w:pPr>
    </w:p>
    <w:p w14:paraId="239F7C8C" w14:textId="77777777" w:rsidR="0047571A" w:rsidRPr="00BE65B9" w:rsidRDefault="0047571A">
      <w:pPr>
        <w:pStyle w:val="Zkladntext"/>
        <w:jc w:val="both"/>
        <w:rPr>
          <w:rFonts w:ascii="Calibri" w:hAnsi="Calibri" w:cs="Calibri"/>
          <w:sz w:val="20"/>
        </w:rPr>
      </w:pPr>
      <w:r w:rsidRPr="00BE65B9">
        <w:rPr>
          <w:rFonts w:ascii="Calibri" w:hAnsi="Calibri" w:cs="Calibri"/>
          <w:sz w:val="20"/>
        </w:rPr>
        <w:t xml:space="preserve">2.    </w:t>
      </w:r>
      <w:r w:rsidR="00990553" w:rsidRPr="00BE65B9">
        <w:rPr>
          <w:rFonts w:ascii="Calibri" w:hAnsi="Calibri" w:cs="Calibri"/>
          <w:sz w:val="20"/>
        </w:rPr>
        <w:t>Každá se smluvních stran může smlouvu vypovědět, a to i před uplynutím sjednané doby</w:t>
      </w:r>
      <w:r w:rsidR="00533A3C" w:rsidRPr="00BE65B9">
        <w:rPr>
          <w:rFonts w:ascii="Calibri" w:hAnsi="Calibri" w:cs="Calibri"/>
          <w:sz w:val="20"/>
        </w:rPr>
        <w:t>, bez udání důvodu</w:t>
      </w:r>
      <w:r w:rsidR="00990553" w:rsidRPr="00BE65B9">
        <w:rPr>
          <w:rFonts w:ascii="Calibri" w:hAnsi="Calibri" w:cs="Calibri"/>
          <w:sz w:val="20"/>
        </w:rPr>
        <w:t xml:space="preserve">. Výpovědní lhůta je 3 měsíční a začíná plynout od prvého dne kalendářního měsíce následujícího po doručení písemné výpovědi druhé smluvní straně, pokud se smluvní strany nedohodnou na ukončení této smlouvy dříve. </w:t>
      </w:r>
    </w:p>
    <w:p w14:paraId="3879C3ED" w14:textId="77777777" w:rsidR="0047571A" w:rsidRPr="00BE65B9" w:rsidRDefault="0047571A">
      <w:pPr>
        <w:jc w:val="both"/>
        <w:rPr>
          <w:rFonts w:ascii="Calibri" w:hAnsi="Calibri" w:cs="Calibri"/>
          <w:sz w:val="14"/>
        </w:rPr>
      </w:pPr>
    </w:p>
    <w:p w14:paraId="325E365D" w14:textId="77777777" w:rsidR="0047571A" w:rsidRPr="00BE65B9" w:rsidRDefault="0047571A">
      <w:pPr>
        <w:pStyle w:val="Zkladntext"/>
        <w:jc w:val="both"/>
        <w:rPr>
          <w:rFonts w:ascii="Calibri" w:hAnsi="Calibri" w:cs="Calibri"/>
          <w:sz w:val="20"/>
        </w:rPr>
      </w:pPr>
      <w:r w:rsidRPr="00BE65B9">
        <w:rPr>
          <w:rFonts w:ascii="Calibri" w:hAnsi="Calibri" w:cs="Calibri"/>
          <w:sz w:val="20"/>
        </w:rPr>
        <w:t xml:space="preserve">3.   Dodavatel </w:t>
      </w:r>
      <w:proofErr w:type="gramStart"/>
      <w:r w:rsidRPr="00BE65B9">
        <w:rPr>
          <w:rFonts w:ascii="Calibri" w:hAnsi="Calibri" w:cs="Calibri"/>
          <w:sz w:val="20"/>
        </w:rPr>
        <w:t>odpadů  je</w:t>
      </w:r>
      <w:proofErr w:type="gramEnd"/>
      <w:r w:rsidRPr="00BE65B9">
        <w:rPr>
          <w:rFonts w:ascii="Calibri" w:hAnsi="Calibri" w:cs="Calibri"/>
          <w:sz w:val="20"/>
        </w:rPr>
        <w:t xml:space="preserve"> povinen  před  podáním  výpovědi  této  smlouvy  o této skutečnosti informovat  všechny  smluvní  subjekty,  od  kterých  odebírá  na základě samostatné smlouvy odpad a tento dováží na skládku Životice.</w:t>
      </w:r>
    </w:p>
    <w:p w14:paraId="63584A66" w14:textId="77777777" w:rsidR="0047571A" w:rsidRPr="00BE65B9" w:rsidRDefault="0047571A">
      <w:pPr>
        <w:jc w:val="both"/>
        <w:rPr>
          <w:rFonts w:ascii="Calibri" w:hAnsi="Calibri" w:cs="Calibri"/>
          <w:sz w:val="14"/>
        </w:rPr>
      </w:pPr>
    </w:p>
    <w:p w14:paraId="4D2B293C" w14:textId="77777777" w:rsidR="0047571A" w:rsidRPr="00BE65B9" w:rsidRDefault="0047571A">
      <w:pPr>
        <w:rPr>
          <w:rFonts w:ascii="Calibri" w:hAnsi="Calibri" w:cs="Calibri"/>
          <w:b/>
        </w:rPr>
      </w:pPr>
      <w:r w:rsidRPr="00BE65B9">
        <w:rPr>
          <w:rFonts w:ascii="Calibri" w:hAnsi="Calibri" w:cs="Calibri"/>
          <w:b/>
        </w:rPr>
        <w:t xml:space="preserve">4.     Dodavatel odpadů může smlouvu vypovědět </w:t>
      </w:r>
      <w:r w:rsidR="00533A3C" w:rsidRPr="00BE65B9">
        <w:rPr>
          <w:rFonts w:ascii="Calibri" w:hAnsi="Calibri" w:cs="Calibri"/>
          <w:b/>
        </w:rPr>
        <w:t xml:space="preserve">postupem dle </w:t>
      </w:r>
      <w:proofErr w:type="gramStart"/>
      <w:r w:rsidR="00533A3C" w:rsidRPr="00BE65B9">
        <w:rPr>
          <w:rFonts w:ascii="Calibri" w:hAnsi="Calibri" w:cs="Calibri"/>
          <w:b/>
        </w:rPr>
        <w:t xml:space="preserve">odst. 6  </w:t>
      </w:r>
      <w:r w:rsidRPr="00BE65B9">
        <w:rPr>
          <w:rFonts w:ascii="Calibri" w:hAnsi="Calibri" w:cs="Calibri"/>
          <w:b/>
        </w:rPr>
        <w:t>z těchto</w:t>
      </w:r>
      <w:proofErr w:type="gramEnd"/>
      <w:r w:rsidRPr="00BE65B9">
        <w:rPr>
          <w:rFonts w:ascii="Calibri" w:hAnsi="Calibri" w:cs="Calibri"/>
          <w:b/>
        </w:rPr>
        <w:t xml:space="preserve"> důvodů:</w:t>
      </w:r>
    </w:p>
    <w:p w14:paraId="0BD9B825" w14:textId="77777777" w:rsidR="0047571A" w:rsidRPr="00BE65B9" w:rsidRDefault="0047571A">
      <w:pPr>
        <w:rPr>
          <w:rFonts w:ascii="Calibri" w:hAnsi="Calibri" w:cs="Calibri"/>
          <w:sz w:val="14"/>
        </w:rPr>
      </w:pPr>
    </w:p>
    <w:p w14:paraId="3A7A12A6" w14:textId="77777777" w:rsidR="0047571A" w:rsidRPr="00BE65B9" w:rsidRDefault="0047571A">
      <w:pPr>
        <w:rPr>
          <w:rFonts w:ascii="Calibri" w:hAnsi="Calibri" w:cs="Calibri"/>
        </w:rPr>
      </w:pPr>
      <w:r w:rsidRPr="00BE65B9">
        <w:rPr>
          <w:rFonts w:ascii="Calibri" w:hAnsi="Calibri" w:cs="Calibri"/>
        </w:rPr>
        <w:t xml:space="preserve">a)  </w:t>
      </w:r>
      <w:r w:rsidR="002E44FD" w:rsidRPr="00BE65B9">
        <w:rPr>
          <w:rFonts w:ascii="Calibri" w:hAnsi="Calibri" w:cs="Calibri"/>
        </w:rPr>
        <w:t xml:space="preserve">  </w:t>
      </w:r>
      <w:r w:rsidRPr="00BE65B9">
        <w:rPr>
          <w:rFonts w:ascii="Calibri" w:hAnsi="Calibri" w:cs="Calibri"/>
        </w:rPr>
        <w:t>nebude-li skládka po dobu více jak 3 měsíce nepřetržitě v provozu</w:t>
      </w:r>
    </w:p>
    <w:p w14:paraId="782A2E69" w14:textId="77777777" w:rsidR="0047571A" w:rsidRPr="00BE65B9" w:rsidRDefault="0047571A">
      <w:pPr>
        <w:rPr>
          <w:rFonts w:ascii="Calibri" w:hAnsi="Calibri" w:cs="Calibri"/>
        </w:rPr>
      </w:pPr>
      <w:r w:rsidRPr="00BE65B9">
        <w:rPr>
          <w:rFonts w:ascii="Calibri" w:hAnsi="Calibri" w:cs="Calibri"/>
        </w:rPr>
        <w:t xml:space="preserve">b)  </w:t>
      </w:r>
      <w:r w:rsidR="002E44FD" w:rsidRPr="00BE65B9">
        <w:rPr>
          <w:rFonts w:ascii="Calibri" w:hAnsi="Calibri" w:cs="Calibri"/>
        </w:rPr>
        <w:t xml:space="preserve">  </w:t>
      </w:r>
      <w:r w:rsidRPr="00BE65B9">
        <w:rPr>
          <w:rFonts w:ascii="Calibri" w:hAnsi="Calibri" w:cs="Calibri"/>
        </w:rPr>
        <w:t>v případě zániku nebo dnem změny právní formy dodavatele odpadů</w:t>
      </w:r>
    </w:p>
    <w:p w14:paraId="0543769F" w14:textId="77777777" w:rsidR="0047571A" w:rsidRPr="00BE65B9" w:rsidRDefault="0047571A">
      <w:pPr>
        <w:numPr>
          <w:ilvl w:val="0"/>
          <w:numId w:val="6"/>
        </w:numPr>
        <w:rPr>
          <w:rFonts w:ascii="Calibri" w:hAnsi="Calibri" w:cs="Calibri"/>
        </w:rPr>
      </w:pPr>
      <w:r w:rsidRPr="00BE65B9">
        <w:rPr>
          <w:rFonts w:ascii="Calibri" w:hAnsi="Calibri" w:cs="Calibri"/>
        </w:rPr>
        <w:t>změnou právní úpravy se stane plnění této smlouvy nemožné</w:t>
      </w:r>
    </w:p>
    <w:p w14:paraId="082A6AA3" w14:textId="77777777" w:rsidR="0047571A" w:rsidRPr="00BE65B9" w:rsidRDefault="0047571A">
      <w:pPr>
        <w:pStyle w:val="Zkladntext2"/>
        <w:numPr>
          <w:ilvl w:val="0"/>
          <w:numId w:val="6"/>
        </w:numPr>
        <w:rPr>
          <w:rFonts w:ascii="Calibri" w:hAnsi="Calibri" w:cs="Calibri"/>
          <w:sz w:val="20"/>
        </w:rPr>
      </w:pPr>
      <w:r w:rsidRPr="00BE65B9">
        <w:rPr>
          <w:rFonts w:ascii="Calibri" w:hAnsi="Calibri" w:cs="Calibri"/>
          <w:sz w:val="20"/>
        </w:rPr>
        <w:t>dodavatel odpadu nesouhlasí s novými cenovými podmínkami upravenými dle ustanovení čl. III. odst. 3 této smlouvy. V tomto případě je dodavatel odpadu oprávněn vypovědět smlouvu nejpozději posledního dne prvního měsíce následujícího po změně cenových podmínek.</w:t>
      </w:r>
    </w:p>
    <w:p w14:paraId="5E499D85" w14:textId="77777777" w:rsidR="0047571A" w:rsidRPr="00BE65B9" w:rsidRDefault="0047571A">
      <w:pPr>
        <w:pStyle w:val="Zkladntext2"/>
        <w:rPr>
          <w:rFonts w:ascii="Calibri" w:hAnsi="Calibri" w:cs="Calibri"/>
          <w:b/>
          <w:sz w:val="14"/>
        </w:rPr>
      </w:pPr>
    </w:p>
    <w:p w14:paraId="492CDAE5" w14:textId="77777777" w:rsidR="0047571A" w:rsidRPr="00BE65B9" w:rsidRDefault="0047571A">
      <w:pPr>
        <w:jc w:val="both"/>
        <w:rPr>
          <w:rFonts w:ascii="Calibri" w:hAnsi="Calibri" w:cs="Calibri"/>
          <w:b/>
        </w:rPr>
      </w:pPr>
      <w:r w:rsidRPr="00BE65B9">
        <w:rPr>
          <w:rFonts w:ascii="Calibri" w:hAnsi="Calibri" w:cs="Calibri"/>
          <w:b/>
        </w:rPr>
        <w:t>5.    Odběratel odpadů je oprávněn vy</w:t>
      </w:r>
      <w:r w:rsidR="002E44FD" w:rsidRPr="00BE65B9">
        <w:rPr>
          <w:rFonts w:ascii="Calibri" w:hAnsi="Calibri" w:cs="Calibri"/>
          <w:b/>
        </w:rPr>
        <w:t xml:space="preserve">povědět smlouvu </w:t>
      </w:r>
      <w:r w:rsidR="00533A3C" w:rsidRPr="00BE65B9">
        <w:rPr>
          <w:rFonts w:ascii="Calibri" w:hAnsi="Calibri" w:cs="Calibri"/>
          <w:b/>
        </w:rPr>
        <w:t xml:space="preserve">postupem dle </w:t>
      </w:r>
      <w:proofErr w:type="gramStart"/>
      <w:r w:rsidR="00533A3C" w:rsidRPr="00BE65B9">
        <w:rPr>
          <w:rFonts w:ascii="Calibri" w:hAnsi="Calibri" w:cs="Calibri"/>
          <w:b/>
        </w:rPr>
        <w:t xml:space="preserve">odst. 6  </w:t>
      </w:r>
      <w:r w:rsidR="002E44FD" w:rsidRPr="00BE65B9">
        <w:rPr>
          <w:rFonts w:ascii="Calibri" w:hAnsi="Calibri" w:cs="Calibri"/>
          <w:b/>
        </w:rPr>
        <w:t>z těchto</w:t>
      </w:r>
      <w:proofErr w:type="gramEnd"/>
      <w:r w:rsidR="002E44FD" w:rsidRPr="00BE65B9">
        <w:rPr>
          <w:rFonts w:ascii="Calibri" w:hAnsi="Calibri" w:cs="Calibri"/>
          <w:b/>
        </w:rPr>
        <w:t xml:space="preserve"> důvodů</w:t>
      </w:r>
      <w:r w:rsidRPr="00BE65B9">
        <w:rPr>
          <w:rFonts w:ascii="Calibri" w:hAnsi="Calibri" w:cs="Calibri"/>
          <w:b/>
        </w:rPr>
        <w:t>:</w:t>
      </w:r>
    </w:p>
    <w:p w14:paraId="58D66C64" w14:textId="77777777" w:rsidR="0047571A" w:rsidRPr="00BE65B9" w:rsidRDefault="0047571A">
      <w:pPr>
        <w:jc w:val="both"/>
        <w:rPr>
          <w:rFonts w:ascii="Calibri" w:hAnsi="Calibri" w:cs="Calibri"/>
          <w:sz w:val="14"/>
        </w:rPr>
      </w:pPr>
    </w:p>
    <w:p w14:paraId="35091311" w14:textId="77777777" w:rsidR="0047571A" w:rsidRPr="00BE65B9" w:rsidRDefault="0047571A" w:rsidP="00FC492D">
      <w:pPr>
        <w:numPr>
          <w:ilvl w:val="0"/>
          <w:numId w:val="12"/>
        </w:numPr>
        <w:ind w:left="426" w:hanging="426"/>
        <w:jc w:val="both"/>
        <w:rPr>
          <w:rFonts w:ascii="Calibri" w:hAnsi="Calibri" w:cs="Calibri"/>
        </w:rPr>
      </w:pPr>
      <w:r w:rsidRPr="00BE65B9">
        <w:rPr>
          <w:rFonts w:ascii="Calibri" w:hAnsi="Calibri" w:cs="Calibri"/>
        </w:rPr>
        <w:t>v případě přejímky bude zjištěna opakovaně přítomnost nebezpečného odpadu</w:t>
      </w:r>
      <w:r w:rsidR="00D54071" w:rsidRPr="00BE65B9">
        <w:rPr>
          <w:rFonts w:ascii="Calibri" w:hAnsi="Calibri" w:cs="Calibri"/>
        </w:rPr>
        <w:t xml:space="preserve"> nebo odpadu nepovoleného ke skládkování podle Katalogu povolených odpadů</w:t>
      </w:r>
    </w:p>
    <w:p w14:paraId="382D4BBE" w14:textId="77777777" w:rsidR="0047571A" w:rsidRPr="00BE65B9" w:rsidRDefault="0047571A" w:rsidP="00FC492D">
      <w:pPr>
        <w:numPr>
          <w:ilvl w:val="0"/>
          <w:numId w:val="12"/>
        </w:numPr>
        <w:ind w:left="426" w:hanging="426"/>
        <w:jc w:val="both"/>
        <w:rPr>
          <w:rFonts w:ascii="Calibri" w:hAnsi="Calibri" w:cs="Calibri"/>
        </w:rPr>
      </w:pPr>
      <w:r w:rsidRPr="00BE65B9">
        <w:rPr>
          <w:rFonts w:ascii="Calibri" w:hAnsi="Calibri" w:cs="Calibri"/>
        </w:rPr>
        <w:t>prodlení v placení faktur, a to opakovaně, nebo prodlení v placení delší jak 1 kalendářní měsíc</w:t>
      </w:r>
    </w:p>
    <w:p w14:paraId="3CBF8653" w14:textId="77777777" w:rsidR="0047571A" w:rsidRPr="00BE65B9" w:rsidRDefault="0047571A" w:rsidP="00FC492D">
      <w:pPr>
        <w:pStyle w:val="Zkladntext"/>
        <w:numPr>
          <w:ilvl w:val="0"/>
          <w:numId w:val="12"/>
        </w:numPr>
        <w:ind w:left="426" w:hanging="426"/>
        <w:jc w:val="both"/>
        <w:rPr>
          <w:rFonts w:ascii="Calibri" w:hAnsi="Calibri" w:cs="Calibri"/>
          <w:sz w:val="20"/>
        </w:rPr>
      </w:pPr>
      <w:r w:rsidRPr="00BE65B9">
        <w:rPr>
          <w:rFonts w:ascii="Calibri" w:hAnsi="Calibri" w:cs="Calibri"/>
          <w:sz w:val="20"/>
        </w:rPr>
        <w:t>změnou právní úpravy v takovém rozsahu, že plnění podle této smlouvy se stane nemožné.</w:t>
      </w:r>
    </w:p>
    <w:p w14:paraId="1A90F0E0" w14:textId="77777777" w:rsidR="0047571A" w:rsidRPr="00BE65B9" w:rsidRDefault="0047571A" w:rsidP="00FC492D">
      <w:pPr>
        <w:numPr>
          <w:ilvl w:val="0"/>
          <w:numId w:val="12"/>
        </w:numPr>
        <w:ind w:left="426" w:hanging="426"/>
        <w:jc w:val="both"/>
        <w:rPr>
          <w:rFonts w:ascii="Calibri" w:hAnsi="Calibri" w:cs="Calibri"/>
        </w:rPr>
      </w:pPr>
      <w:r w:rsidRPr="00BE65B9">
        <w:rPr>
          <w:rFonts w:ascii="Calibri" w:hAnsi="Calibri" w:cs="Calibri"/>
        </w:rPr>
        <w:t>naplnění kapacity skládky před uplynutím platnosti této smlouvy</w:t>
      </w:r>
    </w:p>
    <w:p w14:paraId="4575893B" w14:textId="77777777" w:rsidR="0047571A" w:rsidRPr="00BE65B9" w:rsidRDefault="0047571A" w:rsidP="00FC492D">
      <w:pPr>
        <w:pStyle w:val="Zkladntext2"/>
        <w:numPr>
          <w:ilvl w:val="0"/>
          <w:numId w:val="12"/>
        </w:numPr>
        <w:ind w:left="426" w:hanging="426"/>
        <w:rPr>
          <w:rFonts w:ascii="Calibri" w:hAnsi="Calibri" w:cs="Calibri"/>
          <w:sz w:val="20"/>
        </w:rPr>
      </w:pPr>
      <w:r w:rsidRPr="00BE65B9">
        <w:rPr>
          <w:rFonts w:ascii="Calibri" w:hAnsi="Calibri" w:cs="Calibri"/>
          <w:sz w:val="20"/>
        </w:rPr>
        <w:t>v případě opakovaného porušování smluvních podmínek a Pravidel pro ukládání odpadů na skládce Životice, ohrožující životní prostředí, příp. hospodaření provozovatele skládky.</w:t>
      </w:r>
    </w:p>
    <w:p w14:paraId="491E7DB1" w14:textId="77777777" w:rsidR="00452186" w:rsidRPr="00BE65B9" w:rsidRDefault="00452186" w:rsidP="00FC492D">
      <w:pPr>
        <w:pStyle w:val="Zkladntext2"/>
        <w:numPr>
          <w:ilvl w:val="0"/>
          <w:numId w:val="12"/>
        </w:numPr>
        <w:ind w:left="426" w:hanging="426"/>
        <w:rPr>
          <w:rFonts w:ascii="Calibri" w:hAnsi="Calibri" w:cs="Calibri"/>
          <w:sz w:val="20"/>
        </w:rPr>
      </w:pPr>
      <w:r w:rsidRPr="00BE65B9">
        <w:rPr>
          <w:rFonts w:ascii="Calibri" w:hAnsi="Calibri" w:cs="Calibri"/>
          <w:sz w:val="20"/>
        </w:rPr>
        <w:t>zahájení insolvenčního řízení na dodavatele odpadu</w:t>
      </w:r>
    </w:p>
    <w:p w14:paraId="31C8C04D" w14:textId="77777777" w:rsidR="00D54071" w:rsidRPr="00BE65B9" w:rsidRDefault="00D54071" w:rsidP="00FC492D">
      <w:pPr>
        <w:pStyle w:val="Zkladntext2"/>
        <w:ind w:left="426" w:hanging="284"/>
        <w:rPr>
          <w:rFonts w:ascii="Calibri" w:hAnsi="Calibri" w:cs="Calibri"/>
          <w:sz w:val="20"/>
        </w:rPr>
      </w:pPr>
    </w:p>
    <w:p w14:paraId="7D860B02" w14:textId="77777777" w:rsidR="00D54071" w:rsidRPr="00BE65B9" w:rsidRDefault="00D54071">
      <w:pPr>
        <w:pStyle w:val="Zkladntext2"/>
        <w:rPr>
          <w:rFonts w:ascii="Calibri" w:hAnsi="Calibri" w:cs="Calibri"/>
          <w:sz w:val="20"/>
        </w:rPr>
      </w:pPr>
      <w:r w:rsidRPr="00BE65B9">
        <w:rPr>
          <w:rFonts w:ascii="Calibri" w:hAnsi="Calibri" w:cs="Calibri"/>
          <w:sz w:val="20"/>
        </w:rPr>
        <w:t xml:space="preserve">6.  Při výpovědi této smlouvy podle ustanovení čl. IV. odst. 4 a odst. 5 této smlouvy si smluvní strany sjednaly výpovědní dobu v délce 30 dnů. Tato lhůta počíná běžet okamžikem doručení písemné výpovědi druhé smluvní straně. </w:t>
      </w:r>
    </w:p>
    <w:p w14:paraId="1A613F0B" w14:textId="77777777" w:rsidR="0047571A" w:rsidRPr="00BE65B9" w:rsidRDefault="0047571A">
      <w:pPr>
        <w:jc w:val="both"/>
        <w:rPr>
          <w:rFonts w:ascii="Calibri" w:hAnsi="Calibri" w:cs="Calibri"/>
          <w:sz w:val="16"/>
        </w:rPr>
      </w:pPr>
    </w:p>
    <w:p w14:paraId="1FBC5174" w14:textId="77777777" w:rsidR="0047571A" w:rsidRPr="00BE65B9" w:rsidRDefault="0047571A">
      <w:pPr>
        <w:rPr>
          <w:rFonts w:ascii="Calibri" w:hAnsi="Calibri" w:cs="Calibri"/>
          <w:sz w:val="16"/>
        </w:rPr>
      </w:pPr>
    </w:p>
    <w:p w14:paraId="168D9B6C" w14:textId="77777777" w:rsidR="0047571A" w:rsidRPr="00BE65B9" w:rsidRDefault="0047571A">
      <w:pPr>
        <w:jc w:val="center"/>
        <w:rPr>
          <w:rFonts w:ascii="Calibri" w:hAnsi="Calibri" w:cs="Calibri"/>
          <w:b/>
        </w:rPr>
      </w:pPr>
      <w:r w:rsidRPr="00BE65B9">
        <w:rPr>
          <w:rFonts w:ascii="Calibri" w:hAnsi="Calibri" w:cs="Calibri"/>
          <w:b/>
        </w:rPr>
        <w:t>Čl. VI</w:t>
      </w:r>
    </w:p>
    <w:p w14:paraId="51902E43" w14:textId="77777777" w:rsidR="0047571A" w:rsidRPr="00BE65B9" w:rsidRDefault="0047571A">
      <w:pPr>
        <w:pStyle w:val="Nadpis2"/>
        <w:rPr>
          <w:rFonts w:ascii="Calibri" w:hAnsi="Calibri" w:cs="Calibri"/>
          <w:sz w:val="20"/>
        </w:rPr>
      </w:pPr>
      <w:r w:rsidRPr="00BE65B9">
        <w:rPr>
          <w:rFonts w:ascii="Calibri" w:hAnsi="Calibri" w:cs="Calibri"/>
          <w:sz w:val="20"/>
        </w:rPr>
        <w:t>Další ujednání</w:t>
      </w:r>
    </w:p>
    <w:p w14:paraId="234BAABD" w14:textId="77777777" w:rsidR="0047571A" w:rsidRPr="00BE65B9" w:rsidRDefault="0047571A">
      <w:pPr>
        <w:rPr>
          <w:rFonts w:ascii="Calibri" w:hAnsi="Calibri" w:cs="Calibri"/>
          <w:b/>
          <w:sz w:val="16"/>
        </w:rPr>
      </w:pPr>
    </w:p>
    <w:p w14:paraId="28E1EBCE" w14:textId="77777777" w:rsidR="0047571A" w:rsidRPr="00BE65B9" w:rsidRDefault="0047571A">
      <w:pPr>
        <w:pStyle w:val="Zkladntext"/>
        <w:jc w:val="both"/>
        <w:rPr>
          <w:rFonts w:ascii="Calibri" w:hAnsi="Calibri" w:cs="Calibri"/>
          <w:sz w:val="20"/>
        </w:rPr>
      </w:pPr>
      <w:r w:rsidRPr="00BE65B9">
        <w:rPr>
          <w:rFonts w:ascii="Calibri" w:hAnsi="Calibri" w:cs="Calibri"/>
          <w:sz w:val="20"/>
        </w:rPr>
        <w:t xml:space="preserve">1.   V případě vydání rozhodnutí orgánu státní správy nebo dozoru o dočasném zastavení provozu skládky a přijímání dodávek odpadů je dodavatel odpadů toto rozhodnutí povinen respektovat. </w:t>
      </w:r>
    </w:p>
    <w:p w14:paraId="7E1FFAD3" w14:textId="77777777" w:rsidR="0047571A" w:rsidRPr="00BE65B9" w:rsidRDefault="0047571A">
      <w:pPr>
        <w:pStyle w:val="Zkladntext"/>
        <w:jc w:val="both"/>
        <w:rPr>
          <w:rFonts w:ascii="Calibri" w:hAnsi="Calibri" w:cs="Calibri"/>
          <w:sz w:val="20"/>
        </w:rPr>
      </w:pPr>
      <w:r w:rsidRPr="00BE65B9">
        <w:rPr>
          <w:rFonts w:ascii="Calibri" w:hAnsi="Calibri" w:cs="Calibri"/>
          <w:sz w:val="20"/>
        </w:rPr>
        <w:t>Odběratel odpadů je povinen neprodleně druhé smluvní straně oznámit jak rozhodnutí o zastavení dodávek, tak i termín zahájení příjmu dodávek odpadů. V tomto případě nemůže uplatnit dodavatel odpadů vůči druhé smluvní straně náhradu vzniklé škody či ušlý zisk.</w:t>
      </w:r>
    </w:p>
    <w:p w14:paraId="2BE66B50" w14:textId="77777777" w:rsidR="0047571A" w:rsidRPr="00BE65B9" w:rsidRDefault="0047571A">
      <w:pPr>
        <w:pStyle w:val="Zkladntext"/>
        <w:jc w:val="both"/>
        <w:rPr>
          <w:rFonts w:ascii="Calibri" w:hAnsi="Calibri" w:cs="Calibri"/>
          <w:sz w:val="14"/>
        </w:rPr>
      </w:pPr>
    </w:p>
    <w:p w14:paraId="41AF9CE0" w14:textId="77777777" w:rsidR="0047571A" w:rsidRPr="00BE65B9" w:rsidRDefault="0047571A">
      <w:pPr>
        <w:rPr>
          <w:rFonts w:ascii="Calibri" w:hAnsi="Calibri" w:cs="Calibri"/>
          <w:b/>
        </w:rPr>
      </w:pPr>
    </w:p>
    <w:p w14:paraId="09221BCA" w14:textId="77777777" w:rsidR="0047571A" w:rsidRPr="00BE65B9" w:rsidRDefault="0047571A">
      <w:pPr>
        <w:rPr>
          <w:rFonts w:ascii="Calibri" w:hAnsi="Calibri" w:cs="Calibri"/>
          <w:b/>
        </w:rPr>
      </w:pPr>
      <w:r w:rsidRPr="00BE65B9">
        <w:rPr>
          <w:rFonts w:ascii="Calibri" w:hAnsi="Calibri" w:cs="Calibri"/>
          <w:b/>
        </w:rPr>
        <w:t>2.    Provozní doba na skl</w:t>
      </w:r>
      <w:r w:rsidR="00AF2FFA" w:rsidRPr="00BE65B9">
        <w:rPr>
          <w:rFonts w:ascii="Calibri" w:hAnsi="Calibri" w:cs="Calibri"/>
          <w:b/>
        </w:rPr>
        <w:t>ádce je stanovena takto:   Po-Pá</w:t>
      </w:r>
      <w:r w:rsidR="002B1795" w:rsidRPr="00BE65B9">
        <w:rPr>
          <w:rFonts w:ascii="Calibri" w:hAnsi="Calibri" w:cs="Calibri"/>
          <w:b/>
        </w:rPr>
        <w:t xml:space="preserve">            6.00 </w:t>
      </w:r>
      <w:r w:rsidR="00FB1BCD">
        <w:rPr>
          <w:rFonts w:ascii="Calibri" w:hAnsi="Calibri" w:cs="Calibri"/>
          <w:b/>
        </w:rPr>
        <w:t>–</w:t>
      </w:r>
      <w:r w:rsidR="002B1795" w:rsidRPr="00BE65B9">
        <w:rPr>
          <w:rFonts w:ascii="Calibri" w:hAnsi="Calibri" w:cs="Calibri"/>
          <w:b/>
        </w:rPr>
        <w:t xml:space="preserve"> </w:t>
      </w:r>
      <w:r w:rsidR="00633660">
        <w:rPr>
          <w:rFonts w:ascii="Calibri" w:hAnsi="Calibri" w:cs="Calibri"/>
          <w:b/>
        </w:rPr>
        <w:t>14.</w:t>
      </w:r>
      <w:r w:rsidR="00FB1BCD">
        <w:rPr>
          <w:rFonts w:ascii="Calibri" w:hAnsi="Calibri" w:cs="Calibri"/>
          <w:b/>
        </w:rPr>
        <w:t>30 hod.</w:t>
      </w:r>
    </w:p>
    <w:p w14:paraId="7C90C2C3" w14:textId="77777777" w:rsidR="0047571A" w:rsidRPr="00BE65B9" w:rsidRDefault="0047571A" w:rsidP="00AF2FFA">
      <w:pPr>
        <w:rPr>
          <w:rFonts w:ascii="Calibri" w:hAnsi="Calibri" w:cs="Calibri"/>
          <w:b/>
          <w:sz w:val="14"/>
        </w:rPr>
      </w:pPr>
      <w:r w:rsidRPr="00BE65B9">
        <w:rPr>
          <w:rFonts w:ascii="Calibri" w:hAnsi="Calibri" w:cs="Calibri"/>
          <w:b/>
        </w:rPr>
        <w:t xml:space="preserve">                                                                                  </w:t>
      </w:r>
      <w:r w:rsidRPr="00BE65B9">
        <w:rPr>
          <w:rFonts w:ascii="Calibri" w:hAnsi="Calibri" w:cs="Calibri"/>
          <w:b/>
        </w:rPr>
        <w:tab/>
        <w:t xml:space="preserve">  </w:t>
      </w:r>
    </w:p>
    <w:p w14:paraId="588C9D63" w14:textId="77777777" w:rsidR="0047571A" w:rsidRPr="00BE65B9" w:rsidRDefault="0047571A">
      <w:pPr>
        <w:jc w:val="both"/>
        <w:rPr>
          <w:rFonts w:ascii="Calibri" w:hAnsi="Calibri" w:cs="Calibri"/>
          <w:b/>
        </w:rPr>
      </w:pPr>
    </w:p>
    <w:p w14:paraId="257EC432" w14:textId="77777777" w:rsidR="0047571A" w:rsidRPr="00BE65B9" w:rsidRDefault="0047571A">
      <w:pPr>
        <w:jc w:val="both"/>
        <w:rPr>
          <w:rFonts w:ascii="Calibri" w:hAnsi="Calibri" w:cs="Calibri"/>
        </w:rPr>
      </w:pPr>
      <w:r w:rsidRPr="00BE65B9">
        <w:rPr>
          <w:rFonts w:ascii="Calibri" w:hAnsi="Calibri" w:cs="Calibri"/>
          <w:b/>
        </w:rPr>
        <w:t>Příjem odpadu z provozně-technických důvodů končí 15 min. před ukončením provozní doby skládky.</w:t>
      </w:r>
      <w:r w:rsidRPr="00BE65B9">
        <w:rPr>
          <w:rFonts w:ascii="Calibri" w:hAnsi="Calibri" w:cs="Calibri"/>
        </w:rPr>
        <w:t xml:space="preserve"> Výše uvedenou provozní dobu skládky je možno dle provozních potřeb upravit, avšak po vzájemném odsouhlasení obou smluvních stran.</w:t>
      </w:r>
    </w:p>
    <w:p w14:paraId="0B3974DB" w14:textId="77777777" w:rsidR="0047571A" w:rsidRPr="00BE65B9" w:rsidRDefault="0047571A">
      <w:pPr>
        <w:rPr>
          <w:rFonts w:ascii="Calibri" w:hAnsi="Calibri" w:cs="Calibri"/>
          <w:b/>
          <w:sz w:val="14"/>
        </w:rPr>
      </w:pPr>
    </w:p>
    <w:p w14:paraId="36449BFF" w14:textId="77777777" w:rsidR="0047571A" w:rsidRPr="00BE65B9" w:rsidRDefault="0047571A">
      <w:pPr>
        <w:pStyle w:val="Zkladntext"/>
        <w:jc w:val="both"/>
        <w:rPr>
          <w:rFonts w:ascii="Calibri" w:hAnsi="Calibri" w:cs="Calibri"/>
          <w:sz w:val="20"/>
        </w:rPr>
      </w:pPr>
      <w:r w:rsidRPr="00BE65B9">
        <w:rPr>
          <w:rFonts w:ascii="Calibri" w:hAnsi="Calibri" w:cs="Calibri"/>
          <w:sz w:val="20"/>
        </w:rPr>
        <w:t xml:space="preserve">3.  Odběratel odpadů je oprávněn provádět kontrolu dovezeného odpadu před jeho převzetím a má právo v případě zjištění závad a porušení podmínek této smlouvy dodávku odmítnout. Dodavatel odpadů je povinen poskytnout </w:t>
      </w:r>
      <w:r w:rsidR="00AF2FFA" w:rsidRPr="00BE65B9">
        <w:rPr>
          <w:rFonts w:ascii="Calibri" w:hAnsi="Calibri" w:cs="Calibri"/>
          <w:sz w:val="20"/>
        </w:rPr>
        <w:t>součinnost při</w:t>
      </w:r>
      <w:r w:rsidRPr="00BE65B9">
        <w:rPr>
          <w:rFonts w:ascii="Calibri" w:hAnsi="Calibri" w:cs="Calibri"/>
          <w:sz w:val="20"/>
        </w:rPr>
        <w:t xml:space="preserve"> prováděné kontrole.</w:t>
      </w:r>
    </w:p>
    <w:p w14:paraId="01216673" w14:textId="77777777" w:rsidR="0047571A" w:rsidRPr="00BE65B9" w:rsidRDefault="0047571A">
      <w:pPr>
        <w:rPr>
          <w:rFonts w:ascii="Calibri" w:hAnsi="Calibri" w:cs="Calibri"/>
          <w:b/>
          <w:sz w:val="14"/>
        </w:rPr>
      </w:pPr>
    </w:p>
    <w:p w14:paraId="7963F0F6" w14:textId="77777777" w:rsidR="0047571A" w:rsidRPr="00BE65B9" w:rsidRDefault="0047571A">
      <w:pPr>
        <w:jc w:val="both"/>
        <w:rPr>
          <w:rFonts w:ascii="Calibri" w:hAnsi="Calibri" w:cs="Calibri"/>
        </w:rPr>
      </w:pPr>
      <w:r w:rsidRPr="00BE65B9">
        <w:rPr>
          <w:rFonts w:ascii="Calibri" w:hAnsi="Calibri" w:cs="Calibri"/>
        </w:rPr>
        <w:lastRenderedPageBreak/>
        <w:t>4.   Odběratel odpadů vypracoval</w:t>
      </w:r>
      <w:r w:rsidRPr="00BE65B9">
        <w:rPr>
          <w:rFonts w:ascii="Calibri" w:hAnsi="Calibri" w:cs="Calibri"/>
          <w:b/>
        </w:rPr>
        <w:t xml:space="preserve"> „Pravidla pro ukládání odpadů na skládce Životice“, </w:t>
      </w:r>
      <w:r w:rsidRPr="00BE65B9">
        <w:rPr>
          <w:rFonts w:ascii="Calibri" w:hAnsi="Calibri" w:cs="Calibri"/>
        </w:rPr>
        <w:t>která jsou nedílnou součástí této smlouvy a tvoří přílohu č.</w:t>
      </w:r>
      <w:r w:rsidR="00AF2FFA" w:rsidRPr="00BE65B9">
        <w:rPr>
          <w:rFonts w:ascii="Calibri" w:hAnsi="Calibri" w:cs="Calibri"/>
        </w:rPr>
        <w:t xml:space="preserve"> </w:t>
      </w:r>
      <w:r w:rsidRPr="00BE65B9">
        <w:rPr>
          <w:rFonts w:ascii="Calibri" w:hAnsi="Calibri" w:cs="Calibri"/>
        </w:rPr>
        <w:t xml:space="preserve">2. Tato pravidla jsou závazná pro všechny osoby vstupující na skládku. </w:t>
      </w:r>
      <w:r w:rsidR="00AF2FFA" w:rsidRPr="00BE65B9">
        <w:rPr>
          <w:rFonts w:ascii="Calibri" w:hAnsi="Calibri" w:cs="Calibri"/>
        </w:rPr>
        <w:t>Dodavatel odpadů prohlašuje, že byl s </w:t>
      </w:r>
      <w:r w:rsidR="00AF2FFA" w:rsidRPr="00BE65B9">
        <w:rPr>
          <w:rFonts w:ascii="Calibri" w:hAnsi="Calibri" w:cs="Calibri"/>
          <w:b/>
        </w:rPr>
        <w:t>Pravidly pro ukládání odpadů na skládce Životice</w:t>
      </w:r>
      <w:r w:rsidR="00AF2FFA" w:rsidRPr="00BE65B9">
        <w:rPr>
          <w:rFonts w:ascii="Calibri" w:hAnsi="Calibri" w:cs="Calibri"/>
        </w:rPr>
        <w:t xml:space="preserve"> řádně seznámen a že je má k dispozici. </w:t>
      </w:r>
      <w:r w:rsidRPr="00BE65B9">
        <w:rPr>
          <w:rFonts w:ascii="Calibri" w:hAnsi="Calibri" w:cs="Calibri"/>
        </w:rPr>
        <w:t>Dodavatel odpadů seznámí prokazatelně s těmito pravidly své řidiče dovážející odpady na skládku.</w:t>
      </w:r>
      <w:r w:rsidR="00533A3C" w:rsidRPr="00BE65B9">
        <w:rPr>
          <w:rFonts w:ascii="Calibri" w:hAnsi="Calibri" w:cs="Calibri"/>
        </w:rPr>
        <w:t xml:space="preserve"> Odběratel odpadu je oprávněn Pravidla pro ukládání odpadů na skládce Životice jednostranně měnit s tím, že je povinen o této změně dodavatele odpadu informovat v předstihu alespoň jednoho měsíce</w:t>
      </w:r>
    </w:p>
    <w:p w14:paraId="0A200D80" w14:textId="77777777" w:rsidR="0047571A" w:rsidRPr="00BE65B9" w:rsidRDefault="0047571A">
      <w:pPr>
        <w:rPr>
          <w:rFonts w:ascii="Calibri" w:hAnsi="Calibri" w:cs="Calibri"/>
          <w:sz w:val="14"/>
        </w:rPr>
      </w:pPr>
    </w:p>
    <w:p w14:paraId="0AB29762" w14:textId="77777777" w:rsidR="0047571A" w:rsidRPr="00BE65B9" w:rsidRDefault="0047571A">
      <w:pPr>
        <w:pStyle w:val="Zkladntext2"/>
        <w:rPr>
          <w:rFonts w:ascii="Calibri" w:hAnsi="Calibri" w:cs="Calibri"/>
          <w:sz w:val="20"/>
        </w:rPr>
      </w:pPr>
      <w:r w:rsidRPr="00BE65B9">
        <w:rPr>
          <w:rFonts w:ascii="Calibri" w:hAnsi="Calibri" w:cs="Calibri"/>
          <w:sz w:val="20"/>
        </w:rPr>
        <w:t xml:space="preserve">5.   Odběratel odpadů je oprávněn v případech provozních důvodů </w:t>
      </w:r>
      <w:r w:rsidR="00AF2FFA" w:rsidRPr="00BE65B9">
        <w:rPr>
          <w:rFonts w:ascii="Calibri" w:hAnsi="Calibri" w:cs="Calibri"/>
          <w:sz w:val="20"/>
        </w:rPr>
        <w:t xml:space="preserve">nebo rozhodnutí orgánů státní správy </w:t>
      </w:r>
      <w:r w:rsidRPr="00BE65B9">
        <w:rPr>
          <w:rFonts w:ascii="Calibri" w:hAnsi="Calibri" w:cs="Calibri"/>
          <w:sz w:val="20"/>
        </w:rPr>
        <w:t>zastavit příjem odpadů na předem stanovenou dobu. O této skutečnosti je povinen písemně uvědomit dodavatele odpadů nejméně 3 dny předem.</w:t>
      </w:r>
    </w:p>
    <w:p w14:paraId="006640B4" w14:textId="77777777" w:rsidR="0047571A" w:rsidRPr="00BE65B9" w:rsidRDefault="0047571A">
      <w:pPr>
        <w:jc w:val="both"/>
        <w:rPr>
          <w:rFonts w:ascii="Calibri" w:hAnsi="Calibri" w:cs="Calibri"/>
          <w:sz w:val="14"/>
        </w:rPr>
      </w:pPr>
    </w:p>
    <w:p w14:paraId="6DCCF269" w14:textId="77777777" w:rsidR="0047571A" w:rsidRPr="00BE65B9" w:rsidRDefault="0047571A">
      <w:pPr>
        <w:pStyle w:val="Zkladntext"/>
        <w:jc w:val="both"/>
        <w:rPr>
          <w:rFonts w:ascii="Calibri" w:hAnsi="Calibri" w:cs="Calibri"/>
          <w:sz w:val="20"/>
        </w:rPr>
      </w:pPr>
      <w:r w:rsidRPr="00BE65B9">
        <w:rPr>
          <w:rFonts w:ascii="Calibri" w:hAnsi="Calibri" w:cs="Calibri"/>
          <w:sz w:val="20"/>
        </w:rPr>
        <w:t xml:space="preserve">6.   V  </w:t>
      </w:r>
      <w:proofErr w:type="gramStart"/>
      <w:r w:rsidRPr="00BE65B9">
        <w:rPr>
          <w:rFonts w:ascii="Calibri" w:hAnsi="Calibri" w:cs="Calibri"/>
          <w:sz w:val="20"/>
        </w:rPr>
        <w:t>případě  provozní</w:t>
      </w:r>
      <w:proofErr w:type="gramEnd"/>
      <w:r w:rsidRPr="00BE65B9">
        <w:rPr>
          <w:rFonts w:ascii="Calibri" w:hAnsi="Calibri" w:cs="Calibri"/>
          <w:sz w:val="20"/>
        </w:rPr>
        <w:t xml:space="preserve">  havárie  nebo  rozhodnutí  o  zastavení  provozu  podle  odst.  1 toho článku je odběratel povinen o této skutečnosti dodavatele </w:t>
      </w:r>
      <w:r w:rsidR="00AF2FFA" w:rsidRPr="00BE65B9">
        <w:rPr>
          <w:rFonts w:ascii="Calibri" w:hAnsi="Calibri" w:cs="Calibri"/>
          <w:sz w:val="20"/>
        </w:rPr>
        <w:t>odpadů informovat</w:t>
      </w:r>
      <w:r w:rsidRPr="00BE65B9">
        <w:rPr>
          <w:rFonts w:ascii="Calibri" w:hAnsi="Calibri" w:cs="Calibri"/>
          <w:sz w:val="20"/>
        </w:rPr>
        <w:t>, podle možností i telefonicky.</w:t>
      </w:r>
    </w:p>
    <w:p w14:paraId="6A7C88C0" w14:textId="77777777" w:rsidR="0047571A" w:rsidRPr="00BE65B9" w:rsidRDefault="0047571A">
      <w:pPr>
        <w:pStyle w:val="Zkladntext"/>
        <w:jc w:val="both"/>
        <w:rPr>
          <w:rFonts w:ascii="Calibri" w:hAnsi="Calibri" w:cs="Calibri"/>
          <w:sz w:val="14"/>
        </w:rPr>
      </w:pPr>
    </w:p>
    <w:p w14:paraId="46971779" w14:textId="77777777" w:rsidR="0047571A" w:rsidRPr="00BE65B9" w:rsidRDefault="0047571A">
      <w:pPr>
        <w:pStyle w:val="Zkladntext"/>
        <w:jc w:val="both"/>
        <w:rPr>
          <w:rFonts w:ascii="Calibri" w:hAnsi="Calibri" w:cs="Calibri"/>
          <w:sz w:val="20"/>
        </w:rPr>
      </w:pPr>
      <w:r w:rsidRPr="00BE65B9">
        <w:rPr>
          <w:rFonts w:ascii="Calibri" w:hAnsi="Calibri" w:cs="Calibri"/>
          <w:sz w:val="20"/>
        </w:rPr>
        <w:t>7.   Odběratel odpadů může v případě nepříznivých klimatických podmínek</w:t>
      </w:r>
      <w:r w:rsidR="001241B4" w:rsidRPr="00BE65B9">
        <w:rPr>
          <w:rFonts w:ascii="Calibri" w:hAnsi="Calibri" w:cs="Calibri"/>
          <w:sz w:val="20"/>
        </w:rPr>
        <w:t>, provozní havárie nebo poruchy strojních mechanismů omezit popřípadě úplně zastavit příjem odpadů, jejichž ukládáním by mohl být porušován provozní řád skládky, mohlo by být ohroženo životní prostředí nebo vlastní provoz skládky.</w:t>
      </w:r>
      <w:r w:rsidRPr="00BE65B9">
        <w:rPr>
          <w:rFonts w:ascii="Calibri" w:hAnsi="Calibri" w:cs="Calibri"/>
          <w:sz w:val="20"/>
        </w:rPr>
        <w:t xml:space="preserve"> </w:t>
      </w:r>
      <w:r w:rsidR="001241B4" w:rsidRPr="00BE65B9">
        <w:rPr>
          <w:rFonts w:ascii="Calibri" w:hAnsi="Calibri" w:cs="Calibri"/>
          <w:sz w:val="20"/>
        </w:rPr>
        <w:t xml:space="preserve">Toto opatření může být realizováno na dobu nezbytně nutnou. </w:t>
      </w:r>
    </w:p>
    <w:p w14:paraId="2D6C621D" w14:textId="77777777" w:rsidR="0047571A" w:rsidRPr="00BE65B9" w:rsidRDefault="0047571A">
      <w:pPr>
        <w:jc w:val="both"/>
        <w:rPr>
          <w:rFonts w:ascii="Calibri" w:hAnsi="Calibri" w:cs="Calibri"/>
          <w:b/>
          <w:sz w:val="14"/>
        </w:rPr>
      </w:pPr>
    </w:p>
    <w:p w14:paraId="31FCAE41" w14:textId="77777777" w:rsidR="001241B4" w:rsidRPr="00BE65B9" w:rsidRDefault="0047571A">
      <w:pPr>
        <w:pStyle w:val="Zkladntext"/>
        <w:jc w:val="both"/>
        <w:rPr>
          <w:rFonts w:ascii="Calibri" w:hAnsi="Calibri" w:cs="Calibri"/>
          <w:sz w:val="20"/>
        </w:rPr>
      </w:pPr>
      <w:r w:rsidRPr="00BE65B9">
        <w:rPr>
          <w:rFonts w:ascii="Calibri" w:hAnsi="Calibri" w:cs="Calibri"/>
          <w:sz w:val="20"/>
        </w:rPr>
        <w:t xml:space="preserve">8.   V případě nepříznivých klimatických podmínek je možno odpad složit pouze na místě určeném pracovníkem skládky. Pokud nebude tato povinnost dodavatelem odpadů dodržena, je povinen dodavatel odpadů závadu odstranit, a to na svůj náklad. V těchto případech nevzniká dodavateli odpadů právo na náhradu škody.    </w:t>
      </w:r>
    </w:p>
    <w:p w14:paraId="45B5C489" w14:textId="77777777" w:rsidR="001241B4" w:rsidRPr="00BE65B9" w:rsidRDefault="001241B4">
      <w:pPr>
        <w:pStyle w:val="Zkladntext"/>
        <w:jc w:val="both"/>
        <w:rPr>
          <w:rFonts w:ascii="Calibri" w:hAnsi="Calibri" w:cs="Calibri"/>
          <w:sz w:val="20"/>
        </w:rPr>
      </w:pPr>
    </w:p>
    <w:p w14:paraId="69419C33" w14:textId="77777777" w:rsidR="001B49C8" w:rsidRPr="00BE65B9" w:rsidRDefault="001241B4">
      <w:pPr>
        <w:pStyle w:val="Zkladntext"/>
        <w:jc w:val="both"/>
        <w:rPr>
          <w:rFonts w:ascii="Calibri" w:hAnsi="Calibri" w:cs="Calibri"/>
          <w:b/>
          <w:sz w:val="20"/>
        </w:rPr>
      </w:pPr>
      <w:r w:rsidRPr="00BE65B9">
        <w:rPr>
          <w:rFonts w:ascii="Calibri" w:hAnsi="Calibri" w:cs="Calibri"/>
          <w:b/>
          <w:sz w:val="20"/>
        </w:rPr>
        <w:t>9.   Odběratel odpadů dále má právo zamezit složení odpadu na skládce a odm</w:t>
      </w:r>
      <w:r w:rsidR="001B49C8" w:rsidRPr="00BE65B9">
        <w:rPr>
          <w:rFonts w:ascii="Calibri" w:hAnsi="Calibri" w:cs="Calibri"/>
          <w:b/>
          <w:sz w:val="20"/>
        </w:rPr>
        <w:t>ítnout přijetí odpadu mimo</w:t>
      </w:r>
    </w:p>
    <w:p w14:paraId="151247F7" w14:textId="77777777" w:rsidR="0047571A" w:rsidRPr="00BE65B9" w:rsidRDefault="001B49C8">
      <w:pPr>
        <w:pStyle w:val="Zkladntext"/>
        <w:jc w:val="both"/>
        <w:rPr>
          <w:rFonts w:ascii="Calibri" w:hAnsi="Calibri" w:cs="Calibri"/>
          <w:b/>
          <w:sz w:val="20"/>
        </w:rPr>
      </w:pPr>
      <w:r w:rsidRPr="00BE65B9">
        <w:rPr>
          <w:rFonts w:ascii="Calibri" w:hAnsi="Calibri" w:cs="Calibri"/>
          <w:b/>
          <w:sz w:val="20"/>
        </w:rPr>
        <w:t xml:space="preserve">      jiné </w:t>
      </w:r>
      <w:r w:rsidR="001241B4" w:rsidRPr="00BE65B9">
        <w:rPr>
          <w:rFonts w:ascii="Calibri" w:hAnsi="Calibri" w:cs="Calibri"/>
          <w:b/>
          <w:sz w:val="20"/>
        </w:rPr>
        <w:t xml:space="preserve">v případě, že: </w:t>
      </w:r>
      <w:r w:rsidR="0047571A" w:rsidRPr="00BE65B9">
        <w:rPr>
          <w:rFonts w:ascii="Calibri" w:hAnsi="Calibri" w:cs="Calibri"/>
          <w:b/>
          <w:sz w:val="20"/>
        </w:rPr>
        <w:t xml:space="preserve">  </w:t>
      </w:r>
    </w:p>
    <w:p w14:paraId="795F96BC" w14:textId="77777777" w:rsidR="001B49C8" w:rsidRPr="00BE65B9" w:rsidRDefault="001241B4" w:rsidP="00CD4842">
      <w:pPr>
        <w:pStyle w:val="Zkladntext"/>
        <w:ind w:left="567" w:hanging="567"/>
        <w:jc w:val="both"/>
        <w:rPr>
          <w:rFonts w:ascii="Calibri" w:hAnsi="Calibri" w:cs="Calibri"/>
          <w:b/>
          <w:sz w:val="20"/>
        </w:rPr>
      </w:pPr>
      <w:r w:rsidRPr="00BE65B9">
        <w:rPr>
          <w:rFonts w:ascii="Calibri" w:hAnsi="Calibri" w:cs="Calibri"/>
          <w:b/>
          <w:sz w:val="20"/>
        </w:rPr>
        <w:tab/>
        <w:t xml:space="preserve">- dodavatel odpadů je déle než 14 dnů v prodlení se splátkou ceny za </w:t>
      </w:r>
      <w:r w:rsidR="001B49C8" w:rsidRPr="00BE65B9">
        <w:rPr>
          <w:rFonts w:ascii="Calibri" w:hAnsi="Calibri" w:cs="Calibri"/>
          <w:b/>
          <w:sz w:val="20"/>
        </w:rPr>
        <w:t>složení odpadů dle čl. III této</w:t>
      </w:r>
    </w:p>
    <w:p w14:paraId="6326997D" w14:textId="77777777" w:rsidR="001241B4" w:rsidRPr="00BE65B9" w:rsidRDefault="001B49C8" w:rsidP="00CD4842">
      <w:pPr>
        <w:pStyle w:val="Zkladntext"/>
        <w:ind w:left="567" w:hanging="567"/>
        <w:jc w:val="both"/>
        <w:rPr>
          <w:rFonts w:ascii="Calibri" w:hAnsi="Calibri" w:cs="Calibri"/>
          <w:b/>
          <w:sz w:val="20"/>
        </w:rPr>
      </w:pPr>
      <w:r w:rsidRPr="00BE65B9">
        <w:rPr>
          <w:rFonts w:ascii="Calibri" w:hAnsi="Calibri" w:cs="Calibri"/>
          <w:b/>
          <w:sz w:val="20"/>
        </w:rPr>
        <w:t xml:space="preserve">               </w:t>
      </w:r>
      <w:r w:rsidR="001241B4" w:rsidRPr="00BE65B9">
        <w:rPr>
          <w:rFonts w:ascii="Calibri" w:hAnsi="Calibri" w:cs="Calibri"/>
          <w:b/>
          <w:sz w:val="20"/>
        </w:rPr>
        <w:t>smlouvy, a to i jen z části,</w:t>
      </w:r>
      <w:r w:rsidR="00452186" w:rsidRPr="00BE65B9">
        <w:rPr>
          <w:rFonts w:ascii="Calibri" w:hAnsi="Calibri" w:cs="Calibri"/>
          <w:b/>
          <w:sz w:val="20"/>
        </w:rPr>
        <w:t xml:space="preserve"> nebo došlo k zahájení insolvenčního řízení na dodavatele odpadu</w:t>
      </w:r>
    </w:p>
    <w:p w14:paraId="5ADB3F87" w14:textId="77777777" w:rsidR="001B49C8" w:rsidRPr="00BE65B9" w:rsidRDefault="001241B4" w:rsidP="00CD4842">
      <w:pPr>
        <w:pStyle w:val="Zkladntext"/>
        <w:ind w:left="567" w:hanging="567"/>
        <w:jc w:val="both"/>
        <w:rPr>
          <w:rFonts w:ascii="Calibri" w:hAnsi="Calibri" w:cs="Calibri"/>
          <w:b/>
          <w:sz w:val="20"/>
        </w:rPr>
      </w:pPr>
      <w:r w:rsidRPr="00BE65B9">
        <w:rPr>
          <w:rFonts w:ascii="Calibri" w:hAnsi="Calibri" w:cs="Calibri"/>
          <w:b/>
          <w:sz w:val="20"/>
        </w:rPr>
        <w:tab/>
        <w:t>- dodavatel odpadů opakovaně dovezl na skládku nebezpečný odpad ne</w:t>
      </w:r>
      <w:r w:rsidR="001B49C8" w:rsidRPr="00BE65B9">
        <w:rPr>
          <w:rFonts w:ascii="Calibri" w:hAnsi="Calibri" w:cs="Calibri"/>
          <w:b/>
          <w:sz w:val="20"/>
        </w:rPr>
        <w:t>bo odpad, který není</w:t>
      </w:r>
    </w:p>
    <w:p w14:paraId="28210632" w14:textId="77777777" w:rsidR="001B49C8" w:rsidRPr="00BE65B9" w:rsidRDefault="001B49C8" w:rsidP="00CD4842">
      <w:pPr>
        <w:pStyle w:val="Zkladntext"/>
        <w:ind w:left="567" w:hanging="567"/>
        <w:jc w:val="both"/>
        <w:rPr>
          <w:rFonts w:ascii="Calibri" w:hAnsi="Calibri" w:cs="Calibri"/>
          <w:b/>
          <w:sz w:val="20"/>
        </w:rPr>
      </w:pPr>
      <w:r w:rsidRPr="00BE65B9">
        <w:rPr>
          <w:rFonts w:ascii="Calibri" w:hAnsi="Calibri" w:cs="Calibri"/>
          <w:b/>
          <w:sz w:val="20"/>
        </w:rPr>
        <w:t xml:space="preserve">                povolen ke </w:t>
      </w:r>
      <w:r w:rsidR="001241B4" w:rsidRPr="00BE65B9">
        <w:rPr>
          <w:rFonts w:ascii="Calibri" w:hAnsi="Calibri" w:cs="Calibri"/>
          <w:b/>
          <w:sz w:val="20"/>
        </w:rPr>
        <w:t xml:space="preserve">skládkování dle Katalogu povolených odpadů a odběratel odpadů z tohoto </w:t>
      </w:r>
      <w:r w:rsidRPr="00BE65B9">
        <w:rPr>
          <w:rFonts w:ascii="Calibri" w:hAnsi="Calibri" w:cs="Calibri"/>
          <w:b/>
          <w:sz w:val="20"/>
        </w:rPr>
        <w:t>důvodu</w:t>
      </w:r>
    </w:p>
    <w:p w14:paraId="15F77213" w14:textId="77777777" w:rsidR="001241B4" w:rsidRPr="00BE65B9" w:rsidRDefault="001B49C8" w:rsidP="00CD4842">
      <w:pPr>
        <w:pStyle w:val="Zkladntext"/>
        <w:ind w:left="567" w:hanging="567"/>
        <w:jc w:val="both"/>
        <w:rPr>
          <w:rFonts w:ascii="Calibri" w:hAnsi="Calibri" w:cs="Calibri"/>
          <w:b/>
          <w:sz w:val="20"/>
        </w:rPr>
      </w:pPr>
      <w:r w:rsidRPr="00BE65B9">
        <w:rPr>
          <w:rFonts w:ascii="Calibri" w:hAnsi="Calibri" w:cs="Calibri"/>
          <w:b/>
          <w:sz w:val="20"/>
        </w:rPr>
        <w:t xml:space="preserve">               vypověděl tuto </w:t>
      </w:r>
      <w:r w:rsidR="001241B4" w:rsidRPr="00BE65B9">
        <w:rPr>
          <w:rFonts w:ascii="Calibri" w:hAnsi="Calibri" w:cs="Calibri"/>
          <w:b/>
          <w:sz w:val="20"/>
        </w:rPr>
        <w:t>smlouvu.</w:t>
      </w:r>
    </w:p>
    <w:p w14:paraId="50E0086F" w14:textId="77777777" w:rsidR="0047571A" w:rsidRPr="00BE65B9" w:rsidRDefault="0047571A">
      <w:pPr>
        <w:jc w:val="both"/>
        <w:rPr>
          <w:rFonts w:ascii="Calibri" w:hAnsi="Calibri" w:cs="Calibri"/>
          <w:b/>
          <w:sz w:val="16"/>
        </w:rPr>
      </w:pPr>
    </w:p>
    <w:p w14:paraId="3DB079BE" w14:textId="77777777" w:rsidR="0047571A" w:rsidRPr="00BE65B9" w:rsidRDefault="0047571A">
      <w:pPr>
        <w:rPr>
          <w:rFonts w:ascii="Calibri" w:hAnsi="Calibri" w:cs="Calibri"/>
          <w:b/>
          <w:sz w:val="16"/>
        </w:rPr>
      </w:pPr>
    </w:p>
    <w:p w14:paraId="363B4BAF" w14:textId="77777777" w:rsidR="0047571A" w:rsidRPr="00BE65B9" w:rsidRDefault="0047571A">
      <w:pPr>
        <w:pStyle w:val="Nadpis5"/>
        <w:ind w:firstLine="0"/>
        <w:jc w:val="center"/>
        <w:rPr>
          <w:rFonts w:ascii="Calibri" w:hAnsi="Calibri" w:cs="Calibri"/>
          <w:sz w:val="20"/>
        </w:rPr>
      </w:pPr>
      <w:r w:rsidRPr="00BE65B9">
        <w:rPr>
          <w:rFonts w:ascii="Calibri" w:hAnsi="Calibri" w:cs="Calibri"/>
          <w:sz w:val="20"/>
        </w:rPr>
        <w:t>Čl. VII</w:t>
      </w:r>
    </w:p>
    <w:p w14:paraId="1BD3545D" w14:textId="77777777" w:rsidR="0047571A" w:rsidRPr="00BE65B9" w:rsidRDefault="0047571A">
      <w:pPr>
        <w:pStyle w:val="Nadpis2"/>
        <w:rPr>
          <w:rFonts w:ascii="Calibri" w:hAnsi="Calibri" w:cs="Calibri"/>
          <w:sz w:val="20"/>
        </w:rPr>
      </w:pPr>
      <w:r w:rsidRPr="00BE65B9">
        <w:rPr>
          <w:rFonts w:ascii="Calibri" w:hAnsi="Calibri" w:cs="Calibri"/>
          <w:sz w:val="20"/>
        </w:rPr>
        <w:t>Závěrečná ujednání</w:t>
      </w:r>
    </w:p>
    <w:p w14:paraId="15583AD2" w14:textId="77777777" w:rsidR="0047571A" w:rsidRPr="00BE65B9" w:rsidRDefault="0047571A">
      <w:pPr>
        <w:rPr>
          <w:rFonts w:ascii="Calibri" w:hAnsi="Calibri" w:cs="Calibri"/>
          <w:b/>
          <w:sz w:val="16"/>
        </w:rPr>
      </w:pPr>
    </w:p>
    <w:p w14:paraId="74D54541" w14:textId="77777777" w:rsidR="0047571A" w:rsidRPr="00BE65B9" w:rsidRDefault="0047571A">
      <w:pPr>
        <w:pStyle w:val="Zkladntext"/>
        <w:rPr>
          <w:rFonts w:ascii="Calibri" w:hAnsi="Calibri" w:cs="Calibri"/>
          <w:sz w:val="20"/>
        </w:rPr>
      </w:pPr>
      <w:r w:rsidRPr="00BE65B9">
        <w:rPr>
          <w:rFonts w:ascii="Calibri" w:hAnsi="Calibri" w:cs="Calibri"/>
          <w:sz w:val="20"/>
        </w:rPr>
        <w:t>1.    Tato smlouv</w:t>
      </w:r>
      <w:r w:rsidR="00AF2FFA" w:rsidRPr="00BE65B9">
        <w:rPr>
          <w:rFonts w:ascii="Calibri" w:hAnsi="Calibri" w:cs="Calibri"/>
          <w:sz w:val="20"/>
        </w:rPr>
        <w:t xml:space="preserve">a nabývá platnosti dnem </w:t>
      </w:r>
      <w:r w:rsidR="00AF2FFA" w:rsidRPr="00BE65B9">
        <w:rPr>
          <w:rFonts w:ascii="Calibri" w:hAnsi="Calibri" w:cs="Calibri"/>
          <w:b/>
          <w:sz w:val="20"/>
        </w:rPr>
        <w:t>podpisu smlouvy</w:t>
      </w:r>
      <w:r w:rsidR="00AF2FFA" w:rsidRPr="00BE65B9">
        <w:rPr>
          <w:rFonts w:ascii="Calibri" w:hAnsi="Calibri" w:cs="Calibri"/>
          <w:sz w:val="20"/>
        </w:rPr>
        <w:t xml:space="preserve">. </w:t>
      </w:r>
    </w:p>
    <w:p w14:paraId="34CECCF2" w14:textId="77777777" w:rsidR="0047571A" w:rsidRPr="00BE65B9" w:rsidRDefault="0047571A">
      <w:pPr>
        <w:rPr>
          <w:rFonts w:ascii="Calibri" w:hAnsi="Calibri" w:cs="Calibri"/>
          <w:b/>
          <w:sz w:val="14"/>
        </w:rPr>
      </w:pPr>
    </w:p>
    <w:p w14:paraId="7C991CFA" w14:textId="77777777" w:rsidR="0047571A" w:rsidRPr="00BE65B9" w:rsidRDefault="0047571A">
      <w:pPr>
        <w:pStyle w:val="Zkladntext2"/>
        <w:rPr>
          <w:rFonts w:ascii="Calibri" w:hAnsi="Calibri" w:cs="Calibri"/>
          <w:sz w:val="20"/>
        </w:rPr>
      </w:pPr>
      <w:r w:rsidRPr="00BE65B9">
        <w:rPr>
          <w:rFonts w:ascii="Calibri" w:hAnsi="Calibri" w:cs="Calibri"/>
          <w:sz w:val="20"/>
        </w:rPr>
        <w:t>2.   Smluvní strany se zavazují veškeré nakládání s odpadem provádět v souladu s příslušnými ustanoveními platných právních předpisů, zej</w:t>
      </w:r>
      <w:r w:rsidR="002B1795" w:rsidRPr="00BE65B9">
        <w:rPr>
          <w:rFonts w:ascii="Calibri" w:hAnsi="Calibri" w:cs="Calibri"/>
          <w:sz w:val="20"/>
        </w:rPr>
        <w:t xml:space="preserve">ména pak zákona č. </w:t>
      </w:r>
      <w:bookmarkStart w:id="1" w:name="_Hlk61256023"/>
      <w:r w:rsidR="00BD256B" w:rsidRPr="00BE65B9">
        <w:rPr>
          <w:rFonts w:ascii="Calibri" w:hAnsi="Calibri" w:cs="Calibri"/>
          <w:sz w:val="20"/>
        </w:rPr>
        <w:t>541/2020 Sb., o odpadech a souvisejících právních předpisů</w:t>
      </w:r>
      <w:bookmarkEnd w:id="1"/>
      <w:r w:rsidRPr="00BE65B9">
        <w:rPr>
          <w:rFonts w:ascii="Calibri" w:hAnsi="Calibri" w:cs="Calibri"/>
          <w:sz w:val="20"/>
        </w:rPr>
        <w:t xml:space="preserve">. </w:t>
      </w:r>
    </w:p>
    <w:p w14:paraId="18F9A473" w14:textId="77777777" w:rsidR="0047571A" w:rsidRPr="00BE65B9" w:rsidRDefault="0047571A">
      <w:pPr>
        <w:rPr>
          <w:rFonts w:ascii="Calibri" w:hAnsi="Calibri" w:cs="Calibri"/>
          <w:b/>
          <w:sz w:val="14"/>
        </w:rPr>
      </w:pPr>
    </w:p>
    <w:p w14:paraId="3C268C8B" w14:textId="77777777" w:rsidR="0047571A" w:rsidRPr="00BE65B9" w:rsidRDefault="0047571A">
      <w:pPr>
        <w:pStyle w:val="Zkladntext"/>
        <w:jc w:val="both"/>
        <w:rPr>
          <w:rFonts w:ascii="Calibri" w:hAnsi="Calibri" w:cs="Calibri"/>
          <w:sz w:val="20"/>
        </w:rPr>
      </w:pPr>
      <w:r w:rsidRPr="00BE65B9">
        <w:rPr>
          <w:rFonts w:ascii="Calibri" w:hAnsi="Calibri" w:cs="Calibri"/>
          <w:sz w:val="20"/>
        </w:rPr>
        <w:t>3.   Změny a dodatky této smlouvy jsou možné pouze písemným dodatkem po odsouhlasení oběma smluvními stranami.</w:t>
      </w:r>
    </w:p>
    <w:p w14:paraId="2DEA9640" w14:textId="77777777" w:rsidR="0047571A" w:rsidRPr="00BE65B9" w:rsidRDefault="0047571A">
      <w:pPr>
        <w:rPr>
          <w:rFonts w:ascii="Calibri" w:hAnsi="Calibri" w:cs="Calibri"/>
          <w:b/>
          <w:sz w:val="14"/>
        </w:rPr>
      </w:pPr>
    </w:p>
    <w:p w14:paraId="1B92E25B" w14:textId="77777777" w:rsidR="0047571A" w:rsidRPr="00BE65B9" w:rsidRDefault="0047571A">
      <w:pPr>
        <w:pStyle w:val="Zkladntext"/>
        <w:rPr>
          <w:rFonts w:ascii="Calibri" w:hAnsi="Calibri" w:cs="Calibri"/>
          <w:sz w:val="20"/>
        </w:rPr>
      </w:pPr>
      <w:r w:rsidRPr="00BE65B9">
        <w:rPr>
          <w:rFonts w:ascii="Calibri" w:hAnsi="Calibri" w:cs="Calibri"/>
          <w:sz w:val="20"/>
        </w:rPr>
        <w:t xml:space="preserve">4.   Nedílnou součástí této smlouvy jsou </w:t>
      </w:r>
      <w:r w:rsidR="00AF2FFA" w:rsidRPr="00BE65B9">
        <w:rPr>
          <w:rFonts w:ascii="Calibri" w:hAnsi="Calibri" w:cs="Calibri"/>
          <w:sz w:val="20"/>
        </w:rPr>
        <w:t>přílohy:</w:t>
      </w:r>
    </w:p>
    <w:p w14:paraId="6D026D03" w14:textId="77777777" w:rsidR="0047571A" w:rsidRPr="00BE65B9" w:rsidRDefault="0047571A">
      <w:pPr>
        <w:ind w:firstLine="708"/>
        <w:rPr>
          <w:rFonts w:ascii="Calibri" w:hAnsi="Calibri" w:cs="Calibri"/>
          <w:b/>
        </w:rPr>
      </w:pPr>
      <w:r w:rsidRPr="00BE65B9">
        <w:rPr>
          <w:rFonts w:ascii="Calibri" w:hAnsi="Calibri" w:cs="Calibri"/>
          <w:b/>
        </w:rPr>
        <w:t>Příloha č. 1.: Ceník za ukládání odpadů na skládce Životice</w:t>
      </w:r>
    </w:p>
    <w:p w14:paraId="111CEF86" w14:textId="77777777" w:rsidR="0047571A" w:rsidRPr="00BE65B9" w:rsidRDefault="0047571A" w:rsidP="00AF2FFA">
      <w:pPr>
        <w:ind w:firstLine="708"/>
        <w:rPr>
          <w:rFonts w:ascii="Calibri" w:hAnsi="Calibri" w:cs="Calibri"/>
          <w:b/>
        </w:rPr>
      </w:pPr>
      <w:r w:rsidRPr="00BE65B9">
        <w:rPr>
          <w:rFonts w:ascii="Calibri" w:hAnsi="Calibri" w:cs="Calibri"/>
          <w:b/>
        </w:rPr>
        <w:t xml:space="preserve">Příloha č. 2.: Pravidla pro ukládání odpadů na skládce Životice </w:t>
      </w:r>
    </w:p>
    <w:p w14:paraId="1E1D9CA8" w14:textId="77777777" w:rsidR="00AF2FFA" w:rsidRPr="00BE65B9" w:rsidRDefault="00AF2FFA" w:rsidP="00AF2FFA">
      <w:pPr>
        <w:ind w:firstLine="708"/>
        <w:rPr>
          <w:rFonts w:ascii="Calibri" w:hAnsi="Calibri" w:cs="Calibri"/>
        </w:rPr>
      </w:pPr>
      <w:r w:rsidRPr="00BE65B9">
        <w:rPr>
          <w:rFonts w:ascii="Calibri" w:hAnsi="Calibri" w:cs="Calibri"/>
          <w:b/>
        </w:rPr>
        <w:t xml:space="preserve">Příloha č. 3.: Katalog povolených odpadů </w:t>
      </w:r>
    </w:p>
    <w:p w14:paraId="710F9C9D" w14:textId="77777777" w:rsidR="0047571A" w:rsidRPr="00BE65B9" w:rsidRDefault="0047571A">
      <w:pPr>
        <w:rPr>
          <w:rFonts w:ascii="Calibri" w:hAnsi="Calibri" w:cs="Calibri"/>
          <w:b/>
          <w:sz w:val="14"/>
        </w:rPr>
      </w:pPr>
    </w:p>
    <w:p w14:paraId="7EF82D17" w14:textId="77777777" w:rsidR="0047571A" w:rsidRPr="00BE65B9" w:rsidRDefault="0047571A">
      <w:pPr>
        <w:pStyle w:val="Zkladntext"/>
        <w:jc w:val="both"/>
        <w:rPr>
          <w:rFonts w:ascii="Calibri" w:hAnsi="Calibri" w:cs="Calibri"/>
          <w:sz w:val="20"/>
        </w:rPr>
      </w:pPr>
      <w:r w:rsidRPr="00BE65B9">
        <w:rPr>
          <w:rFonts w:ascii="Calibri" w:hAnsi="Calibri" w:cs="Calibri"/>
          <w:sz w:val="20"/>
        </w:rPr>
        <w:t xml:space="preserve">5.   Smluvní strany se dohodly, že jejich závazkový vztah, pokud není v této smlouvě zvlášť upraven, se řídí </w:t>
      </w:r>
      <w:r w:rsidR="00452186" w:rsidRPr="00BE65B9">
        <w:rPr>
          <w:rFonts w:ascii="Calibri" w:hAnsi="Calibri" w:cs="Calibri"/>
          <w:sz w:val="20"/>
        </w:rPr>
        <w:t>občanským</w:t>
      </w:r>
      <w:r w:rsidRPr="00BE65B9">
        <w:rPr>
          <w:rFonts w:ascii="Calibri" w:hAnsi="Calibri" w:cs="Calibri"/>
          <w:sz w:val="20"/>
        </w:rPr>
        <w:t xml:space="preserve"> zákoníkem v platném znění.  </w:t>
      </w:r>
    </w:p>
    <w:p w14:paraId="11E6C784" w14:textId="77777777" w:rsidR="0047571A" w:rsidRPr="00BE65B9" w:rsidRDefault="0047571A">
      <w:pPr>
        <w:jc w:val="both"/>
        <w:rPr>
          <w:rFonts w:ascii="Calibri" w:hAnsi="Calibri" w:cs="Calibri"/>
          <w:b/>
          <w:sz w:val="14"/>
        </w:rPr>
      </w:pPr>
    </w:p>
    <w:p w14:paraId="5D80C5AE" w14:textId="77777777" w:rsidR="0047571A" w:rsidRPr="00BE65B9" w:rsidRDefault="0047571A">
      <w:pPr>
        <w:pStyle w:val="Zkladntext"/>
        <w:jc w:val="both"/>
        <w:rPr>
          <w:rFonts w:ascii="Calibri" w:hAnsi="Calibri" w:cs="Calibri"/>
          <w:sz w:val="20"/>
        </w:rPr>
      </w:pPr>
      <w:r w:rsidRPr="00BE65B9">
        <w:rPr>
          <w:rFonts w:ascii="Calibri" w:hAnsi="Calibri" w:cs="Calibri"/>
          <w:sz w:val="20"/>
        </w:rPr>
        <w:t xml:space="preserve">6.   Tato smlouva byla vyhotovena ve 2 stejnopisech. Obě smluvní strany obdrží po jednom stejnopisu. </w:t>
      </w:r>
    </w:p>
    <w:p w14:paraId="302C7CED" w14:textId="77777777" w:rsidR="0047571A" w:rsidRPr="00BE65B9" w:rsidRDefault="0047571A">
      <w:pPr>
        <w:jc w:val="both"/>
        <w:rPr>
          <w:rFonts w:ascii="Calibri" w:hAnsi="Calibri" w:cs="Calibri"/>
          <w:b/>
          <w:sz w:val="14"/>
        </w:rPr>
      </w:pPr>
    </w:p>
    <w:p w14:paraId="35C16C56" w14:textId="77777777" w:rsidR="0047571A" w:rsidRPr="00BE65B9" w:rsidRDefault="0047571A">
      <w:pPr>
        <w:pStyle w:val="Zkladntext"/>
        <w:jc w:val="both"/>
        <w:rPr>
          <w:rFonts w:ascii="Calibri" w:hAnsi="Calibri" w:cs="Calibri"/>
          <w:sz w:val="20"/>
        </w:rPr>
      </w:pPr>
      <w:r w:rsidRPr="00BE65B9">
        <w:rPr>
          <w:rFonts w:ascii="Calibri" w:hAnsi="Calibri" w:cs="Calibri"/>
          <w:sz w:val="20"/>
        </w:rPr>
        <w:t xml:space="preserve">7.  Smluvní strany po přečtení této smlouvy prohlašují, že souhlasí s jejím obsahem, že smlouva byla sepsána na základě pravdivých údajů a jejich svobodné a pravé vůle. Na důkaz toho připojují své podpisy. </w:t>
      </w:r>
    </w:p>
    <w:p w14:paraId="5865E9B8" w14:textId="77777777" w:rsidR="00AF2FFA" w:rsidRPr="00BE65B9" w:rsidRDefault="00AF2FFA">
      <w:pPr>
        <w:pStyle w:val="Zkladntext"/>
        <w:jc w:val="both"/>
        <w:rPr>
          <w:rFonts w:ascii="Calibri" w:hAnsi="Calibri" w:cs="Calibri"/>
          <w:sz w:val="20"/>
        </w:rPr>
      </w:pPr>
    </w:p>
    <w:p w14:paraId="58C426D0" w14:textId="77777777" w:rsidR="00AF2FFA" w:rsidRPr="00BE65B9" w:rsidRDefault="00AF2FFA" w:rsidP="00AF2FFA">
      <w:pPr>
        <w:pStyle w:val="Zkladntext"/>
        <w:jc w:val="both"/>
        <w:rPr>
          <w:rFonts w:ascii="Calibri" w:hAnsi="Calibri" w:cs="Calibri"/>
          <w:sz w:val="20"/>
        </w:rPr>
      </w:pPr>
      <w:r w:rsidRPr="00BE65B9">
        <w:rPr>
          <w:rFonts w:ascii="Calibri" w:hAnsi="Calibri" w:cs="Calibri"/>
          <w:sz w:val="20"/>
        </w:rPr>
        <w:t xml:space="preserve">8. Případná neplatnost některého ustanovení smlouvy nemá za následek neplatnost ostatních ustanovení. Pro případ, že některé ustanovení této smlouvy se stane neúčinným nebo neplatným, smluvní strany se zavazují bez zbytečných odkladů nahradit takové ustanovení ustanovením novým, které bude co možná nejvíce odpovídat původnímu, neplatnému, ustanovení této smlouvy a šetřit jeho smysl. </w:t>
      </w:r>
    </w:p>
    <w:p w14:paraId="7811D3C6" w14:textId="77777777" w:rsidR="00AF2FFA" w:rsidRPr="00BE65B9" w:rsidRDefault="00AF2FFA" w:rsidP="00AF2FFA">
      <w:pPr>
        <w:pStyle w:val="Zkladntext"/>
        <w:jc w:val="both"/>
        <w:rPr>
          <w:rFonts w:ascii="Calibri" w:hAnsi="Calibri" w:cs="Calibri"/>
          <w:sz w:val="20"/>
        </w:rPr>
      </w:pPr>
    </w:p>
    <w:p w14:paraId="5EF64771" w14:textId="77777777" w:rsidR="00AF2FFA" w:rsidRPr="00BE65B9" w:rsidRDefault="00AF2FFA" w:rsidP="00AF2FFA">
      <w:pPr>
        <w:pStyle w:val="Zkladntext"/>
        <w:jc w:val="both"/>
        <w:rPr>
          <w:rFonts w:ascii="Calibri" w:hAnsi="Calibri" w:cs="Calibri"/>
          <w:sz w:val="20"/>
        </w:rPr>
      </w:pPr>
      <w:r w:rsidRPr="00BE65B9">
        <w:rPr>
          <w:rFonts w:ascii="Calibri" w:hAnsi="Calibri" w:cs="Calibri"/>
          <w:sz w:val="20"/>
        </w:rPr>
        <w:lastRenderedPageBreak/>
        <w:t xml:space="preserve">9. Písemnosti se považují za doručené i v případě, že některá smluvní strana jejich doručení odmítne nebo jinak znemožní. </w:t>
      </w:r>
    </w:p>
    <w:p w14:paraId="291FA546" w14:textId="77777777" w:rsidR="00AF2FFA" w:rsidRPr="00BE65B9" w:rsidRDefault="00AF2FFA" w:rsidP="00AF2FFA">
      <w:pPr>
        <w:jc w:val="both"/>
        <w:rPr>
          <w:rFonts w:ascii="Calibri" w:hAnsi="Calibri" w:cs="Calibri"/>
          <w:b/>
        </w:rPr>
      </w:pPr>
    </w:p>
    <w:p w14:paraId="3E14457F" w14:textId="77777777" w:rsidR="00AF2FFA" w:rsidRPr="00BE65B9" w:rsidRDefault="00AF2FFA" w:rsidP="00AF2FFA">
      <w:pPr>
        <w:pStyle w:val="Zkladntext"/>
        <w:jc w:val="both"/>
        <w:rPr>
          <w:rFonts w:ascii="Calibri" w:hAnsi="Calibri" w:cs="Calibri"/>
          <w:sz w:val="20"/>
        </w:rPr>
      </w:pPr>
      <w:r w:rsidRPr="00BE65B9">
        <w:rPr>
          <w:rFonts w:ascii="Calibri" w:hAnsi="Calibri" w:cs="Calibri"/>
          <w:sz w:val="20"/>
        </w:rPr>
        <w:t xml:space="preserve">10.  Smluvní strany po přečtení této smlouvy prohlašují, že souhlasí s jejím obsahem, že smlouva byla sepsána na základě pravdivých údajů a jejich svobodné a pravé vůle. Na důkaz toho připojují své podpisy. </w:t>
      </w:r>
    </w:p>
    <w:p w14:paraId="2ABAF586" w14:textId="77777777" w:rsidR="0047571A" w:rsidRPr="00BE65B9" w:rsidRDefault="0047571A">
      <w:pPr>
        <w:rPr>
          <w:rFonts w:ascii="Calibri" w:hAnsi="Calibri" w:cs="Calibri"/>
          <w:b/>
          <w:sz w:val="16"/>
        </w:rPr>
      </w:pPr>
    </w:p>
    <w:p w14:paraId="6169EE18" w14:textId="77777777" w:rsidR="0047571A" w:rsidRPr="00BE65B9" w:rsidRDefault="0047571A">
      <w:pPr>
        <w:rPr>
          <w:rFonts w:ascii="Calibri" w:hAnsi="Calibri" w:cs="Calibri"/>
          <w:b/>
          <w:sz w:val="16"/>
        </w:rPr>
      </w:pPr>
    </w:p>
    <w:p w14:paraId="37DFF572" w14:textId="77777777" w:rsidR="0047571A" w:rsidRPr="00BE65B9" w:rsidRDefault="0047571A">
      <w:pPr>
        <w:rPr>
          <w:rFonts w:ascii="Calibri" w:hAnsi="Calibri" w:cs="Calibri"/>
          <w:b/>
          <w:sz w:val="16"/>
        </w:rPr>
      </w:pPr>
    </w:p>
    <w:p w14:paraId="25D7F161" w14:textId="11B08C46" w:rsidR="0047571A" w:rsidRPr="00BE65B9" w:rsidRDefault="0047571A" w:rsidP="002B1795">
      <w:pPr>
        <w:pStyle w:val="Nadpis4"/>
        <w:tabs>
          <w:tab w:val="left" w:pos="4253"/>
        </w:tabs>
        <w:rPr>
          <w:rFonts w:ascii="Calibri" w:hAnsi="Calibri" w:cs="Calibri"/>
          <w:b/>
          <w:sz w:val="20"/>
        </w:rPr>
      </w:pPr>
      <w:r w:rsidRPr="00205CD2">
        <w:rPr>
          <w:rFonts w:ascii="Calibri" w:hAnsi="Calibri" w:cs="Calibri"/>
          <w:b/>
          <w:sz w:val="20"/>
        </w:rPr>
        <w:t xml:space="preserve">V Životicích u Nového Jičína </w:t>
      </w:r>
      <w:r w:rsidRPr="00205CD2">
        <w:rPr>
          <w:rFonts w:asciiTheme="minorHAnsi" w:hAnsiTheme="minorHAnsi" w:cstheme="minorHAnsi"/>
          <w:b/>
          <w:sz w:val="20"/>
        </w:rPr>
        <w:t>dne</w:t>
      </w:r>
      <w:r w:rsidR="00205CD2" w:rsidRPr="00205CD2">
        <w:rPr>
          <w:rFonts w:asciiTheme="minorHAnsi" w:hAnsiTheme="minorHAnsi" w:cstheme="minorHAnsi"/>
          <w:b/>
          <w:sz w:val="20"/>
        </w:rPr>
        <w:t xml:space="preserve"> 12</w:t>
      </w:r>
      <w:r w:rsidR="00816C33" w:rsidRPr="00205CD2">
        <w:rPr>
          <w:rFonts w:asciiTheme="minorHAnsi" w:hAnsiTheme="minorHAnsi" w:cstheme="minorHAnsi"/>
          <w:b/>
          <w:sz w:val="20"/>
        </w:rPr>
        <w:t xml:space="preserve">. </w:t>
      </w:r>
      <w:r w:rsidR="00205CD2" w:rsidRPr="00205CD2">
        <w:rPr>
          <w:rFonts w:asciiTheme="minorHAnsi" w:hAnsiTheme="minorHAnsi" w:cstheme="minorHAnsi"/>
          <w:b/>
          <w:sz w:val="20"/>
        </w:rPr>
        <w:t>10. 2022</w:t>
      </w:r>
      <w:r w:rsidRPr="00205CD2">
        <w:rPr>
          <w:rFonts w:ascii="Calibri" w:hAnsi="Calibri" w:cs="Calibri"/>
          <w:b/>
          <w:sz w:val="20"/>
        </w:rPr>
        <w:t xml:space="preserve">     </w:t>
      </w:r>
      <w:r w:rsidR="002B1795" w:rsidRPr="00205CD2">
        <w:rPr>
          <w:rFonts w:ascii="Calibri" w:hAnsi="Calibri" w:cs="Calibri"/>
          <w:b/>
          <w:sz w:val="20"/>
        </w:rPr>
        <w:t xml:space="preserve"> </w:t>
      </w:r>
      <w:r w:rsidR="002B1795" w:rsidRPr="00205CD2">
        <w:rPr>
          <w:rFonts w:ascii="Calibri" w:hAnsi="Calibri" w:cs="Calibri"/>
          <w:b/>
          <w:sz w:val="20"/>
        </w:rPr>
        <w:tab/>
      </w:r>
      <w:r w:rsidRPr="00205CD2">
        <w:rPr>
          <w:rFonts w:ascii="Calibri" w:hAnsi="Calibri" w:cs="Calibri"/>
          <w:b/>
          <w:sz w:val="20"/>
        </w:rPr>
        <w:t>V</w:t>
      </w:r>
      <w:r w:rsidR="00FB1BCD" w:rsidRPr="00205CD2">
        <w:rPr>
          <w:rFonts w:ascii="Calibri" w:hAnsi="Calibri" w:cs="Calibri"/>
          <w:b/>
          <w:sz w:val="20"/>
        </w:rPr>
        <w:t xml:space="preserve"> Novém Jičíně </w:t>
      </w:r>
      <w:r w:rsidR="00205CD2" w:rsidRPr="00205CD2">
        <w:rPr>
          <w:rFonts w:asciiTheme="minorHAnsi" w:hAnsiTheme="minorHAnsi" w:cstheme="minorHAnsi"/>
          <w:b/>
          <w:sz w:val="20"/>
        </w:rPr>
        <w:t>dne 12. 10. 2022</w:t>
      </w:r>
      <w:r w:rsidR="00205CD2" w:rsidRPr="00BE65B9">
        <w:rPr>
          <w:rFonts w:ascii="Calibri" w:hAnsi="Calibri" w:cs="Calibri"/>
          <w:b/>
          <w:sz w:val="20"/>
        </w:rPr>
        <w:t xml:space="preserve">      </w:t>
      </w:r>
    </w:p>
    <w:p w14:paraId="6853DD58" w14:textId="77777777" w:rsidR="0047571A" w:rsidRPr="00BE65B9" w:rsidRDefault="0047571A">
      <w:pPr>
        <w:rPr>
          <w:rFonts w:ascii="Calibri" w:hAnsi="Calibri" w:cs="Calibri"/>
          <w:b/>
        </w:rPr>
      </w:pPr>
    </w:p>
    <w:p w14:paraId="745F6144" w14:textId="77777777" w:rsidR="0047571A" w:rsidRPr="00BE65B9" w:rsidRDefault="0047571A">
      <w:pPr>
        <w:rPr>
          <w:rFonts w:ascii="Calibri" w:hAnsi="Calibri" w:cs="Calibri"/>
          <w:b/>
          <w:sz w:val="16"/>
        </w:rPr>
      </w:pPr>
    </w:p>
    <w:p w14:paraId="0A2367EA" w14:textId="77777777" w:rsidR="0047571A" w:rsidRPr="00BE65B9" w:rsidRDefault="0047571A" w:rsidP="002B1795">
      <w:pPr>
        <w:tabs>
          <w:tab w:val="left" w:pos="4256"/>
        </w:tabs>
        <w:rPr>
          <w:rFonts w:ascii="Calibri" w:hAnsi="Calibri" w:cs="Calibri"/>
          <w:b/>
        </w:rPr>
      </w:pPr>
      <w:r w:rsidRPr="00BE65B9">
        <w:rPr>
          <w:rFonts w:ascii="Calibri" w:hAnsi="Calibri" w:cs="Calibri"/>
          <w:b/>
        </w:rPr>
        <w:t xml:space="preserve">Odběratel odpadů:                                                  </w:t>
      </w:r>
      <w:r w:rsidRPr="00BE65B9">
        <w:rPr>
          <w:rFonts w:ascii="Calibri" w:hAnsi="Calibri" w:cs="Calibri"/>
          <w:b/>
        </w:rPr>
        <w:tab/>
        <w:t xml:space="preserve">      </w:t>
      </w:r>
      <w:r w:rsidR="002B1795" w:rsidRPr="00BE65B9">
        <w:rPr>
          <w:rFonts w:ascii="Calibri" w:hAnsi="Calibri" w:cs="Calibri"/>
          <w:b/>
        </w:rPr>
        <w:tab/>
      </w:r>
      <w:r w:rsidRPr="00BE65B9">
        <w:rPr>
          <w:rFonts w:ascii="Calibri" w:hAnsi="Calibri" w:cs="Calibri"/>
          <w:b/>
        </w:rPr>
        <w:t>Dodavatel odpadů:</w:t>
      </w:r>
    </w:p>
    <w:p w14:paraId="0B563961" w14:textId="77777777" w:rsidR="0047571A" w:rsidRPr="00BE65B9" w:rsidRDefault="0047571A">
      <w:pPr>
        <w:rPr>
          <w:rFonts w:ascii="Calibri" w:hAnsi="Calibri" w:cs="Calibri"/>
          <w:b/>
        </w:rPr>
      </w:pPr>
    </w:p>
    <w:p w14:paraId="05E3E8A7" w14:textId="7D79639C" w:rsidR="0047571A" w:rsidRPr="00205CD2" w:rsidRDefault="00816C33">
      <w:pPr>
        <w:rPr>
          <w:rFonts w:asciiTheme="minorHAnsi" w:hAnsiTheme="minorHAnsi" w:cstheme="minorHAnsi"/>
          <w:b/>
        </w:rPr>
      </w:pPr>
      <w:r w:rsidRPr="00205CD2">
        <w:rPr>
          <w:rFonts w:asciiTheme="minorHAnsi" w:hAnsiTheme="minorHAnsi" w:cstheme="minorHAnsi"/>
          <w:b/>
        </w:rPr>
        <w:t>Mgr. Marta Kiššová</w:t>
      </w:r>
      <w:r w:rsidRPr="00205CD2">
        <w:rPr>
          <w:rFonts w:asciiTheme="minorHAnsi" w:hAnsiTheme="minorHAnsi" w:cstheme="minorHAnsi"/>
          <w:b/>
        </w:rPr>
        <w:tab/>
      </w:r>
      <w:r w:rsidRPr="00205CD2">
        <w:rPr>
          <w:rFonts w:asciiTheme="minorHAnsi" w:hAnsiTheme="minorHAnsi" w:cstheme="minorHAnsi"/>
          <w:b/>
        </w:rPr>
        <w:tab/>
      </w:r>
      <w:r w:rsidRPr="00205CD2">
        <w:rPr>
          <w:rFonts w:asciiTheme="minorHAnsi" w:hAnsiTheme="minorHAnsi" w:cstheme="minorHAnsi"/>
          <w:b/>
        </w:rPr>
        <w:tab/>
      </w:r>
      <w:r w:rsidRPr="00205CD2">
        <w:rPr>
          <w:rFonts w:asciiTheme="minorHAnsi" w:hAnsiTheme="minorHAnsi" w:cstheme="minorHAnsi"/>
          <w:b/>
        </w:rPr>
        <w:tab/>
      </w:r>
      <w:r w:rsidRPr="00205CD2">
        <w:rPr>
          <w:rFonts w:asciiTheme="minorHAnsi" w:hAnsiTheme="minorHAnsi" w:cstheme="minorHAnsi"/>
          <w:b/>
        </w:rPr>
        <w:tab/>
        <w:t>Ing. Pavel Tichý</w:t>
      </w:r>
    </w:p>
    <w:p w14:paraId="3E077A74" w14:textId="77777777" w:rsidR="0047571A" w:rsidRDefault="0047571A">
      <w:pPr>
        <w:rPr>
          <w:rFonts w:ascii="Calibri" w:hAnsi="Calibri" w:cs="Calibri"/>
          <w:b/>
        </w:rPr>
      </w:pPr>
    </w:p>
    <w:p w14:paraId="0D85C665" w14:textId="77777777" w:rsidR="00205CD2" w:rsidRPr="00BE65B9" w:rsidRDefault="00205CD2">
      <w:pPr>
        <w:rPr>
          <w:rFonts w:ascii="Calibri" w:hAnsi="Calibri" w:cs="Calibri"/>
          <w:b/>
        </w:rPr>
      </w:pPr>
      <w:bookmarkStart w:id="2" w:name="_GoBack"/>
      <w:bookmarkEnd w:id="2"/>
    </w:p>
    <w:p w14:paraId="3FF17FBE" w14:textId="77777777" w:rsidR="0047571A" w:rsidRPr="00BE65B9" w:rsidRDefault="0047571A">
      <w:pPr>
        <w:rPr>
          <w:rFonts w:ascii="Calibri" w:hAnsi="Calibri" w:cs="Calibri"/>
          <w:b/>
        </w:rPr>
      </w:pPr>
    </w:p>
    <w:p w14:paraId="2EBE806E" w14:textId="77777777" w:rsidR="0047571A" w:rsidRPr="00BE65B9" w:rsidRDefault="0047571A" w:rsidP="002B1795">
      <w:pPr>
        <w:tabs>
          <w:tab w:val="left" w:pos="4270"/>
        </w:tabs>
        <w:rPr>
          <w:rFonts w:ascii="Calibri" w:hAnsi="Calibri" w:cs="Calibri"/>
          <w:sz w:val="14"/>
        </w:rPr>
      </w:pPr>
      <w:r w:rsidRPr="00BE65B9">
        <w:rPr>
          <w:rFonts w:ascii="Calibri" w:hAnsi="Calibri" w:cs="Calibri"/>
        </w:rPr>
        <w:t xml:space="preserve">………………………………………..                    </w:t>
      </w:r>
      <w:r w:rsidRPr="00BE65B9">
        <w:rPr>
          <w:rFonts w:ascii="Calibri" w:hAnsi="Calibri" w:cs="Calibri"/>
        </w:rPr>
        <w:tab/>
        <w:t xml:space="preserve">        </w:t>
      </w:r>
      <w:r w:rsidR="002B1795" w:rsidRPr="00BE65B9">
        <w:rPr>
          <w:rFonts w:ascii="Calibri" w:hAnsi="Calibri" w:cs="Calibri"/>
        </w:rPr>
        <w:tab/>
      </w:r>
      <w:r w:rsidRPr="00BE65B9">
        <w:rPr>
          <w:rFonts w:ascii="Calibri" w:hAnsi="Calibri" w:cs="Calibri"/>
        </w:rPr>
        <w:t>………………………………………..</w:t>
      </w:r>
    </w:p>
    <w:p w14:paraId="5D51BEB8" w14:textId="77777777" w:rsidR="0047571A" w:rsidRPr="00BE65B9" w:rsidRDefault="0047571A" w:rsidP="002B1795">
      <w:pPr>
        <w:pStyle w:val="Nadpis4"/>
        <w:tabs>
          <w:tab w:val="left" w:pos="4270"/>
        </w:tabs>
        <w:rPr>
          <w:rFonts w:ascii="Calibri" w:hAnsi="Calibri" w:cs="Calibri"/>
          <w:b/>
          <w:sz w:val="20"/>
        </w:rPr>
      </w:pPr>
      <w:r w:rsidRPr="00BE65B9">
        <w:rPr>
          <w:rFonts w:ascii="Calibri" w:hAnsi="Calibri" w:cs="Calibri"/>
          <w:sz w:val="20"/>
        </w:rPr>
        <w:t xml:space="preserve">Razítko a podpis statutárního zástupce                    </w:t>
      </w:r>
      <w:r w:rsidRPr="00BE65B9">
        <w:rPr>
          <w:rFonts w:ascii="Calibri" w:hAnsi="Calibri" w:cs="Calibri"/>
          <w:sz w:val="20"/>
        </w:rPr>
        <w:tab/>
        <w:t xml:space="preserve">        </w:t>
      </w:r>
      <w:r w:rsidR="002B1795" w:rsidRPr="00BE65B9">
        <w:rPr>
          <w:rFonts w:ascii="Calibri" w:hAnsi="Calibri" w:cs="Calibri"/>
          <w:sz w:val="20"/>
        </w:rPr>
        <w:tab/>
      </w:r>
      <w:r w:rsidRPr="00BE65B9">
        <w:rPr>
          <w:rFonts w:ascii="Calibri" w:hAnsi="Calibri" w:cs="Calibri"/>
          <w:sz w:val="20"/>
        </w:rPr>
        <w:t>Razítko a podpis statutárního zástupce</w:t>
      </w:r>
    </w:p>
    <w:p w14:paraId="240E92FB" w14:textId="77777777" w:rsidR="0047571A" w:rsidRPr="00BE65B9" w:rsidRDefault="0047571A">
      <w:pPr>
        <w:rPr>
          <w:rFonts w:ascii="Calibri" w:hAnsi="Calibri" w:cs="Calibri"/>
          <w:b/>
          <w:sz w:val="18"/>
        </w:rPr>
      </w:pPr>
    </w:p>
    <w:p w14:paraId="5E295D81" w14:textId="77777777" w:rsidR="0047571A" w:rsidRPr="00BE65B9" w:rsidRDefault="0047571A">
      <w:pPr>
        <w:rPr>
          <w:rFonts w:ascii="Calibri" w:hAnsi="Calibri" w:cs="Calibri"/>
          <w:b/>
          <w:sz w:val="18"/>
        </w:rPr>
      </w:pPr>
    </w:p>
    <w:sectPr w:rsidR="0047571A" w:rsidRPr="00BE65B9">
      <w:headerReference w:type="even" r:id="rId9"/>
      <w:headerReference w:type="default" r:id="rId10"/>
      <w:pgSz w:w="11906" w:h="16838"/>
      <w:pgMar w:top="1247" w:right="1418" w:bottom="1247"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A2785" w14:textId="77777777" w:rsidR="00632CA6" w:rsidRDefault="00632CA6">
      <w:r>
        <w:separator/>
      </w:r>
    </w:p>
  </w:endnote>
  <w:endnote w:type="continuationSeparator" w:id="0">
    <w:p w14:paraId="7637D1C5" w14:textId="77777777" w:rsidR="00632CA6" w:rsidRDefault="0063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1EAB2" w14:textId="77777777" w:rsidR="00632CA6" w:rsidRDefault="00632CA6">
      <w:r>
        <w:separator/>
      </w:r>
    </w:p>
  </w:footnote>
  <w:footnote w:type="continuationSeparator" w:id="0">
    <w:p w14:paraId="5B940FF9" w14:textId="77777777" w:rsidR="00632CA6" w:rsidRDefault="00632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EC862" w14:textId="77777777" w:rsidR="0047571A" w:rsidRDefault="0047571A">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584A4080" w14:textId="77777777" w:rsidR="0047571A" w:rsidRDefault="0047571A">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DEF9F" w14:textId="77777777" w:rsidR="0047571A" w:rsidRDefault="0047571A">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05CD2">
      <w:rPr>
        <w:rStyle w:val="slostrnky"/>
        <w:noProof/>
      </w:rPr>
      <w:t>1</w:t>
    </w:r>
    <w:r>
      <w:rPr>
        <w:rStyle w:val="slostrnky"/>
      </w:rPr>
      <w:fldChar w:fldCharType="end"/>
    </w:r>
  </w:p>
  <w:p w14:paraId="294E7391" w14:textId="77777777" w:rsidR="0047571A" w:rsidRDefault="0047571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62E37"/>
    <w:multiLevelType w:val="singleLevel"/>
    <w:tmpl w:val="0405000F"/>
    <w:lvl w:ilvl="0">
      <w:start w:val="1"/>
      <w:numFmt w:val="decimal"/>
      <w:lvlText w:val="%1."/>
      <w:lvlJc w:val="left"/>
      <w:pPr>
        <w:tabs>
          <w:tab w:val="num" w:pos="360"/>
        </w:tabs>
        <w:ind w:left="360" w:hanging="360"/>
      </w:pPr>
      <w:rPr>
        <w:rFonts w:hint="default"/>
        <w:b w:val="0"/>
      </w:rPr>
    </w:lvl>
  </w:abstractNum>
  <w:abstractNum w:abstractNumId="1">
    <w:nsid w:val="3D4D70A5"/>
    <w:multiLevelType w:val="singleLevel"/>
    <w:tmpl w:val="04050017"/>
    <w:lvl w:ilvl="0">
      <w:start w:val="1"/>
      <w:numFmt w:val="lowerLetter"/>
      <w:lvlText w:val="%1)"/>
      <w:lvlJc w:val="left"/>
      <w:pPr>
        <w:tabs>
          <w:tab w:val="num" w:pos="360"/>
        </w:tabs>
        <w:ind w:left="360" w:hanging="360"/>
      </w:pPr>
      <w:rPr>
        <w:rFonts w:hint="default"/>
      </w:rPr>
    </w:lvl>
  </w:abstractNum>
  <w:abstractNum w:abstractNumId="2">
    <w:nsid w:val="3D576321"/>
    <w:multiLevelType w:val="singleLevel"/>
    <w:tmpl w:val="0405000F"/>
    <w:lvl w:ilvl="0">
      <w:start w:val="1"/>
      <w:numFmt w:val="decimal"/>
      <w:lvlText w:val="%1."/>
      <w:lvlJc w:val="left"/>
      <w:pPr>
        <w:ind w:left="720" w:hanging="360"/>
      </w:pPr>
      <w:rPr>
        <w:rFonts w:hint="default"/>
        <w:b w:val="0"/>
      </w:rPr>
    </w:lvl>
  </w:abstractNum>
  <w:abstractNum w:abstractNumId="3">
    <w:nsid w:val="3E33799E"/>
    <w:multiLevelType w:val="singleLevel"/>
    <w:tmpl w:val="2EFE2416"/>
    <w:lvl w:ilvl="0">
      <w:start w:val="1"/>
      <w:numFmt w:val="bullet"/>
      <w:lvlText w:val=""/>
      <w:lvlJc w:val="left"/>
      <w:pPr>
        <w:tabs>
          <w:tab w:val="num" w:pos="360"/>
        </w:tabs>
        <w:ind w:left="360" w:hanging="360"/>
      </w:pPr>
      <w:rPr>
        <w:rFonts w:ascii="Symbol" w:hAnsi="Symbol" w:hint="default"/>
      </w:rPr>
    </w:lvl>
  </w:abstractNum>
  <w:abstractNum w:abstractNumId="4">
    <w:nsid w:val="467B1C43"/>
    <w:multiLevelType w:val="singleLevel"/>
    <w:tmpl w:val="0405000F"/>
    <w:lvl w:ilvl="0">
      <w:start w:val="1"/>
      <w:numFmt w:val="decimal"/>
      <w:lvlText w:val="%1."/>
      <w:lvlJc w:val="left"/>
      <w:pPr>
        <w:tabs>
          <w:tab w:val="num" w:pos="360"/>
        </w:tabs>
        <w:ind w:left="360" w:hanging="360"/>
      </w:pPr>
      <w:rPr>
        <w:rFonts w:hint="default"/>
      </w:rPr>
    </w:lvl>
  </w:abstractNum>
  <w:abstractNum w:abstractNumId="5">
    <w:nsid w:val="47A66AA3"/>
    <w:multiLevelType w:val="singleLevel"/>
    <w:tmpl w:val="0405000F"/>
    <w:lvl w:ilvl="0">
      <w:start w:val="1"/>
      <w:numFmt w:val="decimal"/>
      <w:lvlText w:val="%1."/>
      <w:lvlJc w:val="left"/>
      <w:pPr>
        <w:tabs>
          <w:tab w:val="num" w:pos="360"/>
        </w:tabs>
        <w:ind w:left="360" w:hanging="360"/>
      </w:pPr>
    </w:lvl>
  </w:abstractNum>
  <w:abstractNum w:abstractNumId="6">
    <w:nsid w:val="4A696DAC"/>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53024A90"/>
    <w:multiLevelType w:val="singleLevel"/>
    <w:tmpl w:val="0405000F"/>
    <w:lvl w:ilvl="0">
      <w:start w:val="1"/>
      <w:numFmt w:val="decimal"/>
      <w:lvlText w:val="%1."/>
      <w:lvlJc w:val="left"/>
      <w:pPr>
        <w:tabs>
          <w:tab w:val="num" w:pos="360"/>
        </w:tabs>
        <w:ind w:left="360" w:hanging="360"/>
      </w:pPr>
      <w:rPr>
        <w:rFonts w:hint="default"/>
      </w:rPr>
    </w:lvl>
  </w:abstractNum>
  <w:abstractNum w:abstractNumId="8">
    <w:nsid w:val="6A8C37E3"/>
    <w:multiLevelType w:val="hybridMultilevel"/>
    <w:tmpl w:val="0AEE89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EBC727C"/>
    <w:multiLevelType w:val="singleLevel"/>
    <w:tmpl w:val="0405000F"/>
    <w:lvl w:ilvl="0">
      <w:start w:val="1"/>
      <w:numFmt w:val="decimal"/>
      <w:lvlText w:val="%1."/>
      <w:lvlJc w:val="left"/>
      <w:pPr>
        <w:tabs>
          <w:tab w:val="num" w:pos="360"/>
        </w:tabs>
        <w:ind w:left="360" w:hanging="360"/>
      </w:pPr>
      <w:rPr>
        <w:rFonts w:hint="default"/>
      </w:rPr>
    </w:lvl>
  </w:abstractNum>
  <w:abstractNum w:abstractNumId="10">
    <w:nsid w:val="73AD023E"/>
    <w:multiLevelType w:val="singleLevel"/>
    <w:tmpl w:val="0405000F"/>
    <w:lvl w:ilvl="0">
      <w:start w:val="1"/>
      <w:numFmt w:val="decimal"/>
      <w:lvlText w:val="%1."/>
      <w:lvlJc w:val="left"/>
      <w:pPr>
        <w:tabs>
          <w:tab w:val="num" w:pos="360"/>
        </w:tabs>
        <w:ind w:left="360" w:hanging="360"/>
      </w:pPr>
    </w:lvl>
  </w:abstractNum>
  <w:abstractNum w:abstractNumId="11">
    <w:nsid w:val="787440E5"/>
    <w:multiLevelType w:val="singleLevel"/>
    <w:tmpl w:val="0405000F"/>
    <w:lvl w:ilvl="0">
      <w:start w:val="1"/>
      <w:numFmt w:val="decimal"/>
      <w:lvlText w:val="%1."/>
      <w:lvlJc w:val="left"/>
      <w:pPr>
        <w:tabs>
          <w:tab w:val="num" w:pos="360"/>
        </w:tabs>
        <w:ind w:left="360" w:hanging="360"/>
      </w:pPr>
      <w:rPr>
        <w:rFonts w:hint="default"/>
      </w:rPr>
    </w:lvl>
  </w:abstractNum>
  <w:num w:numId="1">
    <w:abstractNumId w:val="2"/>
  </w:num>
  <w:num w:numId="2">
    <w:abstractNumId w:val="4"/>
  </w:num>
  <w:num w:numId="3">
    <w:abstractNumId w:val="9"/>
  </w:num>
  <w:num w:numId="4">
    <w:abstractNumId w:val="11"/>
  </w:num>
  <w:num w:numId="5">
    <w:abstractNumId w:val="7"/>
  </w:num>
  <w:num w:numId="6">
    <w:abstractNumId w:val="1"/>
  </w:num>
  <w:num w:numId="7">
    <w:abstractNumId w:val="6"/>
  </w:num>
  <w:num w:numId="8">
    <w:abstractNumId w:val="5"/>
  </w:num>
  <w:num w:numId="9">
    <w:abstractNumId w:val="3"/>
  </w:num>
  <w:num w:numId="10">
    <w:abstractNumId w:val="10"/>
  </w:num>
  <w:num w:numId="11">
    <w:abstractNumId w:val="0"/>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ka Kozakova">
    <w15:presenceInfo w15:providerId="AD" w15:userId="S-1-5-21-651247399-4241025531-3227053290-1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trackedChanges" w:formatting="1" w:enforcement="1" w:cryptProviderType="rsaFull" w:cryptAlgorithmClass="hash" w:cryptAlgorithmType="typeAny" w:cryptAlgorithmSid="4" w:cryptSpinCount="100000" w:hash="+WsXRBNsF4usQvhmSHfPnOObses=" w:salt="Al0PYek/AZ1TS9fHb9FF7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FE"/>
    <w:rsid w:val="000041ED"/>
    <w:rsid w:val="00015EBB"/>
    <w:rsid w:val="00025FCB"/>
    <w:rsid w:val="000E0AB9"/>
    <w:rsid w:val="000E2F32"/>
    <w:rsid w:val="001241B4"/>
    <w:rsid w:val="001B49C8"/>
    <w:rsid w:val="00205CD2"/>
    <w:rsid w:val="002302B5"/>
    <w:rsid w:val="00290C45"/>
    <w:rsid w:val="002B1795"/>
    <w:rsid w:val="002B18CC"/>
    <w:rsid w:val="002B4CF0"/>
    <w:rsid w:val="002B63A1"/>
    <w:rsid w:val="002E08CA"/>
    <w:rsid w:val="002E44FD"/>
    <w:rsid w:val="00404B49"/>
    <w:rsid w:val="00452186"/>
    <w:rsid w:val="0047571A"/>
    <w:rsid w:val="0049535A"/>
    <w:rsid w:val="004B2582"/>
    <w:rsid w:val="004D16F9"/>
    <w:rsid w:val="00521A7D"/>
    <w:rsid w:val="00533A3C"/>
    <w:rsid w:val="005E2260"/>
    <w:rsid w:val="005F3B33"/>
    <w:rsid w:val="00607079"/>
    <w:rsid w:val="00632CA6"/>
    <w:rsid w:val="00633660"/>
    <w:rsid w:val="006B035C"/>
    <w:rsid w:val="006D6D23"/>
    <w:rsid w:val="006E6B0C"/>
    <w:rsid w:val="00720F2B"/>
    <w:rsid w:val="007A404E"/>
    <w:rsid w:val="00816C33"/>
    <w:rsid w:val="00853B32"/>
    <w:rsid w:val="008A2713"/>
    <w:rsid w:val="008B6BF2"/>
    <w:rsid w:val="008C3B26"/>
    <w:rsid w:val="009444FE"/>
    <w:rsid w:val="00960F89"/>
    <w:rsid w:val="00972089"/>
    <w:rsid w:val="009823BB"/>
    <w:rsid w:val="00990553"/>
    <w:rsid w:val="009E0022"/>
    <w:rsid w:val="00A54279"/>
    <w:rsid w:val="00AC5C01"/>
    <w:rsid w:val="00AD63A8"/>
    <w:rsid w:val="00AF2FFA"/>
    <w:rsid w:val="00B15F0B"/>
    <w:rsid w:val="00B20FFA"/>
    <w:rsid w:val="00B264FA"/>
    <w:rsid w:val="00B34A42"/>
    <w:rsid w:val="00B372D0"/>
    <w:rsid w:val="00B52BF5"/>
    <w:rsid w:val="00BD256B"/>
    <w:rsid w:val="00BE65B9"/>
    <w:rsid w:val="00C228AC"/>
    <w:rsid w:val="00C374EA"/>
    <w:rsid w:val="00CB7DA6"/>
    <w:rsid w:val="00CD4842"/>
    <w:rsid w:val="00D344C9"/>
    <w:rsid w:val="00D54071"/>
    <w:rsid w:val="00D84D74"/>
    <w:rsid w:val="00DA5FF8"/>
    <w:rsid w:val="00DB4B93"/>
    <w:rsid w:val="00E449EE"/>
    <w:rsid w:val="00EB12E4"/>
    <w:rsid w:val="00ED2E39"/>
    <w:rsid w:val="00EF653D"/>
    <w:rsid w:val="00F01832"/>
    <w:rsid w:val="00F354C2"/>
    <w:rsid w:val="00F64AD3"/>
    <w:rsid w:val="00FB1BCD"/>
    <w:rsid w:val="00FC492D"/>
    <w:rsid w:val="00FE04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6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link w:val="Nadpis2Char"/>
    <w:qFormat/>
    <w:pPr>
      <w:keepNext/>
      <w:jc w:val="center"/>
      <w:outlineLvl w:val="1"/>
    </w:pPr>
    <w:rPr>
      <w:b/>
      <w:sz w:val="24"/>
    </w:rPr>
  </w:style>
  <w:style w:type="paragraph" w:styleId="Nadpis3">
    <w:name w:val="heading 3"/>
    <w:basedOn w:val="Normln"/>
    <w:next w:val="Normln"/>
    <w:qFormat/>
    <w:pPr>
      <w:keepNext/>
      <w:outlineLvl w:val="2"/>
    </w:pPr>
    <w:rPr>
      <w:b/>
      <w:snapToGrid w:val="0"/>
      <w:color w:val="000000"/>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ind w:firstLine="708"/>
      <w:outlineLvl w:val="4"/>
    </w:pPr>
    <w:rPr>
      <w:b/>
      <w:sz w:val="24"/>
    </w:rPr>
  </w:style>
  <w:style w:type="paragraph" w:styleId="Nadpis6">
    <w:name w:val="heading 6"/>
    <w:basedOn w:val="Normln"/>
    <w:next w:val="Normln"/>
    <w:qFormat/>
    <w:pPr>
      <w:keepNext/>
      <w:outlineLvl w:val="5"/>
    </w:pPr>
    <w:rPr>
      <w:b/>
    </w:rPr>
  </w:style>
  <w:style w:type="paragraph" w:styleId="Nadpis7">
    <w:name w:val="heading 7"/>
    <w:basedOn w:val="Normln"/>
    <w:next w:val="Normln"/>
    <w:qFormat/>
    <w:pPr>
      <w:keepNext/>
      <w:jc w:val="center"/>
      <w:outlineLvl w:val="6"/>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Pr>
      <w:sz w:val="24"/>
    </w:rPr>
  </w:style>
  <w:style w:type="paragraph" w:styleId="Zkladntext2">
    <w:name w:val="Body Text 2"/>
    <w:basedOn w:val="Normln"/>
    <w:link w:val="Zkladntext2Char"/>
    <w:pPr>
      <w:jc w:val="both"/>
    </w:pPr>
    <w:rPr>
      <w:sz w:val="24"/>
    </w:rPr>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paragraph" w:styleId="Zkladntext3">
    <w:name w:val="Body Text 3"/>
    <w:basedOn w:val="Normln"/>
    <w:semiHidden/>
    <w:pPr>
      <w:jc w:val="both"/>
    </w:pPr>
  </w:style>
  <w:style w:type="character" w:customStyle="1" w:styleId="Nadpis2Char">
    <w:name w:val="Nadpis 2 Char"/>
    <w:link w:val="Nadpis2"/>
    <w:rsid w:val="00972089"/>
    <w:rPr>
      <w:b/>
      <w:sz w:val="24"/>
    </w:rPr>
  </w:style>
  <w:style w:type="character" w:customStyle="1" w:styleId="ZkladntextChar">
    <w:name w:val="Základní text Char"/>
    <w:link w:val="Zkladntext"/>
    <w:rsid w:val="00972089"/>
    <w:rPr>
      <w:sz w:val="24"/>
    </w:rPr>
  </w:style>
  <w:style w:type="character" w:customStyle="1" w:styleId="Zkladntext2Char">
    <w:name w:val="Základní text 2 Char"/>
    <w:link w:val="Zkladntext2"/>
    <w:rsid w:val="00972089"/>
    <w:rPr>
      <w:sz w:val="24"/>
    </w:rPr>
  </w:style>
  <w:style w:type="paragraph" w:styleId="Textbubliny">
    <w:name w:val="Balloon Text"/>
    <w:basedOn w:val="Normln"/>
    <w:link w:val="TextbublinyChar"/>
    <w:uiPriority w:val="99"/>
    <w:semiHidden/>
    <w:unhideWhenUsed/>
    <w:rsid w:val="00B264FA"/>
    <w:rPr>
      <w:rFonts w:ascii="Segoe UI" w:hAnsi="Segoe UI" w:cs="Segoe UI"/>
      <w:sz w:val="18"/>
      <w:szCs w:val="18"/>
    </w:rPr>
  </w:style>
  <w:style w:type="character" w:customStyle="1" w:styleId="TextbublinyChar">
    <w:name w:val="Text bubliny Char"/>
    <w:link w:val="Textbubliny"/>
    <w:uiPriority w:val="99"/>
    <w:semiHidden/>
    <w:rsid w:val="00B264FA"/>
    <w:rPr>
      <w:rFonts w:ascii="Segoe UI" w:hAnsi="Segoe UI" w:cs="Segoe UI"/>
      <w:sz w:val="18"/>
      <w:szCs w:val="18"/>
    </w:rPr>
  </w:style>
  <w:style w:type="paragraph" w:styleId="Revize">
    <w:name w:val="Revision"/>
    <w:hidden/>
    <w:uiPriority w:val="99"/>
    <w:semiHidden/>
    <w:rsid w:val="00816C33"/>
  </w:style>
  <w:style w:type="character" w:styleId="Odkaznakoment">
    <w:name w:val="annotation reference"/>
    <w:basedOn w:val="Standardnpsmoodstavce"/>
    <w:uiPriority w:val="99"/>
    <w:semiHidden/>
    <w:unhideWhenUsed/>
    <w:rsid w:val="00816C33"/>
    <w:rPr>
      <w:sz w:val="16"/>
      <w:szCs w:val="16"/>
    </w:rPr>
  </w:style>
  <w:style w:type="paragraph" w:styleId="Textkomente">
    <w:name w:val="annotation text"/>
    <w:basedOn w:val="Normln"/>
    <w:link w:val="TextkomenteChar"/>
    <w:uiPriority w:val="99"/>
    <w:semiHidden/>
    <w:unhideWhenUsed/>
    <w:rsid w:val="00816C33"/>
  </w:style>
  <w:style w:type="character" w:customStyle="1" w:styleId="TextkomenteChar">
    <w:name w:val="Text komentáře Char"/>
    <w:basedOn w:val="Standardnpsmoodstavce"/>
    <w:link w:val="Textkomente"/>
    <w:uiPriority w:val="99"/>
    <w:semiHidden/>
    <w:rsid w:val="00816C33"/>
  </w:style>
  <w:style w:type="paragraph" w:styleId="Pedmtkomente">
    <w:name w:val="annotation subject"/>
    <w:basedOn w:val="Textkomente"/>
    <w:next w:val="Textkomente"/>
    <w:link w:val="PedmtkomenteChar"/>
    <w:uiPriority w:val="99"/>
    <w:semiHidden/>
    <w:unhideWhenUsed/>
    <w:rsid w:val="00816C33"/>
    <w:rPr>
      <w:b/>
      <w:bCs/>
    </w:rPr>
  </w:style>
  <w:style w:type="character" w:customStyle="1" w:styleId="PedmtkomenteChar">
    <w:name w:val="Předmět komentáře Char"/>
    <w:basedOn w:val="TextkomenteChar"/>
    <w:link w:val="Pedmtkomente"/>
    <w:uiPriority w:val="99"/>
    <w:semiHidden/>
    <w:rsid w:val="00816C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link w:val="Nadpis2Char"/>
    <w:qFormat/>
    <w:pPr>
      <w:keepNext/>
      <w:jc w:val="center"/>
      <w:outlineLvl w:val="1"/>
    </w:pPr>
    <w:rPr>
      <w:b/>
      <w:sz w:val="24"/>
    </w:rPr>
  </w:style>
  <w:style w:type="paragraph" w:styleId="Nadpis3">
    <w:name w:val="heading 3"/>
    <w:basedOn w:val="Normln"/>
    <w:next w:val="Normln"/>
    <w:qFormat/>
    <w:pPr>
      <w:keepNext/>
      <w:outlineLvl w:val="2"/>
    </w:pPr>
    <w:rPr>
      <w:b/>
      <w:snapToGrid w:val="0"/>
      <w:color w:val="000000"/>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ind w:firstLine="708"/>
      <w:outlineLvl w:val="4"/>
    </w:pPr>
    <w:rPr>
      <w:b/>
      <w:sz w:val="24"/>
    </w:rPr>
  </w:style>
  <w:style w:type="paragraph" w:styleId="Nadpis6">
    <w:name w:val="heading 6"/>
    <w:basedOn w:val="Normln"/>
    <w:next w:val="Normln"/>
    <w:qFormat/>
    <w:pPr>
      <w:keepNext/>
      <w:outlineLvl w:val="5"/>
    </w:pPr>
    <w:rPr>
      <w:b/>
    </w:rPr>
  </w:style>
  <w:style w:type="paragraph" w:styleId="Nadpis7">
    <w:name w:val="heading 7"/>
    <w:basedOn w:val="Normln"/>
    <w:next w:val="Normln"/>
    <w:qFormat/>
    <w:pPr>
      <w:keepNext/>
      <w:jc w:val="center"/>
      <w:outlineLvl w:val="6"/>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Pr>
      <w:sz w:val="24"/>
    </w:rPr>
  </w:style>
  <w:style w:type="paragraph" w:styleId="Zkladntext2">
    <w:name w:val="Body Text 2"/>
    <w:basedOn w:val="Normln"/>
    <w:link w:val="Zkladntext2Char"/>
    <w:pPr>
      <w:jc w:val="both"/>
    </w:pPr>
    <w:rPr>
      <w:sz w:val="24"/>
    </w:rPr>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paragraph" w:styleId="Zkladntext3">
    <w:name w:val="Body Text 3"/>
    <w:basedOn w:val="Normln"/>
    <w:semiHidden/>
    <w:pPr>
      <w:jc w:val="both"/>
    </w:pPr>
  </w:style>
  <w:style w:type="character" w:customStyle="1" w:styleId="Nadpis2Char">
    <w:name w:val="Nadpis 2 Char"/>
    <w:link w:val="Nadpis2"/>
    <w:rsid w:val="00972089"/>
    <w:rPr>
      <w:b/>
      <w:sz w:val="24"/>
    </w:rPr>
  </w:style>
  <w:style w:type="character" w:customStyle="1" w:styleId="ZkladntextChar">
    <w:name w:val="Základní text Char"/>
    <w:link w:val="Zkladntext"/>
    <w:rsid w:val="00972089"/>
    <w:rPr>
      <w:sz w:val="24"/>
    </w:rPr>
  </w:style>
  <w:style w:type="character" w:customStyle="1" w:styleId="Zkladntext2Char">
    <w:name w:val="Základní text 2 Char"/>
    <w:link w:val="Zkladntext2"/>
    <w:rsid w:val="00972089"/>
    <w:rPr>
      <w:sz w:val="24"/>
    </w:rPr>
  </w:style>
  <w:style w:type="paragraph" w:styleId="Textbubliny">
    <w:name w:val="Balloon Text"/>
    <w:basedOn w:val="Normln"/>
    <w:link w:val="TextbublinyChar"/>
    <w:uiPriority w:val="99"/>
    <w:semiHidden/>
    <w:unhideWhenUsed/>
    <w:rsid w:val="00B264FA"/>
    <w:rPr>
      <w:rFonts w:ascii="Segoe UI" w:hAnsi="Segoe UI" w:cs="Segoe UI"/>
      <w:sz w:val="18"/>
      <w:szCs w:val="18"/>
    </w:rPr>
  </w:style>
  <w:style w:type="character" w:customStyle="1" w:styleId="TextbublinyChar">
    <w:name w:val="Text bubliny Char"/>
    <w:link w:val="Textbubliny"/>
    <w:uiPriority w:val="99"/>
    <w:semiHidden/>
    <w:rsid w:val="00B264FA"/>
    <w:rPr>
      <w:rFonts w:ascii="Segoe UI" w:hAnsi="Segoe UI" w:cs="Segoe UI"/>
      <w:sz w:val="18"/>
      <w:szCs w:val="18"/>
    </w:rPr>
  </w:style>
  <w:style w:type="paragraph" w:styleId="Revize">
    <w:name w:val="Revision"/>
    <w:hidden/>
    <w:uiPriority w:val="99"/>
    <w:semiHidden/>
    <w:rsid w:val="00816C33"/>
  </w:style>
  <w:style w:type="character" w:styleId="Odkaznakoment">
    <w:name w:val="annotation reference"/>
    <w:basedOn w:val="Standardnpsmoodstavce"/>
    <w:uiPriority w:val="99"/>
    <w:semiHidden/>
    <w:unhideWhenUsed/>
    <w:rsid w:val="00816C33"/>
    <w:rPr>
      <w:sz w:val="16"/>
      <w:szCs w:val="16"/>
    </w:rPr>
  </w:style>
  <w:style w:type="paragraph" w:styleId="Textkomente">
    <w:name w:val="annotation text"/>
    <w:basedOn w:val="Normln"/>
    <w:link w:val="TextkomenteChar"/>
    <w:uiPriority w:val="99"/>
    <w:semiHidden/>
    <w:unhideWhenUsed/>
    <w:rsid w:val="00816C33"/>
  </w:style>
  <w:style w:type="character" w:customStyle="1" w:styleId="TextkomenteChar">
    <w:name w:val="Text komentáře Char"/>
    <w:basedOn w:val="Standardnpsmoodstavce"/>
    <w:link w:val="Textkomente"/>
    <w:uiPriority w:val="99"/>
    <w:semiHidden/>
    <w:rsid w:val="00816C33"/>
  </w:style>
  <w:style w:type="paragraph" w:styleId="Pedmtkomente">
    <w:name w:val="annotation subject"/>
    <w:basedOn w:val="Textkomente"/>
    <w:next w:val="Textkomente"/>
    <w:link w:val="PedmtkomenteChar"/>
    <w:uiPriority w:val="99"/>
    <w:semiHidden/>
    <w:unhideWhenUsed/>
    <w:rsid w:val="00816C33"/>
    <w:rPr>
      <w:b/>
      <w:bCs/>
    </w:rPr>
  </w:style>
  <w:style w:type="character" w:customStyle="1" w:styleId="PedmtkomenteChar">
    <w:name w:val="Předmět komentáře Char"/>
    <w:basedOn w:val="TextkomenteChar"/>
    <w:link w:val="Pedmtkomente"/>
    <w:uiPriority w:val="99"/>
    <w:semiHidden/>
    <w:rsid w:val="00816C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F7850-3765-4E0B-8211-76B595A1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2114</Words>
  <Characters>12475</Characters>
  <Application>Microsoft Office Word</Application>
  <DocSecurity>0</DocSecurity>
  <Lines>103</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č</vt:lpstr>
      <vt:lpstr>  SMLOUVA č</vt:lpstr>
    </vt:vector>
  </TitlesOfParts>
  <Company>SOMPO</Company>
  <LinksUpToDate>false</LinksUpToDate>
  <CharactersWithSpaces>14560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ing.Hajnik</dc:creator>
  <cp:lastModifiedBy>user</cp:lastModifiedBy>
  <cp:revision>2</cp:revision>
  <cp:lastPrinted>2022-09-16T05:13:00Z</cp:lastPrinted>
  <dcterms:created xsi:type="dcterms:W3CDTF">2022-10-17T05:39:00Z</dcterms:created>
  <dcterms:modified xsi:type="dcterms:W3CDTF">2022-10-17T05:39:00Z</dcterms:modified>
</cp:coreProperties>
</file>