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D824" w14:textId="47D8A823" w:rsidR="00521139" w:rsidRDefault="00AF6D00" w:rsidP="00F210AE">
      <w:pPr>
        <w:pStyle w:val="Import8"/>
        <w:pageBreakBefore/>
        <w:tabs>
          <w:tab w:val="clear" w:pos="3312"/>
          <w:tab w:val="left" w:pos="3240"/>
        </w:tabs>
        <w:ind w:firstLine="0"/>
        <w:rPr>
          <w:sz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04D9958" wp14:editId="39749082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720090" cy="997585"/>
            <wp:effectExtent l="0" t="0" r="0" b="0"/>
            <wp:wrapThrough wrapText="bothSides">
              <wp:wrapPolygon edited="0">
                <wp:start x="0" y="0"/>
                <wp:lineTo x="0" y="21036"/>
                <wp:lineTo x="21143" y="21036"/>
                <wp:lineTo x="21143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357D">
        <w:rPr>
          <w:b/>
          <w:bCs/>
          <w:sz w:val="36"/>
        </w:rPr>
        <w:t>Technické služby města Pelhřimova</w:t>
      </w:r>
    </w:p>
    <w:p w14:paraId="5726A801" w14:textId="77777777" w:rsidR="00521139" w:rsidRDefault="007E357D" w:rsidP="007E357D">
      <w:pPr>
        <w:pStyle w:val="Import8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</w:t>
      </w:r>
      <w:r w:rsidR="00521139">
        <w:rPr>
          <w:b/>
          <w:bCs/>
          <w:sz w:val="16"/>
          <w:szCs w:val="16"/>
        </w:rPr>
        <w:t xml:space="preserve">Příspěvková organizace IČO </w:t>
      </w:r>
      <w:r w:rsidR="00155D12" w:rsidRPr="00155D12">
        <w:rPr>
          <w:b/>
          <w:bCs/>
          <w:sz w:val="16"/>
          <w:szCs w:val="16"/>
        </w:rPr>
        <w:t>49056689</w:t>
      </w:r>
      <w:r w:rsidR="00EC67C6">
        <w:rPr>
          <w:b/>
          <w:bCs/>
          <w:sz w:val="16"/>
          <w:szCs w:val="16"/>
        </w:rPr>
        <w:t xml:space="preserve"> DIČ: </w:t>
      </w:r>
      <w:r w:rsidR="00155D12" w:rsidRPr="00155D12">
        <w:rPr>
          <w:b/>
          <w:bCs/>
          <w:sz w:val="16"/>
          <w:szCs w:val="16"/>
        </w:rPr>
        <w:t>CZ49056689</w:t>
      </w:r>
    </w:p>
    <w:p w14:paraId="010820C8" w14:textId="77777777" w:rsidR="00521139" w:rsidRDefault="007E357D" w:rsidP="007E357D">
      <w:pPr>
        <w:pStyle w:val="Import9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</w:t>
      </w:r>
      <w:r w:rsidR="00155D12" w:rsidRPr="00155D12">
        <w:rPr>
          <w:b/>
          <w:bCs/>
          <w:sz w:val="22"/>
          <w:szCs w:val="22"/>
        </w:rPr>
        <w:t>Myslotínská 1740, 393 01 Pelhřimov</w:t>
      </w:r>
    </w:p>
    <w:p w14:paraId="2FDE5A25" w14:textId="77777777" w:rsidR="00521139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</w:t>
      </w:r>
      <w:r w:rsidR="00B5215D">
        <w:rPr>
          <w:b w:val="0"/>
          <w:bCs w:val="0"/>
          <w:color w:val="auto"/>
          <w:sz w:val="16"/>
          <w:szCs w:val="16"/>
        </w:rPr>
        <w:t xml:space="preserve"> </w:t>
      </w:r>
      <w:r w:rsidR="00521139">
        <w:rPr>
          <w:b w:val="0"/>
          <w:bCs w:val="0"/>
          <w:color w:val="auto"/>
          <w:sz w:val="16"/>
          <w:szCs w:val="16"/>
        </w:rPr>
        <w:t>Telefon</w:t>
      </w:r>
      <w:r w:rsidR="00C32A2B">
        <w:rPr>
          <w:b w:val="0"/>
          <w:bCs w:val="0"/>
          <w:color w:val="auto"/>
          <w:sz w:val="16"/>
          <w:szCs w:val="16"/>
        </w:rPr>
        <w:t xml:space="preserve"> </w:t>
      </w:r>
      <w:r w:rsidR="00155D12" w:rsidRPr="00155D12">
        <w:rPr>
          <w:b w:val="0"/>
          <w:bCs w:val="0"/>
          <w:color w:val="auto"/>
          <w:sz w:val="16"/>
          <w:szCs w:val="16"/>
        </w:rPr>
        <w:t>565 323 138</w:t>
      </w:r>
      <w:r w:rsidR="00521139">
        <w:rPr>
          <w:b w:val="0"/>
          <w:bCs w:val="0"/>
          <w:color w:val="auto"/>
          <w:sz w:val="16"/>
          <w:szCs w:val="16"/>
        </w:rPr>
        <w:t>, e-mail:</w:t>
      </w:r>
      <w:r w:rsidR="00155D12" w:rsidRPr="00155D12">
        <w:rPr>
          <w:b w:val="0"/>
          <w:bCs w:val="0"/>
          <w:color w:val="auto"/>
          <w:sz w:val="16"/>
          <w:szCs w:val="16"/>
        </w:rPr>
        <w:t>info@tspe.cz</w:t>
      </w:r>
    </w:p>
    <w:p w14:paraId="00350DD8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</w:r>
      <w:r>
        <w:rPr>
          <w:b w:val="0"/>
          <w:bCs w:val="0"/>
          <w:color w:val="auto"/>
          <w:sz w:val="16"/>
          <w:szCs w:val="16"/>
        </w:rPr>
        <w:tab/>
        <w:t>Datová schránka: aamk95m</w:t>
      </w:r>
    </w:p>
    <w:p w14:paraId="0E60D2A1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Bankovní spojení: KB a.s.-pobočka Pelhřimov</w:t>
      </w:r>
    </w:p>
    <w:p w14:paraId="337D1A55" w14:textId="77777777" w:rsidR="00B5215D" w:rsidRDefault="00B5215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ab/>
        <w:t>Číslo účtu: 23938261/0100</w:t>
      </w:r>
    </w:p>
    <w:p w14:paraId="6168030A" w14:textId="77777777" w:rsidR="006227DA" w:rsidRDefault="007E357D" w:rsidP="007E357D">
      <w:pPr>
        <w:rPr>
          <w:b w:val="0"/>
          <w:bCs w:val="0"/>
          <w:color w:val="auto"/>
          <w:sz w:val="16"/>
          <w:szCs w:val="16"/>
        </w:rPr>
      </w:pPr>
      <w:r>
        <w:rPr>
          <w:b w:val="0"/>
          <w:bCs w:val="0"/>
          <w:color w:val="auto"/>
          <w:sz w:val="16"/>
          <w:szCs w:val="16"/>
        </w:rPr>
        <w:t xml:space="preserve">                                            </w:t>
      </w:r>
    </w:p>
    <w:p w14:paraId="6E498E4A" w14:textId="77777777" w:rsidR="006227DA" w:rsidRDefault="006227DA">
      <w:pPr>
        <w:jc w:val="center"/>
        <w:rPr>
          <w:b w:val="0"/>
          <w:bCs w:val="0"/>
          <w:color w:val="auto"/>
          <w:sz w:val="16"/>
          <w:szCs w:val="16"/>
        </w:rPr>
      </w:pPr>
    </w:p>
    <w:p w14:paraId="16E4B029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E46D15C" w14:textId="77777777" w:rsidR="00521139" w:rsidRDefault="00521139">
      <w:pPr>
        <w:jc w:val="center"/>
        <w:rPr>
          <w:b w:val="0"/>
          <w:bCs w:val="0"/>
          <w:color w:val="auto"/>
          <w:sz w:val="16"/>
          <w:szCs w:val="16"/>
        </w:rPr>
      </w:pPr>
    </w:p>
    <w:p w14:paraId="5DDAA6AA" w14:textId="77777777" w:rsidR="002222BF" w:rsidRDefault="002222BF">
      <w:pPr>
        <w:jc w:val="center"/>
        <w:rPr>
          <w:b w:val="0"/>
          <w:bCs w:val="0"/>
          <w:color w:val="auto"/>
          <w:sz w:val="16"/>
          <w:szCs w:val="16"/>
        </w:rPr>
      </w:pPr>
    </w:p>
    <w:p w14:paraId="2838A558" w14:textId="77777777" w:rsidR="0002711C" w:rsidRDefault="006E202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       </w:t>
      </w:r>
      <w:r w:rsidR="00A55F5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</w:t>
      </w:r>
      <w:r w:rsidR="00CE1CF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                                                               </w:t>
      </w:r>
      <w:r w:rsidR="0002711C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202BF5CA" w14:textId="77777777" w:rsidR="00E25686" w:rsidRDefault="00604C7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           </w:t>
      </w:r>
      <w:r w:rsidR="00B5215D">
        <w:rPr>
          <w:rFonts w:ascii="Times New Roman" w:hAnsi="Times New Roman"/>
          <w:b w:val="0"/>
          <w:bCs w:val="0"/>
          <w:color w:val="auto"/>
          <w:szCs w:val="24"/>
        </w:rPr>
        <w:t xml:space="preserve">ZÁVAZNÁ OBJEDNÁVKA č.: </w:t>
      </w:r>
      <w:r w:rsidR="000E4308" w:rsidRPr="000E4308">
        <w:rPr>
          <w:rFonts w:ascii="Times New Roman" w:hAnsi="Times New Roman"/>
          <w:b w:val="0"/>
          <w:bCs w:val="0"/>
          <w:color w:val="auto"/>
          <w:szCs w:val="24"/>
        </w:rPr>
        <w:t>DO2200100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3730DC">
        <w:rPr>
          <w:rFonts w:ascii="Times New Roman" w:hAnsi="Times New Roman"/>
          <w:b w:val="0"/>
          <w:bCs w:val="0"/>
          <w:color w:val="auto"/>
          <w:szCs w:val="24"/>
        </w:rPr>
        <w:t xml:space="preserve"> (uvádějte na faktuře)</w:t>
      </w:r>
    </w:p>
    <w:p w14:paraId="5181118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F8A95BA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29EDC0E" w14:textId="77777777" w:rsidR="00CA272D" w:rsidRDefault="00CA272D" w:rsidP="00CA272D">
      <w:pPr>
        <w:rPr>
          <w:rFonts w:ascii="Times New Roman" w:hAnsi="Times New Roman"/>
          <w:b w:val="0"/>
          <w:bCs w:val="0"/>
          <w:color w:val="auto"/>
          <w:szCs w:val="24"/>
        </w:rPr>
      </w:pPr>
      <w:r w:rsidRPr="009928B9">
        <w:rPr>
          <w:rFonts w:ascii="Times New Roman" w:hAnsi="Times New Roman"/>
          <w:color w:val="auto"/>
          <w:szCs w:val="24"/>
        </w:rPr>
        <w:t>IČO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0E4308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E4308" w:rsidRPr="00805FE1">
        <w:rPr>
          <w:rFonts w:ascii="Times New Roman" w:hAnsi="Times New Roman"/>
          <w:color w:val="auto"/>
          <w:szCs w:val="24"/>
        </w:rPr>
        <w:t>26043076</w:t>
      </w:r>
    </w:p>
    <w:p w14:paraId="036CFCF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731A7EA" w14:textId="77777777" w:rsidR="00CA272D" w:rsidRDefault="00CA272D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036C1D" w14:textId="77777777" w:rsidR="00E25686" w:rsidRPr="00CA272D" w:rsidRDefault="00E25686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Dodavatel: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StaMPi, spol. s r.o.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</w:p>
    <w:p w14:paraId="79575F89" w14:textId="77777777" w:rsidR="00E25686" w:rsidRDefault="005C565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      </w:t>
      </w:r>
      <w:r w:rsidRPr="005C5659">
        <w:rPr>
          <w:rFonts w:ascii="Times New Roman" w:hAnsi="Times New Roman"/>
          <w:b w:val="0"/>
          <w:bCs w:val="0"/>
          <w:color w:val="auto"/>
          <w:szCs w:val="24"/>
        </w:rPr>
        <w:t>Na Škvárovně 773, 393 01 Pelhřimov</w:t>
      </w: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</w:p>
    <w:p w14:paraId="27F90428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17212FE6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6F375B53" w14:textId="77777777" w:rsidR="009928B9" w:rsidRDefault="009928B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vystavení objednávky: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12.10.2022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 w:rsidRP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39B77803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4E83E47B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4E110E9" w14:textId="77777777" w:rsidR="00E25686" w:rsidRDefault="00E2568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Předmět objednávky:</w:t>
      </w:r>
    </w:p>
    <w:p w14:paraId="39528666" w14:textId="77777777" w:rsidR="004C0706" w:rsidRPr="00B844B6" w:rsidRDefault="00C377DE" w:rsidP="004C0706">
      <w:pPr>
        <w:ind w:left="705" w:hanging="705"/>
        <w:textAlignment w:val="top"/>
        <w:outlineLvl w:val="0"/>
        <w:rPr>
          <w:rFonts w:ascii="Times New Roman" w:hAnsi="Times New Roman"/>
          <w:b w:val="0"/>
          <w:bCs w:val="0"/>
          <w:color w:val="777777"/>
          <w:kern w:val="36"/>
          <w:szCs w:val="24"/>
          <w:bdr w:val="none" w:sz="0" w:space="0" w:color="auto" w:frame="1"/>
        </w:rPr>
      </w:pPr>
      <w:r>
        <w:rPr>
          <w:rFonts w:ascii="Times New Roman" w:hAnsi="Times New Roman"/>
          <w:b w:val="0"/>
          <w:bCs w:val="0"/>
          <w:color w:val="333333"/>
          <w:kern w:val="36"/>
          <w:szCs w:val="24"/>
        </w:rPr>
        <w:t>2</w:t>
      </w:r>
      <w:r w:rsidR="004C0706" w:rsidRPr="00B844B6">
        <w:rPr>
          <w:rFonts w:ascii="Times New Roman" w:hAnsi="Times New Roman"/>
          <w:b w:val="0"/>
          <w:bCs w:val="0"/>
          <w:color w:val="333333"/>
          <w:kern w:val="36"/>
          <w:szCs w:val="24"/>
        </w:rPr>
        <w:t xml:space="preserve"> ks</w:t>
      </w:r>
      <w:r w:rsidR="004C0706" w:rsidRPr="00B844B6">
        <w:rPr>
          <w:rFonts w:ascii="Times New Roman" w:hAnsi="Times New Roman"/>
          <w:b w:val="0"/>
          <w:bCs w:val="0"/>
          <w:color w:val="333333"/>
          <w:kern w:val="36"/>
          <w:szCs w:val="24"/>
        </w:rPr>
        <w:tab/>
        <w:t>HAL3000 PowerWork AMD 221 W11</w:t>
      </w:r>
      <w:r w:rsidR="004C0706" w:rsidRPr="00B844B6">
        <w:rPr>
          <w:rFonts w:ascii="Times New Roman" w:hAnsi="Times New Roman"/>
          <w:b w:val="0"/>
          <w:bCs w:val="0"/>
          <w:color w:val="333333"/>
          <w:kern w:val="36"/>
          <w:szCs w:val="24"/>
        </w:rPr>
        <w:br/>
      </w:r>
      <w:r w:rsidR="004C0706" w:rsidRPr="00B844B6">
        <w:rPr>
          <w:rFonts w:ascii="Times New Roman" w:hAnsi="Times New Roman"/>
          <w:b w:val="0"/>
          <w:bCs w:val="0"/>
          <w:color w:val="777777"/>
          <w:kern w:val="36"/>
          <w:szCs w:val="24"/>
          <w:bdr w:val="none" w:sz="0" w:space="0" w:color="auto" w:frame="1"/>
        </w:rPr>
        <w:t>Počítač, AMD Ryzen 7 5700G, 16GB, 500GB PCIe SSD + 4TB HDD, DVD, Wi-Fi, W11</w:t>
      </w:r>
    </w:p>
    <w:p w14:paraId="2DFAC309" w14:textId="77777777" w:rsidR="004C0706" w:rsidRPr="00B844B6" w:rsidRDefault="00C377DE" w:rsidP="004C0706">
      <w:pPr>
        <w:ind w:left="705" w:hanging="705"/>
        <w:textAlignment w:val="top"/>
        <w:outlineLvl w:val="0"/>
        <w:rPr>
          <w:rFonts w:ascii="Times New Roman" w:hAnsi="Times New Roman"/>
          <w:b w:val="0"/>
          <w:bCs w:val="0"/>
          <w:color w:val="333333"/>
          <w:kern w:val="36"/>
          <w:szCs w:val="24"/>
        </w:rPr>
      </w:pPr>
      <w:r>
        <w:rPr>
          <w:rFonts w:ascii="Times New Roman" w:hAnsi="Times New Roman"/>
          <w:b w:val="0"/>
          <w:bCs w:val="0"/>
          <w:color w:val="333333"/>
          <w:kern w:val="36"/>
          <w:szCs w:val="24"/>
        </w:rPr>
        <w:t>2</w:t>
      </w:r>
      <w:r w:rsidR="004C0706" w:rsidRPr="00B844B6">
        <w:rPr>
          <w:rFonts w:ascii="Times New Roman" w:hAnsi="Times New Roman"/>
          <w:b w:val="0"/>
          <w:bCs w:val="0"/>
          <w:color w:val="333333"/>
          <w:kern w:val="36"/>
          <w:szCs w:val="24"/>
        </w:rPr>
        <w:t xml:space="preserve"> ks</w:t>
      </w:r>
      <w:r w:rsidR="004C0706" w:rsidRPr="00B844B6">
        <w:rPr>
          <w:rFonts w:ascii="Times New Roman" w:hAnsi="Times New Roman"/>
          <w:b w:val="0"/>
          <w:bCs w:val="0"/>
          <w:color w:val="333333"/>
          <w:kern w:val="36"/>
          <w:szCs w:val="24"/>
        </w:rPr>
        <w:tab/>
        <w:t>Microsoft Ofiice 2021 pro domácnosti a podnikatele</w:t>
      </w:r>
    </w:p>
    <w:p w14:paraId="0818EACB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EF41BE7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5DF4290" w14:textId="77777777" w:rsidR="004521E2" w:rsidRDefault="004521E2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51095964" w14:textId="7E2BDB8E" w:rsidR="00793E9A" w:rsidRPr="00D27828" w:rsidRDefault="00AF6D00" w:rsidP="00793E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color w:val="F4B083"/>
          <w:sz w:val="22"/>
          <w:szCs w:val="22"/>
        </w:rPr>
      </w:pPr>
      <w:r w:rsidRPr="00D27828">
        <w:rPr>
          <w:rFonts w:ascii="Arial" w:hAnsi="Arial" w:cs="Arial"/>
          <w:noProof/>
          <w:color w:val="F4B083"/>
          <w:sz w:val="22"/>
          <w:szCs w:val="22"/>
        </w:rPr>
        <w:drawing>
          <wp:inline distT="0" distB="0" distL="0" distR="0" wp14:anchorId="1C00B969" wp14:editId="5F6699EC">
            <wp:extent cx="5715000" cy="13049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72B51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405A20A" w14:textId="77777777" w:rsidR="003730DC" w:rsidRPr="00CA272D" w:rsidRDefault="003730DC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Datum požadovaného plnění:</w:t>
      </w:r>
      <w:r w:rsidR="00A671E6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11.11.2022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A272D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6726046A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8844BD9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Cena v Kč </w:t>
      </w:r>
      <w:r w:rsidRPr="009928B9">
        <w:rPr>
          <w:rFonts w:ascii="Times New Roman" w:hAnsi="Times New Roman"/>
          <w:color w:val="auto"/>
          <w:szCs w:val="24"/>
        </w:rPr>
        <w:t>bez DPH</w:t>
      </w:r>
      <w:r>
        <w:rPr>
          <w:rFonts w:ascii="Times New Roman" w:hAnsi="Times New Roman"/>
          <w:b w:val="0"/>
          <w:bCs w:val="0"/>
          <w:color w:val="auto"/>
          <w:szCs w:val="24"/>
        </w:rPr>
        <w:t>: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C377DE">
        <w:rPr>
          <w:rFonts w:ascii="Times New Roman" w:hAnsi="Times New Roman"/>
          <w:b w:val="0"/>
          <w:bCs w:val="0"/>
          <w:color w:val="auto"/>
          <w:szCs w:val="24"/>
        </w:rPr>
        <w:t>46</w:t>
      </w:r>
      <w:r w:rsidR="009403B1" w:rsidRPr="009403B1">
        <w:rPr>
          <w:rFonts w:ascii="Times New Roman" w:hAnsi="Times New Roman"/>
          <w:b w:val="0"/>
          <w:bCs w:val="0"/>
          <w:color w:val="auto"/>
          <w:szCs w:val="24"/>
        </w:rPr>
        <w:t> 000,00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604C7D">
        <w:rPr>
          <w:rFonts w:ascii="Times New Roman" w:hAnsi="Times New Roman"/>
          <w:b w:val="0"/>
          <w:bCs w:val="0"/>
          <w:color w:val="auto"/>
          <w:szCs w:val="24"/>
        </w:rPr>
        <w:t xml:space="preserve">     </w:t>
      </w:r>
    </w:p>
    <w:p w14:paraId="465E888B" w14:textId="77777777" w:rsidR="003730DC" w:rsidRDefault="003730DC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33A905A1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7649AFC0" w14:textId="31E40B3F" w:rsidR="009406A9" w:rsidRPr="00CA272D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Vystavil:</w:t>
      </w:r>
      <w:r w:rsidR="00CA272D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844FE">
        <w:rPr>
          <w:rFonts w:ascii="Times New Roman" w:hAnsi="Times New Roman"/>
          <w:b w:val="0"/>
          <w:bCs w:val="0"/>
          <w:color w:val="auto"/>
          <w:szCs w:val="24"/>
        </w:rPr>
        <w:t>xxx</w:t>
      </w:r>
    </w:p>
    <w:p w14:paraId="03E856C9" w14:textId="77777777" w:rsidR="009406A9" w:rsidRDefault="009406A9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</w:p>
    <w:p w14:paraId="0355FE38" w14:textId="768E2591" w:rsidR="009406A9" w:rsidRDefault="009406A9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 w:rsidR="00793E9A">
        <w:rPr>
          <w:rFonts w:ascii="Times New Roman" w:hAnsi="Times New Roman"/>
          <w:b w:val="0"/>
          <w:bCs w:val="0"/>
          <w:color w:val="auto"/>
          <w:szCs w:val="24"/>
        </w:rPr>
        <w:t xml:space="preserve"> :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9844FE">
        <w:rPr>
          <w:rFonts w:ascii="Times New Roman" w:hAnsi="Times New Roman"/>
          <w:b w:val="0"/>
          <w:bCs w:val="0"/>
          <w:color w:val="auto"/>
          <w:szCs w:val="24"/>
        </w:rPr>
        <w:t>xxx</w:t>
      </w:r>
      <w:r w:rsidR="009403B1"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793E9A">
        <w:rPr>
          <w:rFonts w:ascii="Times New Roman" w:hAnsi="Times New Roman"/>
          <w:b w:val="0"/>
          <w:bCs w:val="0"/>
          <w:i/>
          <w:iCs/>
          <w:color w:val="auto"/>
          <w:szCs w:val="24"/>
        </w:rPr>
        <w:t xml:space="preserve"> </w:t>
      </w:r>
    </w:p>
    <w:p w14:paraId="1506495E" w14:textId="77777777" w:rsidR="00C377DE" w:rsidRDefault="00C377DE" w:rsidP="006E2029">
      <w:pPr>
        <w:rPr>
          <w:rFonts w:ascii="Times New Roman" w:hAnsi="Times New Roman"/>
          <w:b w:val="0"/>
          <w:bCs w:val="0"/>
          <w:i/>
          <w:iCs/>
          <w:color w:val="auto"/>
          <w:szCs w:val="24"/>
        </w:rPr>
      </w:pPr>
    </w:p>
    <w:p w14:paraId="2D395645" w14:textId="77777777" w:rsidR="00790022" w:rsidRDefault="00C377DE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>Schválil:</w:t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</w:r>
      <w:r>
        <w:rPr>
          <w:rFonts w:ascii="Times New Roman" w:hAnsi="Times New Roman"/>
          <w:b w:val="0"/>
          <w:bCs w:val="0"/>
          <w:color w:val="auto"/>
          <w:szCs w:val="24"/>
        </w:rPr>
        <w:tab/>
        <w:t>ing. Eva Hamrlová</w:t>
      </w:r>
    </w:p>
    <w:p w14:paraId="0BAF549C" w14:textId="77777777" w:rsidR="00790022" w:rsidRDefault="00081236" w:rsidP="006E2029">
      <w:pPr>
        <w:rPr>
          <w:rFonts w:ascii="Times New Roman" w:hAnsi="Times New Roman"/>
          <w:b w:val="0"/>
          <w:bCs w:val="0"/>
          <w:color w:val="auto"/>
          <w:szCs w:val="24"/>
        </w:rPr>
      </w:pPr>
      <w:r>
        <w:rPr>
          <w:rFonts w:ascii="Times New Roman" w:hAnsi="Times New Roman"/>
          <w:b w:val="0"/>
          <w:bCs w:val="0"/>
          <w:color w:val="auto"/>
          <w:szCs w:val="24"/>
        </w:rPr>
        <w:t xml:space="preserve"> </w:t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FE79D1">
        <w:rPr>
          <w:rFonts w:ascii="Times New Roman" w:hAnsi="Times New Roman"/>
          <w:b w:val="0"/>
          <w:bCs w:val="0"/>
          <w:color w:val="auto"/>
          <w:szCs w:val="24"/>
        </w:rPr>
        <w:tab/>
        <w:t xml:space="preserve"> </w:t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  <w:r w:rsidR="00080076">
        <w:rPr>
          <w:rFonts w:ascii="Times New Roman" w:hAnsi="Times New Roman"/>
          <w:b w:val="0"/>
          <w:bCs w:val="0"/>
          <w:color w:val="auto"/>
          <w:szCs w:val="24"/>
        </w:rPr>
        <w:tab/>
      </w:r>
    </w:p>
    <w:sectPr w:rsidR="00790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744B"/>
    <w:multiLevelType w:val="hybridMultilevel"/>
    <w:tmpl w:val="FFFFFFFF"/>
    <w:lvl w:ilvl="0" w:tplc="49FE1BF4">
      <w:start w:val="391"/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4688036A"/>
    <w:multiLevelType w:val="hybridMultilevel"/>
    <w:tmpl w:val="FFFFFFFF"/>
    <w:lvl w:ilvl="0" w:tplc="900479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8DE25EA"/>
    <w:multiLevelType w:val="hybridMultilevel"/>
    <w:tmpl w:val="FFFFFFFF"/>
    <w:lvl w:ilvl="0" w:tplc="69C413A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A567FBB"/>
    <w:multiLevelType w:val="hybridMultilevel"/>
    <w:tmpl w:val="FFFFFFFF"/>
    <w:lvl w:ilvl="0" w:tplc="11B012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9645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5E85148"/>
    <w:multiLevelType w:val="hybridMultilevel"/>
    <w:tmpl w:val="FFFFFFFF"/>
    <w:lvl w:ilvl="0" w:tplc="B7BEA652">
      <w:start w:val="396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num w:numId="1" w16cid:durableId="1931617109">
    <w:abstractNumId w:val="0"/>
  </w:num>
  <w:num w:numId="2" w16cid:durableId="941105199">
    <w:abstractNumId w:val="5"/>
  </w:num>
  <w:num w:numId="3" w16cid:durableId="1437628473">
    <w:abstractNumId w:val="3"/>
  </w:num>
  <w:num w:numId="4" w16cid:durableId="1664966340">
    <w:abstractNumId w:val="2"/>
  </w:num>
  <w:num w:numId="5" w16cid:durableId="1579435168">
    <w:abstractNumId w:val="1"/>
  </w:num>
  <w:num w:numId="6" w16cid:durableId="19818105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8D"/>
    <w:rsid w:val="0002711C"/>
    <w:rsid w:val="0003204E"/>
    <w:rsid w:val="00046857"/>
    <w:rsid w:val="00055C42"/>
    <w:rsid w:val="00080076"/>
    <w:rsid w:val="00081236"/>
    <w:rsid w:val="000E2E67"/>
    <w:rsid w:val="000E4308"/>
    <w:rsid w:val="0010667D"/>
    <w:rsid w:val="00145C7C"/>
    <w:rsid w:val="00155D12"/>
    <w:rsid w:val="001678DF"/>
    <w:rsid w:val="00181D1F"/>
    <w:rsid w:val="00182F58"/>
    <w:rsid w:val="001A36AC"/>
    <w:rsid w:val="001D534A"/>
    <w:rsid w:val="001E3C21"/>
    <w:rsid w:val="001E44A3"/>
    <w:rsid w:val="001E6960"/>
    <w:rsid w:val="002222BF"/>
    <w:rsid w:val="00260054"/>
    <w:rsid w:val="002842A8"/>
    <w:rsid w:val="00320AFF"/>
    <w:rsid w:val="00330CCF"/>
    <w:rsid w:val="00362DA3"/>
    <w:rsid w:val="00365426"/>
    <w:rsid w:val="003730DC"/>
    <w:rsid w:val="003847F7"/>
    <w:rsid w:val="003C07D6"/>
    <w:rsid w:val="003D6D09"/>
    <w:rsid w:val="004000C0"/>
    <w:rsid w:val="004172E3"/>
    <w:rsid w:val="00437B77"/>
    <w:rsid w:val="004521E2"/>
    <w:rsid w:val="0048109C"/>
    <w:rsid w:val="004B0510"/>
    <w:rsid w:val="004C0706"/>
    <w:rsid w:val="004C422C"/>
    <w:rsid w:val="004D1916"/>
    <w:rsid w:val="004F3E89"/>
    <w:rsid w:val="00521139"/>
    <w:rsid w:val="005228CB"/>
    <w:rsid w:val="005C2DAE"/>
    <w:rsid w:val="005C5659"/>
    <w:rsid w:val="005F1A8F"/>
    <w:rsid w:val="00604C7D"/>
    <w:rsid w:val="006054D9"/>
    <w:rsid w:val="006227DA"/>
    <w:rsid w:val="006227FD"/>
    <w:rsid w:val="0069376F"/>
    <w:rsid w:val="006C65A9"/>
    <w:rsid w:val="006C748C"/>
    <w:rsid w:val="006D185F"/>
    <w:rsid w:val="006E2029"/>
    <w:rsid w:val="00741BC5"/>
    <w:rsid w:val="00784FBD"/>
    <w:rsid w:val="00790022"/>
    <w:rsid w:val="00793E9A"/>
    <w:rsid w:val="007E0650"/>
    <w:rsid w:val="007E357D"/>
    <w:rsid w:val="00805FE1"/>
    <w:rsid w:val="00817E4E"/>
    <w:rsid w:val="008A2699"/>
    <w:rsid w:val="008B5B71"/>
    <w:rsid w:val="008D26A8"/>
    <w:rsid w:val="00903AE4"/>
    <w:rsid w:val="00916BA7"/>
    <w:rsid w:val="009403B1"/>
    <w:rsid w:val="009406A9"/>
    <w:rsid w:val="00973A1E"/>
    <w:rsid w:val="009844FE"/>
    <w:rsid w:val="00986292"/>
    <w:rsid w:val="009928B9"/>
    <w:rsid w:val="009E42E4"/>
    <w:rsid w:val="009E48C0"/>
    <w:rsid w:val="00A2241E"/>
    <w:rsid w:val="00A23501"/>
    <w:rsid w:val="00A23E8D"/>
    <w:rsid w:val="00A23F0D"/>
    <w:rsid w:val="00A45571"/>
    <w:rsid w:val="00A5229D"/>
    <w:rsid w:val="00A55F56"/>
    <w:rsid w:val="00A570A2"/>
    <w:rsid w:val="00A671E6"/>
    <w:rsid w:val="00A841E3"/>
    <w:rsid w:val="00AB7865"/>
    <w:rsid w:val="00AE3E36"/>
    <w:rsid w:val="00AF6D00"/>
    <w:rsid w:val="00B51178"/>
    <w:rsid w:val="00B5215D"/>
    <w:rsid w:val="00B638CF"/>
    <w:rsid w:val="00B844B6"/>
    <w:rsid w:val="00BB09F6"/>
    <w:rsid w:val="00BB464C"/>
    <w:rsid w:val="00BB6140"/>
    <w:rsid w:val="00BC18E8"/>
    <w:rsid w:val="00BC2AC8"/>
    <w:rsid w:val="00C32A2B"/>
    <w:rsid w:val="00C377DE"/>
    <w:rsid w:val="00C37CF2"/>
    <w:rsid w:val="00C43EF5"/>
    <w:rsid w:val="00C84BEE"/>
    <w:rsid w:val="00CA272D"/>
    <w:rsid w:val="00CE1CF1"/>
    <w:rsid w:val="00D221A5"/>
    <w:rsid w:val="00D27828"/>
    <w:rsid w:val="00D95FBE"/>
    <w:rsid w:val="00DB548D"/>
    <w:rsid w:val="00DD2AC8"/>
    <w:rsid w:val="00E05566"/>
    <w:rsid w:val="00E105DB"/>
    <w:rsid w:val="00E25686"/>
    <w:rsid w:val="00E67971"/>
    <w:rsid w:val="00E871AD"/>
    <w:rsid w:val="00EC67C6"/>
    <w:rsid w:val="00EF4F55"/>
    <w:rsid w:val="00F12782"/>
    <w:rsid w:val="00F17B4A"/>
    <w:rsid w:val="00F210AE"/>
    <w:rsid w:val="00F25143"/>
    <w:rsid w:val="00F40025"/>
    <w:rsid w:val="00F44D2D"/>
    <w:rsid w:val="00F709B0"/>
    <w:rsid w:val="00F73EDD"/>
    <w:rsid w:val="00F74187"/>
    <w:rsid w:val="00FB563D"/>
    <w:rsid w:val="00FD7F5E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A5E796"/>
  <w14:defaultImageDpi w14:val="0"/>
  <w15:docId w15:val="{4B38044D-37F4-4D60-9CB1-F33C0D27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Courier New" w:hAnsi="Courier New"/>
      <w:b/>
      <w:bCs/>
      <w:color w:val="99CC00"/>
      <w:sz w:val="24"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8">
    <w:name w:val="Import 8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customStyle="1" w:styleId="Import9">
    <w:name w:val="Import 9"/>
    <w:basedOn w:val="Normln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ind w:hanging="1"/>
    </w:pPr>
    <w:rPr>
      <w:rFonts w:ascii="Times New Roman" w:hAnsi="Times New Roman"/>
      <w:b w:val="0"/>
      <w:bCs w:val="0"/>
      <w:color w:val="auto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271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b/>
      <w:bCs/>
      <w:color w:val="99CC00"/>
      <w:sz w:val="18"/>
      <w:szCs w:val="18"/>
    </w:rPr>
  </w:style>
  <w:style w:type="character" w:styleId="Odkaznakoment">
    <w:name w:val="annotation reference"/>
    <w:basedOn w:val="Standardnpsmoodstavce"/>
    <w:uiPriority w:val="99"/>
    <w:rsid w:val="00973A1E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973A1E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73A1E"/>
    <w:rPr>
      <w:rFonts w:ascii="Courier New" w:hAnsi="Courier New" w:cs="Times New Roman"/>
      <w:b/>
      <w:color w:val="99CC00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973A1E"/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973A1E"/>
    <w:rPr>
      <w:rFonts w:ascii="Courier New" w:hAnsi="Courier New" w:cs="Times New Roman"/>
      <w:b/>
      <w:bCs/>
      <w:color w:val="99CC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1026</Characters>
  <Application>Microsoft Office Word</Application>
  <DocSecurity>0</DocSecurity>
  <Lines>8</Lines>
  <Paragraphs>2</Paragraphs>
  <ScaleCrop>false</ScaleCrop>
  <Company>TS Pelhřimov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 SLUŽBY města  PELHŘIMOVA</dc:title>
  <dc:subject/>
  <dc:creator>Hrubý</dc:creator>
  <cp:keywords/>
  <dc:description/>
  <cp:lastModifiedBy>Pokorny</cp:lastModifiedBy>
  <cp:revision>3</cp:revision>
  <cp:lastPrinted>2022-02-03T06:07:00Z</cp:lastPrinted>
  <dcterms:created xsi:type="dcterms:W3CDTF">2022-10-17T06:26:00Z</dcterms:created>
  <dcterms:modified xsi:type="dcterms:W3CDTF">2022-10-17T06:26:00Z</dcterms:modified>
</cp:coreProperties>
</file>