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FD76" w14:textId="77777777" w:rsidR="006F6650" w:rsidRPr="006A556F" w:rsidRDefault="00C443B7" w:rsidP="00101F74">
      <w:pPr>
        <w:jc w:val="right"/>
        <w:outlineLvl w:val="0"/>
        <w:rPr>
          <w:rFonts w:ascii="Arial" w:hAnsi="Arial" w:cs="Arial"/>
          <w:i/>
          <w:color w:val="808080"/>
          <w:sz w:val="22"/>
          <w:szCs w:val="22"/>
        </w:rPr>
      </w:pPr>
      <w:r w:rsidRPr="006A556F">
        <w:rPr>
          <w:rFonts w:ascii="Arial" w:hAnsi="Arial" w:cs="Arial"/>
          <w:i/>
          <w:color w:val="808080"/>
          <w:sz w:val="22"/>
          <w:szCs w:val="22"/>
        </w:rPr>
        <w:t>Příloha č. 1 ke Směrnici č. 7</w:t>
      </w:r>
      <w:r w:rsidR="006F6650" w:rsidRPr="006A556F">
        <w:rPr>
          <w:rFonts w:ascii="Arial" w:hAnsi="Arial" w:cs="Arial"/>
          <w:i/>
          <w:color w:val="808080"/>
          <w:sz w:val="22"/>
          <w:szCs w:val="22"/>
        </w:rPr>
        <w:t>/2013</w:t>
      </w:r>
    </w:p>
    <w:p w14:paraId="29587681" w14:textId="77777777" w:rsidR="006F6650" w:rsidRPr="006A556F" w:rsidRDefault="006F6650" w:rsidP="006F6650">
      <w:pPr>
        <w:jc w:val="center"/>
        <w:rPr>
          <w:rFonts w:ascii="Arial" w:hAnsi="Arial" w:cs="Arial"/>
          <w:b/>
          <w:sz w:val="22"/>
          <w:szCs w:val="22"/>
        </w:rPr>
      </w:pPr>
    </w:p>
    <w:p w14:paraId="41C6F626" w14:textId="77777777" w:rsidR="006F6650" w:rsidRPr="00CE3EFE" w:rsidRDefault="006F6650" w:rsidP="006F6650">
      <w:pPr>
        <w:jc w:val="center"/>
        <w:rPr>
          <w:rFonts w:ascii="Arial" w:hAnsi="Arial" w:cs="Arial"/>
          <w:b/>
          <w:sz w:val="22"/>
          <w:szCs w:val="22"/>
        </w:rPr>
      </w:pPr>
    </w:p>
    <w:p w14:paraId="08DDEDFE" w14:textId="77777777" w:rsidR="006F6650" w:rsidRPr="00CE3EFE" w:rsidRDefault="006F6650" w:rsidP="006F6650">
      <w:pPr>
        <w:tabs>
          <w:tab w:val="left" w:leader="dot" w:pos="6804"/>
        </w:tabs>
        <w:ind w:left="2977"/>
        <w:outlineLvl w:val="0"/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b/>
          <w:sz w:val="22"/>
          <w:szCs w:val="22"/>
        </w:rPr>
        <w:t>SMLOUVA o dílo č.</w:t>
      </w:r>
      <w:r w:rsidRPr="00CE3EFE">
        <w:rPr>
          <w:rFonts w:ascii="Arial" w:hAnsi="Arial" w:cs="Arial"/>
          <w:sz w:val="22"/>
          <w:szCs w:val="22"/>
        </w:rPr>
        <w:tab/>
      </w:r>
    </w:p>
    <w:p w14:paraId="44FFE91D" w14:textId="77777777" w:rsidR="006F6650" w:rsidRPr="00CE3EFE" w:rsidRDefault="006F6650" w:rsidP="006F6650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289ECE16" w14:textId="77777777" w:rsidR="006F6650" w:rsidRPr="00CE3EFE" w:rsidRDefault="006F6650" w:rsidP="006F6650">
      <w:pPr>
        <w:rPr>
          <w:rFonts w:ascii="Arial" w:hAnsi="Arial" w:cs="Arial"/>
          <w:sz w:val="22"/>
          <w:szCs w:val="22"/>
        </w:rPr>
      </w:pPr>
    </w:p>
    <w:p w14:paraId="6F54DF95" w14:textId="77777777" w:rsidR="006F6650" w:rsidRPr="00CE3EFE" w:rsidRDefault="006F6650" w:rsidP="006F6650">
      <w:pPr>
        <w:pStyle w:val="nadpisw"/>
        <w:numPr>
          <w:ilvl w:val="0"/>
          <w:numId w:val="3"/>
        </w:numPr>
        <w:rPr>
          <w:rFonts w:cs="Arial"/>
          <w:sz w:val="22"/>
          <w:szCs w:val="22"/>
        </w:rPr>
      </w:pPr>
      <w:r w:rsidRPr="00CE3EFE">
        <w:rPr>
          <w:rFonts w:cs="Arial"/>
          <w:sz w:val="22"/>
          <w:szCs w:val="22"/>
        </w:rPr>
        <w:t>SMLUVNÍ STRANY</w:t>
      </w:r>
    </w:p>
    <w:p w14:paraId="26123CCF" w14:textId="77777777" w:rsidR="006F6650" w:rsidRPr="00CE3EFE" w:rsidRDefault="006F6650" w:rsidP="006F6650">
      <w:pPr>
        <w:rPr>
          <w:rFonts w:ascii="Arial" w:hAnsi="Arial" w:cs="Arial"/>
          <w:sz w:val="22"/>
          <w:szCs w:val="22"/>
        </w:rPr>
      </w:pPr>
    </w:p>
    <w:p w14:paraId="24B39769" w14:textId="77EE129B" w:rsidR="006F6650" w:rsidRPr="00CE3EFE" w:rsidRDefault="006F6650" w:rsidP="006F6650">
      <w:pPr>
        <w:tabs>
          <w:tab w:val="left" w:pos="4395"/>
        </w:tabs>
        <w:outlineLvl w:val="0"/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b/>
          <w:sz w:val="22"/>
          <w:szCs w:val="22"/>
        </w:rPr>
        <w:t>Objednatel:</w:t>
      </w:r>
      <w:r w:rsidRPr="00CE3EFE">
        <w:rPr>
          <w:rFonts w:ascii="Arial" w:hAnsi="Arial" w:cs="Arial"/>
          <w:b/>
          <w:sz w:val="22"/>
          <w:szCs w:val="22"/>
        </w:rPr>
        <w:tab/>
        <w:t>Zhotovitel:</w:t>
      </w:r>
    </w:p>
    <w:p w14:paraId="18C45231" w14:textId="77777777" w:rsidR="006F6650" w:rsidRPr="00CE3EFE" w:rsidRDefault="00481B26" w:rsidP="006F6650">
      <w:pPr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096817B4" wp14:editId="79621593">
                <wp:extent cx="2760345" cy="840105"/>
                <wp:effectExtent l="0" t="1270" r="0" b="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04A88" w14:textId="77777777" w:rsidR="00AB28EC" w:rsidRDefault="00AB28EC" w:rsidP="00B265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61F2A8" w14:textId="7277D055" w:rsidR="00B2654F" w:rsidRPr="00AB28EC" w:rsidRDefault="00AB28EC" w:rsidP="00B265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Ústav výzkumu globální změny AV ČR, v. v. i.</w:t>
                            </w:r>
                          </w:p>
                          <w:p w14:paraId="6FB73B7F" w14:textId="7A9CA477" w:rsidR="00AB28EC" w:rsidRPr="00AB28EC" w:rsidRDefault="00AB28EC" w:rsidP="00B265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603 00 Brno, Bělidla 986/4a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96817B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17.3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" stroked="f">
                <v:textbox inset="0,0,0,0">
                  <w:txbxContent>
                    <w:p w14:paraId="79804A88" w14:textId="77777777" w:rsidR="00AB28EC" w:rsidRDefault="00AB28EC" w:rsidP="00B265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61F2A8" w14:textId="7277D055" w:rsidR="00B2654F" w:rsidRPr="00AB28EC" w:rsidRDefault="00AB28EC" w:rsidP="00B265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Ústav výzkumu globální změny AV ČR, v. v. i.</w:t>
                      </w:r>
                    </w:p>
                    <w:p w14:paraId="6FB73B7F" w14:textId="7A9CA477" w:rsidR="00AB28EC" w:rsidRPr="00AB28EC" w:rsidRDefault="00AB28EC" w:rsidP="00B265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sz w:val="20"/>
                          <w:szCs w:val="20"/>
                        </w:rPr>
                        <w:t>603 00 Brno, Bělidla 986/4a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42E2A9A7" wp14:editId="0C935240">
                <wp:extent cx="2598420" cy="882015"/>
                <wp:effectExtent l="0" t="3175" r="0" b="63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8F05C" w14:textId="77777777" w:rsidR="006F6650" w:rsidRPr="00BB4827" w:rsidRDefault="006F6650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59E505" w14:textId="77777777" w:rsidR="006F6650" w:rsidRPr="00AB28EC" w:rsidRDefault="006F6650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Mendelova univerzita v Brně</w:t>
                            </w:r>
                          </w:p>
                          <w:p w14:paraId="68B3C45C" w14:textId="77777777" w:rsidR="006F6650" w:rsidRPr="00ED01A2" w:rsidRDefault="006F6650" w:rsidP="006F66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613 00 Brno, Zemědělská 1</w:t>
                            </w:r>
                          </w:p>
                          <w:p w14:paraId="5380EB91" w14:textId="77777777" w:rsidR="006F6650" w:rsidRDefault="006F6650" w:rsidP="006F66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E2A9A7" id="Text Box 10" o:spid="_x0000_s1027" type="#_x0000_t202" style="width:204.6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" stroked="f">
                <v:textbox inset="0,0,0,0">
                  <w:txbxContent>
                    <w:p w14:paraId="4EE8F05C" w14:textId="77777777" w:rsidR="006F6650" w:rsidRPr="00BB4827" w:rsidRDefault="006F6650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59E505" w14:textId="77777777" w:rsidR="006F6650" w:rsidRPr="00AB28EC" w:rsidRDefault="006F6650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Mendelova univerzita v Brně</w:t>
                      </w:r>
                    </w:p>
                    <w:p w14:paraId="68B3C45C" w14:textId="77777777" w:rsidR="006F6650" w:rsidRPr="00ED01A2" w:rsidRDefault="006F6650" w:rsidP="006F66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1A2">
                        <w:rPr>
                          <w:rFonts w:ascii="Arial" w:hAnsi="Arial" w:cs="Arial"/>
                          <w:sz w:val="20"/>
                          <w:szCs w:val="20"/>
                        </w:rPr>
                        <w:t>613 00 Brno, Zemědělská 1</w:t>
                      </w:r>
                    </w:p>
                    <w:p w14:paraId="5380EB91" w14:textId="77777777" w:rsidR="006F6650" w:rsidRDefault="006F6650" w:rsidP="006F6650"/>
                  </w:txbxContent>
                </v:textbox>
                <w10:anchorlock/>
              </v:shape>
            </w:pict>
          </mc:Fallback>
        </mc:AlternateContent>
      </w:r>
    </w:p>
    <w:p w14:paraId="3E91DA5F" w14:textId="77777777" w:rsidR="006F6650" w:rsidRPr="00CE3EFE" w:rsidRDefault="006F6650" w:rsidP="006F6650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b/>
          <w:sz w:val="22"/>
          <w:szCs w:val="22"/>
        </w:rPr>
        <w:t>Statutární orgán:</w:t>
      </w:r>
      <w:r w:rsidRPr="00CE3EFE">
        <w:rPr>
          <w:rFonts w:ascii="Arial" w:hAnsi="Arial" w:cs="Arial"/>
          <w:b/>
          <w:sz w:val="22"/>
          <w:szCs w:val="22"/>
        </w:rPr>
        <w:tab/>
        <w:t>Statutární orgán:</w:t>
      </w:r>
    </w:p>
    <w:p w14:paraId="7C734DAB" w14:textId="77777777" w:rsidR="006F6650" w:rsidRPr="00CE3EFE" w:rsidRDefault="00481B26" w:rsidP="006F6650">
      <w:pPr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0AC707EB" wp14:editId="10876B5C">
                <wp:extent cx="2760345" cy="309245"/>
                <wp:effectExtent l="0" t="1905" r="0" b="317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11FDA" w14:textId="0C3C11AA" w:rsidR="006F6650" w:rsidRPr="00AB28EC" w:rsidRDefault="00AB28EC" w:rsidP="006F66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 RNDr. Ing. Michal V. Marek, DrSc., dr. h.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C707EB" id="Text Box 9" o:spid="_x0000_s1028" type="#_x0000_t202" style="width:217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" stroked="f">
                <v:textbox inset="0,0,0,0">
                  <w:txbxContent>
                    <w:p w14:paraId="2B711FDA" w14:textId="0C3C11AA" w:rsidR="006F6650" w:rsidRPr="00AB28EC" w:rsidRDefault="00AB28EC" w:rsidP="006F66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sz w:val="20"/>
                          <w:szCs w:val="20"/>
                        </w:rPr>
                        <w:t>prof. RNDr. Ing. Michal V. Marek, DrSc., dr. h. 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62E699C" wp14:editId="2D966090">
                <wp:extent cx="2712720" cy="309245"/>
                <wp:effectExtent l="0" t="1905" r="0" b="317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45AD" w14:textId="0BC79068" w:rsidR="006F6650" w:rsidRPr="00CE3EFE" w:rsidRDefault="00457C2A" w:rsidP="006F66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 Dr. Ing. Jan Mareš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2E699C" id="Text Box 8" o:spid="_x0000_s1029" type="#_x0000_t202" style="width:213.6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" stroked="f">
                <v:textbox inset="0,0,0,0">
                  <w:txbxContent>
                    <w:p w14:paraId="408345AD" w14:textId="0BC79068" w:rsidR="006F6650" w:rsidRPr="00CE3EFE" w:rsidRDefault="00457C2A" w:rsidP="006F66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EFE">
                        <w:rPr>
                          <w:rFonts w:ascii="Arial" w:hAnsi="Arial" w:cs="Arial"/>
                          <w:sz w:val="20"/>
                          <w:szCs w:val="20"/>
                        </w:rPr>
                        <w:t>prof. Dr. Ing. Jan Mareš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</w:p>
    <w:p w14:paraId="6E778D2F" w14:textId="397F1FFE" w:rsidR="006F6650" w:rsidRPr="00CE3EFE" w:rsidRDefault="006F6650" w:rsidP="006F6650">
      <w:pPr>
        <w:tabs>
          <w:tab w:val="left" w:pos="4395"/>
        </w:tabs>
        <w:outlineLvl w:val="0"/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IČ: </w:t>
      </w:r>
      <w:r w:rsidR="00AB28EC" w:rsidRPr="00CE3EFE">
        <w:rPr>
          <w:rFonts w:ascii="Arial" w:hAnsi="Arial" w:cs="Arial"/>
          <w:sz w:val="22"/>
          <w:szCs w:val="22"/>
        </w:rPr>
        <w:t>86652079</w:t>
      </w:r>
      <w:r w:rsidRPr="00CE3EFE">
        <w:rPr>
          <w:rFonts w:ascii="Arial" w:hAnsi="Arial" w:cs="Arial"/>
          <w:sz w:val="22"/>
          <w:szCs w:val="22"/>
        </w:rPr>
        <w:tab/>
        <w:t>IČ: 62156489</w:t>
      </w:r>
    </w:p>
    <w:p w14:paraId="7B702BD9" w14:textId="312052E1" w:rsidR="006F6650" w:rsidRPr="00CE3EFE" w:rsidRDefault="006F6650" w:rsidP="006F6650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DIČ: </w:t>
      </w:r>
      <w:r w:rsidR="00AB28EC" w:rsidRPr="00CE3EFE">
        <w:rPr>
          <w:rFonts w:ascii="Arial" w:hAnsi="Arial" w:cs="Arial"/>
          <w:sz w:val="22"/>
          <w:szCs w:val="22"/>
        </w:rPr>
        <w:t>CZ86652079</w:t>
      </w:r>
      <w:r w:rsidRPr="00CE3EFE">
        <w:rPr>
          <w:rFonts w:ascii="Arial" w:hAnsi="Arial" w:cs="Arial"/>
          <w:sz w:val="22"/>
          <w:szCs w:val="22"/>
        </w:rPr>
        <w:tab/>
        <w:t>DIČ: CZ62156489</w:t>
      </w:r>
    </w:p>
    <w:p w14:paraId="194F13B4" w14:textId="77777777" w:rsidR="00C46115" w:rsidRPr="00CE3EFE" w:rsidRDefault="00C46115" w:rsidP="006F6650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09B39B37" w14:textId="77777777" w:rsidR="00C46115" w:rsidRPr="00CE3EFE" w:rsidRDefault="00C46115" w:rsidP="006F6650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                                            Organizační součást univerzity/pracoviště:</w:t>
      </w:r>
    </w:p>
    <w:p w14:paraId="4A5630A5" w14:textId="77777777" w:rsidR="006F6650" w:rsidRPr="00CE3EFE" w:rsidRDefault="006F6650" w:rsidP="006F6650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67951576" w14:textId="77777777" w:rsidR="006F6650" w:rsidRPr="00CE3EFE" w:rsidRDefault="00C46115" w:rsidP="006F6650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b/>
          <w:sz w:val="22"/>
          <w:szCs w:val="22"/>
        </w:rPr>
        <w:t>K</w:t>
      </w:r>
      <w:r w:rsidR="006F6650" w:rsidRPr="00CE3EFE">
        <w:rPr>
          <w:rFonts w:ascii="Arial" w:hAnsi="Arial" w:cs="Arial"/>
          <w:b/>
          <w:sz w:val="22"/>
          <w:szCs w:val="22"/>
        </w:rPr>
        <w:t> podpisu smlouvy</w:t>
      </w:r>
      <w:r w:rsidRPr="00CE3EFE">
        <w:rPr>
          <w:rFonts w:ascii="Arial" w:hAnsi="Arial" w:cs="Arial"/>
          <w:b/>
          <w:sz w:val="22"/>
          <w:szCs w:val="22"/>
        </w:rPr>
        <w:t xml:space="preserve"> oprávněn</w:t>
      </w:r>
      <w:r w:rsidR="006F6650" w:rsidRPr="00CE3EFE">
        <w:rPr>
          <w:rFonts w:ascii="Arial" w:hAnsi="Arial" w:cs="Arial"/>
          <w:b/>
          <w:sz w:val="22"/>
          <w:szCs w:val="22"/>
        </w:rPr>
        <w:t>:</w:t>
      </w:r>
      <w:r w:rsidR="006F6650" w:rsidRPr="00CE3EFE">
        <w:rPr>
          <w:rFonts w:ascii="Arial" w:hAnsi="Arial" w:cs="Arial"/>
          <w:b/>
          <w:sz w:val="22"/>
          <w:szCs w:val="22"/>
        </w:rPr>
        <w:tab/>
      </w:r>
      <w:r w:rsidRPr="00CE3EFE">
        <w:rPr>
          <w:rFonts w:ascii="Arial" w:hAnsi="Arial" w:cs="Arial"/>
          <w:b/>
          <w:sz w:val="22"/>
          <w:szCs w:val="22"/>
        </w:rPr>
        <w:t xml:space="preserve">K </w:t>
      </w:r>
      <w:r w:rsidR="006F6650" w:rsidRPr="00CE3EFE">
        <w:rPr>
          <w:rFonts w:ascii="Arial" w:hAnsi="Arial" w:cs="Arial"/>
          <w:b/>
          <w:sz w:val="22"/>
          <w:szCs w:val="22"/>
        </w:rPr>
        <w:t> podpisu smlouvy</w:t>
      </w:r>
      <w:r w:rsidRPr="00CE3EFE">
        <w:rPr>
          <w:rFonts w:ascii="Arial" w:hAnsi="Arial" w:cs="Arial"/>
          <w:b/>
          <w:sz w:val="22"/>
          <w:szCs w:val="22"/>
        </w:rPr>
        <w:t xml:space="preserve"> oprávněn</w:t>
      </w:r>
      <w:r w:rsidR="006F6650" w:rsidRPr="00CE3EFE">
        <w:rPr>
          <w:rFonts w:ascii="Arial" w:hAnsi="Arial" w:cs="Arial"/>
          <w:b/>
          <w:sz w:val="22"/>
          <w:szCs w:val="22"/>
        </w:rPr>
        <w:t>:</w:t>
      </w:r>
    </w:p>
    <w:p w14:paraId="5D6542CE" w14:textId="77777777" w:rsidR="006F6650" w:rsidRPr="00CE3EFE" w:rsidRDefault="00481B26" w:rsidP="006F6650">
      <w:pPr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7D033473" wp14:editId="7F000C32">
                <wp:extent cx="2760345" cy="309245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A70EF" w14:textId="761531F2" w:rsidR="00B2654F" w:rsidRPr="00AB28EC" w:rsidRDefault="00AB28EC" w:rsidP="00B265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</w:p>
                          <w:p w14:paraId="539B5AAA" w14:textId="77777777" w:rsidR="006F6650" w:rsidRDefault="006F6650" w:rsidP="006F66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033473" id="Text Box 7" o:spid="_x0000_s1030" type="#_x0000_t202" style="width:217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" stroked="f">
                <v:textbox inset="0,0,0,0">
                  <w:txbxContent>
                    <w:p w14:paraId="480A70EF" w14:textId="761531F2" w:rsidR="00B2654F" w:rsidRPr="00AB28EC" w:rsidRDefault="00AB28EC" w:rsidP="00B265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</w:p>
                    <w:p w14:paraId="539B5AAA" w14:textId="77777777" w:rsidR="006F6650" w:rsidRDefault="006F6650" w:rsidP="006F6650"/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FE0D413" wp14:editId="2F34A4C3">
                <wp:extent cx="2760345" cy="309245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3E5A" w14:textId="77777777" w:rsidR="006F6650" w:rsidRPr="00CE3EFE" w:rsidRDefault="006F6650" w:rsidP="006F66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(děkan</w:t>
                            </w:r>
                            <w:r w:rsidRPr="00CE3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ředitel vysokoškolského ústavu, kvestor)</w:t>
                            </w:r>
                          </w:p>
                          <w:p w14:paraId="0928D0ED" w14:textId="69D31BDA" w:rsidR="006F6650" w:rsidRPr="00CE3EFE" w:rsidRDefault="00457C2A" w:rsidP="00457C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 MVDr. Leoš Pavlata, Ph.D.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E0D413" id="Text Box 6" o:spid="_x0000_s1031" type="#_x0000_t202" style="width:217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" stroked="f">
                <v:textbox inset="0,0,0,0">
                  <w:txbxContent>
                    <w:p w14:paraId="23943E5A" w14:textId="77777777" w:rsidR="006F6650" w:rsidRPr="00CE3EFE" w:rsidRDefault="006F6650" w:rsidP="006F66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7B3F">
                        <w:rPr>
                          <w:rFonts w:ascii="Arial" w:hAnsi="Arial" w:cs="Arial"/>
                          <w:sz w:val="20"/>
                          <w:szCs w:val="20"/>
                        </w:rPr>
                        <w:t>(děkan</w:t>
                      </w:r>
                      <w:r w:rsidRPr="00CE3EFE">
                        <w:rPr>
                          <w:rFonts w:ascii="Arial" w:hAnsi="Arial" w:cs="Arial"/>
                          <w:sz w:val="20"/>
                          <w:szCs w:val="20"/>
                        </w:rPr>
                        <w:t>, ředitel vysokoškolského ústavu, kvestor)</w:t>
                      </w:r>
                    </w:p>
                    <w:p w14:paraId="0928D0ED" w14:textId="69D31BDA" w:rsidR="006F6650" w:rsidRPr="00CE3EFE" w:rsidRDefault="00457C2A" w:rsidP="00457C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EFE">
                        <w:rPr>
                          <w:rFonts w:ascii="Arial" w:hAnsi="Arial" w:cs="Arial"/>
                          <w:sz w:val="20"/>
                          <w:szCs w:val="20"/>
                        </w:rPr>
                        <w:t>prof. MVDr. Leoš Pavlata, Ph.D.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</w:p>
    <w:p w14:paraId="10C0CB1B" w14:textId="77777777" w:rsidR="006F6650" w:rsidRPr="00CE3EFE" w:rsidRDefault="006F6650" w:rsidP="006F6650">
      <w:pPr>
        <w:ind w:left="1416" w:firstLine="708"/>
        <w:jc w:val="center"/>
        <w:rPr>
          <w:rFonts w:ascii="Arial" w:hAnsi="Arial" w:cs="Arial"/>
          <w:sz w:val="22"/>
          <w:szCs w:val="22"/>
        </w:rPr>
      </w:pPr>
    </w:p>
    <w:p w14:paraId="4F3C7E5C" w14:textId="77777777" w:rsidR="006F6650" w:rsidRPr="00CE3EFE" w:rsidRDefault="006F6650" w:rsidP="006F6650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b/>
          <w:sz w:val="22"/>
          <w:szCs w:val="22"/>
        </w:rPr>
        <w:t>Řešitel – kontaktní osoba:</w:t>
      </w:r>
      <w:r w:rsidRPr="00CE3EFE">
        <w:rPr>
          <w:rFonts w:ascii="Arial" w:hAnsi="Arial" w:cs="Arial"/>
          <w:b/>
          <w:sz w:val="22"/>
          <w:szCs w:val="22"/>
        </w:rPr>
        <w:tab/>
        <w:t>Řešitel – kontaktní osoba:</w:t>
      </w:r>
    </w:p>
    <w:p w14:paraId="5EC8680F" w14:textId="77777777" w:rsidR="006F6650" w:rsidRPr="00CE3EFE" w:rsidRDefault="00481B26" w:rsidP="006F6650">
      <w:pPr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1A187BD" wp14:editId="7CE1084A">
                <wp:extent cx="2760345" cy="309245"/>
                <wp:effectExtent l="0" t="635" r="0" b="444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BC64" w14:textId="1DB850B6" w:rsidR="00B2654F" w:rsidRPr="00AB28EC" w:rsidRDefault="00AB28EC" w:rsidP="00B265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doc. Ing. Petr Hlavinka, Ph.D.</w:t>
                            </w:r>
                          </w:p>
                          <w:p w14:paraId="21FB0300" w14:textId="77777777" w:rsidR="006F6650" w:rsidRDefault="006F6650" w:rsidP="006F66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A187BD" id="Text Box 5" o:spid="_x0000_s1032" type="#_x0000_t202" style="width:217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" stroked="f">
                <v:textbox inset="0,0,0,0">
                  <w:txbxContent>
                    <w:p w14:paraId="244FBC64" w14:textId="1DB850B6" w:rsidR="00B2654F" w:rsidRPr="00AB28EC" w:rsidRDefault="00AB28EC" w:rsidP="00B265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sz w:val="20"/>
                          <w:szCs w:val="20"/>
                        </w:rPr>
                        <w:t>doc. Ing. Petr Hlavinka, Ph.D.</w:t>
                      </w:r>
                    </w:p>
                    <w:p w14:paraId="21FB0300" w14:textId="77777777" w:rsidR="006F6650" w:rsidRDefault="006F6650" w:rsidP="006F6650"/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  <w:r w:rsidRPr="00CE3E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60080CA5" wp14:editId="2FDA0942">
                <wp:extent cx="2760345" cy="309245"/>
                <wp:effectExtent l="0" t="635" r="0" b="444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0D1F" w14:textId="2C2A9A65" w:rsidR="006F6650" w:rsidRPr="00071E6D" w:rsidRDefault="00071E6D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3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Tamara </w:t>
                            </w:r>
                            <w:proofErr w:type="spellStart"/>
                            <w:r w:rsidRPr="00CE3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Dryšlová</w:t>
                            </w:r>
                            <w:proofErr w:type="spellEnd"/>
                            <w:r w:rsidRPr="00CE3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Ph.D</w:t>
                            </w:r>
                            <w:r w:rsidRPr="00071E6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352A18" w14:textId="77777777" w:rsidR="006F6650" w:rsidRPr="00071E6D" w:rsidRDefault="006F6650" w:rsidP="006F665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080CA5" id="Text Box 4" o:spid="_x0000_s1033" type="#_x0000_t202" style="width:217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" stroked="f">
                <v:textbox inset="0,0,0,0">
                  <w:txbxContent>
                    <w:p w14:paraId="0EE50D1F" w14:textId="2C2A9A65" w:rsidR="006F6650" w:rsidRPr="00071E6D" w:rsidRDefault="00071E6D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CE3EFE">
                        <w:rPr>
                          <w:rFonts w:ascii="Arial" w:hAnsi="Arial" w:cs="Arial"/>
                          <w:sz w:val="20"/>
                          <w:szCs w:val="20"/>
                        </w:rPr>
                        <w:t>Ing. Tamara Dryšlová, Ph.D</w:t>
                      </w:r>
                      <w:r w:rsidRPr="00071E6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04352A18" w14:textId="77777777" w:rsidR="006F6650" w:rsidRPr="00071E6D" w:rsidRDefault="006F6650" w:rsidP="006F665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650" w:rsidRPr="00CE3EFE">
        <w:rPr>
          <w:rFonts w:ascii="Arial" w:hAnsi="Arial" w:cs="Arial"/>
          <w:sz w:val="22"/>
          <w:szCs w:val="22"/>
        </w:rPr>
        <w:t xml:space="preserve"> </w:t>
      </w:r>
    </w:p>
    <w:p w14:paraId="494D0315" w14:textId="77777777" w:rsidR="006F6650" w:rsidRPr="00CE3EFE" w:rsidRDefault="006F6650" w:rsidP="006F6650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b/>
          <w:sz w:val="22"/>
          <w:szCs w:val="22"/>
        </w:rPr>
        <w:t>Bankovní spojení:</w:t>
      </w:r>
      <w:r w:rsidRPr="00CE3EFE">
        <w:rPr>
          <w:rFonts w:ascii="Arial" w:hAnsi="Arial" w:cs="Arial"/>
          <w:b/>
          <w:sz w:val="22"/>
          <w:szCs w:val="22"/>
        </w:rPr>
        <w:tab/>
        <w:t>Bankovní spojení:</w:t>
      </w:r>
    </w:p>
    <w:p w14:paraId="2A7C0B3B" w14:textId="77777777" w:rsidR="006F6650" w:rsidRPr="006A556F" w:rsidRDefault="00481B26" w:rsidP="006F6650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6A556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5AA1F15B" wp14:editId="11B51BBC">
                <wp:extent cx="2760345" cy="871220"/>
                <wp:effectExtent l="0" t="3810" r="0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71BC" w14:textId="4EF5D7CF" w:rsidR="00B2654F" w:rsidRPr="00AB28EC" w:rsidRDefault="00AB28EC" w:rsidP="00B265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ČNB – pobočka Brno</w:t>
                            </w:r>
                          </w:p>
                          <w:p w14:paraId="4865128A" w14:textId="2BD08755" w:rsidR="00AB28EC" w:rsidRPr="00AB28EC" w:rsidRDefault="00AB28EC" w:rsidP="00B265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 účtu 61722621/0710</w:t>
                            </w:r>
                          </w:p>
                          <w:p w14:paraId="0BBB0E32" w14:textId="77777777" w:rsidR="006F6650" w:rsidRDefault="006F6650" w:rsidP="006F66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A1F15B" id="Text Box 3" o:spid="_x0000_s1034" type="#_x0000_t202" style="width:217.35pt;height: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" stroked="f">
                <v:textbox inset="0,0,0,0">
                  <w:txbxContent>
                    <w:p w14:paraId="3DFF71BC" w14:textId="4EF5D7CF" w:rsidR="00B2654F" w:rsidRPr="00AB28EC" w:rsidRDefault="00AB28EC" w:rsidP="00B265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sz w:val="20"/>
                          <w:szCs w:val="20"/>
                        </w:rPr>
                        <w:t>ČNB – pobočka Brno</w:t>
                      </w:r>
                    </w:p>
                    <w:p w14:paraId="4865128A" w14:textId="2BD08755" w:rsidR="00AB28EC" w:rsidRPr="00AB28EC" w:rsidRDefault="00AB28EC" w:rsidP="00B265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8EC">
                        <w:rPr>
                          <w:rFonts w:ascii="Arial" w:hAnsi="Arial" w:cs="Arial"/>
                          <w:sz w:val="20"/>
                          <w:szCs w:val="20"/>
                        </w:rPr>
                        <w:t>č. účtu 61722621/0710</w:t>
                      </w:r>
                    </w:p>
                    <w:p w14:paraId="0BBB0E32" w14:textId="77777777" w:rsidR="006F6650" w:rsidRDefault="006F6650" w:rsidP="006F6650"/>
                  </w:txbxContent>
                </v:textbox>
                <w10:anchorlock/>
              </v:shape>
            </w:pict>
          </mc:Fallback>
        </mc:AlternateContent>
      </w:r>
      <w:r w:rsidR="006F6650" w:rsidRPr="006A556F">
        <w:rPr>
          <w:rFonts w:ascii="Arial" w:hAnsi="Arial" w:cs="Arial"/>
          <w:sz w:val="22"/>
          <w:szCs w:val="22"/>
        </w:rPr>
        <w:t xml:space="preserve"> </w:t>
      </w:r>
      <w:r w:rsidRPr="006A556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6BF5AF72" wp14:editId="4B589270">
                <wp:extent cx="2760345" cy="871220"/>
                <wp:effectExtent l="0" t="3810" r="0" b="12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1D92" w14:textId="77777777" w:rsidR="006F6650" w:rsidRPr="00ED01A2" w:rsidRDefault="006F6650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Komerční banka, a.s.</w:t>
                            </w:r>
                          </w:p>
                          <w:p w14:paraId="47F445E7" w14:textId="77777777" w:rsidR="006F6650" w:rsidRPr="00ED01A2" w:rsidRDefault="006F6650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pobočka Brno-Černá Pole</w:t>
                            </w:r>
                          </w:p>
                          <w:p w14:paraId="012A7CEC" w14:textId="77777777" w:rsidR="006F6650" w:rsidRPr="00ED01A2" w:rsidRDefault="006F6650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Merhautova 1</w:t>
                            </w:r>
                          </w:p>
                          <w:p w14:paraId="56072095" w14:textId="77777777" w:rsidR="006F6650" w:rsidRPr="00ED01A2" w:rsidRDefault="006F6650" w:rsidP="006F6650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631 32 Brno</w:t>
                            </w:r>
                          </w:p>
                          <w:p w14:paraId="6A79CC78" w14:textId="77777777" w:rsidR="006F6650" w:rsidRPr="00ED01A2" w:rsidRDefault="006F6650" w:rsidP="006F66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 účtu 7200310267/0100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F5AF72" id="Text Box 2" o:spid="_x0000_s1035" type="#_x0000_t202" style="width:217.35pt;height: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" stroked="f">
                <v:textbox inset="0,0,0,0">
                  <w:txbxContent>
                    <w:p w14:paraId="30CD1D92" w14:textId="77777777" w:rsidR="006F6650" w:rsidRPr="00ED01A2" w:rsidRDefault="006F6650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1A2">
                        <w:rPr>
                          <w:rFonts w:ascii="Arial" w:hAnsi="Arial" w:cs="Arial"/>
                          <w:sz w:val="20"/>
                          <w:szCs w:val="20"/>
                        </w:rPr>
                        <w:t>Komerční banka, a.s.</w:t>
                      </w:r>
                    </w:p>
                    <w:p w14:paraId="47F445E7" w14:textId="77777777" w:rsidR="006F6650" w:rsidRPr="00ED01A2" w:rsidRDefault="006F6650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1A2">
                        <w:rPr>
                          <w:rFonts w:ascii="Arial" w:hAnsi="Arial" w:cs="Arial"/>
                          <w:sz w:val="20"/>
                          <w:szCs w:val="20"/>
                        </w:rPr>
                        <w:t>pobočka Brno-Černá Pole</w:t>
                      </w:r>
                    </w:p>
                    <w:p w14:paraId="012A7CEC" w14:textId="77777777" w:rsidR="006F6650" w:rsidRPr="00ED01A2" w:rsidRDefault="006F6650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1A2">
                        <w:rPr>
                          <w:rFonts w:ascii="Arial" w:hAnsi="Arial" w:cs="Arial"/>
                          <w:sz w:val="20"/>
                          <w:szCs w:val="20"/>
                        </w:rPr>
                        <w:t>Merhautova 1</w:t>
                      </w:r>
                    </w:p>
                    <w:p w14:paraId="56072095" w14:textId="77777777" w:rsidR="006F6650" w:rsidRPr="00ED01A2" w:rsidRDefault="006F6650" w:rsidP="006F6650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1A2">
                        <w:rPr>
                          <w:rFonts w:ascii="Arial" w:hAnsi="Arial" w:cs="Arial"/>
                          <w:sz w:val="20"/>
                          <w:szCs w:val="20"/>
                        </w:rPr>
                        <w:t>631 32 Brno</w:t>
                      </w:r>
                    </w:p>
                    <w:p w14:paraId="6A79CC78" w14:textId="77777777" w:rsidR="006F6650" w:rsidRPr="00ED01A2" w:rsidRDefault="006F6650" w:rsidP="006F66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1A2">
                        <w:rPr>
                          <w:rFonts w:ascii="Arial" w:hAnsi="Arial" w:cs="Arial"/>
                          <w:sz w:val="20"/>
                          <w:szCs w:val="20"/>
                        </w:rPr>
                        <w:t>č. účtu 7200310267/0100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CD42AD" w14:textId="549454CE" w:rsidR="00AB28EC" w:rsidRDefault="00AB28EC" w:rsidP="006F6650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52586D9A" w14:textId="100C6ED2" w:rsidR="006F6650" w:rsidRPr="006A556F" w:rsidRDefault="00AB28EC" w:rsidP="00AB28EC">
      <w:pPr>
        <w:rPr>
          <w:rFonts w:ascii="Arial" w:hAnsi="Arial" w:cs="Arial"/>
          <w:sz w:val="22"/>
          <w:szCs w:val="22"/>
        </w:rPr>
        <w:sectPr w:rsidR="006F6650" w:rsidRPr="006A556F" w:rsidSect="00DA3E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103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</w:t>
      </w:r>
      <w:r w:rsidRPr="00AB28EC">
        <w:rPr>
          <w:rFonts w:ascii="Arial" w:hAnsi="Arial" w:cs="Arial"/>
          <w:sz w:val="22"/>
          <w:szCs w:val="22"/>
        </w:rPr>
        <w:t>apsán v rejstříku VVI vedeném MŠMT</w:t>
      </w:r>
      <w:r w:rsidR="006F6650" w:rsidRPr="006A556F">
        <w:rPr>
          <w:rFonts w:ascii="Arial" w:hAnsi="Arial" w:cs="Arial"/>
          <w:sz w:val="22"/>
          <w:szCs w:val="22"/>
        </w:rPr>
        <w:tab/>
        <w:t>Nezapi</w:t>
      </w:r>
      <w:r>
        <w:rPr>
          <w:rFonts w:ascii="Arial" w:hAnsi="Arial" w:cs="Arial"/>
          <w:sz w:val="22"/>
          <w:szCs w:val="22"/>
        </w:rPr>
        <w:t>suje se do obchodního rejstříku</w:t>
      </w:r>
    </w:p>
    <w:p w14:paraId="55AE72FF" w14:textId="224F8FD9" w:rsidR="006F6650" w:rsidRPr="006A556F" w:rsidRDefault="006F6650" w:rsidP="006F6650">
      <w:pPr>
        <w:pStyle w:val="nadpisw"/>
        <w:numPr>
          <w:ilvl w:val="0"/>
          <w:numId w:val="3"/>
        </w:numPr>
        <w:rPr>
          <w:rFonts w:cs="Arial"/>
          <w:sz w:val="22"/>
          <w:szCs w:val="22"/>
        </w:rPr>
      </w:pPr>
      <w:r w:rsidRPr="006A556F">
        <w:rPr>
          <w:rFonts w:cs="Arial"/>
          <w:sz w:val="22"/>
          <w:szCs w:val="22"/>
        </w:rPr>
        <w:t>PŘEDMĚT SMLOUVY:</w:t>
      </w:r>
    </w:p>
    <w:p w14:paraId="4B7A104F" w14:textId="103FBB06" w:rsidR="00C6495D" w:rsidRDefault="00E40DD1" w:rsidP="00EC0636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61A63">
        <w:rPr>
          <w:rFonts w:ascii="Arial" w:hAnsi="Arial" w:cs="Arial"/>
          <w:sz w:val="22"/>
          <w:szCs w:val="22"/>
        </w:rPr>
        <w:t>yhodnotit</w:t>
      </w:r>
      <w:r w:rsidR="00961A63" w:rsidRPr="00AB28EC">
        <w:rPr>
          <w:rFonts w:ascii="Arial" w:hAnsi="Arial" w:cs="Arial"/>
          <w:sz w:val="22"/>
          <w:szCs w:val="22"/>
        </w:rPr>
        <w:t xml:space="preserve"> </w:t>
      </w:r>
      <w:r w:rsidR="001C0B0D">
        <w:rPr>
          <w:rFonts w:ascii="Arial" w:hAnsi="Arial" w:cs="Arial"/>
          <w:sz w:val="22"/>
          <w:szCs w:val="22"/>
        </w:rPr>
        <w:t>odběry vzorků půdy</w:t>
      </w:r>
      <w:r>
        <w:rPr>
          <w:rFonts w:ascii="Arial" w:hAnsi="Arial" w:cs="Arial"/>
          <w:sz w:val="22"/>
          <w:szCs w:val="22"/>
        </w:rPr>
        <w:t>,</w:t>
      </w:r>
      <w:r w:rsidR="00B10C31">
        <w:rPr>
          <w:rFonts w:ascii="Arial" w:hAnsi="Arial" w:cs="Arial"/>
          <w:sz w:val="22"/>
          <w:szCs w:val="22"/>
        </w:rPr>
        <w:t xml:space="preserve"> </w:t>
      </w:r>
      <w:r w:rsidR="001C0B0D">
        <w:rPr>
          <w:rFonts w:ascii="Arial" w:hAnsi="Arial" w:cs="Arial"/>
          <w:sz w:val="22"/>
          <w:szCs w:val="22"/>
        </w:rPr>
        <w:t>slámy</w:t>
      </w:r>
      <w:r w:rsidR="00961A63">
        <w:rPr>
          <w:rFonts w:ascii="Arial" w:hAnsi="Arial" w:cs="Arial"/>
          <w:sz w:val="22"/>
          <w:szCs w:val="22"/>
        </w:rPr>
        <w:t xml:space="preserve"> a</w:t>
      </w:r>
      <w:r w:rsidR="001C0B0D">
        <w:rPr>
          <w:rFonts w:ascii="Arial" w:hAnsi="Arial" w:cs="Arial"/>
          <w:sz w:val="22"/>
          <w:szCs w:val="22"/>
        </w:rPr>
        <w:t xml:space="preserve"> skliz</w:t>
      </w:r>
      <w:r w:rsidR="00961A63">
        <w:rPr>
          <w:rFonts w:ascii="Arial" w:hAnsi="Arial" w:cs="Arial"/>
          <w:sz w:val="22"/>
          <w:szCs w:val="22"/>
        </w:rPr>
        <w:t>ně</w:t>
      </w:r>
      <w:r w:rsidR="00C64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C6495D">
        <w:rPr>
          <w:rFonts w:ascii="Arial" w:hAnsi="Arial" w:cs="Arial"/>
          <w:sz w:val="22"/>
          <w:szCs w:val="22"/>
        </w:rPr>
        <w:t xml:space="preserve">vybraných </w:t>
      </w:r>
      <w:proofErr w:type="spellStart"/>
      <w:r w:rsidR="00C6495D">
        <w:rPr>
          <w:rFonts w:ascii="Arial" w:hAnsi="Arial" w:cs="Arial"/>
          <w:sz w:val="22"/>
          <w:szCs w:val="22"/>
        </w:rPr>
        <w:t>maloparcelní</w:t>
      </w:r>
      <w:r w:rsidR="001C0B0D">
        <w:rPr>
          <w:rFonts w:ascii="Arial" w:hAnsi="Arial" w:cs="Arial"/>
          <w:sz w:val="22"/>
          <w:szCs w:val="22"/>
        </w:rPr>
        <w:t>ch</w:t>
      </w:r>
      <w:proofErr w:type="spellEnd"/>
      <w:r w:rsidR="001C0B0D">
        <w:rPr>
          <w:rFonts w:ascii="Arial" w:hAnsi="Arial" w:cs="Arial"/>
          <w:sz w:val="22"/>
          <w:szCs w:val="22"/>
        </w:rPr>
        <w:t xml:space="preserve"> pokusů</w:t>
      </w:r>
      <w:r w:rsidR="00C6495D">
        <w:rPr>
          <w:rFonts w:ascii="Arial" w:hAnsi="Arial" w:cs="Arial"/>
          <w:sz w:val="22"/>
          <w:szCs w:val="22"/>
        </w:rPr>
        <w:t xml:space="preserve"> na Polní pokusné stanici v Žabčicích. Tato data budou využita ke zpracování následujících studií:</w:t>
      </w:r>
    </w:p>
    <w:p w14:paraId="6A4D9467" w14:textId="3765691C" w:rsidR="00C6495D" w:rsidRDefault="00C6495D" w:rsidP="00EC0636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Analýza bilance organické hmoty v dlouhodobých polních pokusech s různými systémy hospodaření</w:t>
      </w:r>
      <w:r w:rsidR="00832788">
        <w:rPr>
          <w:rFonts w:ascii="Arial" w:hAnsi="Arial" w:cs="Arial"/>
          <w:sz w:val="22"/>
          <w:szCs w:val="22"/>
        </w:rPr>
        <w:t xml:space="preserve"> (57.000 Kč)</w:t>
      </w:r>
      <w:r w:rsidR="00E40DD1">
        <w:rPr>
          <w:rFonts w:ascii="Arial" w:hAnsi="Arial" w:cs="Arial"/>
          <w:sz w:val="22"/>
          <w:szCs w:val="22"/>
        </w:rPr>
        <w:t>,</w:t>
      </w:r>
    </w:p>
    <w:p w14:paraId="5794ED59" w14:textId="487E398E" w:rsidR="00832788" w:rsidRDefault="00C6495D" w:rsidP="00EC0636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832788">
        <w:rPr>
          <w:rFonts w:ascii="Arial" w:hAnsi="Arial" w:cs="Arial"/>
          <w:sz w:val="22"/>
          <w:szCs w:val="22"/>
        </w:rPr>
        <w:t>Analýza pěstebních technologií polních plodin (57.000 Kč)</w:t>
      </w:r>
      <w:r w:rsidR="00E40DD1">
        <w:rPr>
          <w:rFonts w:ascii="Arial" w:hAnsi="Arial" w:cs="Arial"/>
          <w:sz w:val="22"/>
          <w:szCs w:val="22"/>
        </w:rPr>
        <w:t>,</w:t>
      </w:r>
    </w:p>
    <w:p w14:paraId="79B16858" w14:textId="4078890C" w:rsidR="00832788" w:rsidRDefault="00832788" w:rsidP="00EC0636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Vyhodnocení vlivu různých agrotechnických faktorů na výnos obilnin (57.000 Kč)</w:t>
      </w:r>
      <w:r w:rsidR="00E40DD1">
        <w:rPr>
          <w:rFonts w:ascii="Arial" w:hAnsi="Arial" w:cs="Arial"/>
          <w:sz w:val="22"/>
          <w:szCs w:val="22"/>
        </w:rPr>
        <w:t>.</w:t>
      </w:r>
    </w:p>
    <w:p w14:paraId="35188995" w14:textId="7D74F4C0" w:rsidR="00E40DD1" w:rsidRDefault="00E40DD1" w:rsidP="00EC0636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Studie budou obsahovat textovou a tabulkovou část a budou předány v elektronické podobě objednateli. Při předání studií bude oběma stranami podepsán předávací protokol.</w:t>
      </w:r>
    </w:p>
    <w:p w14:paraId="19CBEF11" w14:textId="1AC28FEF" w:rsidR="00DE2502" w:rsidRDefault="00DE2502" w:rsidP="00EC0636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DE2502">
        <w:rPr>
          <w:rFonts w:ascii="Arial" w:hAnsi="Arial" w:cs="Arial"/>
          <w:sz w:val="22"/>
          <w:szCs w:val="22"/>
        </w:rPr>
        <w:t xml:space="preserve">Předmět smlouvy je financován z Evropského fondu pro regionální rozvoj, OP výzkum vývoj a vzdělávání, a to z projektu </w:t>
      </w:r>
      <w:proofErr w:type="spellStart"/>
      <w:r w:rsidRPr="00DE2502">
        <w:rPr>
          <w:rFonts w:ascii="Arial" w:hAnsi="Arial" w:cs="Arial"/>
          <w:sz w:val="22"/>
          <w:szCs w:val="22"/>
        </w:rPr>
        <w:t>SustES</w:t>
      </w:r>
      <w:proofErr w:type="spellEnd"/>
      <w:r w:rsidRPr="00DE2502">
        <w:rPr>
          <w:rFonts w:ascii="Arial" w:hAnsi="Arial" w:cs="Arial"/>
          <w:sz w:val="22"/>
          <w:szCs w:val="22"/>
        </w:rPr>
        <w:t xml:space="preserve"> - Adaptační strategie pro udržitelnost ekosystémových služeb a potravinové bezpečnosti v nepříznivých přírodních podmínkách, registrační číslo projektu: CZ.02.1.</w:t>
      </w:r>
      <w:r w:rsidRPr="00DE2502">
        <w:rPr>
          <w:rFonts w:ascii="Arial" w:hAnsi="Arial" w:cs="Arial"/>
          <w:sz w:val="22"/>
          <w:szCs w:val="22"/>
        </w:rPr>
        <w:t>01/0.0/0.0/16_019/0000797.</w:t>
      </w:r>
    </w:p>
    <w:p w14:paraId="35A73AE7" w14:textId="4EB3DCBC" w:rsidR="005C0EA1" w:rsidRPr="00CE3EFE" w:rsidRDefault="00C46115" w:rsidP="005C0EA1">
      <w:pPr>
        <w:pStyle w:val="nadpisw"/>
        <w:numPr>
          <w:ilvl w:val="0"/>
          <w:numId w:val="3"/>
        </w:numPr>
        <w:tabs>
          <w:tab w:val="left" w:leader="dot" w:pos="5760"/>
          <w:tab w:val="left" w:leader="dot" w:pos="9000"/>
          <w:tab w:val="right" w:leader="dot" w:pos="9072"/>
        </w:tabs>
        <w:rPr>
          <w:rFonts w:cs="Arial"/>
          <w:sz w:val="22"/>
          <w:szCs w:val="22"/>
          <w:u w:val="none"/>
        </w:rPr>
      </w:pPr>
      <w:r w:rsidRPr="00CE3EFE">
        <w:rPr>
          <w:rFonts w:cs="Arial"/>
          <w:sz w:val="22"/>
          <w:szCs w:val="22"/>
        </w:rPr>
        <w:t xml:space="preserve">PLNĚNÍ </w:t>
      </w:r>
      <w:r w:rsidR="006F6650" w:rsidRPr="00CE3EFE">
        <w:rPr>
          <w:rFonts w:cs="Arial"/>
          <w:sz w:val="22"/>
          <w:szCs w:val="22"/>
        </w:rPr>
        <w:t>SMLOUVY:</w:t>
      </w:r>
      <w:r w:rsidR="006F6650" w:rsidRPr="00CE3EFE">
        <w:rPr>
          <w:rFonts w:cs="Arial"/>
          <w:sz w:val="22"/>
          <w:szCs w:val="22"/>
          <w:u w:val="none"/>
        </w:rPr>
        <w:t xml:space="preserve"> </w:t>
      </w:r>
      <w:r w:rsidR="006F6650" w:rsidRPr="00CE3EFE">
        <w:rPr>
          <w:rFonts w:cs="Arial"/>
          <w:b w:val="0"/>
          <w:sz w:val="22"/>
          <w:szCs w:val="22"/>
          <w:u w:val="none"/>
        </w:rPr>
        <w:t xml:space="preserve">od </w:t>
      </w:r>
      <w:r w:rsidR="00314535">
        <w:rPr>
          <w:rFonts w:cs="Arial"/>
          <w:b w:val="0"/>
          <w:sz w:val="22"/>
          <w:szCs w:val="22"/>
          <w:u w:val="none"/>
        </w:rPr>
        <w:t>1. 9</w:t>
      </w:r>
      <w:r w:rsidR="00832788">
        <w:rPr>
          <w:rFonts w:cs="Arial"/>
          <w:b w:val="0"/>
          <w:sz w:val="22"/>
          <w:szCs w:val="22"/>
          <w:u w:val="none"/>
        </w:rPr>
        <w:t>.</w:t>
      </w:r>
      <w:r w:rsidR="003B18FF" w:rsidRPr="00CE3EFE">
        <w:rPr>
          <w:rFonts w:cs="Arial"/>
          <w:b w:val="0"/>
          <w:sz w:val="22"/>
          <w:szCs w:val="22"/>
          <w:u w:val="none"/>
        </w:rPr>
        <w:t xml:space="preserve"> 2022</w:t>
      </w:r>
      <w:r w:rsidR="005C0EA1" w:rsidRPr="00CE3EFE">
        <w:rPr>
          <w:rFonts w:cs="Arial"/>
          <w:b w:val="0"/>
          <w:sz w:val="22"/>
          <w:szCs w:val="22"/>
          <w:u w:val="none"/>
        </w:rPr>
        <w:t xml:space="preserve"> do </w:t>
      </w:r>
      <w:r w:rsidR="00257B3F">
        <w:rPr>
          <w:rFonts w:cs="Arial"/>
          <w:b w:val="0"/>
          <w:sz w:val="22"/>
          <w:szCs w:val="22"/>
          <w:u w:val="none"/>
        </w:rPr>
        <w:t>30.</w:t>
      </w:r>
      <w:r w:rsidR="00CD41A1">
        <w:rPr>
          <w:rFonts w:cs="Arial"/>
          <w:b w:val="0"/>
          <w:sz w:val="22"/>
          <w:szCs w:val="22"/>
          <w:u w:val="none"/>
        </w:rPr>
        <w:t xml:space="preserve"> </w:t>
      </w:r>
      <w:r w:rsidR="00257B3F">
        <w:rPr>
          <w:rFonts w:cs="Arial"/>
          <w:b w:val="0"/>
          <w:sz w:val="22"/>
          <w:szCs w:val="22"/>
          <w:u w:val="none"/>
        </w:rPr>
        <w:t>11</w:t>
      </w:r>
      <w:r w:rsidR="00966181" w:rsidRPr="00CE3EFE">
        <w:rPr>
          <w:rFonts w:cs="Arial"/>
          <w:b w:val="0"/>
          <w:sz w:val="22"/>
          <w:szCs w:val="22"/>
          <w:u w:val="none"/>
        </w:rPr>
        <w:t>.</w:t>
      </w:r>
      <w:r w:rsidR="005C0EA1" w:rsidRPr="00CE3EFE">
        <w:rPr>
          <w:rFonts w:cs="Arial"/>
          <w:b w:val="0"/>
          <w:sz w:val="22"/>
          <w:szCs w:val="22"/>
          <w:u w:val="none"/>
        </w:rPr>
        <w:t xml:space="preserve"> 202</w:t>
      </w:r>
      <w:r w:rsidR="003B18FF" w:rsidRPr="00CE3EFE">
        <w:rPr>
          <w:rFonts w:cs="Arial"/>
          <w:b w:val="0"/>
          <w:sz w:val="22"/>
          <w:szCs w:val="22"/>
          <w:u w:val="none"/>
        </w:rPr>
        <w:t>2</w:t>
      </w:r>
      <w:r w:rsidR="00A84A87" w:rsidRPr="00CE3EFE">
        <w:rPr>
          <w:rFonts w:cs="Arial"/>
          <w:b w:val="0"/>
          <w:sz w:val="22"/>
          <w:szCs w:val="22"/>
          <w:u w:val="none"/>
        </w:rPr>
        <w:t xml:space="preserve"> </w:t>
      </w:r>
    </w:p>
    <w:p w14:paraId="6B8B8662" w14:textId="77777777" w:rsidR="006F6650" w:rsidRPr="00CE3EFE" w:rsidRDefault="006F6650" w:rsidP="005C0EA1">
      <w:pPr>
        <w:pStyle w:val="nadpisw"/>
        <w:numPr>
          <w:ilvl w:val="0"/>
          <w:numId w:val="3"/>
        </w:numPr>
        <w:tabs>
          <w:tab w:val="left" w:leader="dot" w:pos="5760"/>
          <w:tab w:val="left" w:leader="dot" w:pos="9000"/>
          <w:tab w:val="right" w:leader="dot" w:pos="9072"/>
        </w:tabs>
        <w:rPr>
          <w:rFonts w:cs="Arial"/>
          <w:sz w:val="22"/>
          <w:szCs w:val="22"/>
          <w:u w:val="none"/>
        </w:rPr>
      </w:pPr>
      <w:r w:rsidRPr="00CE3EFE">
        <w:rPr>
          <w:rFonts w:cs="Arial"/>
          <w:sz w:val="22"/>
          <w:szCs w:val="22"/>
        </w:rPr>
        <w:t>CENA PLNĚNÍ:</w:t>
      </w:r>
    </w:p>
    <w:p w14:paraId="62AF4EF7" w14:textId="77777777" w:rsidR="006F6650" w:rsidRPr="00CE3EFE" w:rsidRDefault="006F6650" w:rsidP="006F66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(dle zák. 526/1990 Sb., o cenách ve znění pozdějších předpisů)</w:t>
      </w:r>
    </w:p>
    <w:p w14:paraId="7A755330" w14:textId="39175C62" w:rsidR="006F6650" w:rsidRPr="00CE3EFE" w:rsidRDefault="006F6650" w:rsidP="006F665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Cena bez daně z přidané hodnoty v </w:t>
      </w:r>
      <w:r w:rsidRPr="00CE3EFE">
        <w:rPr>
          <w:rFonts w:ascii="Arial" w:hAnsi="Arial" w:cs="Arial"/>
          <w:b/>
          <w:sz w:val="22"/>
          <w:szCs w:val="22"/>
        </w:rPr>
        <w:t xml:space="preserve">Kč </w:t>
      </w:r>
      <w:r w:rsidR="003B18FF" w:rsidRPr="00CE3EFE">
        <w:rPr>
          <w:rFonts w:ascii="Arial" w:hAnsi="Arial" w:cs="Arial"/>
          <w:b/>
          <w:sz w:val="22"/>
          <w:szCs w:val="22"/>
        </w:rPr>
        <w:t>171</w:t>
      </w:r>
      <w:r w:rsidR="00863BA8" w:rsidRPr="00CE3EFE">
        <w:rPr>
          <w:rFonts w:ascii="Arial" w:hAnsi="Arial" w:cs="Arial"/>
          <w:b/>
          <w:sz w:val="22"/>
          <w:szCs w:val="22"/>
        </w:rPr>
        <w:t>.</w:t>
      </w:r>
      <w:r w:rsidR="007D1A03" w:rsidRPr="00CE3EFE">
        <w:rPr>
          <w:rFonts w:ascii="Arial" w:hAnsi="Arial" w:cs="Arial"/>
          <w:b/>
          <w:sz w:val="22"/>
          <w:szCs w:val="22"/>
        </w:rPr>
        <w:t>0</w:t>
      </w:r>
      <w:r w:rsidR="00AB28EC" w:rsidRPr="00CE3EFE">
        <w:rPr>
          <w:rFonts w:ascii="Arial" w:hAnsi="Arial" w:cs="Arial"/>
          <w:b/>
          <w:sz w:val="22"/>
          <w:szCs w:val="22"/>
        </w:rPr>
        <w:t>00</w:t>
      </w:r>
      <w:r w:rsidR="00832788">
        <w:rPr>
          <w:rFonts w:ascii="Arial" w:hAnsi="Arial" w:cs="Arial"/>
          <w:b/>
          <w:sz w:val="22"/>
          <w:szCs w:val="22"/>
        </w:rPr>
        <w:t>,-</w:t>
      </w:r>
    </w:p>
    <w:p w14:paraId="02054324" w14:textId="3F5631A1" w:rsidR="006F6650" w:rsidRPr="00CE3EFE" w:rsidRDefault="006F6650" w:rsidP="006F6650">
      <w:pPr>
        <w:tabs>
          <w:tab w:val="left" w:leader="dot" w:pos="5220"/>
          <w:tab w:val="left" w:leader="dot" w:pos="9000"/>
        </w:tabs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D</w:t>
      </w:r>
      <w:r w:rsidR="006744AE" w:rsidRPr="00CE3EFE">
        <w:rPr>
          <w:rFonts w:ascii="Arial" w:hAnsi="Arial" w:cs="Arial"/>
          <w:sz w:val="22"/>
          <w:szCs w:val="22"/>
        </w:rPr>
        <w:t>aň z přidané hodnoty v </w:t>
      </w:r>
      <w:r w:rsidR="00863BA8" w:rsidRPr="00CE3EFE">
        <w:rPr>
          <w:rFonts w:ascii="Arial" w:hAnsi="Arial" w:cs="Arial"/>
          <w:b/>
          <w:sz w:val="22"/>
          <w:szCs w:val="22"/>
        </w:rPr>
        <w:t xml:space="preserve">Kč </w:t>
      </w:r>
      <w:r w:rsidR="002903FA" w:rsidRPr="00CE3EFE">
        <w:rPr>
          <w:rFonts w:ascii="Arial" w:hAnsi="Arial" w:cs="Arial"/>
          <w:b/>
          <w:sz w:val="22"/>
          <w:szCs w:val="22"/>
        </w:rPr>
        <w:t>3</w:t>
      </w:r>
      <w:r w:rsidR="005C0EA1" w:rsidRPr="00CE3EFE">
        <w:rPr>
          <w:rFonts w:ascii="Arial" w:hAnsi="Arial" w:cs="Arial"/>
          <w:b/>
          <w:sz w:val="22"/>
          <w:szCs w:val="22"/>
        </w:rPr>
        <w:t>5</w:t>
      </w:r>
      <w:r w:rsidR="003434DA" w:rsidRPr="00CE3EFE">
        <w:rPr>
          <w:rFonts w:ascii="Arial" w:hAnsi="Arial" w:cs="Arial"/>
          <w:b/>
          <w:sz w:val="22"/>
          <w:szCs w:val="22"/>
        </w:rPr>
        <w:t>.</w:t>
      </w:r>
      <w:r w:rsidR="002903FA" w:rsidRPr="00CE3EFE">
        <w:rPr>
          <w:rFonts w:ascii="Arial" w:hAnsi="Arial" w:cs="Arial"/>
          <w:b/>
          <w:sz w:val="22"/>
          <w:szCs w:val="22"/>
        </w:rPr>
        <w:t>910</w:t>
      </w:r>
      <w:r w:rsidR="00832788">
        <w:rPr>
          <w:rFonts w:ascii="Arial" w:hAnsi="Arial" w:cs="Arial"/>
          <w:b/>
          <w:sz w:val="22"/>
          <w:szCs w:val="22"/>
        </w:rPr>
        <w:t>,-</w:t>
      </w:r>
      <w:r w:rsidRPr="00CE3EFE">
        <w:rPr>
          <w:rFonts w:ascii="Arial" w:hAnsi="Arial" w:cs="Arial"/>
          <w:sz w:val="22"/>
          <w:szCs w:val="22"/>
        </w:rPr>
        <w:t xml:space="preserve">  (sazba daně </w:t>
      </w:r>
      <w:r w:rsidR="00D53CFE" w:rsidRPr="00CE3EFE">
        <w:rPr>
          <w:rFonts w:ascii="Arial" w:hAnsi="Arial" w:cs="Arial"/>
          <w:sz w:val="22"/>
          <w:szCs w:val="22"/>
        </w:rPr>
        <w:t>21</w:t>
      </w:r>
      <w:r w:rsidR="006744AE" w:rsidRPr="00CE3EFE">
        <w:rPr>
          <w:rFonts w:ascii="Arial" w:hAnsi="Arial" w:cs="Arial"/>
          <w:sz w:val="22"/>
          <w:szCs w:val="22"/>
        </w:rPr>
        <w:t xml:space="preserve"> </w:t>
      </w:r>
      <w:r w:rsidR="00D53CFE" w:rsidRPr="00CE3EFE">
        <w:rPr>
          <w:rFonts w:ascii="Arial" w:hAnsi="Arial" w:cs="Arial"/>
          <w:sz w:val="22"/>
          <w:szCs w:val="22"/>
        </w:rPr>
        <w:t>%</w:t>
      </w:r>
      <w:r w:rsidRPr="00CE3EFE">
        <w:rPr>
          <w:rFonts w:ascii="Arial" w:hAnsi="Arial" w:cs="Arial"/>
          <w:sz w:val="22"/>
          <w:szCs w:val="22"/>
        </w:rPr>
        <w:t>)</w:t>
      </w:r>
    </w:p>
    <w:p w14:paraId="1EED625E" w14:textId="61A5C5DD" w:rsidR="006F6650" w:rsidRPr="00CE3EFE" w:rsidRDefault="006F6650" w:rsidP="006F665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Cena celkem v </w:t>
      </w:r>
      <w:r w:rsidRPr="00CE3EFE">
        <w:rPr>
          <w:rFonts w:ascii="Arial" w:hAnsi="Arial" w:cs="Arial"/>
          <w:b/>
          <w:sz w:val="22"/>
          <w:szCs w:val="22"/>
        </w:rPr>
        <w:t xml:space="preserve">Kč </w:t>
      </w:r>
      <w:r w:rsidR="002903FA" w:rsidRPr="00CE3EFE">
        <w:rPr>
          <w:rFonts w:ascii="Arial" w:hAnsi="Arial" w:cs="Arial"/>
          <w:b/>
          <w:sz w:val="22"/>
          <w:szCs w:val="22"/>
        </w:rPr>
        <w:t>206</w:t>
      </w:r>
      <w:r w:rsidR="005C0EA1" w:rsidRPr="00CE3EFE">
        <w:rPr>
          <w:rFonts w:ascii="Arial" w:hAnsi="Arial" w:cs="Arial"/>
          <w:b/>
          <w:sz w:val="22"/>
          <w:szCs w:val="22"/>
        </w:rPr>
        <w:t>.</w:t>
      </w:r>
      <w:r w:rsidR="002903FA" w:rsidRPr="00CE3EFE">
        <w:rPr>
          <w:rFonts w:ascii="Arial" w:hAnsi="Arial" w:cs="Arial"/>
          <w:b/>
          <w:sz w:val="22"/>
          <w:szCs w:val="22"/>
        </w:rPr>
        <w:t>910</w:t>
      </w:r>
      <w:r w:rsidR="00832788">
        <w:rPr>
          <w:rFonts w:ascii="Arial" w:hAnsi="Arial" w:cs="Arial"/>
          <w:b/>
          <w:sz w:val="22"/>
          <w:szCs w:val="22"/>
        </w:rPr>
        <w:t>,-</w:t>
      </w:r>
    </w:p>
    <w:p w14:paraId="13E38306" w14:textId="77777777" w:rsidR="006F6650" w:rsidRPr="00CE3EFE" w:rsidRDefault="007F577D" w:rsidP="006F6650">
      <w:pPr>
        <w:tabs>
          <w:tab w:val="left" w:leader="dot" w:pos="368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Cenu lze měnit</w:t>
      </w:r>
      <w:r w:rsidR="006F6650" w:rsidRPr="00CE3EFE">
        <w:rPr>
          <w:rFonts w:ascii="Arial" w:hAnsi="Arial" w:cs="Arial"/>
          <w:sz w:val="22"/>
          <w:szCs w:val="22"/>
        </w:rPr>
        <w:t xml:space="preserve"> pouze v případě, že v průběhu provádění díla dojde ke změnám sazeb DPH.</w:t>
      </w:r>
    </w:p>
    <w:p w14:paraId="1A26439D" w14:textId="77777777" w:rsidR="006F6650" w:rsidRPr="00CE3EFE" w:rsidRDefault="006F6650" w:rsidP="006F6650">
      <w:pPr>
        <w:pStyle w:val="nadpisw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E3EFE">
        <w:rPr>
          <w:rFonts w:cs="Arial"/>
          <w:sz w:val="22"/>
          <w:szCs w:val="22"/>
        </w:rPr>
        <w:t>MÍSTO, ČAS A ZPŮSOB PŘEDÁNÍ VÝSLEDKU PLNĚNÍ:</w:t>
      </w:r>
    </w:p>
    <w:p w14:paraId="48FCADFC" w14:textId="560B8CB5" w:rsidR="006744AE" w:rsidRPr="00CE3EFE" w:rsidRDefault="006744AE" w:rsidP="006744AE">
      <w:pPr>
        <w:pStyle w:val="Styl1"/>
        <w:numPr>
          <w:ilvl w:val="0"/>
          <w:numId w:val="0"/>
        </w:numPr>
        <w:spacing w:before="120"/>
        <w:jc w:val="both"/>
        <w:rPr>
          <w:rFonts w:cs="Arial"/>
          <w:b w:val="0"/>
          <w:i w:val="0"/>
          <w:sz w:val="22"/>
          <w:szCs w:val="22"/>
        </w:rPr>
      </w:pPr>
      <w:r w:rsidRPr="00CE3EFE">
        <w:rPr>
          <w:rFonts w:cs="Arial"/>
          <w:b w:val="0"/>
          <w:i w:val="0"/>
          <w:sz w:val="22"/>
          <w:szCs w:val="22"/>
        </w:rPr>
        <w:t>Předání protokolů z pokusů</w:t>
      </w:r>
      <w:r w:rsidR="00863BA8" w:rsidRPr="00CE3EFE">
        <w:rPr>
          <w:rFonts w:cs="Arial"/>
          <w:b w:val="0"/>
          <w:i w:val="0"/>
          <w:sz w:val="22"/>
          <w:szCs w:val="22"/>
        </w:rPr>
        <w:t xml:space="preserve"> obje</w:t>
      </w:r>
      <w:r w:rsidR="002903FA" w:rsidRPr="00CE3EFE">
        <w:rPr>
          <w:rFonts w:cs="Arial"/>
          <w:b w:val="0"/>
          <w:i w:val="0"/>
          <w:sz w:val="22"/>
          <w:szCs w:val="22"/>
        </w:rPr>
        <w:t xml:space="preserve">dnavateli </w:t>
      </w:r>
      <w:r w:rsidR="00966181" w:rsidRPr="00CE3EFE">
        <w:rPr>
          <w:rFonts w:cs="Arial"/>
          <w:b w:val="0"/>
          <w:i w:val="0"/>
          <w:sz w:val="22"/>
          <w:szCs w:val="22"/>
        </w:rPr>
        <w:t xml:space="preserve">do </w:t>
      </w:r>
      <w:r w:rsidR="00257B3F">
        <w:rPr>
          <w:rFonts w:cs="Arial"/>
          <w:b w:val="0"/>
          <w:i w:val="0"/>
          <w:sz w:val="22"/>
          <w:szCs w:val="22"/>
        </w:rPr>
        <w:t>30.</w:t>
      </w:r>
      <w:r w:rsidR="00DF2F85">
        <w:rPr>
          <w:rFonts w:cs="Arial"/>
          <w:b w:val="0"/>
          <w:i w:val="0"/>
          <w:sz w:val="22"/>
          <w:szCs w:val="22"/>
        </w:rPr>
        <w:t xml:space="preserve"> </w:t>
      </w:r>
      <w:r w:rsidR="00257B3F">
        <w:rPr>
          <w:rFonts w:cs="Arial"/>
          <w:b w:val="0"/>
          <w:i w:val="0"/>
          <w:sz w:val="22"/>
          <w:szCs w:val="22"/>
        </w:rPr>
        <w:t>11</w:t>
      </w:r>
      <w:r w:rsidR="00966181" w:rsidRPr="00CE3EFE">
        <w:rPr>
          <w:rFonts w:cs="Arial"/>
          <w:b w:val="0"/>
          <w:i w:val="0"/>
          <w:sz w:val="22"/>
          <w:szCs w:val="22"/>
        </w:rPr>
        <w:t>. 2022.</w:t>
      </w:r>
    </w:p>
    <w:p w14:paraId="20AB6F1F" w14:textId="77777777" w:rsidR="006F6650" w:rsidRPr="00CE3EFE" w:rsidRDefault="006F6650" w:rsidP="006F6650">
      <w:pPr>
        <w:pStyle w:val="nadpisw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E3EFE">
        <w:rPr>
          <w:rFonts w:cs="Arial"/>
          <w:sz w:val="22"/>
          <w:szCs w:val="22"/>
        </w:rPr>
        <w:t>FAKTURACE:</w:t>
      </w:r>
      <w:r w:rsidRPr="00CE3EFE">
        <w:rPr>
          <w:rFonts w:cs="Arial"/>
          <w:sz w:val="22"/>
          <w:szCs w:val="22"/>
          <w:u w:val="none"/>
        </w:rPr>
        <w:t xml:space="preserve"> </w:t>
      </w:r>
      <w:r w:rsidRPr="00CE3EFE">
        <w:rPr>
          <w:rFonts w:cs="Arial"/>
          <w:b w:val="0"/>
          <w:sz w:val="22"/>
          <w:szCs w:val="22"/>
          <w:u w:val="none"/>
        </w:rPr>
        <w:t>bude provedena do 15 dnů od okamžiku plnění.</w:t>
      </w:r>
    </w:p>
    <w:p w14:paraId="6BD2B22E" w14:textId="75C9A38E" w:rsidR="006F6650" w:rsidRPr="00DA3E74" w:rsidRDefault="006F6650" w:rsidP="00DA3E74">
      <w:pPr>
        <w:pStyle w:val="Styl1"/>
        <w:jc w:val="both"/>
        <w:rPr>
          <w:rFonts w:cs="Arial"/>
          <w:b w:val="0"/>
          <w:sz w:val="22"/>
          <w:szCs w:val="22"/>
        </w:rPr>
      </w:pPr>
      <w:r w:rsidRPr="00DA3E74">
        <w:rPr>
          <w:rFonts w:cs="Arial"/>
          <w:i w:val="0"/>
          <w:sz w:val="22"/>
          <w:szCs w:val="22"/>
          <w:u w:val="single"/>
        </w:rPr>
        <w:t>ÚHRADA FAKTURY:</w:t>
      </w:r>
      <w:r w:rsidRPr="00DA3E74">
        <w:rPr>
          <w:rFonts w:cs="Arial"/>
          <w:i w:val="0"/>
          <w:sz w:val="22"/>
          <w:szCs w:val="22"/>
        </w:rPr>
        <w:t xml:space="preserve"> </w:t>
      </w:r>
      <w:r w:rsidRPr="00DA3E74">
        <w:rPr>
          <w:rFonts w:cs="Arial"/>
          <w:b w:val="0"/>
          <w:i w:val="0"/>
          <w:sz w:val="22"/>
          <w:szCs w:val="22"/>
        </w:rPr>
        <w:t xml:space="preserve">bude provedena </w:t>
      </w:r>
      <w:r w:rsidR="00E65D98" w:rsidRPr="00DA3E74">
        <w:rPr>
          <w:rFonts w:cs="Arial"/>
          <w:b w:val="0"/>
          <w:i w:val="0"/>
          <w:sz w:val="22"/>
          <w:szCs w:val="22"/>
        </w:rPr>
        <w:t>do 30</w:t>
      </w:r>
      <w:r w:rsidRPr="00DA3E74">
        <w:rPr>
          <w:rFonts w:cs="Arial"/>
          <w:b w:val="0"/>
          <w:i w:val="0"/>
          <w:sz w:val="22"/>
          <w:szCs w:val="22"/>
        </w:rPr>
        <w:t xml:space="preserve"> dnů ode dne vystavení faktury</w:t>
      </w:r>
      <w:r w:rsidR="00DE2502" w:rsidRPr="00DA3E74">
        <w:rPr>
          <w:rFonts w:cs="Arial"/>
          <w:b w:val="0"/>
          <w:i w:val="0"/>
          <w:iCs/>
          <w:sz w:val="22"/>
          <w:szCs w:val="22"/>
        </w:rPr>
        <w:t>,</w:t>
      </w:r>
      <w:r w:rsidR="00DE2502">
        <w:rPr>
          <w:rFonts w:cs="Arial"/>
          <w:b w:val="0"/>
          <w:i w:val="0"/>
          <w:iCs/>
          <w:sz w:val="22"/>
          <w:szCs w:val="22"/>
        </w:rPr>
        <w:t xml:space="preserve"> která </w:t>
      </w:r>
      <w:r w:rsidR="00DE2502" w:rsidRPr="00DA3E74">
        <w:rPr>
          <w:rFonts w:cs="Arial"/>
          <w:b w:val="0"/>
          <w:i w:val="0"/>
          <w:iCs/>
          <w:sz w:val="22"/>
          <w:szCs w:val="22"/>
        </w:rPr>
        <w:t>bude</w:t>
      </w:r>
      <w:r w:rsidR="00E40DD1">
        <w:rPr>
          <w:rFonts w:cs="Arial"/>
          <w:b w:val="0"/>
          <w:i w:val="0"/>
          <w:iCs/>
          <w:sz w:val="22"/>
          <w:szCs w:val="22"/>
        </w:rPr>
        <w:t xml:space="preserve"> vystavena bezodkladně po podpisu předávacího protokolu zástupci obou stran. Faktura bude</w:t>
      </w:r>
      <w:r w:rsidR="00DE2502" w:rsidRPr="00DA3E74">
        <w:rPr>
          <w:rFonts w:cs="Arial"/>
          <w:b w:val="0"/>
          <w:i w:val="0"/>
          <w:iCs/>
          <w:sz w:val="22"/>
          <w:szCs w:val="22"/>
        </w:rPr>
        <w:t xml:space="preserve"> mít náležitosti daňového dokladu a bude obsahovat název a registrační číslo projektu v podobě: </w:t>
      </w:r>
      <w:proofErr w:type="spellStart"/>
      <w:r w:rsidR="00DE2502" w:rsidRPr="00DA3E74">
        <w:rPr>
          <w:rFonts w:cs="Arial"/>
          <w:b w:val="0"/>
          <w:i w:val="0"/>
          <w:iCs/>
          <w:sz w:val="22"/>
          <w:szCs w:val="22"/>
        </w:rPr>
        <w:t>SustES</w:t>
      </w:r>
      <w:proofErr w:type="spellEnd"/>
      <w:r w:rsidR="00DE2502" w:rsidRPr="00DA3E74">
        <w:rPr>
          <w:rFonts w:cs="Arial"/>
          <w:b w:val="0"/>
          <w:i w:val="0"/>
          <w:iCs/>
          <w:sz w:val="22"/>
          <w:szCs w:val="22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0D0A7837" w14:textId="3E352028" w:rsidR="006744AE" w:rsidRPr="00DA3E74" w:rsidRDefault="006F6650" w:rsidP="006744AE">
      <w:pPr>
        <w:pStyle w:val="nadpisw"/>
        <w:numPr>
          <w:ilvl w:val="0"/>
          <w:numId w:val="3"/>
        </w:numPr>
        <w:spacing w:line="340" w:lineRule="atLeast"/>
        <w:ind w:left="357" w:hanging="357"/>
        <w:rPr>
          <w:rFonts w:cs="Arial"/>
          <w:sz w:val="22"/>
          <w:szCs w:val="22"/>
        </w:rPr>
      </w:pPr>
      <w:r w:rsidRPr="00CE3EFE">
        <w:rPr>
          <w:rFonts w:cs="Arial"/>
          <w:sz w:val="22"/>
          <w:szCs w:val="22"/>
        </w:rPr>
        <w:t>ZVLÁŠTNÍ UJEDNÁNÍ</w:t>
      </w:r>
      <w:r w:rsidRPr="00CE3EFE">
        <w:rPr>
          <w:rFonts w:cs="Arial"/>
          <w:sz w:val="22"/>
          <w:szCs w:val="22"/>
          <w:u w:val="none"/>
        </w:rPr>
        <w:t xml:space="preserve">: </w:t>
      </w:r>
      <w:r w:rsidR="006744AE" w:rsidRPr="00CE3EFE">
        <w:rPr>
          <w:rFonts w:cs="Arial"/>
          <w:b w:val="0"/>
          <w:sz w:val="22"/>
          <w:szCs w:val="22"/>
          <w:u w:val="none"/>
        </w:rPr>
        <w:t>úrok z prodlení úhrady faktury činí 0,05</w:t>
      </w:r>
      <w:r w:rsidR="00AB28EC" w:rsidRPr="00CE3EFE">
        <w:rPr>
          <w:rFonts w:cs="Arial"/>
          <w:b w:val="0"/>
          <w:sz w:val="22"/>
          <w:szCs w:val="22"/>
          <w:u w:val="none"/>
        </w:rPr>
        <w:t xml:space="preserve"> </w:t>
      </w:r>
      <w:r w:rsidR="006744AE" w:rsidRPr="00CE3EFE">
        <w:rPr>
          <w:rFonts w:cs="Arial"/>
          <w:b w:val="0"/>
          <w:sz w:val="22"/>
          <w:szCs w:val="22"/>
          <w:u w:val="none"/>
        </w:rPr>
        <w:t>% z neuhrazené částky za každý den prodlení</w:t>
      </w:r>
      <w:r w:rsidR="00DE2502">
        <w:rPr>
          <w:rFonts w:cs="Arial"/>
          <w:b w:val="0"/>
          <w:sz w:val="22"/>
          <w:szCs w:val="22"/>
          <w:u w:val="none"/>
        </w:rPr>
        <w:t>, smluvní pokuta v případě prodlení s předáním plnění zhotovitele činí 0,05 % za každý den prodlení.</w:t>
      </w:r>
    </w:p>
    <w:p w14:paraId="65B27FDD" w14:textId="77777777" w:rsidR="006F6650" w:rsidRPr="00CE3EFE" w:rsidRDefault="006F6650" w:rsidP="006F6650">
      <w:pPr>
        <w:jc w:val="both"/>
        <w:rPr>
          <w:rFonts w:ascii="Arial" w:hAnsi="Arial" w:cs="Arial"/>
          <w:sz w:val="22"/>
          <w:szCs w:val="22"/>
        </w:rPr>
      </w:pPr>
    </w:p>
    <w:p w14:paraId="0BE02FBC" w14:textId="77777777" w:rsidR="006F6650" w:rsidRPr="00CE3EFE" w:rsidRDefault="006F6650" w:rsidP="006F6650">
      <w:pPr>
        <w:jc w:val="both"/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Práva a povinnosti realizace smlouvy přebírá dnem jejího podpisu řešitel (příkazce operace):</w:t>
      </w:r>
    </w:p>
    <w:p w14:paraId="3293E8BC" w14:textId="77777777" w:rsidR="006F6650" w:rsidRPr="00CE3EFE" w:rsidRDefault="006F6650" w:rsidP="006F6650">
      <w:pPr>
        <w:rPr>
          <w:rFonts w:ascii="Arial" w:hAnsi="Arial" w:cs="Arial"/>
          <w:sz w:val="22"/>
          <w:szCs w:val="22"/>
        </w:rPr>
      </w:pPr>
    </w:p>
    <w:p w14:paraId="26030DD1" w14:textId="77777777" w:rsidR="00966181" w:rsidRPr="00CE3EFE" w:rsidRDefault="00966181" w:rsidP="00966181">
      <w:pPr>
        <w:tabs>
          <w:tab w:val="left" w:leader="dot" w:pos="5580"/>
        </w:tabs>
        <w:jc w:val="center"/>
        <w:rPr>
          <w:rFonts w:ascii="Arial" w:hAnsi="Arial" w:cs="Arial"/>
          <w:sz w:val="22"/>
          <w:szCs w:val="22"/>
        </w:rPr>
      </w:pPr>
    </w:p>
    <w:p w14:paraId="5E35CFEF" w14:textId="77777777" w:rsidR="00966181" w:rsidRPr="00CE3EFE" w:rsidRDefault="00966181" w:rsidP="00966181">
      <w:pPr>
        <w:tabs>
          <w:tab w:val="left" w:leader="dot" w:pos="5580"/>
        </w:tabs>
        <w:jc w:val="center"/>
        <w:rPr>
          <w:rFonts w:ascii="Arial" w:hAnsi="Arial" w:cs="Arial"/>
          <w:sz w:val="22"/>
          <w:szCs w:val="22"/>
        </w:rPr>
      </w:pPr>
    </w:p>
    <w:p w14:paraId="0FFBAE60" w14:textId="5176E8D4" w:rsidR="006F6650" w:rsidRPr="00CE3EFE" w:rsidRDefault="00966181" w:rsidP="00966181">
      <w:pPr>
        <w:tabs>
          <w:tab w:val="left" w:leader="dot" w:pos="5580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       Ing. Tamara </w:t>
      </w:r>
      <w:proofErr w:type="spellStart"/>
      <w:r w:rsidRPr="00CE3EFE">
        <w:rPr>
          <w:rFonts w:ascii="Arial" w:hAnsi="Arial" w:cs="Arial"/>
          <w:sz w:val="22"/>
          <w:szCs w:val="22"/>
        </w:rPr>
        <w:t>Dryšlová</w:t>
      </w:r>
      <w:proofErr w:type="spellEnd"/>
      <w:r w:rsidRPr="00CE3EFE">
        <w:rPr>
          <w:rFonts w:ascii="Arial" w:hAnsi="Arial" w:cs="Arial"/>
          <w:sz w:val="22"/>
          <w:szCs w:val="22"/>
        </w:rPr>
        <w:t>, Ph.D.</w:t>
      </w:r>
    </w:p>
    <w:p w14:paraId="455D50C6" w14:textId="77777777" w:rsidR="006F6650" w:rsidRPr="00CE3EFE" w:rsidRDefault="006F6650" w:rsidP="006F6650">
      <w:pPr>
        <w:tabs>
          <w:tab w:val="left" w:leader="dot" w:pos="6660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ab/>
      </w:r>
    </w:p>
    <w:p w14:paraId="27F082BD" w14:textId="77777777" w:rsidR="006F6650" w:rsidRPr="00CE3EFE" w:rsidRDefault="006F6650" w:rsidP="006F6650">
      <w:pPr>
        <w:tabs>
          <w:tab w:val="center" w:pos="3119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                jméno a podpis</w:t>
      </w:r>
    </w:p>
    <w:p w14:paraId="50D45916" w14:textId="77777777" w:rsidR="006F6650" w:rsidRPr="00CE3EFE" w:rsidRDefault="006F6650" w:rsidP="006F6650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7D6A8551" w14:textId="77777777" w:rsidR="006F6650" w:rsidRPr="00CE3EFE" w:rsidRDefault="006F6650" w:rsidP="006F6650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7A897CF1" w14:textId="77777777" w:rsidR="006F6650" w:rsidRPr="00CE3EFE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Návrh smlouvy předkládá vedoucí pracoviště (nákladového střediska):</w:t>
      </w:r>
    </w:p>
    <w:p w14:paraId="078B27F5" w14:textId="77777777" w:rsidR="006F6650" w:rsidRPr="00CE3EFE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2"/>
          <w:szCs w:val="22"/>
        </w:rPr>
      </w:pPr>
    </w:p>
    <w:p w14:paraId="0088A5F8" w14:textId="77777777" w:rsidR="006F6650" w:rsidRPr="00CE3EFE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2"/>
          <w:szCs w:val="22"/>
        </w:rPr>
      </w:pPr>
    </w:p>
    <w:p w14:paraId="1553C4E8" w14:textId="77777777" w:rsidR="00952916" w:rsidRPr="00CE3EFE" w:rsidRDefault="00952916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2"/>
          <w:szCs w:val="22"/>
        </w:rPr>
      </w:pPr>
    </w:p>
    <w:p w14:paraId="49B5B965" w14:textId="77777777" w:rsidR="006F6650" w:rsidRPr="00CE3EFE" w:rsidRDefault="006744AE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         prof. Ing. </w:t>
      </w:r>
      <w:r w:rsidR="00BF6041" w:rsidRPr="00CE3EFE">
        <w:rPr>
          <w:rFonts w:ascii="Arial" w:hAnsi="Arial" w:cs="Arial"/>
          <w:sz w:val="22"/>
          <w:szCs w:val="22"/>
        </w:rPr>
        <w:t>Zdeněk Žalud, Ph.D.</w:t>
      </w:r>
      <w:bookmarkStart w:id="0" w:name="_GoBack"/>
      <w:bookmarkEnd w:id="0"/>
    </w:p>
    <w:p w14:paraId="5B96371C" w14:textId="77777777" w:rsidR="006F6650" w:rsidRPr="00CE3EFE" w:rsidRDefault="006F6650" w:rsidP="006F6650">
      <w:pPr>
        <w:tabs>
          <w:tab w:val="left" w:pos="0"/>
          <w:tab w:val="right" w:leader="dot" w:pos="6660"/>
          <w:tab w:val="left" w:leader="dot" w:pos="9214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ab/>
      </w:r>
    </w:p>
    <w:p w14:paraId="2CCD2668" w14:textId="77777777" w:rsidR="006F6650" w:rsidRPr="00CE3EFE" w:rsidRDefault="006F6650" w:rsidP="002302AD">
      <w:pPr>
        <w:tabs>
          <w:tab w:val="left" w:pos="2100"/>
          <w:tab w:val="left" w:leader="dot" w:pos="9214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                 jméno a podpis</w:t>
      </w:r>
    </w:p>
    <w:p w14:paraId="55473993" w14:textId="77777777" w:rsidR="006F6650" w:rsidRPr="00CE3EFE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2878956B" w14:textId="6527ED30" w:rsidR="006A556F" w:rsidRDefault="006A556F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47C342EC" w14:textId="28EB3492" w:rsidR="00314535" w:rsidRDefault="00314535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624CA0E6" w14:textId="77777777" w:rsidR="00314535" w:rsidRPr="00CE3EFE" w:rsidRDefault="00314535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3508FB9E" w14:textId="77777777" w:rsidR="006F6650" w:rsidRPr="00CE3EFE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34A9BCC2" w14:textId="639455A3" w:rsidR="006F6650" w:rsidRPr="00CE3EFE" w:rsidRDefault="00471D9D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</w:t>
      </w:r>
    </w:p>
    <w:p w14:paraId="6EBB2894" w14:textId="2012208F" w:rsidR="006F6650" w:rsidRPr="00CE3EFE" w:rsidRDefault="006F6650" w:rsidP="006F6650">
      <w:pPr>
        <w:tabs>
          <w:tab w:val="left" w:leader="dot" w:pos="4253"/>
          <w:tab w:val="left" w:pos="5245"/>
          <w:tab w:val="left" w:leader="dot" w:pos="9000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lastRenderedPageBreak/>
        <w:t>V</w:t>
      </w:r>
      <w:r w:rsidR="00AB28EC" w:rsidRPr="00CE3EFE">
        <w:rPr>
          <w:rFonts w:ascii="Arial" w:hAnsi="Arial" w:cs="Arial"/>
          <w:sz w:val="22"/>
          <w:szCs w:val="22"/>
        </w:rPr>
        <w:t xml:space="preserve"> Brně                                                                           </w:t>
      </w:r>
      <w:r w:rsidRPr="00CE3EFE">
        <w:rPr>
          <w:rFonts w:ascii="Arial" w:hAnsi="Arial" w:cs="Arial"/>
          <w:sz w:val="22"/>
          <w:szCs w:val="22"/>
        </w:rPr>
        <w:t xml:space="preserve">V </w:t>
      </w:r>
      <w:r w:rsidR="006744AE" w:rsidRPr="00CE3EFE">
        <w:rPr>
          <w:rFonts w:ascii="Arial" w:hAnsi="Arial" w:cs="Arial"/>
          <w:sz w:val="22"/>
          <w:szCs w:val="22"/>
        </w:rPr>
        <w:t>Brně</w:t>
      </w:r>
      <w:r w:rsidRPr="00CE3EFE">
        <w:rPr>
          <w:rFonts w:ascii="Arial" w:hAnsi="Arial" w:cs="Arial"/>
          <w:sz w:val="22"/>
          <w:szCs w:val="22"/>
        </w:rPr>
        <w:t xml:space="preserve"> </w:t>
      </w:r>
    </w:p>
    <w:p w14:paraId="1D10A842" w14:textId="77777777" w:rsidR="006F6650" w:rsidRPr="00CE3EFE" w:rsidRDefault="006F6650" w:rsidP="006F6650">
      <w:pPr>
        <w:tabs>
          <w:tab w:val="left" w:leader="dot" w:pos="4253"/>
          <w:tab w:val="left" w:pos="5245"/>
          <w:tab w:val="left" w:leader="dot" w:pos="9000"/>
        </w:tabs>
        <w:rPr>
          <w:rFonts w:ascii="Arial" w:hAnsi="Arial" w:cs="Arial"/>
          <w:sz w:val="22"/>
          <w:szCs w:val="22"/>
        </w:rPr>
      </w:pPr>
    </w:p>
    <w:p w14:paraId="2313B46F" w14:textId="5B563FB1" w:rsidR="006F6650" w:rsidRPr="00CE3EFE" w:rsidRDefault="00471D9D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</w:t>
      </w:r>
    </w:p>
    <w:p w14:paraId="45FDD29A" w14:textId="77777777" w:rsidR="006F6650" w:rsidRPr="00CE3EFE" w:rsidRDefault="006F6650" w:rsidP="006F6650">
      <w:pPr>
        <w:tabs>
          <w:tab w:val="left" w:leader="dot" w:pos="4320"/>
          <w:tab w:val="left" w:pos="5245"/>
          <w:tab w:val="left" w:leader="dot" w:pos="9000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dne </w:t>
      </w:r>
      <w:r w:rsidRPr="00CE3EFE">
        <w:rPr>
          <w:rFonts w:ascii="Arial" w:hAnsi="Arial" w:cs="Arial"/>
          <w:sz w:val="22"/>
          <w:szCs w:val="22"/>
        </w:rPr>
        <w:tab/>
      </w:r>
      <w:r w:rsidRPr="00CE3EFE">
        <w:rPr>
          <w:rFonts w:ascii="Arial" w:hAnsi="Arial" w:cs="Arial"/>
          <w:sz w:val="22"/>
          <w:szCs w:val="22"/>
        </w:rPr>
        <w:tab/>
      </w:r>
      <w:proofErr w:type="spellStart"/>
      <w:r w:rsidRPr="00CE3EFE">
        <w:rPr>
          <w:rFonts w:ascii="Arial" w:hAnsi="Arial" w:cs="Arial"/>
          <w:sz w:val="22"/>
          <w:szCs w:val="22"/>
        </w:rPr>
        <w:t>dne</w:t>
      </w:r>
      <w:proofErr w:type="spellEnd"/>
      <w:r w:rsidRPr="00CE3EFE">
        <w:rPr>
          <w:rFonts w:ascii="Arial" w:hAnsi="Arial" w:cs="Arial"/>
          <w:sz w:val="22"/>
          <w:szCs w:val="22"/>
        </w:rPr>
        <w:t xml:space="preserve"> </w:t>
      </w:r>
      <w:r w:rsidRPr="00CE3EFE">
        <w:rPr>
          <w:rFonts w:ascii="Arial" w:hAnsi="Arial" w:cs="Arial"/>
          <w:sz w:val="22"/>
          <w:szCs w:val="22"/>
        </w:rPr>
        <w:tab/>
      </w:r>
    </w:p>
    <w:p w14:paraId="35853457" w14:textId="77777777" w:rsidR="006F6650" w:rsidRPr="00CE3EFE" w:rsidRDefault="006F6650" w:rsidP="006F6650">
      <w:pPr>
        <w:tabs>
          <w:tab w:val="left" w:pos="-1560"/>
          <w:tab w:val="left" w:leader="dot" w:pos="2835"/>
          <w:tab w:val="left" w:leader="dot" w:pos="3969"/>
          <w:tab w:val="left" w:leader="dot" w:pos="7655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60ABCC6E" w14:textId="77777777" w:rsidR="00AB28EC" w:rsidRPr="00CE3EFE" w:rsidRDefault="00471D9D" w:rsidP="00471D9D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</w:t>
      </w:r>
    </w:p>
    <w:p w14:paraId="5235B1A4" w14:textId="2DEC6357" w:rsidR="00471D9D" w:rsidRPr="00CE3EFE" w:rsidRDefault="00471D9D" w:rsidP="00471D9D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       </w:t>
      </w:r>
      <w:r w:rsidR="002302AD" w:rsidRPr="00CE3EFE">
        <w:rPr>
          <w:rFonts w:ascii="Arial" w:hAnsi="Arial" w:cs="Arial"/>
          <w:sz w:val="22"/>
          <w:szCs w:val="22"/>
        </w:rPr>
        <w:t xml:space="preserve"> </w:t>
      </w:r>
    </w:p>
    <w:p w14:paraId="70ECB7B8" w14:textId="6B9B46B5" w:rsidR="006F6650" w:rsidRPr="00CE3EFE" w:rsidRDefault="00AB28EC" w:rsidP="006F6650">
      <w:pPr>
        <w:tabs>
          <w:tab w:val="left" w:leader="dot" w:pos="4253"/>
          <w:tab w:val="left" w:pos="4820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>prof. RNDr. Ing. Michal V. Marek, DrSc., dr. h. c.</w:t>
      </w:r>
      <w:r w:rsidR="002302AD" w:rsidRPr="00CE3EFE">
        <w:rPr>
          <w:rFonts w:ascii="Arial" w:hAnsi="Arial" w:cs="Arial"/>
          <w:sz w:val="22"/>
          <w:szCs w:val="22"/>
        </w:rPr>
        <w:t xml:space="preserve">             </w:t>
      </w:r>
      <w:r w:rsidRPr="00CE3EFE">
        <w:rPr>
          <w:rFonts w:ascii="Arial" w:hAnsi="Arial" w:cs="Arial"/>
          <w:sz w:val="22"/>
          <w:szCs w:val="22"/>
        </w:rPr>
        <w:t xml:space="preserve">     </w:t>
      </w:r>
      <w:r w:rsidR="00471D9D" w:rsidRPr="00CE3EFE">
        <w:rPr>
          <w:rFonts w:ascii="Arial" w:hAnsi="Arial" w:cs="Arial"/>
          <w:sz w:val="22"/>
          <w:szCs w:val="22"/>
        </w:rPr>
        <w:t xml:space="preserve"> </w:t>
      </w:r>
      <w:r w:rsidR="00457C2A" w:rsidRPr="00CE3EFE">
        <w:rPr>
          <w:rFonts w:ascii="Arial" w:hAnsi="Arial" w:cs="Arial"/>
          <w:sz w:val="22"/>
          <w:szCs w:val="22"/>
        </w:rPr>
        <w:t>prof. MVDr. Leoš Pavlata, Ph.D.</w:t>
      </w:r>
    </w:p>
    <w:p w14:paraId="4B50F104" w14:textId="7B3AF234" w:rsidR="00AB28EC" w:rsidRPr="00CE3EFE" w:rsidRDefault="00AB28EC" w:rsidP="006F6650">
      <w:pPr>
        <w:tabs>
          <w:tab w:val="left" w:leader="dot" w:pos="4253"/>
          <w:tab w:val="left" w:pos="4820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1F6AA73C" w14:textId="599E6377" w:rsidR="00AB28EC" w:rsidRPr="00CE3EFE" w:rsidRDefault="00AB28EC" w:rsidP="006F6650">
      <w:pPr>
        <w:tabs>
          <w:tab w:val="left" w:leader="dot" w:pos="4253"/>
          <w:tab w:val="left" w:pos="4820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2C5AAEB0" w14:textId="77777777" w:rsidR="00AB28EC" w:rsidRPr="00CE3EFE" w:rsidRDefault="00AB28EC" w:rsidP="006F6650">
      <w:pPr>
        <w:tabs>
          <w:tab w:val="left" w:leader="dot" w:pos="4253"/>
          <w:tab w:val="left" w:pos="4820"/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4450F133" w14:textId="77777777" w:rsidR="006F6650" w:rsidRPr="00CE3EFE" w:rsidRDefault="006F6650" w:rsidP="006F6650">
      <w:pPr>
        <w:tabs>
          <w:tab w:val="left" w:leader="dot" w:pos="4253"/>
          <w:tab w:val="left" w:pos="4820"/>
          <w:tab w:val="left" w:leader="dot" w:pos="9000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ab/>
      </w:r>
      <w:r w:rsidRPr="00CE3EFE">
        <w:rPr>
          <w:rFonts w:ascii="Arial" w:hAnsi="Arial" w:cs="Arial"/>
          <w:sz w:val="22"/>
          <w:szCs w:val="22"/>
        </w:rPr>
        <w:tab/>
        <w:t xml:space="preserve">        </w:t>
      </w:r>
      <w:r w:rsidRPr="00CE3EFE">
        <w:rPr>
          <w:rFonts w:ascii="Arial" w:hAnsi="Arial" w:cs="Arial"/>
          <w:sz w:val="22"/>
          <w:szCs w:val="22"/>
        </w:rPr>
        <w:tab/>
      </w:r>
    </w:p>
    <w:p w14:paraId="704205F8" w14:textId="614B726F" w:rsidR="006F6650" w:rsidRPr="00CE3EFE" w:rsidRDefault="006F6650" w:rsidP="006F6650">
      <w:pPr>
        <w:tabs>
          <w:tab w:val="left" w:pos="1418"/>
          <w:tab w:val="left" w:pos="5670"/>
        </w:tabs>
        <w:rPr>
          <w:rFonts w:ascii="Arial" w:hAnsi="Arial" w:cs="Arial"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 xml:space="preserve">                    za</w:t>
      </w:r>
      <w:r w:rsidR="008D5A63" w:rsidRPr="00CE3EFE">
        <w:rPr>
          <w:rFonts w:ascii="Arial" w:hAnsi="Arial" w:cs="Arial"/>
          <w:sz w:val="22"/>
          <w:szCs w:val="22"/>
        </w:rPr>
        <w:t xml:space="preserve"> o</w:t>
      </w:r>
      <w:r w:rsidR="00471D9D" w:rsidRPr="00CE3EFE">
        <w:rPr>
          <w:rFonts w:ascii="Arial" w:hAnsi="Arial" w:cs="Arial"/>
          <w:sz w:val="22"/>
          <w:szCs w:val="22"/>
        </w:rPr>
        <w:t>bjednatele</w:t>
      </w:r>
      <w:r w:rsidR="00471D9D" w:rsidRPr="00CE3EFE">
        <w:rPr>
          <w:rFonts w:ascii="Arial" w:hAnsi="Arial" w:cs="Arial"/>
          <w:sz w:val="22"/>
          <w:szCs w:val="22"/>
        </w:rPr>
        <w:tab/>
        <w:t xml:space="preserve">             za zhotovitele </w:t>
      </w:r>
    </w:p>
    <w:p w14:paraId="2FEBF022" w14:textId="2E3579ED" w:rsidR="006A556F" w:rsidRPr="00CE3EFE" w:rsidRDefault="006F6650" w:rsidP="006A556F">
      <w:pPr>
        <w:tabs>
          <w:tab w:val="left" w:pos="1418"/>
          <w:tab w:val="left" w:pos="5670"/>
        </w:tabs>
        <w:ind w:left="5940" w:right="-650" w:hanging="5940"/>
        <w:rPr>
          <w:rFonts w:ascii="Arial" w:hAnsi="Arial" w:cs="Arial"/>
          <w:i/>
          <w:sz w:val="22"/>
          <w:szCs w:val="22"/>
        </w:rPr>
      </w:pPr>
      <w:r w:rsidRPr="00CE3EFE">
        <w:rPr>
          <w:rFonts w:ascii="Arial" w:hAnsi="Arial" w:cs="Arial"/>
          <w:sz w:val="22"/>
          <w:szCs w:val="22"/>
        </w:rPr>
        <w:tab/>
      </w:r>
      <w:r w:rsidR="00AB28EC" w:rsidRPr="00CE3EFE">
        <w:rPr>
          <w:rFonts w:ascii="Arial" w:hAnsi="Arial" w:cs="Arial"/>
          <w:sz w:val="22"/>
          <w:szCs w:val="22"/>
        </w:rPr>
        <w:t xml:space="preserve">   (ředitel)</w:t>
      </w:r>
      <w:r w:rsidRPr="00CE3EFE">
        <w:rPr>
          <w:rFonts w:ascii="Arial" w:hAnsi="Arial" w:cs="Arial"/>
          <w:sz w:val="22"/>
          <w:szCs w:val="22"/>
        </w:rPr>
        <w:t xml:space="preserve">                      </w:t>
      </w:r>
      <w:r w:rsidR="00AB28EC" w:rsidRPr="00CE3EFE">
        <w:rPr>
          <w:rFonts w:ascii="Arial" w:hAnsi="Arial" w:cs="Arial"/>
          <w:sz w:val="22"/>
          <w:szCs w:val="22"/>
        </w:rPr>
        <w:t xml:space="preserve">                         </w:t>
      </w:r>
      <w:r w:rsidRPr="00CE3EFE">
        <w:rPr>
          <w:rFonts w:ascii="Arial" w:hAnsi="Arial" w:cs="Arial"/>
          <w:sz w:val="22"/>
          <w:szCs w:val="22"/>
        </w:rPr>
        <w:t xml:space="preserve">(děkan, ředitel vysokoškolského </w:t>
      </w:r>
      <w:r w:rsidR="006A556F" w:rsidRPr="00CE3EFE">
        <w:rPr>
          <w:rFonts w:ascii="Arial" w:hAnsi="Arial" w:cs="Arial"/>
          <w:sz w:val="22"/>
          <w:szCs w:val="22"/>
        </w:rPr>
        <w:t>ústavu, kvestor)</w:t>
      </w:r>
    </w:p>
    <w:sectPr w:rsidR="006A556F" w:rsidRPr="00CE3EFE" w:rsidSect="00AB714A">
      <w:footerReference w:type="default" r:id="rId14"/>
      <w:type w:val="continuous"/>
      <w:pgSz w:w="11906" w:h="16838" w:code="9"/>
      <w:pgMar w:top="851" w:right="1418" w:bottom="851" w:left="1418" w:header="709" w:footer="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6A0A" w16cex:dateUtc="2022-08-17T11:22:00Z"/>
  <w16cex:commentExtensible w16cex:durableId="26A769D3" w16cex:dateUtc="2022-08-17T11:21:00Z"/>
  <w16cex:commentExtensible w16cex:durableId="26A76A9F" w16cex:dateUtc="2022-08-17T11:24:00Z"/>
  <w16cex:commentExtensible w16cex:durableId="26A76AC2" w16cex:dateUtc="2022-08-17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691763" w16cid:durableId="26A76A0A"/>
  <w16cid:commentId w16cid:paraId="6870E976" w16cid:durableId="26A769D3"/>
  <w16cid:commentId w16cid:paraId="52C51FD9" w16cid:durableId="26A76A9F"/>
  <w16cid:commentId w16cid:paraId="2DCD5B07" w16cid:durableId="26A76A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209D" w14:textId="77777777" w:rsidR="00AE587F" w:rsidRDefault="00AE587F">
      <w:r>
        <w:separator/>
      </w:r>
    </w:p>
  </w:endnote>
  <w:endnote w:type="continuationSeparator" w:id="0">
    <w:p w14:paraId="7F4DF44D" w14:textId="77777777" w:rsidR="00AE587F" w:rsidRDefault="00A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70B0" w14:textId="77777777" w:rsidR="00E9713F" w:rsidRDefault="00E971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6E34A" w14:textId="77777777" w:rsidR="00E9713F" w:rsidRDefault="00E971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100B" w14:textId="77777777" w:rsidR="00E9713F" w:rsidRDefault="00E9713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84F6" w14:textId="77777777" w:rsidR="006840D1" w:rsidRPr="00A6105A" w:rsidRDefault="006840D1" w:rsidP="009239D7">
    <w:pPr>
      <w:rPr>
        <w:rFonts w:ascii="Arial" w:hAnsi="Arial" w:cs="Arial"/>
        <w:sz w:val="16"/>
        <w:szCs w:val="16"/>
      </w:rPr>
    </w:pPr>
  </w:p>
  <w:p w14:paraId="59819626" w14:textId="77777777" w:rsidR="006840D1" w:rsidRDefault="006840D1" w:rsidP="009239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4B591" w14:textId="77777777" w:rsidR="00AE587F" w:rsidRDefault="00AE587F">
      <w:r>
        <w:separator/>
      </w:r>
    </w:p>
  </w:footnote>
  <w:footnote w:type="continuationSeparator" w:id="0">
    <w:p w14:paraId="16B8C01E" w14:textId="77777777" w:rsidR="00AE587F" w:rsidRDefault="00AE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D53F" w14:textId="77777777" w:rsidR="00E9713F" w:rsidRDefault="00E971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DC9A" w14:textId="77777777" w:rsidR="00E9713F" w:rsidRDefault="00E971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DB72" w14:textId="4D75A633" w:rsidR="00DE2502" w:rsidRDefault="00DE2502">
    <w:pPr>
      <w:pStyle w:val="Zhlav"/>
    </w:pPr>
    <w:r w:rsidRPr="00592ABC">
      <w:rPr>
        <w:noProof/>
        <w:lang w:val="en-GB" w:eastAsia="en-GB"/>
      </w:rPr>
      <w:drawing>
        <wp:inline distT="0" distB="0" distL="0" distR="0" wp14:anchorId="3575C27A" wp14:editId="4A8B03BC">
          <wp:extent cx="5759450" cy="1280160"/>
          <wp:effectExtent l="0" t="0" r="0" b="0"/>
          <wp:docPr id="12" name="Obrázek 12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43"/>
    <w:multiLevelType w:val="hybridMultilevel"/>
    <w:tmpl w:val="BAC82EF6"/>
    <w:lvl w:ilvl="0" w:tplc="387AF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D026E"/>
    <w:multiLevelType w:val="singleLevel"/>
    <w:tmpl w:val="5922D1E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84B0D"/>
    <w:multiLevelType w:val="hybridMultilevel"/>
    <w:tmpl w:val="45182364"/>
    <w:lvl w:ilvl="0" w:tplc="422E6B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 w15:restartNumberingAfterBreak="0">
    <w:nsid w:val="08497723"/>
    <w:multiLevelType w:val="hybridMultilevel"/>
    <w:tmpl w:val="B06A3FD8"/>
    <w:lvl w:ilvl="0" w:tplc="A53ED53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1054296E"/>
    <w:multiLevelType w:val="hybridMultilevel"/>
    <w:tmpl w:val="494A287A"/>
    <w:lvl w:ilvl="0" w:tplc="91DC1C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37CB"/>
    <w:multiLevelType w:val="hybridMultilevel"/>
    <w:tmpl w:val="1708D552"/>
    <w:lvl w:ilvl="0" w:tplc="5EE024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1756613"/>
    <w:multiLevelType w:val="multilevel"/>
    <w:tmpl w:val="437A34D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2E05532"/>
    <w:multiLevelType w:val="multilevel"/>
    <w:tmpl w:val="28E64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1C74D7"/>
    <w:multiLevelType w:val="hybridMultilevel"/>
    <w:tmpl w:val="E44E21C2"/>
    <w:lvl w:ilvl="0" w:tplc="91DC1C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17C877F6"/>
    <w:multiLevelType w:val="hybridMultilevel"/>
    <w:tmpl w:val="3DD468E6"/>
    <w:lvl w:ilvl="0" w:tplc="77187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638C"/>
    <w:multiLevelType w:val="hybridMultilevel"/>
    <w:tmpl w:val="5B460590"/>
    <w:lvl w:ilvl="0" w:tplc="14A2DF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Palace Script MT" w:hAnsi="Arial" w:cs="Arial" w:hint="default"/>
      </w:rPr>
    </w:lvl>
    <w:lvl w:ilvl="1" w:tplc="C32A9FD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Arial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4B2F7E"/>
    <w:multiLevelType w:val="hybridMultilevel"/>
    <w:tmpl w:val="F7E6F34A"/>
    <w:lvl w:ilvl="0" w:tplc="15C47A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313B08"/>
    <w:multiLevelType w:val="hybridMultilevel"/>
    <w:tmpl w:val="F2D453F8"/>
    <w:lvl w:ilvl="0" w:tplc="87E4A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57A6B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  <w:sz w:val="22"/>
        <w:szCs w:val="22"/>
      </w:rPr>
    </w:lvl>
    <w:lvl w:ilvl="2" w:tplc="C32A9FD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Arial" w:hAnsi="Arial Narrow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EF6DF9"/>
    <w:multiLevelType w:val="hybridMultilevel"/>
    <w:tmpl w:val="055A9E28"/>
    <w:lvl w:ilvl="0" w:tplc="74845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49754D02"/>
    <w:multiLevelType w:val="multilevel"/>
    <w:tmpl w:val="D3DAE824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Rockwell Extra Bol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4CE66835"/>
    <w:multiLevelType w:val="hybridMultilevel"/>
    <w:tmpl w:val="9126DFD2"/>
    <w:lvl w:ilvl="0" w:tplc="DC22AFB8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" w:eastAsia="Arial" w:hAnsi="Arial" w:cs="Arial" w:hint="default"/>
        <w:b/>
      </w:rPr>
    </w:lvl>
    <w:lvl w:ilvl="1" w:tplc="C32A9FDA"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Arial Narrow" w:eastAsia="Arial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50244CD7"/>
    <w:multiLevelType w:val="hybridMultilevel"/>
    <w:tmpl w:val="0F7EA4C0"/>
    <w:lvl w:ilvl="0" w:tplc="87E4A2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00FDF"/>
    <w:multiLevelType w:val="hybridMultilevel"/>
    <w:tmpl w:val="48A0AFE0"/>
    <w:lvl w:ilvl="0" w:tplc="A888D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F2067"/>
    <w:multiLevelType w:val="hybridMultilevel"/>
    <w:tmpl w:val="F4C6E4BA"/>
    <w:lvl w:ilvl="0" w:tplc="63BCBF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5D8E6AC3"/>
    <w:multiLevelType w:val="hybridMultilevel"/>
    <w:tmpl w:val="A646542A"/>
    <w:lvl w:ilvl="0" w:tplc="A3F8F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</w:rPr>
    </w:lvl>
    <w:lvl w:ilvl="1" w:tplc="1FC06658"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2064B"/>
    <w:multiLevelType w:val="hybridMultilevel"/>
    <w:tmpl w:val="55E6D5E4"/>
    <w:lvl w:ilvl="0" w:tplc="14A2DF3A"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Arial" w:eastAsia="Palace Script MT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65470E5E"/>
    <w:multiLevelType w:val="hybridMultilevel"/>
    <w:tmpl w:val="DBC83426"/>
    <w:lvl w:ilvl="0" w:tplc="10DAC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71E02"/>
    <w:multiLevelType w:val="hybridMultilevel"/>
    <w:tmpl w:val="E22A269E"/>
    <w:lvl w:ilvl="0" w:tplc="C8804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D21A9"/>
    <w:multiLevelType w:val="multilevel"/>
    <w:tmpl w:val="55E6D5E4"/>
    <w:lvl w:ilvl="0"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Arial" w:eastAsia="Palace Script MT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6B625A25"/>
    <w:multiLevelType w:val="multilevel"/>
    <w:tmpl w:val="59F46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077542D"/>
    <w:multiLevelType w:val="multilevel"/>
    <w:tmpl w:val="B11E3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6002929"/>
    <w:multiLevelType w:val="hybridMultilevel"/>
    <w:tmpl w:val="4758515C"/>
    <w:lvl w:ilvl="0" w:tplc="E2661C4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" w:eastAsia="Arial" w:hAnsi="Arial" w:cs="Arial" w:hint="default"/>
        <w:b/>
      </w:rPr>
    </w:lvl>
    <w:lvl w:ilvl="1" w:tplc="C32A9FDA"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Arial Narrow" w:eastAsia="Arial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8" w15:restartNumberingAfterBreak="0">
    <w:nsid w:val="7A2128AE"/>
    <w:multiLevelType w:val="hybridMultilevel"/>
    <w:tmpl w:val="F13416D8"/>
    <w:lvl w:ilvl="0" w:tplc="844CDD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296340"/>
    <w:multiLevelType w:val="multilevel"/>
    <w:tmpl w:val="72BA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21"/>
  </w:num>
  <w:num w:numId="10">
    <w:abstractNumId w:val="24"/>
  </w:num>
  <w:num w:numId="11">
    <w:abstractNumId w:val="10"/>
  </w:num>
  <w:num w:numId="12">
    <w:abstractNumId w:val="23"/>
  </w:num>
  <w:num w:numId="13">
    <w:abstractNumId w:val="16"/>
  </w:num>
  <w:num w:numId="14">
    <w:abstractNumId w:val="27"/>
  </w:num>
  <w:num w:numId="15">
    <w:abstractNumId w:val="29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17"/>
  </w:num>
  <w:num w:numId="21">
    <w:abstractNumId w:val="22"/>
  </w:num>
  <w:num w:numId="22">
    <w:abstractNumId w:val="25"/>
  </w:num>
  <w:num w:numId="23">
    <w:abstractNumId w:val="8"/>
  </w:num>
  <w:num w:numId="24">
    <w:abstractNumId w:val="4"/>
  </w:num>
  <w:num w:numId="25">
    <w:abstractNumId w:val="13"/>
  </w:num>
  <w:num w:numId="26">
    <w:abstractNumId w:val="3"/>
  </w:num>
  <w:num w:numId="27">
    <w:abstractNumId w:val="20"/>
  </w:num>
  <w:num w:numId="28">
    <w:abstractNumId w:val="11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50"/>
    <w:rsid w:val="00071E6D"/>
    <w:rsid w:val="00077D2F"/>
    <w:rsid w:val="00080BE5"/>
    <w:rsid w:val="000A3A22"/>
    <w:rsid w:val="000C49B6"/>
    <w:rsid w:val="000D10EC"/>
    <w:rsid w:val="000D7611"/>
    <w:rsid w:val="000E1B63"/>
    <w:rsid w:val="000F74C9"/>
    <w:rsid w:val="00101F74"/>
    <w:rsid w:val="0010286D"/>
    <w:rsid w:val="00146125"/>
    <w:rsid w:val="00170F76"/>
    <w:rsid w:val="00171202"/>
    <w:rsid w:val="0018282D"/>
    <w:rsid w:val="00195682"/>
    <w:rsid w:val="001B3F20"/>
    <w:rsid w:val="001C0B0D"/>
    <w:rsid w:val="001E3DE6"/>
    <w:rsid w:val="001E778E"/>
    <w:rsid w:val="001F385E"/>
    <w:rsid w:val="00221D2F"/>
    <w:rsid w:val="00227EE8"/>
    <w:rsid w:val="002302AD"/>
    <w:rsid w:val="00231CF9"/>
    <w:rsid w:val="002557EA"/>
    <w:rsid w:val="002568CA"/>
    <w:rsid w:val="00257B3F"/>
    <w:rsid w:val="0028346E"/>
    <w:rsid w:val="002903FA"/>
    <w:rsid w:val="002A23A4"/>
    <w:rsid w:val="002A4538"/>
    <w:rsid w:val="002B4884"/>
    <w:rsid w:val="002C748A"/>
    <w:rsid w:val="002D0EB0"/>
    <w:rsid w:val="002D7C3C"/>
    <w:rsid w:val="002E78A2"/>
    <w:rsid w:val="00301F56"/>
    <w:rsid w:val="00310DB3"/>
    <w:rsid w:val="00314535"/>
    <w:rsid w:val="00336198"/>
    <w:rsid w:val="00336470"/>
    <w:rsid w:val="003434DA"/>
    <w:rsid w:val="00361EAE"/>
    <w:rsid w:val="003802D4"/>
    <w:rsid w:val="00381670"/>
    <w:rsid w:val="0038754B"/>
    <w:rsid w:val="0039363D"/>
    <w:rsid w:val="003964FE"/>
    <w:rsid w:val="003A6010"/>
    <w:rsid w:val="003A71C1"/>
    <w:rsid w:val="003B18FF"/>
    <w:rsid w:val="003C4CDB"/>
    <w:rsid w:val="003E73E2"/>
    <w:rsid w:val="003F1E0B"/>
    <w:rsid w:val="00453118"/>
    <w:rsid w:val="004541BD"/>
    <w:rsid w:val="00457C2A"/>
    <w:rsid w:val="00462EEA"/>
    <w:rsid w:val="0046466D"/>
    <w:rsid w:val="00471D9D"/>
    <w:rsid w:val="00481B26"/>
    <w:rsid w:val="00485E24"/>
    <w:rsid w:val="00486E1B"/>
    <w:rsid w:val="004A4483"/>
    <w:rsid w:val="004A761E"/>
    <w:rsid w:val="004E3118"/>
    <w:rsid w:val="004E68F3"/>
    <w:rsid w:val="00510885"/>
    <w:rsid w:val="005804EE"/>
    <w:rsid w:val="00582EA9"/>
    <w:rsid w:val="005943AA"/>
    <w:rsid w:val="005C062D"/>
    <w:rsid w:val="005C0EA1"/>
    <w:rsid w:val="005C2DEB"/>
    <w:rsid w:val="00622098"/>
    <w:rsid w:val="00632859"/>
    <w:rsid w:val="006400A4"/>
    <w:rsid w:val="00641E4C"/>
    <w:rsid w:val="00653E11"/>
    <w:rsid w:val="00665F68"/>
    <w:rsid w:val="006744AE"/>
    <w:rsid w:val="006840D1"/>
    <w:rsid w:val="006A1B9A"/>
    <w:rsid w:val="006A556F"/>
    <w:rsid w:val="006B7D05"/>
    <w:rsid w:val="006C142D"/>
    <w:rsid w:val="006D111A"/>
    <w:rsid w:val="006F6650"/>
    <w:rsid w:val="0070165E"/>
    <w:rsid w:val="0073255B"/>
    <w:rsid w:val="00735ED8"/>
    <w:rsid w:val="00744F79"/>
    <w:rsid w:val="007550D4"/>
    <w:rsid w:val="007641DC"/>
    <w:rsid w:val="00767098"/>
    <w:rsid w:val="007734E5"/>
    <w:rsid w:val="00776E10"/>
    <w:rsid w:val="007937FA"/>
    <w:rsid w:val="0079780D"/>
    <w:rsid w:val="007D1A03"/>
    <w:rsid w:val="007F577D"/>
    <w:rsid w:val="00802F76"/>
    <w:rsid w:val="00805985"/>
    <w:rsid w:val="00832788"/>
    <w:rsid w:val="00837686"/>
    <w:rsid w:val="00860F2A"/>
    <w:rsid w:val="00863BA8"/>
    <w:rsid w:val="008A2BB2"/>
    <w:rsid w:val="008C4766"/>
    <w:rsid w:val="008D518C"/>
    <w:rsid w:val="008D5A63"/>
    <w:rsid w:val="008E2512"/>
    <w:rsid w:val="008E6BBB"/>
    <w:rsid w:val="008F1BBE"/>
    <w:rsid w:val="009043F5"/>
    <w:rsid w:val="009134BA"/>
    <w:rsid w:val="009204F1"/>
    <w:rsid w:val="009239D7"/>
    <w:rsid w:val="00952916"/>
    <w:rsid w:val="00961A63"/>
    <w:rsid w:val="00966181"/>
    <w:rsid w:val="00983E0C"/>
    <w:rsid w:val="009A5233"/>
    <w:rsid w:val="009A6E82"/>
    <w:rsid w:val="009B3470"/>
    <w:rsid w:val="009C5C5F"/>
    <w:rsid w:val="009C5E94"/>
    <w:rsid w:val="009E0C8D"/>
    <w:rsid w:val="009E48D5"/>
    <w:rsid w:val="009E495B"/>
    <w:rsid w:val="009F18B0"/>
    <w:rsid w:val="009F1AEE"/>
    <w:rsid w:val="00A03269"/>
    <w:rsid w:val="00A10606"/>
    <w:rsid w:val="00A15274"/>
    <w:rsid w:val="00A56F49"/>
    <w:rsid w:val="00A67E85"/>
    <w:rsid w:val="00A84A87"/>
    <w:rsid w:val="00A903DE"/>
    <w:rsid w:val="00A91483"/>
    <w:rsid w:val="00AA0D44"/>
    <w:rsid w:val="00AA5F1B"/>
    <w:rsid w:val="00AB28EC"/>
    <w:rsid w:val="00AB714A"/>
    <w:rsid w:val="00AE587F"/>
    <w:rsid w:val="00B020C4"/>
    <w:rsid w:val="00B10C31"/>
    <w:rsid w:val="00B2654F"/>
    <w:rsid w:val="00B45CAA"/>
    <w:rsid w:val="00BC0E5E"/>
    <w:rsid w:val="00BC1DF3"/>
    <w:rsid w:val="00BD76C4"/>
    <w:rsid w:val="00BF6041"/>
    <w:rsid w:val="00C02CA6"/>
    <w:rsid w:val="00C06459"/>
    <w:rsid w:val="00C06D83"/>
    <w:rsid w:val="00C24D7F"/>
    <w:rsid w:val="00C27EF6"/>
    <w:rsid w:val="00C31C1C"/>
    <w:rsid w:val="00C443B7"/>
    <w:rsid w:val="00C46115"/>
    <w:rsid w:val="00C6495D"/>
    <w:rsid w:val="00CC55C3"/>
    <w:rsid w:val="00CD41A1"/>
    <w:rsid w:val="00CD5DE2"/>
    <w:rsid w:val="00CE3EFE"/>
    <w:rsid w:val="00D1680D"/>
    <w:rsid w:val="00D30230"/>
    <w:rsid w:val="00D32262"/>
    <w:rsid w:val="00D35B90"/>
    <w:rsid w:val="00D41C0D"/>
    <w:rsid w:val="00D53CFE"/>
    <w:rsid w:val="00D87939"/>
    <w:rsid w:val="00DA3E74"/>
    <w:rsid w:val="00DE2502"/>
    <w:rsid w:val="00DF2F85"/>
    <w:rsid w:val="00DF7550"/>
    <w:rsid w:val="00E04383"/>
    <w:rsid w:val="00E05F49"/>
    <w:rsid w:val="00E17EF0"/>
    <w:rsid w:val="00E248AE"/>
    <w:rsid w:val="00E409BD"/>
    <w:rsid w:val="00E40DD1"/>
    <w:rsid w:val="00E47873"/>
    <w:rsid w:val="00E65D98"/>
    <w:rsid w:val="00E73D44"/>
    <w:rsid w:val="00E91290"/>
    <w:rsid w:val="00E9713F"/>
    <w:rsid w:val="00EB1BB3"/>
    <w:rsid w:val="00EC0636"/>
    <w:rsid w:val="00EC40BD"/>
    <w:rsid w:val="00ED21CB"/>
    <w:rsid w:val="00EE38A8"/>
    <w:rsid w:val="00EF6475"/>
    <w:rsid w:val="00F313A5"/>
    <w:rsid w:val="00F31C96"/>
    <w:rsid w:val="00F34D03"/>
    <w:rsid w:val="00F55F1A"/>
    <w:rsid w:val="00F725CB"/>
    <w:rsid w:val="00F82B06"/>
    <w:rsid w:val="00F862FB"/>
    <w:rsid w:val="00F922B5"/>
    <w:rsid w:val="00FC075A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AF59CE"/>
  <w15:docId w15:val="{B4BC23A9-7F5A-4017-BB0B-E9B8410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650"/>
    <w:rPr>
      <w:sz w:val="24"/>
      <w:szCs w:val="24"/>
    </w:rPr>
  </w:style>
  <w:style w:type="paragraph" w:styleId="Nadpis2">
    <w:name w:val="heading 2"/>
    <w:basedOn w:val="Normln"/>
    <w:next w:val="Normln"/>
    <w:qFormat/>
    <w:rsid w:val="006F6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F6650"/>
    <w:rPr>
      <w:sz w:val="16"/>
      <w:szCs w:val="16"/>
    </w:rPr>
  </w:style>
  <w:style w:type="paragraph" w:styleId="Textkomente">
    <w:name w:val="annotation text"/>
    <w:basedOn w:val="Normln"/>
    <w:semiHidden/>
    <w:rsid w:val="006F6650"/>
    <w:rPr>
      <w:sz w:val="20"/>
      <w:szCs w:val="20"/>
    </w:rPr>
  </w:style>
  <w:style w:type="paragraph" w:styleId="Textbubliny">
    <w:name w:val="Balloon Text"/>
    <w:basedOn w:val="Normln"/>
    <w:semiHidden/>
    <w:rsid w:val="006F66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F66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6650"/>
  </w:style>
  <w:style w:type="paragraph" w:customStyle="1" w:styleId="Styl1">
    <w:name w:val="Styl1"/>
    <w:basedOn w:val="Nadpis2"/>
    <w:next w:val="Normln"/>
    <w:rsid w:val="006F6650"/>
    <w:pPr>
      <w:numPr>
        <w:numId w:val="3"/>
      </w:numPr>
    </w:pPr>
    <w:rPr>
      <w:rFonts w:cs="Times New Roman"/>
      <w:bCs w:val="0"/>
      <w:iCs w:val="0"/>
      <w:sz w:val="24"/>
      <w:szCs w:val="20"/>
    </w:rPr>
  </w:style>
  <w:style w:type="paragraph" w:customStyle="1" w:styleId="nadpisw">
    <w:name w:val="nadpisw"/>
    <w:basedOn w:val="Normln"/>
    <w:rsid w:val="006F6650"/>
    <w:pPr>
      <w:keepNext/>
      <w:numPr>
        <w:numId w:val="4"/>
      </w:numPr>
      <w:spacing w:before="240" w:after="60"/>
      <w:outlineLvl w:val="1"/>
    </w:pPr>
    <w:rPr>
      <w:rFonts w:ascii="Arial" w:hAnsi="Arial"/>
      <w:b/>
      <w:iCs/>
      <w:szCs w:val="20"/>
      <w:u w:val="single"/>
    </w:rPr>
  </w:style>
  <w:style w:type="paragraph" w:styleId="Zkladntext">
    <w:name w:val="Body Text"/>
    <w:basedOn w:val="Normln"/>
    <w:rsid w:val="006F6650"/>
    <w:pPr>
      <w:jc w:val="center"/>
    </w:pPr>
    <w:rPr>
      <w:szCs w:val="20"/>
    </w:rPr>
  </w:style>
  <w:style w:type="paragraph" w:styleId="Zhlav">
    <w:name w:val="header"/>
    <w:basedOn w:val="Normln"/>
    <w:rsid w:val="006F6650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9E48D5"/>
    <w:rPr>
      <w:b/>
      <w:bCs/>
    </w:rPr>
  </w:style>
  <w:style w:type="character" w:styleId="Hypertextovodkaz">
    <w:name w:val="Hyperlink"/>
    <w:rsid w:val="00B2654F"/>
    <w:rPr>
      <w:color w:val="0000FF"/>
      <w:u w:val="single"/>
    </w:rPr>
  </w:style>
  <w:style w:type="paragraph" w:styleId="Revize">
    <w:name w:val="Revision"/>
    <w:hidden/>
    <w:uiPriority w:val="99"/>
    <w:semiHidden/>
    <w:rsid w:val="00EC4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14E2-99A4-4083-8C2A-0891ACDC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MZLU Brno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kvestorka</dc:creator>
  <cp:lastModifiedBy>Petr Hlavinka</cp:lastModifiedBy>
  <cp:revision>4</cp:revision>
  <cp:lastPrinted>2022-08-17T11:13:00Z</cp:lastPrinted>
  <dcterms:created xsi:type="dcterms:W3CDTF">2022-08-19T06:04:00Z</dcterms:created>
  <dcterms:modified xsi:type="dcterms:W3CDTF">2022-08-19T11:34:00Z</dcterms:modified>
</cp:coreProperties>
</file>