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2041" w14:textId="77777777" w:rsidR="007C4ABA" w:rsidRDefault="00C16149" w:rsidP="007C4AB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Požadavky objednatele na dodržování pravidel h</w:t>
      </w:r>
      <w:r w:rsidR="007C4ABA">
        <w:rPr>
          <w:b/>
          <w:sz w:val="28"/>
          <w:szCs w:val="28"/>
        </w:rPr>
        <w:t>ygienické</w:t>
      </w:r>
      <w:r>
        <w:rPr>
          <w:b/>
          <w:sz w:val="28"/>
          <w:szCs w:val="28"/>
        </w:rPr>
        <w:t xml:space="preserve">ho minima </w:t>
      </w:r>
      <w:r w:rsidR="00947206">
        <w:rPr>
          <w:b/>
          <w:sz w:val="28"/>
          <w:szCs w:val="28"/>
        </w:rPr>
        <w:br/>
      </w:r>
      <w:r>
        <w:rPr>
          <w:b/>
          <w:sz w:val="28"/>
          <w:szCs w:val="28"/>
        </w:rPr>
        <w:t>při realizaci díla</w:t>
      </w:r>
    </w:p>
    <w:p w14:paraId="2C7F0F71" w14:textId="77777777" w:rsidR="00022DAF" w:rsidRPr="00513598" w:rsidRDefault="00022DAF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Odstavení z provozu </w:t>
      </w:r>
    </w:p>
    <w:p w14:paraId="218033E0" w14:textId="77777777" w:rsidR="00C45F5A" w:rsidRPr="003D3498" w:rsidRDefault="00022DAF" w:rsidP="00C00A34">
      <w:pPr>
        <w:spacing w:after="0" w:line="240" w:lineRule="auto"/>
        <w:jc w:val="both"/>
      </w:pPr>
      <w:r w:rsidRPr="003D3498">
        <w:t xml:space="preserve">Při plánovaných přerušeních dodávek vody je třeba včas </w:t>
      </w:r>
      <w:r w:rsidR="00D740D8" w:rsidRPr="003D3498">
        <w:t>projednat odstavení vodovodu s provozními pracovníky.  Odstavení vodovodu může být provedeno po splnění zákonné oznamovací povinnosti odběratelům, tzn. 15 dní po oznámení. Informování odběratelů zajišťuje společnost</w:t>
      </w:r>
      <w:r w:rsidR="00164BD9" w:rsidRPr="003D3498">
        <w:t xml:space="preserve"> CHEVAK Cheb a.s.</w:t>
      </w:r>
    </w:p>
    <w:p w14:paraId="4E52D956" w14:textId="77777777" w:rsidR="00022DAF" w:rsidRPr="003D3498" w:rsidRDefault="00A16654" w:rsidP="00682F5D">
      <w:pPr>
        <w:spacing w:after="0" w:line="240" w:lineRule="auto"/>
        <w:jc w:val="both"/>
      </w:pPr>
      <w:r w:rsidRPr="003D3498">
        <w:rPr>
          <w:b/>
          <w:u w:val="single"/>
        </w:rPr>
        <w:t xml:space="preserve">Manipulace </w:t>
      </w:r>
      <w:r w:rsidR="00D740D8" w:rsidRPr="003D3498">
        <w:rPr>
          <w:b/>
          <w:u w:val="single"/>
        </w:rPr>
        <w:t xml:space="preserve">na vodovodní síti </w:t>
      </w:r>
      <w:r w:rsidRPr="003D3498">
        <w:rPr>
          <w:b/>
          <w:u w:val="single"/>
        </w:rPr>
        <w:t xml:space="preserve">provádí jen pracovníci </w:t>
      </w:r>
      <w:r w:rsidR="00947206" w:rsidRPr="003D3498">
        <w:rPr>
          <w:b/>
          <w:u w:val="single"/>
        </w:rPr>
        <w:t xml:space="preserve">příslušného </w:t>
      </w:r>
      <w:r w:rsidRPr="003D3498">
        <w:rPr>
          <w:b/>
          <w:u w:val="single"/>
        </w:rPr>
        <w:t>provozu CHEVAK Cheb,</w:t>
      </w:r>
      <w:r w:rsidR="00975BE8" w:rsidRPr="003D3498">
        <w:rPr>
          <w:b/>
          <w:u w:val="single"/>
        </w:rPr>
        <w:t xml:space="preserve"> </w:t>
      </w:r>
      <w:r w:rsidRPr="003D3498">
        <w:rPr>
          <w:b/>
          <w:u w:val="single"/>
        </w:rPr>
        <w:t>a.s.</w:t>
      </w:r>
    </w:p>
    <w:p w14:paraId="5B68A496" w14:textId="77777777" w:rsidR="00682F5D" w:rsidRPr="003D3498" w:rsidRDefault="00682F5D" w:rsidP="00682F5D">
      <w:pPr>
        <w:spacing w:after="0" w:line="240" w:lineRule="auto"/>
        <w:jc w:val="both"/>
      </w:pPr>
    </w:p>
    <w:p w14:paraId="587F015B" w14:textId="77777777" w:rsidR="00513598" w:rsidRPr="003D3498" w:rsidRDefault="00513598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3D3498">
        <w:rPr>
          <w:rFonts w:asciiTheme="minorHAnsi" w:hAnsiTheme="minorHAnsi"/>
          <w:b/>
          <w:i/>
          <w:sz w:val="22"/>
          <w:szCs w:val="22"/>
          <w:u w:val="single"/>
        </w:rPr>
        <w:t>Pracovníci</w:t>
      </w:r>
      <w:r w:rsidR="00C87482" w:rsidRPr="003D3498">
        <w:rPr>
          <w:rFonts w:asciiTheme="minorHAnsi" w:hAnsiTheme="minorHAnsi"/>
          <w:b/>
          <w:i/>
          <w:sz w:val="22"/>
          <w:szCs w:val="22"/>
          <w:u w:val="single"/>
        </w:rPr>
        <w:t xml:space="preserve"> zhotovitele</w:t>
      </w:r>
    </w:p>
    <w:p w14:paraId="1B63EB5C" w14:textId="77777777" w:rsidR="00B95AF5" w:rsidRPr="003D3498" w:rsidRDefault="00022DAF" w:rsidP="006C5FA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D3498">
        <w:rPr>
          <w:rFonts w:asciiTheme="minorHAnsi" w:hAnsiTheme="minorHAnsi"/>
          <w:b/>
          <w:sz w:val="22"/>
          <w:szCs w:val="22"/>
        </w:rPr>
        <w:t xml:space="preserve">Pracovníci provádějící </w:t>
      </w:r>
      <w:r w:rsidR="0088048B" w:rsidRPr="003D3498">
        <w:rPr>
          <w:rFonts w:asciiTheme="minorHAnsi" w:hAnsiTheme="minorHAnsi"/>
          <w:b/>
          <w:sz w:val="22"/>
          <w:szCs w:val="22"/>
        </w:rPr>
        <w:t>pr</w:t>
      </w:r>
      <w:r w:rsidR="00A16654" w:rsidRPr="003D3498">
        <w:rPr>
          <w:rFonts w:asciiTheme="minorHAnsi" w:hAnsiTheme="minorHAnsi"/>
          <w:b/>
          <w:sz w:val="22"/>
          <w:szCs w:val="22"/>
        </w:rPr>
        <w:t xml:space="preserve">áce </w:t>
      </w:r>
      <w:r w:rsidR="00A16654" w:rsidRPr="003D3498">
        <w:rPr>
          <w:rFonts w:asciiTheme="minorHAnsi" w:hAnsiTheme="minorHAnsi"/>
          <w:sz w:val="22"/>
          <w:szCs w:val="22"/>
        </w:rPr>
        <w:t>na</w:t>
      </w:r>
      <w:r w:rsidR="0088048B" w:rsidRPr="003D3498">
        <w:rPr>
          <w:rFonts w:asciiTheme="minorHAnsi" w:hAnsiTheme="minorHAnsi"/>
          <w:b/>
          <w:sz w:val="22"/>
          <w:szCs w:val="22"/>
        </w:rPr>
        <w:t xml:space="preserve"> </w:t>
      </w:r>
      <w:r w:rsidRPr="003D3498">
        <w:rPr>
          <w:rFonts w:asciiTheme="minorHAnsi" w:hAnsiTheme="minorHAnsi"/>
          <w:sz w:val="22"/>
          <w:szCs w:val="22"/>
        </w:rPr>
        <w:t xml:space="preserve">vodovodu </w:t>
      </w:r>
      <w:r w:rsidR="00C87482" w:rsidRPr="003D3498">
        <w:rPr>
          <w:rFonts w:asciiTheme="minorHAnsi" w:hAnsiTheme="minorHAnsi"/>
          <w:sz w:val="22"/>
          <w:szCs w:val="22"/>
        </w:rPr>
        <w:t xml:space="preserve">musí mít </w:t>
      </w:r>
      <w:r w:rsidRPr="003D3498">
        <w:rPr>
          <w:rFonts w:asciiTheme="minorHAnsi" w:hAnsiTheme="minorHAnsi"/>
          <w:sz w:val="22"/>
          <w:szCs w:val="22"/>
        </w:rPr>
        <w:t>u sebe</w:t>
      </w:r>
      <w:r w:rsidR="00B95AF5" w:rsidRPr="003D3498">
        <w:rPr>
          <w:rFonts w:asciiTheme="minorHAnsi" w:hAnsiTheme="minorHAnsi"/>
          <w:sz w:val="22"/>
          <w:szCs w:val="22"/>
        </w:rPr>
        <w:t xml:space="preserve"> </w:t>
      </w:r>
      <w:r w:rsidRPr="003D3498">
        <w:rPr>
          <w:rFonts w:asciiTheme="minorHAnsi" w:hAnsiTheme="minorHAnsi"/>
          <w:sz w:val="22"/>
          <w:szCs w:val="22"/>
        </w:rPr>
        <w:t>zdravotní průkaz</w:t>
      </w:r>
      <w:r w:rsidR="00C45F5A" w:rsidRPr="003D3498">
        <w:rPr>
          <w:rFonts w:asciiTheme="minorHAnsi" w:hAnsiTheme="minorHAnsi"/>
          <w:sz w:val="22"/>
          <w:szCs w:val="22"/>
        </w:rPr>
        <w:t xml:space="preserve"> (kopii)</w:t>
      </w:r>
      <w:r w:rsidRPr="003D3498">
        <w:rPr>
          <w:rFonts w:asciiTheme="minorHAnsi" w:hAnsiTheme="minorHAnsi"/>
          <w:sz w:val="22"/>
          <w:szCs w:val="22"/>
        </w:rPr>
        <w:t xml:space="preserve"> a na vyzvání ho předložit </w:t>
      </w:r>
      <w:r w:rsidR="00C87482" w:rsidRPr="003D3498">
        <w:rPr>
          <w:rFonts w:asciiTheme="minorHAnsi" w:hAnsiTheme="minorHAnsi"/>
          <w:sz w:val="22"/>
          <w:szCs w:val="22"/>
        </w:rPr>
        <w:t xml:space="preserve">orgánu ochrany veřejného zdraví nebo stavebnímu dozoru zastupujícího objednatele. 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C87482" w:rsidRPr="003D3498">
        <w:rPr>
          <w:rFonts w:asciiTheme="minorHAnsi" w:hAnsiTheme="minorHAnsi"/>
          <w:sz w:val="22"/>
          <w:szCs w:val="22"/>
        </w:rPr>
        <w:t xml:space="preserve">Pracovníci zhotovitele </w:t>
      </w:r>
      <w:r w:rsidR="003429C6" w:rsidRPr="003D3498">
        <w:rPr>
          <w:rFonts w:asciiTheme="minorHAnsi" w:hAnsiTheme="minorHAnsi"/>
          <w:sz w:val="22"/>
          <w:szCs w:val="22"/>
        </w:rPr>
        <w:t>při montáži</w:t>
      </w:r>
      <w:r w:rsidR="00C87482" w:rsidRPr="003D3498">
        <w:rPr>
          <w:rFonts w:asciiTheme="minorHAnsi" w:hAnsiTheme="minorHAnsi"/>
          <w:sz w:val="22"/>
          <w:szCs w:val="22"/>
        </w:rPr>
        <w:t xml:space="preserve"> vodovodu </w:t>
      </w:r>
      <w:r w:rsidR="003429C6" w:rsidRPr="003D3498">
        <w:rPr>
          <w:rFonts w:asciiTheme="minorHAnsi" w:hAnsiTheme="minorHAnsi"/>
          <w:b/>
          <w:sz w:val="22"/>
          <w:szCs w:val="22"/>
          <w:u w:val="single"/>
        </w:rPr>
        <w:t>provádějí epidemiologické závažné činnosti</w:t>
      </w:r>
      <w:r w:rsidR="003429C6" w:rsidRPr="003D3498">
        <w:rPr>
          <w:rFonts w:asciiTheme="minorHAnsi" w:hAnsiTheme="minorHAnsi"/>
          <w:sz w:val="22"/>
          <w:szCs w:val="22"/>
        </w:rPr>
        <w:t xml:space="preserve">, </w:t>
      </w:r>
      <w:r w:rsidR="00C87482" w:rsidRPr="003D3498">
        <w:rPr>
          <w:rFonts w:asciiTheme="minorHAnsi" w:hAnsiTheme="minorHAnsi"/>
          <w:sz w:val="22"/>
          <w:szCs w:val="22"/>
        </w:rPr>
        <w:t>proto musí mít</w:t>
      </w:r>
      <w:r w:rsidRPr="003D3498">
        <w:rPr>
          <w:rFonts w:asciiTheme="minorHAnsi" w:hAnsiTheme="minorHAnsi"/>
          <w:b/>
          <w:sz w:val="22"/>
          <w:szCs w:val="22"/>
        </w:rPr>
        <w:t xml:space="preserve"> znalosti nutné k ochraně veřejného zdraví a dodržovat zásady osobní a provozní hygieny</w:t>
      </w:r>
      <w:r w:rsidR="00B95AF5" w:rsidRPr="003D3498">
        <w:rPr>
          <w:rFonts w:asciiTheme="minorHAnsi" w:hAnsiTheme="minorHAnsi"/>
          <w:sz w:val="22"/>
          <w:szCs w:val="22"/>
        </w:rPr>
        <w:t>.</w:t>
      </w:r>
      <w:r w:rsidR="005D0E9A" w:rsidRPr="003D3498">
        <w:rPr>
          <w:rFonts w:asciiTheme="minorHAnsi" w:hAnsiTheme="minorHAnsi"/>
          <w:sz w:val="22"/>
          <w:szCs w:val="22"/>
        </w:rPr>
        <w:t xml:space="preserve"> Pracovníci při činnostech</w:t>
      </w:r>
      <w:r w:rsidRPr="003D3498">
        <w:rPr>
          <w:rFonts w:asciiTheme="minorHAnsi" w:hAnsiTheme="minorHAnsi"/>
          <w:sz w:val="22"/>
          <w:szCs w:val="22"/>
        </w:rPr>
        <w:t>, při kterých se zasahuje do vnitřku potrub</w:t>
      </w:r>
      <w:r w:rsidR="005D0E9A" w:rsidRPr="003D3498">
        <w:rPr>
          <w:rFonts w:asciiTheme="minorHAnsi" w:hAnsiTheme="minorHAnsi"/>
          <w:sz w:val="22"/>
          <w:szCs w:val="22"/>
        </w:rPr>
        <w:t>í,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5D0E9A" w:rsidRPr="003D3498">
        <w:rPr>
          <w:rFonts w:asciiTheme="minorHAnsi" w:hAnsiTheme="minorHAnsi"/>
          <w:sz w:val="22"/>
          <w:szCs w:val="22"/>
        </w:rPr>
        <w:t>resp. se manipulují s otevřenými jeho konci, vstupují do akumulačních komor vodojemů nebo přichází ke kontaktu s plochami, které jsou ve styku s pitnou vodou, nemohou provádět tyto činnosti, pokud trpí jakýmkoliv infekčním o</w:t>
      </w:r>
      <w:r w:rsidRPr="003D3498">
        <w:rPr>
          <w:rFonts w:asciiTheme="minorHAnsi" w:hAnsiTheme="minorHAnsi"/>
          <w:sz w:val="22"/>
          <w:szCs w:val="22"/>
        </w:rPr>
        <w:t>nemocněním</w:t>
      </w:r>
      <w:r w:rsidR="00B95AF5" w:rsidRPr="003D3498">
        <w:rPr>
          <w:rFonts w:asciiTheme="minorHAnsi" w:hAnsiTheme="minorHAnsi"/>
          <w:sz w:val="22"/>
          <w:szCs w:val="22"/>
        </w:rPr>
        <w:t>.</w:t>
      </w:r>
    </w:p>
    <w:p w14:paraId="6348E017" w14:textId="77777777" w:rsidR="00B95AF5" w:rsidRPr="003D3498" w:rsidRDefault="00B95AF5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DC9D0FB" w14:textId="77777777" w:rsidR="00513598" w:rsidRPr="003D3498" w:rsidRDefault="00513598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3D3498">
        <w:rPr>
          <w:rFonts w:asciiTheme="minorHAnsi" w:hAnsiTheme="minorHAnsi"/>
          <w:b/>
          <w:i/>
          <w:sz w:val="22"/>
          <w:szCs w:val="22"/>
          <w:u w:val="single"/>
        </w:rPr>
        <w:t xml:space="preserve"> Nástroje a pomůcky</w:t>
      </w:r>
    </w:p>
    <w:p w14:paraId="42632C56" w14:textId="77777777" w:rsidR="00C41ADC" w:rsidRPr="003D3498" w:rsidRDefault="00B95AF5" w:rsidP="00C41AD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D3498">
        <w:rPr>
          <w:rFonts w:asciiTheme="minorHAnsi" w:hAnsiTheme="minorHAnsi"/>
          <w:b/>
          <w:sz w:val="22"/>
          <w:szCs w:val="22"/>
        </w:rPr>
        <w:t>Nástroje a pomůcky</w:t>
      </w:r>
      <w:r w:rsidRPr="003D3498">
        <w:rPr>
          <w:rFonts w:asciiTheme="minorHAnsi" w:hAnsiTheme="minorHAnsi"/>
          <w:sz w:val="22"/>
          <w:szCs w:val="22"/>
        </w:rPr>
        <w:t xml:space="preserve"> </w:t>
      </w:r>
      <w:r w:rsidR="005D0E9A" w:rsidRPr="003D3498">
        <w:rPr>
          <w:rFonts w:asciiTheme="minorHAnsi" w:hAnsiTheme="minorHAnsi"/>
          <w:sz w:val="22"/>
          <w:szCs w:val="22"/>
        </w:rPr>
        <w:t xml:space="preserve">určené pro opravy </w:t>
      </w:r>
      <w:r w:rsidR="00413B4B" w:rsidRPr="003D3498">
        <w:rPr>
          <w:rFonts w:asciiTheme="minorHAnsi" w:hAnsiTheme="minorHAnsi"/>
          <w:sz w:val="22"/>
          <w:szCs w:val="22"/>
        </w:rPr>
        <w:t xml:space="preserve">a montáže </w:t>
      </w:r>
      <w:r w:rsidR="005D0E9A" w:rsidRPr="003D3498">
        <w:rPr>
          <w:rFonts w:asciiTheme="minorHAnsi" w:hAnsiTheme="minorHAnsi"/>
          <w:sz w:val="22"/>
          <w:szCs w:val="22"/>
        </w:rPr>
        <w:t>vodovodních ř</w:t>
      </w:r>
      <w:r w:rsidR="00413B4B" w:rsidRPr="003D3498">
        <w:rPr>
          <w:rFonts w:asciiTheme="minorHAnsi" w:hAnsiTheme="minorHAnsi"/>
          <w:sz w:val="22"/>
          <w:szCs w:val="22"/>
        </w:rPr>
        <w:t>adů se musí</w:t>
      </w:r>
      <w:r w:rsidR="00B25EE3" w:rsidRPr="003D3498">
        <w:rPr>
          <w:rFonts w:asciiTheme="minorHAnsi" w:hAnsiTheme="minorHAnsi"/>
          <w:sz w:val="22"/>
          <w:szCs w:val="22"/>
        </w:rPr>
        <w:t xml:space="preserve"> používat jen k tomuto účelu. </w:t>
      </w:r>
      <w:r w:rsidR="00413B4B" w:rsidRPr="003D3498">
        <w:rPr>
          <w:rFonts w:asciiTheme="minorHAnsi" w:hAnsiTheme="minorHAnsi"/>
          <w:sz w:val="22"/>
          <w:szCs w:val="22"/>
        </w:rPr>
        <w:t>Je nutné je u</w:t>
      </w:r>
      <w:r w:rsidR="00B25EE3" w:rsidRPr="003D3498">
        <w:rPr>
          <w:rFonts w:asciiTheme="minorHAnsi" w:hAnsiTheme="minorHAnsi"/>
          <w:sz w:val="22"/>
          <w:szCs w:val="22"/>
        </w:rPr>
        <w:t>držovat v čistotě a popřípadě před použitím vydezinfikovat. Totéž se týká i ochrann</w:t>
      </w:r>
      <w:r w:rsidR="00413B4B" w:rsidRPr="003D3498">
        <w:rPr>
          <w:rFonts w:asciiTheme="minorHAnsi" w:hAnsiTheme="minorHAnsi"/>
          <w:sz w:val="22"/>
          <w:szCs w:val="22"/>
        </w:rPr>
        <w:t>ých pracovních oděvů pracovníků</w:t>
      </w:r>
      <w:r w:rsidR="00B25EE3" w:rsidRPr="003D3498">
        <w:rPr>
          <w:rFonts w:asciiTheme="minorHAnsi" w:hAnsiTheme="minorHAnsi"/>
          <w:sz w:val="22"/>
          <w:szCs w:val="22"/>
        </w:rPr>
        <w:t>. Pro aplikaci dezinfekce na povrc</w:t>
      </w:r>
      <w:r w:rsidR="00413B4B" w:rsidRPr="003D3498">
        <w:rPr>
          <w:rFonts w:asciiTheme="minorHAnsi" w:hAnsiTheme="minorHAnsi"/>
          <w:sz w:val="22"/>
          <w:szCs w:val="22"/>
        </w:rPr>
        <w:t>h je nutné použít nejlépe rozprašovače.</w:t>
      </w:r>
      <w:r w:rsidR="00B25EE3" w:rsidRPr="003D3498">
        <w:rPr>
          <w:rFonts w:asciiTheme="minorHAnsi" w:hAnsiTheme="minorHAnsi"/>
          <w:sz w:val="22"/>
          <w:szCs w:val="22"/>
        </w:rPr>
        <w:t xml:space="preserve"> 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>D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ezinfekční </w:t>
      </w:r>
      <w:r w:rsidR="00B25EE3" w:rsidRPr="003D3498">
        <w:rPr>
          <w:rFonts w:asciiTheme="minorHAnsi" w:hAnsiTheme="minorHAnsi"/>
          <w:color w:val="0070C0"/>
          <w:sz w:val="22"/>
          <w:szCs w:val="22"/>
        </w:rPr>
        <w:t xml:space="preserve">roztok 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>(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>s koncentrací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 1g volného chloru) se připraví z 1 dcl</w:t>
      </w:r>
      <w:r w:rsidR="00B25EE3" w:rsidRPr="003D3498">
        <w:rPr>
          <w:rFonts w:asciiTheme="minorHAnsi" w:hAnsiTheme="minorHAnsi"/>
          <w:color w:val="0070C0"/>
          <w:sz w:val="22"/>
          <w:szCs w:val="22"/>
        </w:rPr>
        <w:t xml:space="preserve"> chlornanu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 xml:space="preserve"> sodného</w:t>
      </w:r>
      <w:r w:rsidR="00EA2A13" w:rsidRPr="003D3498">
        <w:rPr>
          <w:rFonts w:asciiTheme="minorHAnsi" w:hAnsiTheme="minorHAnsi"/>
          <w:color w:val="0070C0"/>
          <w:sz w:val="22"/>
          <w:szCs w:val="22"/>
        </w:rPr>
        <w:t xml:space="preserve"> a</w:t>
      </w:r>
      <w:r w:rsidR="00413B4B" w:rsidRPr="003D3498">
        <w:rPr>
          <w:rFonts w:asciiTheme="minorHAnsi" w:hAnsiTheme="minorHAnsi"/>
          <w:color w:val="0070C0"/>
          <w:sz w:val="22"/>
          <w:szCs w:val="22"/>
        </w:rPr>
        <w:t xml:space="preserve"> dolije se na 1 litr vody</w:t>
      </w:r>
      <w:r w:rsidR="00B25EE3" w:rsidRPr="003D3498">
        <w:rPr>
          <w:rFonts w:asciiTheme="minorHAnsi" w:hAnsiTheme="minorHAnsi"/>
          <w:sz w:val="22"/>
          <w:szCs w:val="22"/>
        </w:rPr>
        <w:t xml:space="preserve">. </w:t>
      </w:r>
      <w:r w:rsidR="00947206" w:rsidRPr="003D3498">
        <w:rPr>
          <w:rFonts w:asciiTheme="minorHAnsi" w:hAnsiTheme="minorHAnsi"/>
          <w:sz w:val="22"/>
          <w:szCs w:val="22"/>
        </w:rPr>
        <w:t>Upozorňuje, že je nutné dodržovat pravidla BOZP a při práci s desinfekčním roztokem, doporučujeme p</w:t>
      </w:r>
      <w:r w:rsidR="00B25EE3" w:rsidRPr="003D3498">
        <w:rPr>
          <w:rFonts w:asciiTheme="minorHAnsi" w:hAnsiTheme="minorHAnsi"/>
          <w:sz w:val="22"/>
          <w:szCs w:val="22"/>
        </w:rPr>
        <w:t>racovat s oc</w:t>
      </w:r>
      <w:r w:rsidR="00947206" w:rsidRPr="003D3498">
        <w:rPr>
          <w:rFonts w:asciiTheme="minorHAnsi" w:hAnsiTheme="minorHAnsi"/>
          <w:sz w:val="22"/>
          <w:szCs w:val="22"/>
        </w:rPr>
        <w:t>hranou očí, gumovou rukavicí a v ochranném</w:t>
      </w:r>
      <w:r w:rsidR="00B25EE3" w:rsidRPr="003D3498">
        <w:rPr>
          <w:rFonts w:asciiTheme="minorHAnsi" w:hAnsiTheme="minorHAnsi"/>
          <w:sz w:val="22"/>
          <w:szCs w:val="22"/>
        </w:rPr>
        <w:t xml:space="preserve"> oděvu.</w:t>
      </w:r>
    </w:p>
    <w:p w14:paraId="71A8C285" w14:textId="77777777" w:rsidR="00B95AF5" w:rsidRPr="003D3498" w:rsidRDefault="00B95AF5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23B5C01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line="240" w:lineRule="auto"/>
        <w:jc w:val="both"/>
        <w:rPr>
          <w:b/>
          <w:i/>
          <w:u w:val="single"/>
        </w:rPr>
      </w:pPr>
      <w:r w:rsidRPr="003D3498">
        <w:rPr>
          <w:b/>
          <w:i/>
          <w:u w:val="single"/>
        </w:rPr>
        <w:t>Díly či náhradní díly</w:t>
      </w:r>
    </w:p>
    <w:p w14:paraId="6A457D95" w14:textId="77777777" w:rsidR="00EC7844" w:rsidRPr="003D3498" w:rsidRDefault="00EC7844" w:rsidP="00EC7844">
      <w:pPr>
        <w:spacing w:line="240" w:lineRule="auto"/>
        <w:jc w:val="both"/>
      </w:pPr>
      <w:r w:rsidRPr="003D3498">
        <w:rPr>
          <w:b/>
        </w:rPr>
        <w:t>Díly či náhradní díly</w:t>
      </w:r>
      <w:r w:rsidRPr="003D3498">
        <w:t xml:space="preserve"> použív</w:t>
      </w:r>
      <w:r w:rsidR="00947206" w:rsidRPr="003D3498">
        <w:t xml:space="preserve">ané k opravě (výměně)potrubí, </w:t>
      </w:r>
      <w:r w:rsidR="00947206" w:rsidRPr="003D3498">
        <w:rPr>
          <w:b/>
        </w:rPr>
        <w:t>rozvody náhradního zásobování vodou</w:t>
      </w:r>
      <w:r w:rsidRPr="003D3498">
        <w:t xml:space="preserve"> </w:t>
      </w:r>
      <w:r w:rsidR="00947206" w:rsidRPr="003D3498">
        <w:t xml:space="preserve">(suchovody, By-passy) </w:t>
      </w:r>
      <w:r w:rsidRPr="003D3498">
        <w:t xml:space="preserve">musí být skladovány v čistém </w:t>
      </w:r>
      <w:r w:rsidR="00947206" w:rsidRPr="003D3498">
        <w:t xml:space="preserve">a suchém </w:t>
      </w:r>
      <w:r w:rsidRPr="003D3498">
        <w:t>prostředí. Vnitřní povrchy, určené ke styku s vodou, musí být chráněny před kontaminací</w:t>
      </w:r>
      <w:r w:rsidR="00274B87" w:rsidRPr="003D3498">
        <w:t>. T</w:t>
      </w:r>
      <w:r w:rsidR="00947206" w:rsidRPr="003D3498">
        <w:t>zn.</w:t>
      </w:r>
      <w:r w:rsidR="00274B87" w:rsidRPr="003D3498">
        <w:t>,</w:t>
      </w:r>
      <w:r w:rsidR="00947206" w:rsidRPr="003D3498">
        <w:t xml:space="preserve"> </w:t>
      </w:r>
      <w:r w:rsidR="00274B87" w:rsidRPr="003D3498">
        <w:t>veškeré potrubí musí mít</w:t>
      </w:r>
      <w:r w:rsidR="00947206" w:rsidRPr="003D3498">
        <w:t xml:space="preserve"> </w:t>
      </w:r>
      <w:r w:rsidR="00274B87" w:rsidRPr="003D3498">
        <w:t>uzavřené konce trub</w:t>
      </w:r>
      <w:r w:rsidRPr="003D3498">
        <w:t>. Menší</w:t>
      </w:r>
      <w:r w:rsidRPr="003D3498">
        <w:rPr>
          <w:u w:val="single"/>
        </w:rPr>
        <w:t>ch</w:t>
      </w:r>
      <w:r w:rsidRPr="003D3498">
        <w:t xml:space="preserve"> díly musí být uchovány v původním obalu až do okamžiku použití. Popřípadě je nutné takové díly na místě pře</w:t>
      </w:r>
      <w:r w:rsidR="00274B87" w:rsidRPr="003D3498">
        <w:t>d použitím očistit a</w:t>
      </w:r>
      <w:r w:rsidRPr="003D3498">
        <w:t xml:space="preserve"> dezinfikovat. Potrubí suchovodů</w:t>
      </w:r>
      <w:r w:rsidR="00274B87" w:rsidRPr="003D3498">
        <w:t xml:space="preserve"> či By-passů</w:t>
      </w:r>
      <w:r w:rsidRPr="003D3498">
        <w:t xml:space="preserve"> před použitím vždy dezinfikovat. Všechny výrobky určené pro styk s pitnou vodou, včetně těsnění a spojovacích materiálů, musí být vyrobeny z materiálů splňujících hygienické požadavky na výrobky ve styku s pitnou vodou.</w:t>
      </w:r>
    </w:p>
    <w:p w14:paraId="06EFBAA3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i/>
          <w:u w:val="single"/>
        </w:rPr>
      </w:pPr>
      <w:r w:rsidRPr="003D3498">
        <w:rPr>
          <w:b/>
          <w:i/>
          <w:u w:val="single"/>
        </w:rPr>
        <w:t>Staveniště a výkopy</w:t>
      </w:r>
    </w:p>
    <w:p w14:paraId="35D7BC35" w14:textId="77777777" w:rsidR="00EC7844" w:rsidRPr="003D3498" w:rsidRDefault="00EC7844" w:rsidP="00EC7844">
      <w:pPr>
        <w:spacing w:after="0" w:line="240" w:lineRule="auto"/>
        <w:jc w:val="both"/>
      </w:pPr>
      <w:r w:rsidRPr="003D3498">
        <w:rPr>
          <w:b/>
        </w:rPr>
        <w:t>Staveniště a výkopy</w:t>
      </w:r>
      <w:r w:rsidRPr="003D3498">
        <w:t xml:space="preserve"> pro potrubí je třeba zajistit tak, aby do potrubí a objektů nemohla pronikat žádná znečištěná voda. Pokud přesto znečištěná voda do těchto objektů nebo potrubí pronikne, je nutné ji neprodleně odstranit a zařízení nebo potrubí bezpodmínečně vydezinfikovat, aby nedošlo k ulpění kontaminantu na </w:t>
      </w:r>
      <w:proofErr w:type="spellStart"/>
      <w:proofErr w:type="gramStart"/>
      <w:r w:rsidRPr="003D3498">
        <w:t>povrchu</w:t>
      </w:r>
      <w:r w:rsidR="00645293" w:rsidRPr="003D3498">
        <w:rPr>
          <w:strike/>
        </w:rPr>
        <w:t>.</w:t>
      </w:r>
      <w:r w:rsidRPr="003D3498">
        <w:t>Výkop</w:t>
      </w:r>
      <w:proofErr w:type="spellEnd"/>
      <w:proofErr w:type="gramEnd"/>
      <w:r w:rsidRPr="003D3498">
        <w:t xml:space="preserve"> je potřeba vyhloubit tak hluboký, aby pod potrubím vznikla dostatečně velká prohlubeň, kde by se mohla hromadit voda, která musí být průběžně odčerpávána. </w:t>
      </w:r>
    </w:p>
    <w:p w14:paraId="305C118D" w14:textId="77777777" w:rsidR="001F1295" w:rsidRPr="003D3498" w:rsidRDefault="001F1295" w:rsidP="001F1295">
      <w:pPr>
        <w:spacing w:after="0" w:line="240" w:lineRule="auto"/>
        <w:jc w:val="both"/>
        <w:rPr>
          <w:b/>
          <w:color w:val="FF0000"/>
        </w:rPr>
      </w:pPr>
    </w:p>
    <w:p w14:paraId="571A0EF6" w14:textId="77777777" w:rsidR="00513598" w:rsidRPr="003D3498" w:rsidRDefault="00513598" w:rsidP="0051359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/>
          <w:i/>
          <w:color w:val="000000" w:themeColor="text1"/>
          <w:u w:val="single"/>
        </w:rPr>
      </w:pPr>
      <w:r w:rsidRPr="003D3498">
        <w:rPr>
          <w:b/>
          <w:i/>
          <w:color w:val="000000" w:themeColor="text1"/>
          <w:u w:val="single"/>
        </w:rPr>
        <w:t>Montážní práce</w:t>
      </w:r>
    </w:p>
    <w:p w14:paraId="1DBCCAD0" w14:textId="77777777" w:rsidR="00491253" w:rsidRPr="00513598" w:rsidRDefault="004C5B09" w:rsidP="001F1295">
      <w:pPr>
        <w:spacing w:after="0" w:line="240" w:lineRule="auto"/>
        <w:jc w:val="both"/>
        <w:rPr>
          <w:b/>
        </w:rPr>
      </w:pPr>
      <w:r w:rsidRPr="003D3498">
        <w:rPr>
          <w:b/>
        </w:rPr>
        <w:t>Všechny</w:t>
      </w:r>
      <w:r w:rsidR="001F1295" w:rsidRPr="003D3498">
        <w:rPr>
          <w:b/>
        </w:rPr>
        <w:t xml:space="preserve"> montážní </w:t>
      </w:r>
      <w:r w:rsidRPr="003D3498">
        <w:rPr>
          <w:b/>
        </w:rPr>
        <w:t>práce</w:t>
      </w:r>
      <w:r w:rsidRPr="003D3498">
        <w:t xml:space="preserve"> je třeba provádět s krajní pečlivostí a čistotou. Spojky, opravné pasy a otevřené konce důkladně očistit a lokálně rozprašovačem dezinfikovat silným roztokem chlornanu. Pokud není práce ukončena uzavřením potrubí a je přerušena, je nutné výkop zabezpečit proti přístupu lidí a zvířat</w:t>
      </w:r>
      <w:r w:rsidR="00C3470E" w:rsidRPr="003D3498">
        <w:t>. Otevřené konce potrubí je nutné mít vždy uzavřené</w:t>
      </w:r>
      <w:r w:rsidR="00CF50F9" w:rsidRPr="003D3498">
        <w:t xml:space="preserve"> a chránit </w:t>
      </w:r>
      <w:r w:rsidR="00C3470E" w:rsidRPr="003D3498">
        <w:t xml:space="preserve">je </w:t>
      </w:r>
      <w:r w:rsidR="00CF50F9" w:rsidRPr="003D3498">
        <w:t>proti v</w:t>
      </w:r>
      <w:r w:rsidRPr="003D3498">
        <w:t>niknutí</w:t>
      </w:r>
      <w:r w:rsidRPr="00513598">
        <w:t xml:space="preserve"> zemin</w:t>
      </w:r>
      <w:r w:rsidR="00C3470E">
        <w:t>y, prachu či drobných živočichů. P</w:t>
      </w:r>
      <w:r w:rsidRPr="00513598">
        <w:t xml:space="preserve">okud hrozí zaplavení výkopu, je nutné konce potrubí uzavřít vodotěsně, </w:t>
      </w:r>
      <w:r w:rsidRPr="00513598">
        <w:rPr>
          <w:b/>
        </w:rPr>
        <w:t xml:space="preserve">za všech okolností je třeba zabránit tomu, aby se voda z výkopu dostávala do potrubí. </w:t>
      </w:r>
      <w:r w:rsidRPr="00513598">
        <w:t xml:space="preserve">Pozor na práci s azbestem - zde </w:t>
      </w:r>
      <w:r w:rsidRPr="00513598">
        <w:lastRenderedPageBreak/>
        <w:t>dodržovat speciální předpisy.</w:t>
      </w:r>
      <w:r w:rsidR="00491253" w:rsidRPr="00513598">
        <w:t xml:space="preserve"> Patřičnou péči</w:t>
      </w:r>
      <w:r w:rsidR="00CA6A7E" w:rsidRPr="00513598">
        <w:t xml:space="preserve"> s dodržováním zásad </w:t>
      </w:r>
      <w:r w:rsidR="00C3470E">
        <w:t xml:space="preserve">provozní </w:t>
      </w:r>
      <w:r w:rsidR="00CA6A7E" w:rsidRPr="00513598">
        <w:t xml:space="preserve">hygieny </w:t>
      </w:r>
      <w:r w:rsidR="00491253" w:rsidRPr="00513598">
        <w:t xml:space="preserve">je třeba věnovat </w:t>
      </w:r>
      <w:r w:rsidR="001F1295" w:rsidRPr="00513598">
        <w:t xml:space="preserve">i </w:t>
      </w:r>
      <w:r w:rsidR="00C3470E">
        <w:t xml:space="preserve">při </w:t>
      </w:r>
      <w:r w:rsidR="001F1295" w:rsidRPr="00513598">
        <w:t>provozování náhradních tras t</w:t>
      </w:r>
      <w:r w:rsidR="00491253" w:rsidRPr="00513598">
        <w:t>zv. suchovodů, které po dobu odstávek zásobují dotčené lokality pitnou vodou</w:t>
      </w:r>
      <w:r w:rsidR="00491253" w:rsidRPr="00513598">
        <w:rPr>
          <w:color w:val="FF0000"/>
        </w:rPr>
        <w:t>.</w:t>
      </w:r>
      <w:r w:rsidR="001F1295" w:rsidRPr="00513598">
        <w:rPr>
          <w:color w:val="FF0000"/>
        </w:rPr>
        <w:t xml:space="preserve"> </w:t>
      </w:r>
      <w:r w:rsidR="001F1295" w:rsidRPr="00513598">
        <w:t>Kluzné a mazací prostředky (mazadla)pro spojování trub používat jen taková, která mohou přijít do styku s pitnou vodou. Minimálně dávkovat. Používat jen takové množství, které je nezbytně nutné pro zasunutí potrubí. Mazadla nanášet jen na těsnění pomocí čistých tkanin nebo cupanin.</w:t>
      </w:r>
    </w:p>
    <w:p w14:paraId="6EBD4010" w14:textId="77777777" w:rsidR="004C5B09" w:rsidRPr="00513598" w:rsidRDefault="004C5B09" w:rsidP="004C5B09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D4F8FFC" w14:textId="77777777" w:rsidR="004C5B09" w:rsidRPr="00513598" w:rsidRDefault="004C5B09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bCs/>
          <w:i/>
          <w:sz w:val="22"/>
          <w:szCs w:val="22"/>
          <w:u w:val="single"/>
        </w:rPr>
        <w:t>Čištění a dezinfekce potrubí před uvedením do provozu</w:t>
      </w:r>
    </w:p>
    <w:p w14:paraId="20539F39" w14:textId="77777777" w:rsidR="001D253C" w:rsidRPr="001D253C" w:rsidRDefault="0078452D" w:rsidP="0078452D">
      <w:pPr>
        <w:spacing w:line="240" w:lineRule="auto"/>
        <w:jc w:val="both"/>
      </w:pPr>
      <w:r w:rsidRPr="003D3498">
        <w:t xml:space="preserve">Po skončení stavebních </w:t>
      </w:r>
      <w:r w:rsidR="00C3470E" w:rsidRPr="003D3498">
        <w:t xml:space="preserve">a montážních </w:t>
      </w:r>
      <w:r w:rsidRPr="003D3498">
        <w:t xml:space="preserve">prací je nutné </w:t>
      </w:r>
      <w:r w:rsidR="00C3470E" w:rsidRPr="003D3498">
        <w:t xml:space="preserve">před uvedením do provozu provést </w:t>
      </w:r>
      <w:r w:rsidRPr="003D3498">
        <w:t xml:space="preserve">na novém vodovodním řadu nejdříve </w:t>
      </w:r>
      <w:r w:rsidR="00C3470E" w:rsidRPr="003D3498">
        <w:t xml:space="preserve">zkoušku </w:t>
      </w:r>
      <w:r w:rsidRPr="003D3498">
        <w:t>průchodnost</w:t>
      </w:r>
      <w:r w:rsidR="00C3470E" w:rsidRPr="003D3498">
        <w:t>i potrubí</w:t>
      </w:r>
      <w:r w:rsidRPr="003D3498">
        <w:t xml:space="preserve">, </w:t>
      </w:r>
      <w:r w:rsidR="00C3470E" w:rsidRPr="003D3498">
        <w:t>kterou provedou</w:t>
      </w:r>
      <w:r w:rsidRPr="003D3498">
        <w:t xml:space="preserve"> pracovníci společnosti CHEVAK </w:t>
      </w:r>
      <w:proofErr w:type="spellStart"/>
      <w:proofErr w:type="gramStart"/>
      <w:r w:rsidRPr="003D3498">
        <w:t>Cheb,a.s</w:t>
      </w:r>
      <w:proofErr w:type="spellEnd"/>
      <w:r w:rsidRPr="003D3498">
        <w:t>.</w:t>
      </w:r>
      <w:proofErr w:type="gramEnd"/>
      <w:r w:rsidRPr="003D3498">
        <w:t xml:space="preserve"> Po provedené průchodnosti potrubí je nutné arm</w:t>
      </w:r>
      <w:r w:rsidR="00C3470E" w:rsidRPr="003D3498">
        <w:t>atury, tvarovky, trouby vyčisti</w:t>
      </w:r>
      <w:r w:rsidR="003A423D" w:rsidRPr="003D3498">
        <w:t xml:space="preserve"> proplachem vody a provést dezinfekci potrubí</w:t>
      </w:r>
      <w:r w:rsidRPr="003D3498">
        <w:t>.</w:t>
      </w:r>
      <w:r w:rsidR="00CF50F9" w:rsidRPr="003D3498">
        <w:t xml:space="preserve"> </w:t>
      </w:r>
      <w:r w:rsidRPr="003D3498">
        <w:t>Úkolem je odstranění (vyplavení) všech částic (viditelného zákalu) z potrubí.</w:t>
      </w:r>
      <w:r w:rsidR="003A423D" w:rsidRPr="003D3498">
        <w:t xml:space="preserve"> Po dezinfekci se odeberou</w:t>
      </w:r>
      <w:r w:rsidR="001D253C" w:rsidRPr="003D3498">
        <w:t xml:space="preserve"> vzorky pitné vody akreditovanou laboratoří. Po potvrzeném </w:t>
      </w:r>
      <w:proofErr w:type="gramStart"/>
      <w:r w:rsidR="001D253C" w:rsidRPr="003D3498">
        <w:t>vyhovující</w:t>
      </w:r>
      <w:r w:rsidR="003A423D" w:rsidRPr="003D3498">
        <w:t>m</w:t>
      </w:r>
      <w:r w:rsidR="001D253C" w:rsidRPr="003D3498">
        <w:t xml:space="preserve">  vzorku</w:t>
      </w:r>
      <w:proofErr w:type="gramEnd"/>
      <w:r w:rsidR="001D253C" w:rsidRPr="003D3498">
        <w:t xml:space="preserve"> vody je možné potrubí uvést do provozu. Pokud </w:t>
      </w:r>
      <w:proofErr w:type="gramStart"/>
      <w:r w:rsidR="001D253C" w:rsidRPr="003D3498">
        <w:t>je  vzorek</w:t>
      </w:r>
      <w:proofErr w:type="gramEnd"/>
      <w:r w:rsidR="001D253C" w:rsidRPr="003D3498">
        <w:t xml:space="preserve"> vody nevyhovující,</w:t>
      </w:r>
      <w:r w:rsidR="00CF50F9" w:rsidRPr="003D3498">
        <w:t xml:space="preserve"> </w:t>
      </w:r>
      <w:r w:rsidR="003A423D" w:rsidRPr="003D3498">
        <w:t>je nutné celý postup (již bez průchodnosti)</w:t>
      </w:r>
      <w:r w:rsidR="001D253C" w:rsidRPr="003D3498">
        <w:t xml:space="preserve"> opakovat.</w:t>
      </w:r>
    </w:p>
    <w:p w14:paraId="43101E1B" w14:textId="77777777" w:rsidR="004C5B09" w:rsidRPr="00513598" w:rsidRDefault="004C5B09" w:rsidP="00323D7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C5FC7D3" w14:textId="77777777" w:rsidR="000C5CD7" w:rsidRPr="00513598" w:rsidRDefault="00FD7E1A" w:rsidP="00513598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13598">
        <w:rPr>
          <w:rFonts w:asciiTheme="minorHAnsi" w:hAnsiTheme="minorHAnsi"/>
          <w:b/>
          <w:i/>
          <w:sz w:val="22"/>
          <w:szCs w:val="22"/>
          <w:u w:val="single"/>
        </w:rPr>
        <w:t>Dezinfekce</w:t>
      </w:r>
      <w:r w:rsidR="000C5CD7" w:rsidRPr="00513598">
        <w:rPr>
          <w:rFonts w:asciiTheme="minorHAnsi" w:hAnsiTheme="minorHAnsi"/>
          <w:b/>
          <w:i/>
          <w:sz w:val="22"/>
          <w:szCs w:val="22"/>
          <w:u w:val="single"/>
        </w:rPr>
        <w:t xml:space="preserve"> úseků</w:t>
      </w:r>
      <w:r w:rsidRPr="00513598">
        <w:rPr>
          <w:rFonts w:asciiTheme="minorHAnsi" w:hAnsiTheme="minorHAnsi"/>
          <w:b/>
          <w:i/>
          <w:sz w:val="22"/>
          <w:szCs w:val="22"/>
          <w:u w:val="single"/>
        </w:rPr>
        <w:t xml:space="preserve"> trubní sítě</w:t>
      </w:r>
    </w:p>
    <w:p w14:paraId="6181D792" w14:textId="77777777" w:rsidR="00C96191" w:rsidRPr="00513598" w:rsidRDefault="000C5CD7" w:rsidP="00DB1C5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>P</w:t>
      </w:r>
      <w:r w:rsidR="00164BD9" w:rsidRPr="00513598">
        <w:rPr>
          <w:rFonts w:asciiTheme="minorHAnsi" w:hAnsiTheme="minorHAnsi"/>
          <w:sz w:val="22"/>
          <w:szCs w:val="22"/>
        </w:rPr>
        <w:t xml:space="preserve">rocesem </w:t>
      </w:r>
      <w:r w:rsidRPr="00513598">
        <w:rPr>
          <w:rFonts w:asciiTheme="minorHAnsi" w:hAnsiTheme="minorHAnsi"/>
          <w:sz w:val="22"/>
          <w:szCs w:val="22"/>
        </w:rPr>
        <w:t xml:space="preserve">nesmí být </w:t>
      </w:r>
      <w:r w:rsidR="00164BD9" w:rsidRPr="00513598">
        <w:rPr>
          <w:rFonts w:asciiTheme="minorHAnsi" w:hAnsiTheme="minorHAnsi"/>
          <w:sz w:val="22"/>
          <w:szCs w:val="22"/>
        </w:rPr>
        <w:t xml:space="preserve">ovlivněno zásobování vodou v sousedních </w:t>
      </w:r>
      <w:r w:rsidR="00DB1C5C" w:rsidRPr="00513598">
        <w:rPr>
          <w:rFonts w:asciiTheme="minorHAnsi" w:hAnsiTheme="minorHAnsi"/>
          <w:sz w:val="22"/>
          <w:szCs w:val="22"/>
        </w:rPr>
        <w:t>úsecích vodovodní sítě</w:t>
      </w:r>
      <w:r w:rsidR="00164BD9" w:rsidRPr="00513598">
        <w:rPr>
          <w:rFonts w:asciiTheme="minorHAnsi" w:hAnsiTheme="minorHAnsi"/>
          <w:sz w:val="22"/>
          <w:szCs w:val="22"/>
        </w:rPr>
        <w:t xml:space="preserve">. </w:t>
      </w:r>
      <w:r w:rsidR="00DC5CB2" w:rsidRPr="00513598">
        <w:rPr>
          <w:rFonts w:asciiTheme="minorHAnsi" w:hAnsiTheme="minorHAnsi"/>
          <w:sz w:val="22"/>
          <w:szCs w:val="22"/>
        </w:rPr>
        <w:t>Úsek potrubí, který se má vyčistit, resp. dezinfikovat je třeba oddělit od částí vodovodního systému, které jsou v</w:t>
      </w:r>
      <w:r w:rsidR="00DB1C5C" w:rsidRPr="00513598">
        <w:rPr>
          <w:rFonts w:asciiTheme="minorHAnsi" w:hAnsiTheme="minorHAnsi"/>
          <w:sz w:val="22"/>
          <w:szCs w:val="22"/>
        </w:rPr>
        <w:t> </w:t>
      </w:r>
      <w:r w:rsidR="00DC5CB2" w:rsidRPr="00513598">
        <w:rPr>
          <w:rFonts w:asciiTheme="minorHAnsi" w:hAnsiTheme="minorHAnsi"/>
          <w:sz w:val="22"/>
          <w:szCs w:val="22"/>
        </w:rPr>
        <w:t>provozu</w:t>
      </w:r>
      <w:r w:rsidR="00DB1C5C" w:rsidRPr="00513598">
        <w:rPr>
          <w:rFonts w:asciiTheme="minorHAnsi" w:hAnsiTheme="minorHAnsi"/>
          <w:sz w:val="22"/>
          <w:szCs w:val="22"/>
        </w:rPr>
        <w:t xml:space="preserve"> tak, aby se</w:t>
      </w:r>
      <w:r w:rsidR="00DC5CB2" w:rsidRPr="00513598">
        <w:rPr>
          <w:rFonts w:asciiTheme="minorHAnsi" w:hAnsiTheme="minorHAnsi"/>
          <w:sz w:val="22"/>
          <w:szCs w:val="22"/>
        </w:rPr>
        <w:t xml:space="preserve"> zajistilo, že se žádná voda z čištěného, resp. dezinfikovaného úseku nedostane do provozované vodovodní sítě</w:t>
      </w:r>
      <w:r w:rsidR="00FD7E1A" w:rsidRPr="00513598">
        <w:rPr>
          <w:rFonts w:asciiTheme="minorHAnsi" w:hAnsiTheme="minorHAnsi"/>
          <w:sz w:val="22"/>
          <w:szCs w:val="22"/>
        </w:rPr>
        <w:t>.  Je-</w:t>
      </w:r>
      <w:r w:rsidR="00DC5CB2" w:rsidRPr="00513598">
        <w:rPr>
          <w:rFonts w:asciiTheme="minorHAnsi" w:hAnsiTheme="minorHAnsi"/>
          <w:sz w:val="22"/>
          <w:szCs w:val="22"/>
        </w:rPr>
        <w:t xml:space="preserve">li </w:t>
      </w:r>
      <w:r w:rsidR="00FD7E1A" w:rsidRPr="00513598">
        <w:rPr>
          <w:rFonts w:asciiTheme="minorHAnsi" w:hAnsiTheme="minorHAnsi"/>
          <w:sz w:val="22"/>
          <w:szCs w:val="22"/>
        </w:rPr>
        <w:t xml:space="preserve">to možné, je nutné zavřít na řadu </w:t>
      </w:r>
      <w:r w:rsidR="00DB1C5C" w:rsidRPr="00513598">
        <w:rPr>
          <w:rFonts w:asciiTheme="minorHAnsi" w:hAnsiTheme="minorHAnsi"/>
          <w:sz w:val="22"/>
          <w:szCs w:val="22"/>
        </w:rPr>
        <w:t xml:space="preserve">také </w:t>
      </w:r>
      <w:r w:rsidR="00FD7E1A" w:rsidRPr="00513598">
        <w:rPr>
          <w:rFonts w:asciiTheme="minorHAnsi" w:hAnsiTheme="minorHAnsi"/>
          <w:sz w:val="22"/>
          <w:szCs w:val="22"/>
        </w:rPr>
        <w:t xml:space="preserve">přípojkové uzávěry. </w:t>
      </w:r>
      <w:r w:rsidR="00323D7A" w:rsidRPr="00513598">
        <w:rPr>
          <w:rFonts w:asciiTheme="minorHAnsi" w:hAnsiTheme="minorHAnsi"/>
          <w:sz w:val="22"/>
          <w:szCs w:val="22"/>
        </w:rPr>
        <w:t>Dezinfekci určitých úseků potrubí nelze řešit zvýšením dávky dezinfekčního přípravku (např. chloru) na výstupu z</w:t>
      </w:r>
      <w:r w:rsidR="00DB1C5C" w:rsidRPr="00513598">
        <w:rPr>
          <w:rFonts w:asciiTheme="minorHAnsi" w:hAnsiTheme="minorHAnsi"/>
          <w:sz w:val="22"/>
          <w:szCs w:val="22"/>
        </w:rPr>
        <w:t> </w:t>
      </w:r>
      <w:r w:rsidR="00323D7A" w:rsidRPr="00513598">
        <w:rPr>
          <w:rFonts w:asciiTheme="minorHAnsi" w:hAnsiTheme="minorHAnsi"/>
          <w:sz w:val="22"/>
          <w:szCs w:val="22"/>
        </w:rPr>
        <w:t>úpravny</w:t>
      </w:r>
      <w:r w:rsidR="00DB1C5C" w:rsidRPr="00513598">
        <w:rPr>
          <w:rFonts w:asciiTheme="minorHAnsi" w:hAnsiTheme="minorHAnsi"/>
          <w:sz w:val="22"/>
          <w:szCs w:val="22"/>
        </w:rPr>
        <w:t>, VDJ</w:t>
      </w:r>
      <w:r w:rsidR="00323D7A" w:rsidRPr="00513598">
        <w:rPr>
          <w:rFonts w:asciiTheme="minorHAnsi" w:hAnsiTheme="minorHAnsi"/>
          <w:sz w:val="22"/>
          <w:szCs w:val="22"/>
        </w:rPr>
        <w:t xml:space="preserve"> a většinou ani zvýšením dávky na případném dochlorovacím zařízení umístěném v</w:t>
      </w:r>
      <w:r w:rsidR="00FD1844" w:rsidRPr="00513598">
        <w:rPr>
          <w:rFonts w:asciiTheme="minorHAnsi" w:hAnsiTheme="minorHAnsi"/>
          <w:sz w:val="22"/>
          <w:szCs w:val="22"/>
        </w:rPr>
        <w:t xml:space="preserve"> </w:t>
      </w:r>
      <w:r w:rsidR="00DB1C5C" w:rsidRPr="00513598">
        <w:rPr>
          <w:rFonts w:asciiTheme="minorHAnsi" w:hAnsiTheme="minorHAnsi"/>
          <w:sz w:val="22"/>
          <w:szCs w:val="22"/>
        </w:rPr>
        <w:t>distribuční síti. Je nutné použít</w:t>
      </w:r>
      <w:r w:rsidR="00323D7A" w:rsidRPr="00513598">
        <w:rPr>
          <w:rFonts w:asciiTheme="minorHAnsi" w:hAnsiTheme="minorHAnsi"/>
          <w:sz w:val="22"/>
          <w:szCs w:val="22"/>
        </w:rPr>
        <w:t xml:space="preserve"> mobilní zařízení, ať už přenosné nebo zabudované v dopravním prostředku</w:t>
      </w:r>
      <w:r w:rsidRPr="00513598">
        <w:rPr>
          <w:rFonts w:asciiTheme="minorHAnsi" w:hAnsiTheme="minorHAnsi"/>
          <w:sz w:val="22"/>
          <w:szCs w:val="22"/>
        </w:rPr>
        <w:t xml:space="preserve"> (dávkovací </w:t>
      </w:r>
      <w:r w:rsidR="00606EAD" w:rsidRPr="00513598">
        <w:rPr>
          <w:rFonts w:asciiTheme="minorHAnsi" w:hAnsiTheme="minorHAnsi"/>
          <w:sz w:val="22"/>
          <w:szCs w:val="22"/>
        </w:rPr>
        <w:t>č</w:t>
      </w:r>
      <w:r w:rsidRPr="00513598">
        <w:rPr>
          <w:rFonts w:asciiTheme="minorHAnsi" w:hAnsiTheme="minorHAnsi"/>
          <w:sz w:val="22"/>
          <w:szCs w:val="22"/>
        </w:rPr>
        <w:t>erpadlo</w:t>
      </w:r>
      <w:r w:rsidR="00323D7A" w:rsidRPr="00513598">
        <w:rPr>
          <w:rFonts w:asciiTheme="minorHAnsi" w:hAnsiTheme="minorHAnsi"/>
          <w:sz w:val="22"/>
          <w:szCs w:val="22"/>
        </w:rPr>
        <w:t>,</w:t>
      </w:r>
      <w:r w:rsidR="00C00A34" w:rsidRPr="00513598">
        <w:rPr>
          <w:rFonts w:asciiTheme="minorHAnsi" w:hAnsiTheme="minorHAnsi"/>
          <w:sz w:val="22"/>
          <w:szCs w:val="22"/>
        </w:rPr>
        <w:t xml:space="preserve"> zásobník chlornanu, aplikační nástavec s přetlakovým ventilem)</w:t>
      </w:r>
      <w:r w:rsidR="00606EAD" w:rsidRPr="00513598">
        <w:rPr>
          <w:rFonts w:asciiTheme="minorHAnsi" w:hAnsiTheme="minorHAnsi"/>
          <w:sz w:val="22"/>
          <w:szCs w:val="22"/>
        </w:rPr>
        <w:t xml:space="preserve">, </w:t>
      </w:r>
      <w:r w:rsidR="00323D7A" w:rsidRPr="00513598">
        <w:rPr>
          <w:rFonts w:asciiTheme="minorHAnsi" w:hAnsiTheme="minorHAnsi"/>
          <w:sz w:val="22"/>
          <w:szCs w:val="22"/>
        </w:rPr>
        <w:t>které umožní aplikaci</w:t>
      </w:r>
      <w:r w:rsidR="00CF50F9">
        <w:rPr>
          <w:rFonts w:asciiTheme="minorHAnsi" w:hAnsiTheme="minorHAnsi"/>
          <w:sz w:val="22"/>
          <w:szCs w:val="22"/>
        </w:rPr>
        <w:t xml:space="preserve"> dez</w:t>
      </w:r>
      <w:r w:rsidR="00606EAD" w:rsidRPr="00513598">
        <w:rPr>
          <w:rFonts w:asciiTheme="minorHAnsi" w:hAnsiTheme="minorHAnsi"/>
          <w:sz w:val="22"/>
          <w:szCs w:val="22"/>
        </w:rPr>
        <w:t>infekčního</w:t>
      </w:r>
      <w:r w:rsidR="00FD7E1A" w:rsidRPr="00513598">
        <w:rPr>
          <w:rFonts w:asciiTheme="minorHAnsi" w:hAnsiTheme="minorHAnsi"/>
          <w:sz w:val="22"/>
          <w:szCs w:val="22"/>
        </w:rPr>
        <w:t xml:space="preserve"> přípravu na libovolném přístupném</w:t>
      </w:r>
      <w:r w:rsidR="00323D7A" w:rsidRPr="00513598">
        <w:rPr>
          <w:rFonts w:asciiTheme="minorHAnsi" w:hAnsiTheme="minorHAnsi"/>
          <w:sz w:val="22"/>
          <w:szCs w:val="22"/>
        </w:rPr>
        <w:t xml:space="preserve"> místě vodovodní sítě</w:t>
      </w:r>
      <w:r w:rsidR="00DB1C5C" w:rsidRPr="00513598">
        <w:rPr>
          <w:rFonts w:asciiTheme="minorHAnsi" w:hAnsiTheme="minorHAnsi"/>
          <w:sz w:val="22"/>
          <w:szCs w:val="22"/>
        </w:rPr>
        <w:t>.</w:t>
      </w:r>
      <w:r w:rsidR="00606EAD" w:rsidRPr="00513598">
        <w:rPr>
          <w:rFonts w:asciiTheme="minorHAnsi" w:hAnsiTheme="minorHAnsi"/>
          <w:sz w:val="22"/>
          <w:szCs w:val="22"/>
        </w:rPr>
        <w:t xml:space="preserve"> </w:t>
      </w:r>
      <w:r w:rsidR="00164BD9" w:rsidRPr="00513598">
        <w:rPr>
          <w:rFonts w:asciiTheme="minorHAnsi" w:hAnsiTheme="minorHAnsi"/>
          <w:sz w:val="22"/>
          <w:szCs w:val="22"/>
        </w:rPr>
        <w:t>Při vypouštění vody použité k proplachování potrubí do kanalizace je nutné vyloučit možnost zpětného nasátí znečištěné vody nebo cizích látek do proplachovaného potrubí.</w:t>
      </w:r>
    </w:p>
    <w:p w14:paraId="4D37E7C9" w14:textId="77777777" w:rsidR="00164BD9" w:rsidRPr="00513598" w:rsidRDefault="00C96191" w:rsidP="00632CDD">
      <w:pPr>
        <w:spacing w:line="240" w:lineRule="auto"/>
        <w:jc w:val="both"/>
      </w:pPr>
      <w:r w:rsidRPr="00513598">
        <w:rPr>
          <w:noProof/>
          <w:lang w:eastAsia="cs-CZ"/>
        </w:rPr>
        <w:drawing>
          <wp:inline distT="0" distB="0" distL="0" distR="0" wp14:anchorId="52308F25" wp14:editId="2BF060AD">
            <wp:extent cx="5761355" cy="22313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3EB80" w14:textId="77777777" w:rsidR="00164BD9" w:rsidRPr="00513598" w:rsidRDefault="00164BD9" w:rsidP="00164BD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>Jestliže se k přivádění vody určené k proplachování potrubí používají hadice, musí to být hadice určen</w:t>
      </w:r>
      <w:r w:rsidR="00DB1C5C" w:rsidRPr="00513598">
        <w:rPr>
          <w:rFonts w:asciiTheme="minorHAnsi" w:hAnsiTheme="minorHAnsi"/>
          <w:sz w:val="22"/>
          <w:szCs w:val="22"/>
        </w:rPr>
        <w:t>é pouze na pitnou vodu a označené</w:t>
      </w:r>
      <w:r w:rsidRPr="00513598">
        <w:rPr>
          <w:rFonts w:asciiTheme="minorHAnsi" w:hAnsiTheme="minorHAnsi"/>
          <w:sz w:val="22"/>
          <w:szCs w:val="22"/>
        </w:rPr>
        <w:t>! Před jejich použitím je nutné je propláchnout a pokud možno také dezinfikovat. Totéž platí pro rychlospojky.</w:t>
      </w:r>
    </w:p>
    <w:p w14:paraId="1B2E7368" w14:textId="77777777" w:rsidR="00164BD9" w:rsidRPr="00513598" w:rsidRDefault="00164BD9" w:rsidP="00164BD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98">
        <w:rPr>
          <w:rFonts w:asciiTheme="minorHAnsi" w:hAnsiTheme="minorHAnsi"/>
          <w:sz w:val="22"/>
          <w:szCs w:val="22"/>
        </w:rPr>
        <w:t xml:space="preserve">Plnění </w:t>
      </w:r>
      <w:r w:rsidR="00DB1C5C" w:rsidRPr="00513598">
        <w:rPr>
          <w:rFonts w:asciiTheme="minorHAnsi" w:hAnsiTheme="minorHAnsi"/>
          <w:sz w:val="22"/>
          <w:szCs w:val="22"/>
        </w:rPr>
        <w:t xml:space="preserve">potrubí </w:t>
      </w:r>
      <w:r w:rsidRPr="00513598">
        <w:rPr>
          <w:rFonts w:asciiTheme="minorHAnsi" w:hAnsiTheme="minorHAnsi"/>
          <w:sz w:val="22"/>
          <w:szCs w:val="22"/>
        </w:rPr>
        <w:t>dezinfekčním roztokem by mělo probíhat zdola nahoru.</w:t>
      </w:r>
    </w:p>
    <w:p w14:paraId="600E1174" w14:textId="77777777" w:rsidR="00513598" w:rsidRPr="00513598" w:rsidRDefault="00FD1844" w:rsidP="00606EAD">
      <w:pPr>
        <w:spacing w:line="240" w:lineRule="auto"/>
        <w:jc w:val="both"/>
        <w:rPr>
          <w:b/>
        </w:rPr>
      </w:pPr>
      <w:r w:rsidRPr="00513598">
        <w:t>Pro posouzení kvality vody</w:t>
      </w:r>
      <w:r w:rsidR="00F657B9" w:rsidRPr="00513598">
        <w:t xml:space="preserve"> před </w:t>
      </w:r>
      <w:r w:rsidR="00A16654" w:rsidRPr="00513598">
        <w:t xml:space="preserve">uvedením odstavených či nových úseků vodovodu </w:t>
      </w:r>
      <w:r w:rsidRPr="00513598">
        <w:t>je klíčová kontrola</w:t>
      </w:r>
      <w:r w:rsidR="00A16654" w:rsidRPr="00513598">
        <w:t xml:space="preserve"> laboratoří</w:t>
      </w:r>
      <w:r w:rsidRPr="00513598">
        <w:t xml:space="preserve">.  </w:t>
      </w:r>
      <w:r w:rsidR="00DB1C5C" w:rsidRPr="00513598">
        <w:t>Provádí-</w:t>
      </w:r>
      <w:r w:rsidR="00CB6EF5" w:rsidRPr="00513598">
        <w:t>li se de</w:t>
      </w:r>
      <w:r w:rsidR="00C96191" w:rsidRPr="00513598">
        <w:t>z</w:t>
      </w:r>
      <w:r w:rsidR="00CB6EF5" w:rsidRPr="00513598">
        <w:t>infekce</w:t>
      </w:r>
      <w:r w:rsidR="00A16654" w:rsidRPr="00513598">
        <w:t>,</w:t>
      </w:r>
      <w:r w:rsidR="00CB6EF5" w:rsidRPr="00513598">
        <w:t xml:space="preserve"> </w:t>
      </w:r>
      <w:r w:rsidR="00A16654" w:rsidRPr="00513598">
        <w:t xml:space="preserve">je nutné </w:t>
      </w:r>
      <w:r w:rsidR="00CB6EF5" w:rsidRPr="00513598">
        <w:rPr>
          <w:b/>
        </w:rPr>
        <w:t>odebrat vzorky</w:t>
      </w:r>
      <w:r w:rsidR="00CB6EF5" w:rsidRPr="00513598">
        <w:t xml:space="preserve"> ke kontrole kvality. O odběr vody v dotčené lokalitě požádat oprávněnou laboratoř CHEVAK Cheb, a.s. </w:t>
      </w:r>
      <w:r w:rsidR="00C00A34" w:rsidRPr="00513598">
        <w:t xml:space="preserve">Odběr vzorku pro mikrobiologickou kontrolu se provádí do </w:t>
      </w:r>
      <w:r w:rsidR="00C00A34" w:rsidRPr="00513598">
        <w:rPr>
          <w:b/>
        </w:rPr>
        <w:t>sterilních zábrusových lahví.</w:t>
      </w:r>
    </w:p>
    <w:p w14:paraId="16C08395" w14:textId="77777777" w:rsidR="006A48A4" w:rsidRPr="00513598" w:rsidRDefault="006A48A4" w:rsidP="0051359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  <w:u w:val="single"/>
        </w:rPr>
      </w:pPr>
      <w:r w:rsidRPr="00513598">
        <w:rPr>
          <w:rFonts w:cs="Times New Roman"/>
          <w:b/>
          <w:bCs/>
          <w:i/>
          <w:color w:val="000000"/>
          <w:u w:val="single"/>
        </w:rPr>
        <w:t>Metody dezinfekce</w:t>
      </w:r>
    </w:p>
    <w:p w14:paraId="7284A8F1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lastRenderedPageBreak/>
        <w:t>Při použití dezinfekčních prostředků je třeba zabránit možným ekologickým škodám, k nimž může dojít v případě, že se dané látky neočekávaně uvolní do okolí. Po skončení dezinfekce je třeba použité prostředky prokazatelně opět ze systému vyplavit.</w:t>
      </w:r>
    </w:p>
    <w:p w14:paraId="66522022" w14:textId="77777777" w:rsidR="006A48A4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 xml:space="preserve">Veškeré nástroje a zařízení používané pro dezinfekci musí být vhodné pro použití </w:t>
      </w:r>
      <w:r w:rsidR="00606EAD" w:rsidRPr="00513598">
        <w:rPr>
          <w:rFonts w:cs="Times New Roman"/>
          <w:color w:val="000000"/>
        </w:rPr>
        <w:t>pro</w:t>
      </w:r>
      <w:r w:rsidRPr="00513598">
        <w:rPr>
          <w:rFonts w:cs="Times New Roman"/>
          <w:color w:val="000000"/>
        </w:rPr>
        <w:t xml:space="preserve"> pitn</w:t>
      </w:r>
      <w:r w:rsidR="00606EAD" w:rsidRPr="00513598">
        <w:rPr>
          <w:rFonts w:cs="Times New Roman"/>
          <w:color w:val="000000"/>
        </w:rPr>
        <w:t>ou</w:t>
      </w:r>
      <w:r w:rsidRPr="00513598">
        <w:rPr>
          <w:rFonts w:cs="Times New Roman"/>
          <w:color w:val="000000"/>
        </w:rPr>
        <w:t xml:space="preserve"> vod</w:t>
      </w:r>
      <w:r w:rsidR="00606EAD" w:rsidRPr="00513598">
        <w:rPr>
          <w:rFonts w:cs="Times New Roman"/>
          <w:color w:val="000000"/>
        </w:rPr>
        <w:t>u</w:t>
      </w:r>
      <w:r w:rsidRPr="00513598">
        <w:rPr>
          <w:rFonts w:cs="Times New Roman"/>
          <w:color w:val="000000"/>
        </w:rPr>
        <w:t>. Mohou s nimi pracovat pouze odborní pracovníci proškolení v oblasti práce s dezinfekčními prostředky.</w:t>
      </w:r>
    </w:p>
    <w:p w14:paraId="77A7987B" w14:textId="77777777" w:rsidR="00513598" w:rsidRPr="00513598" w:rsidRDefault="00513598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391A89B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70C0"/>
        </w:rPr>
      </w:pPr>
      <w:r w:rsidRPr="00513598">
        <w:rPr>
          <w:rFonts w:cs="Times New Roman"/>
          <w:b/>
          <w:color w:val="000000"/>
        </w:rPr>
        <w:t>Statický postup</w:t>
      </w:r>
      <w:r w:rsidR="00767543" w:rsidRPr="00513598">
        <w:rPr>
          <w:rFonts w:cs="Times New Roman"/>
          <w:b/>
          <w:color w:val="000000"/>
        </w:rPr>
        <w:t xml:space="preserve"> (nová potrubí nebo dlouho odstavená)</w:t>
      </w:r>
      <w:r w:rsidR="006D31D7">
        <w:rPr>
          <w:rFonts w:cs="Times New Roman"/>
          <w:b/>
          <w:color w:val="000000"/>
        </w:rPr>
        <w:t>-</w:t>
      </w:r>
      <w:r w:rsidR="00266B13" w:rsidRPr="00513598">
        <w:rPr>
          <w:rFonts w:cs="Times New Roman"/>
          <w:b/>
          <w:color w:val="000000"/>
        </w:rPr>
        <w:t xml:space="preserve"> </w:t>
      </w:r>
      <w:r w:rsidRPr="00513598">
        <w:rPr>
          <w:rFonts w:cs="Times New Roman"/>
          <w:color w:val="000000"/>
        </w:rPr>
        <w:t xml:space="preserve">Desinfekční roztok setrvává </w:t>
      </w:r>
      <w:r w:rsidRPr="00513598">
        <w:rPr>
          <w:rFonts w:cs="Times New Roman"/>
          <w:b/>
          <w:color w:val="000000"/>
        </w:rPr>
        <w:t>minimálně 12 hodin</w:t>
      </w:r>
      <w:r w:rsidRPr="00513598">
        <w:rPr>
          <w:rFonts w:cs="Times New Roman"/>
          <w:color w:val="000000"/>
        </w:rPr>
        <w:t xml:space="preserve"> ve zcela naplněném úseku potrubí. Koncentrace dezinfekčního roztoku a minimální doba kontaktu závisí na schopnosti vody spotřebovávat aktivní látku. Na konci doby působení dezinfekčního roztoku by měl být dezinfekční prostředek ještě prokazatelný. </w:t>
      </w:r>
      <w:r w:rsidRPr="00513598">
        <w:rPr>
          <w:rFonts w:cs="Times New Roman"/>
          <w:color w:val="0070C0"/>
        </w:rPr>
        <w:t>Doporučují se koncentrace pro chlornan 50 mg volného chloru na 1</w:t>
      </w:r>
      <w:r w:rsidR="003812A7" w:rsidRPr="00513598">
        <w:rPr>
          <w:rFonts w:cs="Times New Roman"/>
          <w:color w:val="0070C0"/>
        </w:rPr>
        <w:t>l</w:t>
      </w:r>
      <w:r w:rsidRPr="00513598">
        <w:rPr>
          <w:rFonts w:cs="Times New Roman"/>
          <w:color w:val="0070C0"/>
        </w:rPr>
        <w:t>itr což je 50</w:t>
      </w:r>
      <w:r w:rsidR="003812A7" w:rsidRPr="00513598">
        <w:rPr>
          <w:rFonts w:cs="Times New Roman"/>
          <w:color w:val="0070C0"/>
        </w:rPr>
        <w:t xml:space="preserve"> </w:t>
      </w:r>
      <w:r w:rsidRPr="00513598">
        <w:rPr>
          <w:rFonts w:cs="Times New Roman"/>
          <w:color w:val="0070C0"/>
        </w:rPr>
        <w:t>g na m</w:t>
      </w:r>
      <w:r w:rsidRPr="00513598">
        <w:rPr>
          <w:rFonts w:cs="Times New Roman"/>
          <w:color w:val="0070C0"/>
          <w:vertAlign w:val="superscript"/>
        </w:rPr>
        <w:t>3</w:t>
      </w:r>
      <w:r w:rsidRPr="00513598">
        <w:rPr>
          <w:rFonts w:cs="Times New Roman"/>
          <w:color w:val="0070C0"/>
        </w:rPr>
        <w:t xml:space="preserve"> vody. </w:t>
      </w:r>
    </w:p>
    <w:p w14:paraId="35FE4150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Nově položená potrubí se naplní vodou, do níž se zpravidla přes hydrant pomocí dávkovací pumpy nebo injektoru přidá v konstantním poměru dezinfekční prostředek v koncentraci dávkovacího roztoku. Přidávání dezinfekčního prostředku je možné ukončit teprve tehdy, pokud je voda v celém potrubí promíchána s dezinfekčním roztokem.</w:t>
      </w:r>
    </w:p>
    <w:p w14:paraId="761C6F67" w14:textId="77777777" w:rsidR="006A48A4" w:rsidRPr="00513598" w:rsidRDefault="006A48A4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Vpravuje-li se dezinfekční roztok do potrubí příliš pomalu a jedná-li se o již na</w:t>
      </w:r>
      <w:r w:rsidR="00266B13" w:rsidRPr="00513598">
        <w:rPr>
          <w:rFonts w:cs="Times New Roman"/>
          <w:color w:val="000000"/>
        </w:rPr>
        <w:t xml:space="preserve">plněné potrubí o velkém průměru </w:t>
      </w:r>
      <w:r w:rsidRPr="00513598">
        <w:rPr>
          <w:rFonts w:cs="Times New Roman"/>
          <w:color w:val="000000"/>
        </w:rPr>
        <w:t xml:space="preserve">je třeba vodu v potrubí </w:t>
      </w:r>
      <w:r w:rsidR="00266B13" w:rsidRPr="00513598">
        <w:rPr>
          <w:rFonts w:cs="Times New Roman"/>
          <w:color w:val="000000"/>
        </w:rPr>
        <w:t xml:space="preserve">zamíchat nejlépe vzduchem. </w:t>
      </w:r>
      <w:r w:rsidRPr="00513598">
        <w:rPr>
          <w:rFonts w:cs="Times New Roman"/>
          <w:color w:val="000000"/>
        </w:rPr>
        <w:t>Během</w:t>
      </w:r>
      <w:r w:rsidR="00266B13" w:rsidRPr="00513598">
        <w:rPr>
          <w:rFonts w:cs="Times New Roman"/>
          <w:color w:val="000000"/>
        </w:rPr>
        <w:t xml:space="preserve"> </w:t>
      </w:r>
      <w:r w:rsidRPr="00513598">
        <w:rPr>
          <w:rFonts w:cs="Times New Roman"/>
          <w:color w:val="000000"/>
        </w:rPr>
        <w:t>doby působení dezinfekčního roztoku je v ošetřovaném úseku potrubí třeba manipulovat se šoupátky, hydranty atd., aby došlo k dezinfekci i těchto komponent.</w:t>
      </w:r>
    </w:p>
    <w:p w14:paraId="3BEABE5A" w14:textId="77777777" w:rsidR="006A48A4" w:rsidRPr="00513598" w:rsidRDefault="006A48A4" w:rsidP="00C96191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Osvědčilo se zkombinovat dezinfekci potrubí prováděnou podle statické metody s tlakovou zkouškou. Při tomto postupu se potrubí již zpočátku naplní vodou obsahující dezinfekční prostředek. Přitom je nutné oddělit úseky potrubí, které mají být dezinfikovány, od těch, které jsou v provozu.</w:t>
      </w:r>
    </w:p>
    <w:p w14:paraId="379546F5" w14:textId="77777777" w:rsidR="00266B13" w:rsidRPr="00513598" w:rsidRDefault="00266B13" w:rsidP="00C9619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b/>
          <w:color w:val="000000"/>
        </w:rPr>
        <w:t>Dynamický postup</w:t>
      </w:r>
      <w:r w:rsidR="00767543" w:rsidRPr="00513598">
        <w:rPr>
          <w:rFonts w:cs="Times New Roman"/>
          <w:color w:val="000000"/>
        </w:rPr>
        <w:t xml:space="preserve"> </w:t>
      </w:r>
      <w:r w:rsidRPr="00513598">
        <w:rPr>
          <w:rFonts w:cs="Times New Roman"/>
          <w:color w:val="000000"/>
        </w:rPr>
        <w:t>může být výhodný u dlouhých potrubí o velké jmenovité světlosti. Dávkovací kontejner</w:t>
      </w:r>
      <w:r w:rsidR="006D31D7">
        <w:rPr>
          <w:rFonts w:cs="Times New Roman"/>
          <w:color w:val="000000"/>
        </w:rPr>
        <w:t xml:space="preserve"> s roztokem </w:t>
      </w:r>
      <w:proofErr w:type="spellStart"/>
      <w:r w:rsidR="006D31D7">
        <w:rPr>
          <w:rFonts w:cs="Times New Roman"/>
          <w:color w:val="000000"/>
        </w:rPr>
        <w:t>dezinfektantu</w:t>
      </w:r>
      <w:proofErr w:type="spellEnd"/>
      <w:r w:rsidR="006D31D7">
        <w:rPr>
          <w:rFonts w:cs="Times New Roman"/>
          <w:color w:val="000000"/>
        </w:rPr>
        <w:t xml:space="preserve"> se</w:t>
      </w:r>
      <w:r w:rsidRPr="00513598">
        <w:rPr>
          <w:rFonts w:cs="Times New Roman"/>
          <w:color w:val="000000"/>
        </w:rPr>
        <w:t xml:space="preserve"> pohybuje naplněným úsekem potrubí. Může být vpředu i vzadu spřažen vodícími, volně těsnícími </w:t>
      </w:r>
      <w:proofErr w:type="spellStart"/>
      <w:r w:rsidRPr="00513598">
        <w:rPr>
          <w:rFonts w:cs="Times New Roman"/>
          <w:color w:val="000000"/>
        </w:rPr>
        <w:t>pakry</w:t>
      </w:r>
      <w:proofErr w:type="spellEnd"/>
      <w:r w:rsidRPr="00513598">
        <w:rPr>
          <w:rFonts w:cs="Times New Roman"/>
          <w:color w:val="000000"/>
        </w:rPr>
        <w:t xml:space="preserve"> v podobě gumových míčů nebo ježků.</w:t>
      </w:r>
    </w:p>
    <w:p w14:paraId="74CFEAAF" w14:textId="77777777" w:rsidR="00266B13" w:rsidRPr="00513598" w:rsidRDefault="00266B13" w:rsidP="00266B13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>Koncentraci, množství a rychlost průtoku a tím dobu kontaktu s dezinfekčním prostředkem je třeba stanovit s ohledem na konkrétní situaci. Je třeba usilovat o to, aby na konci dezinfikovaného úseku byla aplikovaná dezinfekční látka ještě prokazatelná.</w:t>
      </w:r>
    </w:p>
    <w:p w14:paraId="676B38ED" w14:textId="77777777" w:rsidR="00956678" w:rsidRPr="00513598" w:rsidRDefault="00767543" w:rsidP="002365D4">
      <w:pPr>
        <w:spacing w:line="240" w:lineRule="auto"/>
        <w:jc w:val="both"/>
        <w:rPr>
          <w:rFonts w:cs="Times New Roman"/>
          <w:color w:val="000000"/>
        </w:rPr>
      </w:pPr>
      <w:r w:rsidRPr="00513598">
        <w:rPr>
          <w:rFonts w:cs="Times New Roman"/>
          <w:color w:val="000000"/>
        </w:rPr>
        <w:t xml:space="preserve"> </w:t>
      </w:r>
    </w:p>
    <w:p w14:paraId="1773D7F5" w14:textId="77777777" w:rsidR="00956678" w:rsidRPr="00513598" w:rsidRDefault="00956678" w:rsidP="00956678">
      <w:pPr>
        <w:spacing w:line="240" w:lineRule="auto"/>
        <w:jc w:val="both"/>
      </w:pPr>
    </w:p>
    <w:sectPr w:rsidR="00956678" w:rsidRPr="00513598" w:rsidSect="00EB070A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32C9" w14:textId="77777777" w:rsidR="009A61E5" w:rsidRDefault="009A61E5" w:rsidP="00C46EAA">
      <w:pPr>
        <w:spacing w:after="0" w:line="240" w:lineRule="auto"/>
      </w:pPr>
      <w:r>
        <w:separator/>
      </w:r>
    </w:p>
  </w:endnote>
  <w:endnote w:type="continuationSeparator" w:id="0">
    <w:p w14:paraId="162A7028" w14:textId="77777777" w:rsidR="009A61E5" w:rsidRDefault="009A61E5" w:rsidP="00C4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7B2B" w14:textId="77777777" w:rsidR="009A61E5" w:rsidRDefault="009A61E5" w:rsidP="00C46EAA">
      <w:pPr>
        <w:spacing w:after="0" w:line="240" w:lineRule="auto"/>
      </w:pPr>
      <w:r>
        <w:separator/>
      </w:r>
    </w:p>
  </w:footnote>
  <w:footnote w:type="continuationSeparator" w:id="0">
    <w:p w14:paraId="5D62BC4B" w14:textId="77777777" w:rsidR="009A61E5" w:rsidRDefault="009A61E5" w:rsidP="00C4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714B" w14:textId="6B5D3BFB" w:rsidR="00C46EAA" w:rsidRPr="00724EB0" w:rsidRDefault="00C46EAA" w:rsidP="00724EB0">
    <w:pPr>
      <w:pStyle w:val="Zhlav"/>
      <w:jc w:val="right"/>
      <w:rPr>
        <w:sz w:val="28"/>
        <w:szCs w:val="28"/>
      </w:rPr>
    </w:pPr>
    <w:r w:rsidRPr="00724EB0">
      <w:rPr>
        <w:sz w:val="28"/>
        <w:szCs w:val="28"/>
      </w:rPr>
      <w:t xml:space="preserve">Příloha č. </w:t>
    </w:r>
    <w:r w:rsidR="00CF4766" w:rsidRPr="00724EB0">
      <w:rPr>
        <w:sz w:val="28"/>
        <w:szCs w:val="28"/>
      </w:rPr>
      <w:t xml:space="preserve">6 </w:t>
    </w:r>
    <w:proofErr w:type="spellStart"/>
    <w:r w:rsidR="00724EB0" w:rsidRPr="00724EB0">
      <w:rPr>
        <w:sz w:val="28"/>
        <w:szCs w:val="28"/>
      </w:rPr>
      <w:t>SoD</w:t>
    </w:r>
    <w:proofErr w:type="spellEnd"/>
  </w:p>
  <w:p w14:paraId="77501266" w14:textId="77777777" w:rsidR="00C46EAA" w:rsidRDefault="00C46E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D1B"/>
    <w:multiLevelType w:val="hybridMultilevel"/>
    <w:tmpl w:val="E3469142"/>
    <w:lvl w:ilvl="0" w:tplc="70D86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94BE5"/>
    <w:multiLevelType w:val="hybridMultilevel"/>
    <w:tmpl w:val="D368E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5F87"/>
    <w:multiLevelType w:val="hybridMultilevel"/>
    <w:tmpl w:val="C25A77F6"/>
    <w:lvl w:ilvl="0" w:tplc="FC8E6D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D52F0"/>
    <w:multiLevelType w:val="hybridMultilevel"/>
    <w:tmpl w:val="06D8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B3DA9"/>
    <w:multiLevelType w:val="hybridMultilevel"/>
    <w:tmpl w:val="BC1C20CE"/>
    <w:lvl w:ilvl="0" w:tplc="770A1F6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A3993"/>
    <w:multiLevelType w:val="hybridMultilevel"/>
    <w:tmpl w:val="9F3EA258"/>
    <w:lvl w:ilvl="0" w:tplc="FB30EC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8828">
    <w:abstractNumId w:val="1"/>
  </w:num>
  <w:num w:numId="2" w16cid:durableId="1163006435">
    <w:abstractNumId w:val="2"/>
  </w:num>
  <w:num w:numId="3" w16cid:durableId="1274552645">
    <w:abstractNumId w:val="5"/>
  </w:num>
  <w:num w:numId="4" w16cid:durableId="1798065399">
    <w:abstractNumId w:val="3"/>
  </w:num>
  <w:num w:numId="5" w16cid:durableId="1750031569">
    <w:abstractNumId w:val="4"/>
  </w:num>
  <w:num w:numId="6" w16cid:durableId="94287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AF"/>
    <w:rsid w:val="00022DAF"/>
    <w:rsid w:val="0002576D"/>
    <w:rsid w:val="000421D4"/>
    <w:rsid w:val="000C5CD7"/>
    <w:rsid w:val="00142E58"/>
    <w:rsid w:val="00164BD9"/>
    <w:rsid w:val="001D253C"/>
    <w:rsid w:val="001F1295"/>
    <w:rsid w:val="002169A6"/>
    <w:rsid w:val="002365D4"/>
    <w:rsid w:val="00266B13"/>
    <w:rsid w:val="00274B87"/>
    <w:rsid w:val="002D246D"/>
    <w:rsid w:val="002E5C0B"/>
    <w:rsid w:val="00323D7A"/>
    <w:rsid w:val="003377B1"/>
    <w:rsid w:val="003429C6"/>
    <w:rsid w:val="0034520C"/>
    <w:rsid w:val="003812A7"/>
    <w:rsid w:val="003A423D"/>
    <w:rsid w:val="003C3D2D"/>
    <w:rsid w:val="003D3498"/>
    <w:rsid w:val="00413B4B"/>
    <w:rsid w:val="004459E2"/>
    <w:rsid w:val="00450462"/>
    <w:rsid w:val="00487B1C"/>
    <w:rsid w:val="00491253"/>
    <w:rsid w:val="004C5B09"/>
    <w:rsid w:val="004D1E9D"/>
    <w:rsid w:val="00513598"/>
    <w:rsid w:val="00572C8A"/>
    <w:rsid w:val="005A4296"/>
    <w:rsid w:val="005C2D91"/>
    <w:rsid w:val="005D0E9A"/>
    <w:rsid w:val="00606EAD"/>
    <w:rsid w:val="00632CDD"/>
    <w:rsid w:val="00645293"/>
    <w:rsid w:val="00682F5D"/>
    <w:rsid w:val="006A48A4"/>
    <w:rsid w:val="006C5FA6"/>
    <w:rsid w:val="006D31D7"/>
    <w:rsid w:val="00724EB0"/>
    <w:rsid w:val="00727EBD"/>
    <w:rsid w:val="00750363"/>
    <w:rsid w:val="00767543"/>
    <w:rsid w:val="0078452D"/>
    <w:rsid w:val="007B6A69"/>
    <w:rsid w:val="007C4ABA"/>
    <w:rsid w:val="008123AB"/>
    <w:rsid w:val="00854E04"/>
    <w:rsid w:val="0088048B"/>
    <w:rsid w:val="008A768D"/>
    <w:rsid w:val="00944DDF"/>
    <w:rsid w:val="00947206"/>
    <w:rsid w:val="00956678"/>
    <w:rsid w:val="00960673"/>
    <w:rsid w:val="00975BE8"/>
    <w:rsid w:val="009A61E5"/>
    <w:rsid w:val="00A16654"/>
    <w:rsid w:val="00A201B6"/>
    <w:rsid w:val="00AC7519"/>
    <w:rsid w:val="00AF571B"/>
    <w:rsid w:val="00B25EE3"/>
    <w:rsid w:val="00B45737"/>
    <w:rsid w:val="00B80931"/>
    <w:rsid w:val="00B9053D"/>
    <w:rsid w:val="00B95AF5"/>
    <w:rsid w:val="00C00A34"/>
    <w:rsid w:val="00C16149"/>
    <w:rsid w:val="00C3470E"/>
    <w:rsid w:val="00C41ADC"/>
    <w:rsid w:val="00C45F5A"/>
    <w:rsid w:val="00C46EAA"/>
    <w:rsid w:val="00C87482"/>
    <w:rsid w:val="00C96191"/>
    <w:rsid w:val="00CA6A7E"/>
    <w:rsid w:val="00CB6EF5"/>
    <w:rsid w:val="00CF4766"/>
    <w:rsid w:val="00CF50F9"/>
    <w:rsid w:val="00D416A3"/>
    <w:rsid w:val="00D740D8"/>
    <w:rsid w:val="00D7485F"/>
    <w:rsid w:val="00DB1C5C"/>
    <w:rsid w:val="00DC5CB2"/>
    <w:rsid w:val="00EA2A13"/>
    <w:rsid w:val="00EB070A"/>
    <w:rsid w:val="00EC7844"/>
    <w:rsid w:val="00F416F2"/>
    <w:rsid w:val="00F657B9"/>
    <w:rsid w:val="00FD1844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75C"/>
  <w15:docId w15:val="{D837B9B0-B045-4F95-AA26-45496D6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57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B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EAA"/>
  </w:style>
  <w:style w:type="paragraph" w:styleId="Zpat">
    <w:name w:val="footer"/>
    <w:basedOn w:val="Normln"/>
    <w:link w:val="ZpatChar"/>
    <w:uiPriority w:val="99"/>
    <w:unhideWhenUsed/>
    <w:rsid w:val="00C4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7658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Korol</dc:creator>
  <cp:lastModifiedBy>Helclová Barbara</cp:lastModifiedBy>
  <cp:revision>2</cp:revision>
  <cp:lastPrinted>2022-09-26T11:02:00Z</cp:lastPrinted>
  <dcterms:created xsi:type="dcterms:W3CDTF">2022-10-14T10:29:00Z</dcterms:created>
  <dcterms:modified xsi:type="dcterms:W3CDTF">2022-10-14T10:29:00Z</dcterms:modified>
</cp:coreProperties>
</file>