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3C1D" w14:textId="2B245549" w:rsidR="00535E16" w:rsidRDefault="00535E16" w:rsidP="00A70984">
      <w:pPr>
        <w:suppressAutoHyphens/>
        <w:ind w:left="284" w:hanging="284"/>
        <w:jc w:val="center"/>
        <w:rPr>
          <w:b/>
          <w:bCs/>
          <w:kern w:val="1"/>
          <w:sz w:val="32"/>
          <w:szCs w:val="32"/>
          <w:lang w:eastAsia="ar-SA"/>
        </w:rPr>
      </w:pPr>
      <w:r w:rsidRPr="000B1232">
        <w:rPr>
          <w:b/>
          <w:bCs/>
          <w:kern w:val="1"/>
          <w:sz w:val="32"/>
          <w:szCs w:val="32"/>
          <w:lang w:eastAsia="ar-SA"/>
        </w:rPr>
        <w:t>PŘÍKAZNÍ SMLOUVA</w:t>
      </w:r>
    </w:p>
    <w:p w14:paraId="2BE8AE0F" w14:textId="68F5A4E0" w:rsidR="008E55FA" w:rsidRPr="002B5B06" w:rsidRDefault="008E55FA" w:rsidP="00A70984">
      <w:pPr>
        <w:suppressAutoHyphens/>
        <w:ind w:left="284" w:hanging="284"/>
        <w:jc w:val="center"/>
        <w:rPr>
          <w:b/>
          <w:bCs/>
          <w:kern w:val="1"/>
          <w:lang w:eastAsia="ar-SA"/>
        </w:rPr>
      </w:pPr>
      <w:r w:rsidRPr="002B5B06">
        <w:rPr>
          <w:b/>
          <w:bCs/>
          <w:kern w:val="1"/>
          <w:lang w:eastAsia="ar-SA"/>
        </w:rPr>
        <w:t xml:space="preserve">Číslo smlouvy </w:t>
      </w:r>
      <w:r w:rsidRPr="003E3095">
        <w:rPr>
          <w:b/>
          <w:bCs/>
          <w:kern w:val="1"/>
          <w:lang w:eastAsia="ar-SA"/>
        </w:rPr>
        <w:t>SPA-2022-800-000</w:t>
      </w:r>
      <w:r w:rsidR="001231B0" w:rsidRPr="003E3095">
        <w:rPr>
          <w:b/>
          <w:bCs/>
          <w:kern w:val="1"/>
          <w:lang w:eastAsia="ar-SA"/>
        </w:rPr>
        <w:t>128</w:t>
      </w:r>
    </w:p>
    <w:p w14:paraId="28133C1E" w14:textId="77777777" w:rsidR="00535E16" w:rsidRPr="002B5B06" w:rsidRDefault="00535E16" w:rsidP="00A70984">
      <w:pPr>
        <w:pStyle w:val="Bezmezer"/>
        <w:jc w:val="center"/>
      </w:pPr>
      <w:r w:rsidRPr="002B5B06">
        <w:t>uzavřená dle ustanovení § 2430 a následujících</w:t>
      </w:r>
    </w:p>
    <w:p w14:paraId="28133C1F" w14:textId="77777777" w:rsidR="00535E16" w:rsidRPr="002B5B06" w:rsidRDefault="00535E16" w:rsidP="00353787">
      <w:pPr>
        <w:pStyle w:val="Bezmezer"/>
        <w:spacing w:after="240"/>
        <w:jc w:val="center"/>
      </w:pPr>
      <w:r w:rsidRPr="002B5B06">
        <w:t>zákona č. 89/2012 Sb., občanský zákoník, v platném znění, mezi těmito účastníky:</w:t>
      </w:r>
    </w:p>
    <w:p w14:paraId="28133C21" w14:textId="4E71BC79" w:rsidR="00535E16" w:rsidRPr="002B5B06" w:rsidRDefault="002E7B0F" w:rsidP="004A55B2">
      <w:pPr>
        <w:pStyle w:val="Bezmezer"/>
      </w:pPr>
      <w:r w:rsidRPr="002B5B06">
        <w:rPr>
          <w:b/>
          <w:bCs/>
        </w:rPr>
        <w:t>CHEVAK Cheb, a.s.</w:t>
      </w:r>
    </w:p>
    <w:p w14:paraId="28133C22" w14:textId="45A107F2" w:rsidR="00535E16" w:rsidRPr="002B5B06" w:rsidRDefault="00F6279F" w:rsidP="00F9050B">
      <w:pPr>
        <w:pStyle w:val="Bezmezer"/>
      </w:pPr>
      <w:r w:rsidRPr="002B5B06">
        <w:t>sídlo</w:t>
      </w:r>
      <w:r w:rsidR="00535E16" w:rsidRPr="002B5B06">
        <w:t xml:space="preserve">: </w:t>
      </w:r>
      <w:proofErr w:type="spellStart"/>
      <w:r w:rsidR="002E7B0F" w:rsidRPr="002B5B06">
        <w:t>Tršnická</w:t>
      </w:r>
      <w:proofErr w:type="spellEnd"/>
      <w:r w:rsidR="002E7B0F" w:rsidRPr="002B5B06">
        <w:t xml:space="preserve"> 4/11</w:t>
      </w:r>
      <w:r w:rsidR="00B9180E" w:rsidRPr="002B5B06">
        <w:t xml:space="preserve">, </w:t>
      </w:r>
      <w:bookmarkStart w:id="0" w:name="_Hlk104788977"/>
      <w:r w:rsidR="00B9180E" w:rsidRPr="002B5B06">
        <w:t>350 02 Cheb</w:t>
      </w:r>
    </w:p>
    <w:p w14:paraId="4DBAA7EE" w14:textId="0CC92736" w:rsidR="00B9180E" w:rsidRPr="002B5B06" w:rsidRDefault="00B9180E" w:rsidP="00F9050B">
      <w:pPr>
        <w:pStyle w:val="Bezmezer"/>
      </w:pPr>
      <w:r w:rsidRPr="002B5B06">
        <w:t>Společnost vedená u Krajského soudu v Plzni, oddíl B, vložka 367</w:t>
      </w:r>
      <w:bookmarkEnd w:id="0"/>
    </w:p>
    <w:p w14:paraId="28133C23" w14:textId="1DB21FA1" w:rsidR="00535E16" w:rsidRPr="002B5B06" w:rsidRDefault="00535E16" w:rsidP="004A55B2">
      <w:pPr>
        <w:pStyle w:val="Bezmezer"/>
      </w:pPr>
      <w:r w:rsidRPr="002B5B06">
        <w:t xml:space="preserve">IČ: </w:t>
      </w:r>
      <w:r w:rsidR="002E7B0F" w:rsidRPr="002B5B06">
        <w:t>49787977</w:t>
      </w:r>
    </w:p>
    <w:p w14:paraId="7D97C3B6" w14:textId="08DB7512" w:rsidR="009C0BC7" w:rsidRPr="002B5B06" w:rsidRDefault="009C0BC7" w:rsidP="004A55B2">
      <w:pPr>
        <w:pStyle w:val="Bezmezer"/>
      </w:pPr>
      <w:r w:rsidRPr="002B5B06">
        <w:t>DIČ: CZ</w:t>
      </w:r>
      <w:r w:rsidR="002E7B0F" w:rsidRPr="002B5B06">
        <w:t>49787977</w:t>
      </w:r>
    </w:p>
    <w:p w14:paraId="28133C25" w14:textId="685397E3" w:rsidR="00535E16" w:rsidRPr="002B5B06" w:rsidRDefault="00535E16" w:rsidP="004A55B2">
      <w:pPr>
        <w:pStyle w:val="Bezmezer"/>
      </w:pPr>
      <w:r w:rsidRPr="002B5B06">
        <w:t xml:space="preserve">číslo účtu: </w:t>
      </w:r>
      <w:r w:rsidR="00573CAE" w:rsidRPr="002B5B06">
        <w:t>14102 331/0100</w:t>
      </w:r>
    </w:p>
    <w:p w14:paraId="37D8C426" w14:textId="264997FF" w:rsidR="00B9180E" w:rsidRPr="002B5B06" w:rsidRDefault="00B9180E" w:rsidP="00B9180E">
      <w:pPr>
        <w:spacing w:after="0"/>
      </w:pPr>
      <w:bookmarkStart w:id="1" w:name="_Hlk104789001"/>
      <w:r w:rsidRPr="002B5B06">
        <w:t>Osoba pověřené jednat ve věcech technických</w:t>
      </w:r>
    </w:p>
    <w:p w14:paraId="11E9BA41" w14:textId="77777777" w:rsidR="00B9180E" w:rsidRPr="002B5B06" w:rsidRDefault="00B9180E" w:rsidP="00B9180E">
      <w:pPr>
        <w:spacing w:after="0"/>
      </w:pPr>
      <w:r w:rsidRPr="002B5B06">
        <w:t xml:space="preserve">Ing. </w:t>
      </w:r>
      <w:r w:rsidRPr="00881B7C">
        <w:rPr>
          <w:highlight w:val="black"/>
        </w:rPr>
        <w:t>Václav Šmíd</w:t>
      </w:r>
      <w:r w:rsidRPr="002B5B06">
        <w:t xml:space="preserve">, vedoucí </w:t>
      </w:r>
      <w:proofErr w:type="spellStart"/>
      <w:r w:rsidRPr="002B5B06">
        <w:t>technicko-investičního</w:t>
      </w:r>
      <w:proofErr w:type="spellEnd"/>
      <w:r w:rsidRPr="002B5B06">
        <w:t xml:space="preserve"> oddělení</w:t>
      </w:r>
    </w:p>
    <w:p w14:paraId="28133C27" w14:textId="6D0FB0FD" w:rsidR="00535E16" w:rsidRPr="002B5B06" w:rsidRDefault="00535E16" w:rsidP="004A55B2">
      <w:pPr>
        <w:pStyle w:val="Bezmezer"/>
      </w:pPr>
      <w:proofErr w:type="gramStart"/>
      <w:r w:rsidRPr="002B5B06">
        <w:t>telefon:  +</w:t>
      </w:r>
      <w:proofErr w:type="gramEnd"/>
      <w:r w:rsidRPr="002B5B06">
        <w:t>420</w:t>
      </w:r>
      <w:r w:rsidR="00573CAE" w:rsidRPr="002B5B06">
        <w:t> </w:t>
      </w:r>
      <w:r w:rsidR="00573CAE" w:rsidRPr="00881B7C">
        <w:rPr>
          <w:highlight w:val="black"/>
        </w:rPr>
        <w:t>739 543 320</w:t>
      </w:r>
    </w:p>
    <w:p w14:paraId="0346A392" w14:textId="4F7824E8" w:rsidR="005E5239" w:rsidRPr="002B5B06" w:rsidRDefault="00535E16" w:rsidP="004A55B2">
      <w:pPr>
        <w:pStyle w:val="Bezmezer"/>
      </w:pPr>
      <w:r w:rsidRPr="002B5B06">
        <w:t xml:space="preserve">e-mail: </w:t>
      </w:r>
      <w:r w:rsidR="007D74D8" w:rsidRPr="007D74D8">
        <w:rPr>
          <w:highlight w:val="black"/>
          <w:rPrChange w:id="2" w:author="Helclová Barbara" w:date="2022-10-14T12:48:00Z">
            <w:rPr/>
          </w:rPrChange>
        </w:rPr>
        <w:fldChar w:fldCharType="begin"/>
      </w:r>
      <w:r w:rsidR="007D74D8" w:rsidRPr="007D74D8">
        <w:rPr>
          <w:highlight w:val="black"/>
          <w:rPrChange w:id="3" w:author="Helclová Barbara" w:date="2022-10-14T12:48:00Z">
            <w:rPr/>
          </w:rPrChange>
        </w:rPr>
        <w:instrText xml:space="preserve"> HYPERLINK "mailto:starosta@zichovice.cz" </w:instrText>
      </w:r>
      <w:r w:rsidR="007D74D8" w:rsidRPr="007D74D8">
        <w:rPr>
          <w:highlight w:val="black"/>
          <w:rPrChange w:id="4" w:author="Helclová Barbara" w:date="2022-10-14T12:48:00Z">
            <w:rPr/>
          </w:rPrChange>
        </w:rPr>
        <w:fldChar w:fldCharType="separate"/>
      </w:r>
      <w:r w:rsidR="00573CAE" w:rsidRPr="007D74D8">
        <w:rPr>
          <w:highlight w:val="black"/>
          <w:rPrChange w:id="5" w:author="Helclová Barbara" w:date="2022-10-14T12:48:00Z">
            <w:rPr/>
          </w:rPrChange>
        </w:rPr>
        <w:t>smid@chevak.cz</w:t>
      </w:r>
      <w:r w:rsidR="007D74D8" w:rsidRPr="007D74D8">
        <w:rPr>
          <w:highlight w:val="black"/>
          <w:rPrChange w:id="6" w:author="Helclová Barbara" w:date="2022-10-14T12:48:00Z">
            <w:rPr/>
          </w:rPrChange>
        </w:rPr>
        <w:fldChar w:fldCharType="end"/>
      </w:r>
      <w:bookmarkEnd w:id="1"/>
    </w:p>
    <w:p w14:paraId="28133C29" w14:textId="560E7260" w:rsidR="00535E16" w:rsidRPr="000B1232" w:rsidRDefault="00535E16" w:rsidP="004A55B2">
      <w:pPr>
        <w:pStyle w:val="Bezmezer"/>
      </w:pPr>
      <w:r w:rsidRPr="002B5B06">
        <w:rPr>
          <w:b/>
          <w:bCs/>
        </w:rPr>
        <w:t>(dále jen „příkazce“ na straně jedné)</w:t>
      </w:r>
      <w:r w:rsidRPr="000B1232">
        <w:rPr>
          <w:b/>
          <w:bCs/>
        </w:rPr>
        <w:t xml:space="preserve"> </w:t>
      </w:r>
    </w:p>
    <w:p w14:paraId="28133C2A" w14:textId="77777777" w:rsidR="00535E16" w:rsidRPr="000B1232" w:rsidRDefault="00535E16" w:rsidP="008D3653">
      <w:pPr>
        <w:pStyle w:val="Bezmezer"/>
        <w:rPr>
          <w:b/>
          <w:bCs/>
        </w:rPr>
      </w:pPr>
    </w:p>
    <w:p w14:paraId="28133C2B" w14:textId="77777777" w:rsidR="00535E16" w:rsidRPr="000B1232" w:rsidRDefault="00535E16" w:rsidP="008D3653">
      <w:pPr>
        <w:pStyle w:val="Bezmezer"/>
      </w:pPr>
      <w:r w:rsidRPr="000B1232">
        <w:rPr>
          <w:b/>
          <w:bCs/>
        </w:rPr>
        <w:t xml:space="preserve">a </w:t>
      </w:r>
    </w:p>
    <w:p w14:paraId="28133C2C" w14:textId="77777777" w:rsidR="00535E16" w:rsidRPr="000B1232" w:rsidRDefault="00535E16" w:rsidP="008D3653">
      <w:pPr>
        <w:pStyle w:val="Bezmezer"/>
        <w:rPr>
          <w:b/>
          <w:bCs/>
        </w:rPr>
      </w:pPr>
    </w:p>
    <w:p w14:paraId="37F2889B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proofErr w:type="spellStart"/>
      <w:r>
        <w:rPr>
          <w:rFonts w:cs="Arial"/>
          <w:b/>
          <w:bCs/>
        </w:rPr>
        <w:t>having</w:t>
      </w:r>
      <w:proofErr w:type="spellEnd"/>
      <w:r>
        <w:rPr>
          <w:rFonts w:cs="Arial"/>
          <w:b/>
          <w:bCs/>
        </w:rPr>
        <w:t xml:space="preserve"> servis s.r.o.</w:t>
      </w:r>
    </w:p>
    <w:p w14:paraId="6E6F6D76" w14:textId="77777777" w:rsidR="00F6279F" w:rsidRDefault="00F6279F" w:rsidP="00F6279F">
      <w:pPr>
        <w:spacing w:after="0" w:line="240" w:lineRule="auto"/>
        <w:rPr>
          <w:rFonts w:cs="Arial"/>
        </w:rPr>
      </w:pPr>
      <w:r>
        <w:rPr>
          <w:rFonts w:cs="Arial"/>
        </w:rPr>
        <w:t>sídlo</w:t>
      </w:r>
      <w:r w:rsidRPr="00DA0465">
        <w:rPr>
          <w:rFonts w:cs="Arial"/>
        </w:rPr>
        <w:t xml:space="preserve">: </w:t>
      </w:r>
      <w:proofErr w:type="spellStart"/>
      <w:r>
        <w:rPr>
          <w:rFonts w:cs="Arial"/>
        </w:rPr>
        <w:t>Sicherova</w:t>
      </w:r>
      <w:proofErr w:type="spellEnd"/>
      <w:r>
        <w:rPr>
          <w:rFonts w:cs="Arial"/>
        </w:rPr>
        <w:t xml:space="preserve"> 1652/7, Praha 9, 198 00 Kyje</w:t>
      </w:r>
    </w:p>
    <w:p w14:paraId="43C728D3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AF42D0">
        <w:rPr>
          <w:rFonts w:cs="Arial"/>
        </w:rPr>
        <w:t>společnost zapsaná v obchodním rejstříku u Městského soudu v Praze, spisová značka C 287467</w:t>
      </w:r>
    </w:p>
    <w:p w14:paraId="4A76024A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DA0465">
        <w:rPr>
          <w:rFonts w:cs="Arial"/>
        </w:rPr>
        <w:t xml:space="preserve">IČ: </w:t>
      </w:r>
      <w:r w:rsidRPr="004F65BF">
        <w:rPr>
          <w:rFonts w:cs="Arial"/>
        </w:rPr>
        <w:t>06703259</w:t>
      </w:r>
    </w:p>
    <w:p w14:paraId="2C42B058" w14:textId="77777777" w:rsidR="00F6279F" w:rsidRPr="00216837" w:rsidRDefault="00F6279F" w:rsidP="00F6279F">
      <w:pPr>
        <w:pStyle w:val="Bezmezer"/>
        <w:rPr>
          <w:rFonts w:cs="Arial"/>
        </w:rPr>
      </w:pPr>
      <w:r w:rsidRPr="00216837">
        <w:rPr>
          <w:rFonts w:cs="Arial"/>
        </w:rPr>
        <w:t xml:space="preserve">DIČ: </w:t>
      </w:r>
      <w:r>
        <w:rPr>
          <w:rFonts w:cs="Arial"/>
        </w:rPr>
        <w:t>CZ</w:t>
      </w:r>
      <w:r w:rsidRPr="004F65BF">
        <w:rPr>
          <w:rFonts w:cs="Arial"/>
        </w:rPr>
        <w:t>06703259</w:t>
      </w:r>
    </w:p>
    <w:p w14:paraId="1573E32F" w14:textId="77777777" w:rsidR="00F6279F" w:rsidRPr="00E237EC" w:rsidRDefault="00F6279F" w:rsidP="00F6279F">
      <w:pPr>
        <w:pStyle w:val="Bezmezer"/>
        <w:rPr>
          <w:rFonts w:cs="Arial"/>
        </w:rPr>
      </w:pPr>
      <w:r w:rsidRPr="00216837">
        <w:rPr>
          <w:rFonts w:cs="Arial"/>
        </w:rPr>
        <w:t xml:space="preserve">statutární zástupce: </w:t>
      </w:r>
      <w:r>
        <w:rPr>
          <w:rFonts w:cs="Arial"/>
        </w:rPr>
        <w:t xml:space="preserve">Ing. </w:t>
      </w:r>
      <w:r w:rsidRPr="00881B7C">
        <w:rPr>
          <w:rFonts w:cs="Arial"/>
          <w:highlight w:val="black"/>
        </w:rPr>
        <w:t>Zdeněk Havel</w:t>
      </w:r>
      <w:r w:rsidRPr="00216837">
        <w:rPr>
          <w:rFonts w:cs="Arial"/>
        </w:rPr>
        <w:t>, jednatel společnosti</w:t>
      </w:r>
    </w:p>
    <w:p w14:paraId="19DF32EE" w14:textId="77777777" w:rsidR="00F6279F" w:rsidRPr="00DA0465" w:rsidRDefault="00F6279F" w:rsidP="00F6279F">
      <w:pPr>
        <w:spacing w:after="0" w:line="240" w:lineRule="auto"/>
        <w:rPr>
          <w:rFonts w:cs="Arial"/>
        </w:rPr>
      </w:pPr>
      <w:r w:rsidRPr="00DA0465">
        <w:rPr>
          <w:rFonts w:cs="Arial"/>
        </w:rPr>
        <w:t xml:space="preserve">číslo účtu: </w:t>
      </w:r>
      <w:r w:rsidRPr="004F65BF">
        <w:rPr>
          <w:rFonts w:cs="Arial"/>
        </w:rPr>
        <w:t>2701353393/2010</w:t>
      </w:r>
    </w:p>
    <w:p w14:paraId="22B1986C" w14:textId="77777777" w:rsidR="00F6279F" w:rsidRPr="00E237EC" w:rsidRDefault="00F6279F" w:rsidP="00F6279F">
      <w:pPr>
        <w:pStyle w:val="Bezmezer"/>
        <w:rPr>
          <w:rFonts w:cs="Arial"/>
        </w:rPr>
      </w:pPr>
      <w:r w:rsidRPr="00E237EC">
        <w:rPr>
          <w:rFonts w:cs="Arial"/>
        </w:rPr>
        <w:t xml:space="preserve">telefon: </w:t>
      </w:r>
      <w:r>
        <w:rPr>
          <w:rFonts w:cs="Arial"/>
        </w:rPr>
        <w:t>+420 </w:t>
      </w:r>
      <w:r w:rsidRPr="00881B7C">
        <w:rPr>
          <w:rFonts w:cs="Arial"/>
          <w:highlight w:val="black"/>
        </w:rPr>
        <w:t>736 661 785</w:t>
      </w:r>
    </w:p>
    <w:p w14:paraId="12313769" w14:textId="77777777" w:rsidR="00F6279F" w:rsidRPr="00E237EC" w:rsidRDefault="00F6279F" w:rsidP="00F6279F">
      <w:pPr>
        <w:pStyle w:val="Bezmezer"/>
        <w:rPr>
          <w:rFonts w:cs="Arial"/>
        </w:rPr>
      </w:pPr>
      <w:r w:rsidRPr="00E237EC">
        <w:rPr>
          <w:rFonts w:cs="Arial"/>
        </w:rPr>
        <w:t xml:space="preserve">e-mail: </w:t>
      </w:r>
      <w:r w:rsidRPr="007D74D8">
        <w:rPr>
          <w:rFonts w:cs="Arial"/>
          <w:highlight w:val="black"/>
          <w:rPrChange w:id="7" w:author="Helclová Barbara" w:date="2022-10-14T12:49:00Z">
            <w:rPr>
              <w:rFonts w:cs="Arial"/>
            </w:rPr>
          </w:rPrChange>
        </w:rPr>
        <w:t>havel@havingservis.cz</w:t>
      </w:r>
    </w:p>
    <w:p w14:paraId="05277843" w14:textId="52DC6264" w:rsidR="00F6279F" w:rsidRDefault="00F6279F" w:rsidP="00F6279F">
      <w:pPr>
        <w:pStyle w:val="Bezmezer"/>
        <w:rPr>
          <w:rFonts w:cs="Arial"/>
          <w:b/>
          <w:bCs/>
        </w:rPr>
      </w:pPr>
      <w:r w:rsidRPr="00E237EC">
        <w:rPr>
          <w:rFonts w:cs="Arial"/>
          <w:b/>
          <w:bCs/>
        </w:rPr>
        <w:t>(dále jen „</w:t>
      </w:r>
      <w:r>
        <w:rPr>
          <w:rFonts w:cs="Arial"/>
          <w:b/>
          <w:bCs/>
        </w:rPr>
        <w:t>příkazník</w:t>
      </w:r>
      <w:r w:rsidRPr="00E237EC">
        <w:rPr>
          <w:rFonts w:cs="Arial"/>
          <w:b/>
          <w:bCs/>
        </w:rPr>
        <w:t xml:space="preserve">“ na straně druhé) </w:t>
      </w:r>
    </w:p>
    <w:p w14:paraId="6BB78020" w14:textId="77777777" w:rsidR="005D1645" w:rsidRPr="00E237EC" w:rsidRDefault="005D1645" w:rsidP="00F6279F">
      <w:pPr>
        <w:pStyle w:val="Bezmezer"/>
        <w:rPr>
          <w:rFonts w:cs="Arial"/>
        </w:rPr>
      </w:pPr>
    </w:p>
    <w:p w14:paraId="28133C37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I.</w:t>
      </w:r>
    </w:p>
    <w:p w14:paraId="28133C38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Předmět smlouvy</w:t>
      </w:r>
    </w:p>
    <w:p w14:paraId="28133C39" w14:textId="77777777" w:rsidR="00535E16" w:rsidRPr="000B1232" w:rsidRDefault="00535E16" w:rsidP="00D47FFE">
      <w:pPr>
        <w:pStyle w:val="Bezmezer"/>
        <w:jc w:val="both"/>
        <w:rPr>
          <w:sz w:val="10"/>
          <w:szCs w:val="10"/>
        </w:rPr>
      </w:pPr>
    </w:p>
    <w:p w14:paraId="28133C3A" w14:textId="7421EB48" w:rsidR="00535E16" w:rsidRDefault="00535E16" w:rsidP="0075277C">
      <w:pPr>
        <w:pStyle w:val="Bezmezer"/>
        <w:numPr>
          <w:ilvl w:val="0"/>
          <w:numId w:val="17"/>
        </w:numPr>
        <w:jc w:val="both"/>
      </w:pPr>
      <w:r w:rsidRPr="000B1232">
        <w:t xml:space="preserve">Příkazník se zavazuje </w:t>
      </w:r>
      <w:r w:rsidRPr="00210A6E">
        <w:t>způsobem a za podmínek v této smlouvě sjednaných obstarat pro příkazce činnosti a úkony související s</w:t>
      </w:r>
      <w:r w:rsidR="0035687C" w:rsidRPr="00210A6E">
        <w:t xml:space="preserve"> přípravou a </w:t>
      </w:r>
      <w:r w:rsidR="002D4F2E" w:rsidRPr="00210A6E">
        <w:t xml:space="preserve">podáním žádosti o dotaci a s </w:t>
      </w:r>
      <w:r w:rsidRPr="00210A6E">
        <w:t>manažerským řízením přípravy a realizace projektu „</w:t>
      </w:r>
      <w:r w:rsidR="00510E14" w:rsidRPr="00510E14">
        <w:rPr>
          <w:b/>
          <w:bCs/>
        </w:rPr>
        <w:t xml:space="preserve">Kanalizace </w:t>
      </w:r>
      <w:proofErr w:type="gramStart"/>
      <w:r w:rsidR="00510E14" w:rsidRPr="00510E14">
        <w:rPr>
          <w:b/>
          <w:bCs/>
        </w:rPr>
        <w:t>Tůně</w:t>
      </w:r>
      <w:r w:rsidR="00393952">
        <w:rPr>
          <w:b/>
          <w:bCs/>
        </w:rPr>
        <w:t xml:space="preserve"> -</w:t>
      </w:r>
      <w:r w:rsidR="00510E14" w:rsidRPr="00510E14">
        <w:rPr>
          <w:b/>
          <w:bCs/>
        </w:rPr>
        <w:t xml:space="preserve"> Pomezí</w:t>
      </w:r>
      <w:proofErr w:type="gramEnd"/>
      <w:r w:rsidR="00510E14" w:rsidRPr="00510E14">
        <w:rPr>
          <w:b/>
          <w:bCs/>
        </w:rPr>
        <w:t xml:space="preserve"> nad Ohří</w:t>
      </w:r>
      <w:r w:rsidRPr="00210A6E">
        <w:t>“</w:t>
      </w:r>
      <w:r w:rsidR="00773E3E" w:rsidRPr="00210A6E">
        <w:t xml:space="preserve"> </w:t>
      </w:r>
      <w:r w:rsidRPr="00210A6E">
        <w:t>(dále</w:t>
      </w:r>
      <w:r w:rsidRPr="000846FC">
        <w:t xml:space="preserve"> jen „projekt“) v rámci Operačního programu Životní prostředí 20</w:t>
      </w:r>
      <w:r w:rsidR="00770720" w:rsidRPr="000846FC">
        <w:t>21</w:t>
      </w:r>
      <w:r w:rsidRPr="000846FC">
        <w:t xml:space="preserve"> – 202</w:t>
      </w:r>
      <w:r w:rsidR="00770720" w:rsidRPr="000846FC">
        <w:t>7</w:t>
      </w:r>
      <w:r w:rsidRPr="000846FC">
        <w:t xml:space="preserve"> (dále jen „OPŽP“), který je administrován Státním fondem životního</w:t>
      </w:r>
      <w:r w:rsidRPr="000B1232">
        <w:t xml:space="preserve"> prostředí ČR (dále jen „SFŽP“). Příkazce se zavazuje za tuto činnost zaplatit příkazníkovi dohodnutou odměnu sjednanou v článku IV. této smlouvy.</w:t>
      </w:r>
    </w:p>
    <w:p w14:paraId="6C948875" w14:textId="77777777" w:rsidR="005E05F4" w:rsidRPr="000B1232" w:rsidRDefault="005E05F4" w:rsidP="005E05F4">
      <w:pPr>
        <w:pStyle w:val="Bezmezer"/>
        <w:ind w:left="360"/>
        <w:jc w:val="both"/>
      </w:pPr>
    </w:p>
    <w:p w14:paraId="5AB61852" w14:textId="77777777" w:rsidR="00F8565E" w:rsidRPr="00BF7315" w:rsidRDefault="00535E16" w:rsidP="00F8565E">
      <w:pPr>
        <w:pStyle w:val="Bezmezer"/>
        <w:numPr>
          <w:ilvl w:val="0"/>
          <w:numId w:val="17"/>
        </w:numPr>
        <w:spacing w:after="120"/>
        <w:jc w:val="both"/>
      </w:pPr>
      <w:r w:rsidRPr="00BF7315">
        <w:t>Předmětem závazku příkazníka podle této smlouvy je provedení činností a úkonů:</w:t>
      </w:r>
    </w:p>
    <w:p w14:paraId="73AAEEE2" w14:textId="57E494F0" w:rsidR="00F8565E" w:rsidRPr="00BF7315" w:rsidRDefault="0035687C" w:rsidP="00770720">
      <w:pPr>
        <w:pStyle w:val="Bezmezer"/>
        <w:numPr>
          <w:ilvl w:val="0"/>
          <w:numId w:val="22"/>
        </w:numPr>
        <w:spacing w:after="120"/>
        <w:jc w:val="both"/>
      </w:pPr>
      <w:r>
        <w:rPr>
          <w:b/>
          <w:bCs/>
        </w:rPr>
        <w:t>Příprava a z</w:t>
      </w:r>
      <w:r w:rsidR="00F8565E" w:rsidRPr="00BF7315">
        <w:rPr>
          <w:b/>
          <w:bCs/>
        </w:rPr>
        <w:t xml:space="preserve">pracování žádosti o dotaci včetně vyplnění v IS KP </w:t>
      </w:r>
      <w:r w:rsidR="00770720" w:rsidRPr="00BF7315">
        <w:rPr>
          <w:b/>
          <w:bCs/>
        </w:rPr>
        <w:t>21</w:t>
      </w:r>
      <w:r w:rsidR="00F8565E" w:rsidRPr="00BF7315">
        <w:rPr>
          <w:b/>
          <w:bCs/>
        </w:rPr>
        <w:t>+:</w:t>
      </w:r>
    </w:p>
    <w:p w14:paraId="2436C996" w14:textId="0FFF7E7C" w:rsidR="00BF7315" w:rsidRPr="00BF7315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formulace projektového záměru pro splnění podmínek OPŽP</w:t>
      </w:r>
    </w:p>
    <w:p w14:paraId="57A4041B" w14:textId="1B6D697F" w:rsidR="00BF7315" w:rsidRPr="00BF7315" w:rsidRDefault="00BF7315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prostudování technických, věcných a finančních parametrů projektu</w:t>
      </w:r>
    </w:p>
    <w:p w14:paraId="73B57707" w14:textId="77777777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optimalizace projektu s ohledem na hodnotící kritéria,</w:t>
      </w:r>
    </w:p>
    <w:p w14:paraId="4E03E7D5" w14:textId="77777777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koordinace činností potřebných pro přípravu projektu ve vztahu k podmínkám OPŽP,</w:t>
      </w:r>
    </w:p>
    <w:p w14:paraId="7AA2D985" w14:textId="1318896C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zpracování kumulativního rozpočtu projektu,</w:t>
      </w:r>
    </w:p>
    <w:p w14:paraId="2F5CA95C" w14:textId="211DFED2" w:rsidR="00BF7315" w:rsidRPr="00BF7315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příprava potřebných dokumentů pro podání žádosti na základě poskytnutých dat</w:t>
      </w:r>
    </w:p>
    <w:p w14:paraId="70475205" w14:textId="454C16EE" w:rsidR="00BF7315" w:rsidRPr="00001941" w:rsidRDefault="00BF7315" w:rsidP="00BF7315">
      <w:pPr>
        <w:pStyle w:val="Bezmezer"/>
        <w:numPr>
          <w:ilvl w:val="0"/>
          <w:numId w:val="7"/>
        </w:numPr>
        <w:ind w:left="709" w:hanging="284"/>
        <w:jc w:val="both"/>
      </w:pPr>
      <w:r w:rsidRPr="00001941">
        <w:lastRenderedPageBreak/>
        <w:t>kompletace všech povinných příloh k žádosti dle požadavků OPŽP, zejména ověřování úplnosti a formálních náležitostí příloh,</w:t>
      </w:r>
    </w:p>
    <w:p w14:paraId="7F9B5CC4" w14:textId="1B9E5530" w:rsidR="00F8565E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 w:rsidRPr="00001941">
        <w:t>zpracování textových a číselných podkladů pro vyplnění elektronického formuláře žádosti v</w:t>
      </w:r>
      <w:r w:rsidR="00770720" w:rsidRPr="00001941">
        <w:t xml:space="preserve"> </w:t>
      </w:r>
      <w:r w:rsidRPr="00001941">
        <w:t>informačním systému KP</w:t>
      </w:r>
      <w:r w:rsidR="00770720" w:rsidRPr="00001941">
        <w:t>21</w:t>
      </w:r>
      <w:r w:rsidRPr="00001941">
        <w:t>+ (dále jen „IS KP</w:t>
      </w:r>
      <w:r w:rsidR="001A28D0" w:rsidRPr="00001941">
        <w:t>21</w:t>
      </w:r>
      <w:r w:rsidRPr="00001941">
        <w:t>+“) v souladu se zněním výzvy a s aktuálními požadavky uvedenými v relevantních závazných</w:t>
      </w:r>
      <w:r>
        <w:t xml:space="preserve"> dokumentech OPŽP,</w:t>
      </w:r>
    </w:p>
    <w:p w14:paraId="0642D766" w14:textId="1E5997CF" w:rsidR="00F8565E" w:rsidRDefault="00F8565E" w:rsidP="00F8565E">
      <w:pPr>
        <w:pStyle w:val="Bezmezer"/>
        <w:numPr>
          <w:ilvl w:val="0"/>
          <w:numId w:val="7"/>
        </w:numPr>
        <w:jc w:val="both"/>
      </w:pPr>
      <w:r>
        <w:t>vyplnění modulu CBA v IS KP</w:t>
      </w:r>
      <w:r w:rsidR="00770720">
        <w:t>21</w:t>
      </w:r>
      <w:r>
        <w:t>+,</w:t>
      </w:r>
    </w:p>
    <w:p w14:paraId="78C2D2E3" w14:textId="34717A8C" w:rsidR="00F8565E" w:rsidRDefault="00F8565E" w:rsidP="00770720">
      <w:pPr>
        <w:pStyle w:val="Bezmezer"/>
        <w:numPr>
          <w:ilvl w:val="0"/>
          <w:numId w:val="7"/>
        </w:numPr>
        <w:ind w:left="709" w:hanging="284"/>
        <w:jc w:val="both"/>
      </w:pPr>
      <w:r>
        <w:t>kompletní vyplnění, finalizace a podání žádosti včetně příloh v IS KP</w:t>
      </w:r>
      <w:r w:rsidR="00C94178">
        <w:t>21</w:t>
      </w:r>
      <w:r>
        <w:t>+ v souladu se zněním výzvy a s aktuálními požadavky uvedenými v relevantních závazných dokumentech OPŽP</w:t>
      </w:r>
      <w:r w:rsidR="00F87C93">
        <w:t>.</w:t>
      </w:r>
    </w:p>
    <w:p w14:paraId="4B40D785" w14:textId="1198D7FF" w:rsidR="00F8565E" w:rsidRDefault="00F8565E" w:rsidP="00353787">
      <w:pPr>
        <w:pStyle w:val="Bezmezer"/>
        <w:ind w:left="1068"/>
        <w:jc w:val="both"/>
      </w:pPr>
    </w:p>
    <w:p w14:paraId="7FE201E3" w14:textId="7A80D574" w:rsidR="00336F3D" w:rsidRPr="00BF7315" w:rsidRDefault="00535E16" w:rsidP="00787625">
      <w:pPr>
        <w:pStyle w:val="Bezmezer"/>
        <w:numPr>
          <w:ilvl w:val="0"/>
          <w:numId w:val="22"/>
        </w:numPr>
        <w:spacing w:after="120"/>
        <w:ind w:left="709" w:hanging="284"/>
        <w:jc w:val="both"/>
        <w:rPr>
          <w:rFonts w:cs="Arial"/>
        </w:rPr>
      </w:pPr>
      <w:r w:rsidRPr="000B1232">
        <w:rPr>
          <w:b/>
          <w:bCs/>
        </w:rPr>
        <w:t xml:space="preserve">Manažerské </w:t>
      </w:r>
      <w:r w:rsidR="00336F3D" w:rsidRPr="00C97B90">
        <w:rPr>
          <w:rFonts w:cs="Arial"/>
          <w:b/>
          <w:bCs/>
        </w:rPr>
        <w:t xml:space="preserve">řízení přípravy projektu v období do schválení projektu </w:t>
      </w:r>
      <w:r w:rsidR="00336F3D" w:rsidRPr="00C97B90">
        <w:rPr>
          <w:rFonts w:cs="Arial"/>
        </w:rPr>
        <w:t xml:space="preserve">(schválením projektu se </w:t>
      </w:r>
      <w:r w:rsidR="00336F3D" w:rsidRPr="00BF7315">
        <w:rPr>
          <w:rFonts w:cs="Arial"/>
        </w:rPr>
        <w:t xml:space="preserve">pro účely této smlouvy rozumí, že projekt obdržel registraci akce a tato skutečnost byla zveřejněna poskytovatelem </w:t>
      </w:r>
      <w:r w:rsidR="00AA29AA">
        <w:rPr>
          <w:rFonts w:cs="Arial"/>
        </w:rPr>
        <w:t>podpory</w:t>
      </w:r>
      <w:r w:rsidR="00336F3D" w:rsidRPr="00BF7315">
        <w:rPr>
          <w:rFonts w:cs="Arial"/>
        </w:rPr>
        <w:t>):</w:t>
      </w:r>
    </w:p>
    <w:p w14:paraId="572B3DC2" w14:textId="744DFB73" w:rsidR="00A17534" w:rsidRPr="00BF7315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 xml:space="preserve">komunikace s poskytovatelem </w:t>
      </w:r>
      <w:r w:rsidR="006133A0">
        <w:t>podpory</w:t>
      </w:r>
      <w:r w:rsidRPr="00BF7315">
        <w:t xml:space="preserve"> (kontakty s příslušnými odbory SFŽP, průběžné konzultace při zpracová</w:t>
      </w:r>
      <w:r w:rsidR="00187E37">
        <w:t>vá</w:t>
      </w:r>
      <w:r w:rsidRPr="00BF7315">
        <w:t xml:space="preserve">ní </w:t>
      </w:r>
      <w:r w:rsidR="0077539B">
        <w:t xml:space="preserve">a doplňování </w:t>
      </w:r>
      <w:r w:rsidR="00187E37">
        <w:t>dokumentů</w:t>
      </w:r>
      <w:r w:rsidRPr="00BF7315">
        <w:t>),</w:t>
      </w:r>
    </w:p>
    <w:p w14:paraId="30ED1504" w14:textId="53A94A31" w:rsidR="00A17534" w:rsidRDefault="00A17534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BF7315">
        <w:t>spolupráce při úpravách žádosti či příloh, které případně vyplynou z požadavků poskytovatele dotace při kontrole formálních náležitostí a přijatelnosti žádosti až do splnění podmínek věcného hodnocení žádosti</w:t>
      </w:r>
      <w:r w:rsidR="003E227E">
        <w:t>,</w:t>
      </w:r>
    </w:p>
    <w:p w14:paraId="54DDAEC3" w14:textId="587580E3" w:rsidR="003E227E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>
        <w:t>úprava</w:t>
      </w:r>
      <w:r w:rsidRPr="00001941">
        <w:t xml:space="preserve"> </w:t>
      </w:r>
      <w:r>
        <w:t>dat</w:t>
      </w:r>
      <w:r w:rsidRPr="00001941">
        <w:t xml:space="preserve"> v IS KP21+ v souladu s aktuálními požadavky </w:t>
      </w:r>
      <w:r>
        <w:t>poskytovatele podpory,</w:t>
      </w:r>
    </w:p>
    <w:p w14:paraId="2EDE5D12" w14:textId="2DCD676C" w:rsidR="00BA197B" w:rsidRDefault="00BA197B" w:rsidP="003E227E">
      <w:pPr>
        <w:pStyle w:val="Bezmezer"/>
        <w:numPr>
          <w:ilvl w:val="0"/>
          <w:numId w:val="7"/>
        </w:numPr>
        <w:ind w:left="709" w:hanging="284"/>
        <w:jc w:val="both"/>
      </w:pPr>
      <w:r>
        <w:t xml:space="preserve">průběžná kontrola informací v </w:t>
      </w:r>
      <w:r w:rsidRPr="00001941">
        <w:t>IS KP21+</w:t>
      </w:r>
      <w:r w:rsidR="00F87C93">
        <w:t>,</w:t>
      </w:r>
    </w:p>
    <w:p w14:paraId="6AE1FEAB" w14:textId="75FF8CBB" w:rsidR="003E227E" w:rsidRPr="000B1232" w:rsidRDefault="003E227E" w:rsidP="003E227E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sledování termínů</w:t>
      </w:r>
      <w:r>
        <w:t>.</w:t>
      </w:r>
    </w:p>
    <w:p w14:paraId="28133C46" w14:textId="77777777" w:rsidR="00535E16" w:rsidRPr="000B1232" w:rsidRDefault="00535E16" w:rsidP="007D68A3">
      <w:pPr>
        <w:pStyle w:val="Bezmezer"/>
      </w:pPr>
    </w:p>
    <w:p w14:paraId="28133C47" w14:textId="71DE36FD" w:rsidR="00535E16" w:rsidRPr="000B1232" w:rsidRDefault="00535E16" w:rsidP="00770720">
      <w:pPr>
        <w:pStyle w:val="Bezmezer"/>
        <w:numPr>
          <w:ilvl w:val="0"/>
          <w:numId w:val="22"/>
        </w:numPr>
        <w:spacing w:after="120"/>
        <w:jc w:val="both"/>
      </w:pPr>
      <w:r w:rsidRPr="000B1232">
        <w:rPr>
          <w:b/>
          <w:bCs/>
        </w:rPr>
        <w:t xml:space="preserve">Manažerské řízení projektu v období od </w:t>
      </w:r>
      <w:r w:rsidR="00A737BF">
        <w:rPr>
          <w:b/>
          <w:bCs/>
        </w:rPr>
        <w:t>schválení projektu</w:t>
      </w:r>
    </w:p>
    <w:p w14:paraId="28133C48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koordinace činností potřebných pro realizaci projektu ve vztahu k podmínkám OPŽP,</w:t>
      </w:r>
    </w:p>
    <w:p w14:paraId="28133C49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součinnost při zpracování podkladů k veřejným zakázkám v rámci OPŽP,</w:t>
      </w:r>
    </w:p>
    <w:p w14:paraId="28133C4B" w14:textId="3C19BA6E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spolupráce při zajištění a kompletace všech povinných příloh pro vydání Rozhodnutí o poskytnutí dotace v rámci OPŽP, jejich zadání do IS KP</w:t>
      </w:r>
      <w:r w:rsidR="001A6A03">
        <w:t>21</w:t>
      </w:r>
      <w:r w:rsidRPr="000B1232">
        <w:t>+,</w:t>
      </w:r>
    </w:p>
    <w:p w14:paraId="28133C4C" w14:textId="794184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kompletní úprava žádosti v IS KP</w:t>
      </w:r>
      <w:r w:rsidR="001A6A03">
        <w:t>21</w:t>
      </w:r>
      <w:r w:rsidRPr="000B1232">
        <w:t>+ pro vydání Rozhodnutí o poskytnutí dotace, zejména úpravy časového nastavení akce a financování akce (finančního plánu a rozpočtu projektu),</w:t>
      </w:r>
    </w:p>
    <w:p w14:paraId="28133C4D" w14:textId="3EA40F5C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zadání všech požadovaných údajů k jednotlivým veřejným zakázkám v IS KP</w:t>
      </w:r>
      <w:r w:rsidR="001A6A03">
        <w:t>21</w:t>
      </w:r>
      <w:r w:rsidRPr="000B1232">
        <w:t>+ a všech dokumentů týkajících se veřejných zakázek,</w:t>
      </w:r>
    </w:p>
    <w:p w14:paraId="28133C4E" w14:textId="6BD738CF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aktualizace modulu CBA v IS KP</w:t>
      </w:r>
      <w:r w:rsidR="001A6A03">
        <w:t>21</w:t>
      </w:r>
      <w:r w:rsidRPr="000B1232">
        <w:t>+,</w:t>
      </w:r>
    </w:p>
    <w:p w14:paraId="28133C4F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žádostí o platbu,</w:t>
      </w:r>
    </w:p>
    <w:p w14:paraId="28133C50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zpráv o realizaci projektu,</w:t>
      </w:r>
    </w:p>
    <w:p w14:paraId="28133C51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zadávání faktur a bankovních výpisů,</w:t>
      </w:r>
    </w:p>
    <w:p w14:paraId="28133C52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sledování všech stanovených termínů,</w:t>
      </w:r>
    </w:p>
    <w:p w14:paraId="28133C53" w14:textId="255EBC6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průběžné aktualizování informací v IS KP</w:t>
      </w:r>
      <w:r w:rsidR="001A6A03">
        <w:t>21</w:t>
      </w:r>
      <w:r w:rsidRPr="000B1232">
        <w:t>+, zejména finančního plánu, rozpočtu projektu a bankovních účtů,</w:t>
      </w:r>
    </w:p>
    <w:p w14:paraId="28133C54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metodická pomoc při dodržování pravidel publicity projektu,</w:t>
      </w:r>
    </w:p>
    <w:p w14:paraId="28133C55" w14:textId="4429F6CD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 xml:space="preserve">aktivní účast na všech průběžných kontrolách a závěrečné kontrole prováděných poskytovatelem </w:t>
      </w:r>
      <w:r w:rsidR="00AA29AA">
        <w:t>podpory</w:t>
      </w:r>
      <w:r w:rsidRPr="000B1232">
        <w:t xml:space="preserve"> a orgány jemu nadřízenými,</w:t>
      </w:r>
    </w:p>
    <w:p w14:paraId="28133C56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spolupráce při řešení případných změn projektu,</w:t>
      </w:r>
    </w:p>
    <w:p w14:paraId="28133C57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po celou dobu realizace projektu zajištění průběžné komunikace se SFŽP,</w:t>
      </w:r>
    </w:p>
    <w:p w14:paraId="28133C58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finančního vypořádání projektu v souladu se zákonem o rozpočtových pravidlech,</w:t>
      </w:r>
    </w:p>
    <w:p w14:paraId="28133C59" w14:textId="5B0B32AB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kompletace všech povinných příloh pro vydání závěrečného vyhodnocení akce (ZVA), jejich zadání do IS KP</w:t>
      </w:r>
      <w:r w:rsidR="001A6A03">
        <w:t>21</w:t>
      </w:r>
      <w:r w:rsidRPr="000B1232">
        <w:t>+,</w:t>
      </w:r>
    </w:p>
    <w:p w14:paraId="28133C5A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závěrečné žádosti o platbu,</w:t>
      </w:r>
    </w:p>
    <w:p w14:paraId="28133C5B" w14:textId="77777777" w:rsidR="00535E16" w:rsidRPr="000B1232" w:rsidRDefault="00535E16" w:rsidP="00A17534">
      <w:pPr>
        <w:pStyle w:val="Bezmezer"/>
        <w:numPr>
          <w:ilvl w:val="0"/>
          <w:numId w:val="7"/>
        </w:numPr>
        <w:ind w:left="709" w:hanging="284"/>
        <w:jc w:val="both"/>
      </w:pPr>
      <w:r w:rsidRPr="000B1232">
        <w:t>zpracování závěrečné zprávy o realizaci projektu.</w:t>
      </w:r>
    </w:p>
    <w:p w14:paraId="28133C5C" w14:textId="352971AC" w:rsidR="00535E16" w:rsidRDefault="00535E16" w:rsidP="007D68A3">
      <w:pPr>
        <w:pStyle w:val="Bezmezer"/>
        <w:jc w:val="both"/>
      </w:pPr>
    </w:p>
    <w:p w14:paraId="11FA9B45" w14:textId="562359FE" w:rsidR="005D1645" w:rsidRDefault="005D1645" w:rsidP="007D68A3">
      <w:pPr>
        <w:pStyle w:val="Bezmezer"/>
        <w:jc w:val="both"/>
      </w:pPr>
    </w:p>
    <w:p w14:paraId="25403A65" w14:textId="2C0CF55B" w:rsidR="005D1645" w:rsidRDefault="005D1645" w:rsidP="007D68A3">
      <w:pPr>
        <w:pStyle w:val="Bezmezer"/>
        <w:jc w:val="both"/>
      </w:pPr>
    </w:p>
    <w:p w14:paraId="082D7489" w14:textId="77777777" w:rsidR="005D1645" w:rsidRPr="000B1232" w:rsidRDefault="005D1645" w:rsidP="007D68A3">
      <w:pPr>
        <w:pStyle w:val="Bezmezer"/>
        <w:jc w:val="both"/>
      </w:pPr>
    </w:p>
    <w:p w14:paraId="28133C5F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II.</w:t>
      </w:r>
    </w:p>
    <w:p w14:paraId="28133C60" w14:textId="77777777" w:rsidR="00535E16" w:rsidRPr="000B1232" w:rsidRDefault="00535E16" w:rsidP="00B943D6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Povinnosti příkazníka</w:t>
      </w:r>
    </w:p>
    <w:p w14:paraId="28133C61" w14:textId="77777777" w:rsidR="00535E16" w:rsidRPr="000B1232" w:rsidRDefault="00535E16" w:rsidP="00B943D6">
      <w:pPr>
        <w:pStyle w:val="Bezmezer"/>
        <w:rPr>
          <w:sz w:val="10"/>
          <w:szCs w:val="10"/>
        </w:rPr>
      </w:pPr>
    </w:p>
    <w:p w14:paraId="28133C62" w14:textId="77777777" w:rsidR="00535E16" w:rsidRPr="000B1232" w:rsidRDefault="00535E16" w:rsidP="00570270">
      <w:pPr>
        <w:pStyle w:val="Bezmezer"/>
        <w:numPr>
          <w:ilvl w:val="0"/>
          <w:numId w:val="4"/>
        </w:numPr>
        <w:jc w:val="both"/>
      </w:pPr>
      <w:r w:rsidRPr="000B1232">
        <w:t>Příkazník nese odpovědnost za provedení činností a úkonů uvedených v článku I. odst. 2 této smlouvy ve stanovených termínech.</w:t>
      </w:r>
    </w:p>
    <w:p w14:paraId="28133C63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plní příkaz poctivě a pečlivě podle svých schopností; použije přitom každého prostředku, kterého vyžaduje povaha obstarávané záležitosti, jakož i takového, který se shoduje s vůlí příkazce. Od příkazcových pokynů se příkazník může odchýlit, pokud to je nezbytné v</w:t>
      </w:r>
      <w:r w:rsidR="00546BEF" w:rsidRPr="000B1232">
        <w:t> </w:t>
      </w:r>
      <w:r w:rsidRPr="000B1232">
        <w:t>zájmu příkazce a pokud nemůže včas obdržet jeho souhlas.</w:t>
      </w:r>
    </w:p>
    <w:p w14:paraId="28133C64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proofErr w:type="gramStart"/>
      <w:r w:rsidRPr="000B1232">
        <w:t>Obdrží</w:t>
      </w:r>
      <w:proofErr w:type="gramEnd"/>
      <w:r w:rsidRPr="000B1232">
        <w:t>-li příkazník od příkazce pokyn zřejmě nesprávný, upozorní ho na to a splní takový pokyn jen tehdy, když na něm příkazce trvá.</w:t>
      </w:r>
    </w:p>
    <w:p w14:paraId="28133C65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 xml:space="preserve">Příkazník je povinen záležitost uvedenou v článku I. této smlouvy obstarat osobně. Pokud příkazník </w:t>
      </w:r>
      <w:proofErr w:type="gramStart"/>
      <w:r w:rsidRPr="000B1232">
        <w:t>svěří</w:t>
      </w:r>
      <w:proofErr w:type="gramEnd"/>
      <w:r w:rsidRPr="000B1232">
        <w:t xml:space="preserve"> provedení příkazu jinému, odpovídá příkazci, jako by příkaz prováděl sám.</w:t>
      </w:r>
    </w:p>
    <w:p w14:paraId="28133C66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povinen podat příkazci na jeho žádost zprávu o postupu plnění příkazu. Preferovanou formou pro vyžádání a sdělování informací je e-mail.</w:t>
      </w:r>
    </w:p>
    <w:p w14:paraId="28133C67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při plnění předmětu smlouvy povinen chránit práva a oprávněné zájmy příkazce. Je</w:t>
      </w:r>
      <w:r w:rsidR="00546BEF" w:rsidRPr="000B1232">
        <w:t> </w:t>
      </w:r>
      <w:r w:rsidRPr="000B1232">
        <w:t xml:space="preserve">povinen postupovat s náležitou odbornou péčí, vykonávat činnosti dle článku I. této smlouvy v souladu s příslušnými zákony a pokyny příkazce, a to v souladu s účelem, kterého má být splněním smlouvy dosaženo. </w:t>
      </w:r>
    </w:p>
    <w:p w14:paraId="28133C68" w14:textId="77777777" w:rsidR="00535E16" w:rsidRPr="000B1232" w:rsidRDefault="00535E16" w:rsidP="004D1991">
      <w:pPr>
        <w:pStyle w:val="Bezmezer"/>
        <w:numPr>
          <w:ilvl w:val="0"/>
          <w:numId w:val="4"/>
        </w:numPr>
        <w:jc w:val="both"/>
      </w:pPr>
      <w:r w:rsidRPr="000B1232">
        <w:t>Příkazník je povinen uchovávat doklady, které nabyl v souvislosti s činností podle této smlouvy, a to po dobu nezbytně nutnou pro činnosti dle článku I. této smlouvy. Po dokončení činností předá příkazník bez zbytečného odkladu doklady související s předmětem smlouvy příkazci společně s</w:t>
      </w:r>
      <w:r w:rsidR="00546BEF" w:rsidRPr="000B1232">
        <w:t> </w:t>
      </w:r>
      <w:r w:rsidRPr="000B1232">
        <w:t xml:space="preserve">doklady, které pro příkazce převzal od třetí osoby. </w:t>
      </w:r>
    </w:p>
    <w:p w14:paraId="28133C69" w14:textId="77777777" w:rsidR="00535E16" w:rsidRPr="000B1232" w:rsidRDefault="00535E16" w:rsidP="008D3653">
      <w:pPr>
        <w:pStyle w:val="Bezmezer"/>
      </w:pPr>
    </w:p>
    <w:p w14:paraId="28133C6A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III.</w:t>
      </w:r>
    </w:p>
    <w:p w14:paraId="28133C6B" w14:textId="77777777" w:rsidR="00535E16" w:rsidRPr="000B1232" w:rsidRDefault="00535E16" w:rsidP="00842CED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Povinnosti příkazce</w:t>
      </w:r>
    </w:p>
    <w:p w14:paraId="28133C6C" w14:textId="77777777" w:rsidR="00535E16" w:rsidRPr="000B1232" w:rsidRDefault="00535E16" w:rsidP="00842CED">
      <w:pPr>
        <w:pStyle w:val="Bezmezer"/>
        <w:rPr>
          <w:sz w:val="10"/>
          <w:szCs w:val="10"/>
        </w:rPr>
      </w:pPr>
    </w:p>
    <w:p w14:paraId="28133C6D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se zavazuje poskytnout včas příkazníkovi pro činnosti podle článku I. této smlouvy veškeré potřebné podklady a informace a neprodleně informovat příkazníka o všech důležitých skutečnostech souvisejících s dosažením dohodnutého cíle.</w:t>
      </w:r>
    </w:p>
    <w:p w14:paraId="28133C6E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povinen poskytnout příkazníkovi nezbytnou součinnost potřebnou pro řádné plnění předmětu smlouvy.</w:t>
      </w:r>
    </w:p>
    <w:p w14:paraId="28133C6F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dále povinen na žádost příkazníka poskytnout doplňující nebo upřesňující pokyny pro činnost příkazníka, pokud je jich nezbytně třeba k obstarání záležitosti uvedené v článku I. této smlouvy.</w:t>
      </w:r>
    </w:p>
    <w:p w14:paraId="28133C70" w14:textId="77777777" w:rsidR="00535E16" w:rsidRPr="000B1232" w:rsidRDefault="00535E16" w:rsidP="004D1991">
      <w:pPr>
        <w:pStyle w:val="Bezmezer"/>
        <w:numPr>
          <w:ilvl w:val="0"/>
          <w:numId w:val="12"/>
        </w:numPr>
        <w:jc w:val="both"/>
      </w:pPr>
      <w:r w:rsidRPr="000B1232">
        <w:t>Příkazce je rovněž povinen udělit příkazníkovi plnou moc ve všech případech, kdy je toho nezbytně třeba k obstarání sjednané záležitosti, a poskytnout osobní součinnost tam, kde je to s ohledem na aplikovatelnou právní úpravu nezbytné k naplnění účelu této smlouvy.</w:t>
      </w:r>
    </w:p>
    <w:p w14:paraId="28133C71" w14:textId="77777777" w:rsidR="00535E16" w:rsidRPr="000B1232" w:rsidRDefault="00535E16" w:rsidP="008D3653">
      <w:pPr>
        <w:pStyle w:val="Bezmezer"/>
      </w:pPr>
    </w:p>
    <w:p w14:paraId="28133C72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IV.</w:t>
      </w:r>
    </w:p>
    <w:p w14:paraId="28133C73" w14:textId="77777777" w:rsidR="00535E16" w:rsidRPr="000B1232" w:rsidRDefault="00535E16" w:rsidP="002374A1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Odměna a platební podmínky</w:t>
      </w:r>
    </w:p>
    <w:p w14:paraId="28133C74" w14:textId="77777777" w:rsidR="00535E16" w:rsidRPr="000B1232" w:rsidRDefault="00535E16" w:rsidP="008D3653">
      <w:pPr>
        <w:pStyle w:val="Bezmezer"/>
        <w:rPr>
          <w:sz w:val="10"/>
          <w:szCs w:val="10"/>
        </w:rPr>
      </w:pPr>
    </w:p>
    <w:p w14:paraId="4B88F1A2" w14:textId="12B6504C" w:rsidR="00A17534" w:rsidRPr="00393952" w:rsidRDefault="00A17534" w:rsidP="00A17534">
      <w:pPr>
        <w:pStyle w:val="Bezmezer"/>
        <w:numPr>
          <w:ilvl w:val="0"/>
          <w:numId w:val="13"/>
        </w:numPr>
        <w:jc w:val="both"/>
      </w:pPr>
      <w:r w:rsidRPr="00220DEC">
        <w:t xml:space="preserve">Příkazce se </w:t>
      </w:r>
      <w:r w:rsidRPr="00F32608">
        <w:t xml:space="preserve">zavazuje za obstarání činností a úkonů uvedených v článku I. poskytnout příkazníkovi odměnu v celkové výši </w:t>
      </w:r>
      <w:r w:rsidR="00DD68D8" w:rsidRPr="00393952">
        <w:rPr>
          <w:b/>
          <w:bCs/>
        </w:rPr>
        <w:t>2</w:t>
      </w:r>
      <w:r w:rsidR="00D860F7" w:rsidRPr="00393952">
        <w:rPr>
          <w:b/>
          <w:bCs/>
        </w:rPr>
        <w:t>0</w:t>
      </w:r>
      <w:r w:rsidR="00DD68D8" w:rsidRPr="00393952">
        <w:rPr>
          <w:b/>
          <w:bCs/>
        </w:rPr>
        <w:t>5</w:t>
      </w:r>
      <w:r w:rsidRPr="00393952">
        <w:rPr>
          <w:b/>
          <w:bCs/>
        </w:rPr>
        <w:t xml:space="preserve"> 000,- Kč</w:t>
      </w:r>
      <w:r w:rsidRPr="00393952">
        <w:t xml:space="preserve"> (slovy: </w:t>
      </w:r>
      <w:proofErr w:type="spellStart"/>
      <w:r w:rsidR="00DD68D8" w:rsidRPr="00393952">
        <w:t>dvěstěpět</w:t>
      </w:r>
      <w:r w:rsidRPr="00393952">
        <w:t>tisíc</w:t>
      </w:r>
      <w:proofErr w:type="spellEnd"/>
      <w:r w:rsidRPr="00393952">
        <w:t xml:space="preserve"> korun českých). </w:t>
      </w:r>
      <w:r w:rsidR="000F3C8D" w:rsidRPr="00393952">
        <w:rPr>
          <w:rFonts w:cs="Arial"/>
        </w:rPr>
        <w:t xml:space="preserve">K této ceně bude příkazníkem účtována v souladu se zákonem č. 235/2004 Sb., o dani z přidané hodnoty, v platném znění, DPH ve výši </w:t>
      </w:r>
      <w:r w:rsidR="00F32608" w:rsidRPr="00393952">
        <w:rPr>
          <w:rFonts w:cs="Arial"/>
          <w:b/>
          <w:bCs/>
        </w:rPr>
        <w:t>43 050</w:t>
      </w:r>
      <w:r w:rsidR="000F3C8D" w:rsidRPr="00393952">
        <w:rPr>
          <w:rFonts w:cs="Arial"/>
          <w:b/>
          <w:bCs/>
        </w:rPr>
        <w:t>‬,- Kč</w:t>
      </w:r>
      <w:r w:rsidR="000F3C8D" w:rsidRPr="00393952">
        <w:rPr>
          <w:rFonts w:cs="Arial"/>
        </w:rPr>
        <w:t xml:space="preserve">. Celková cena včetně DPH činí </w:t>
      </w:r>
      <w:r w:rsidR="00F32608" w:rsidRPr="00393952">
        <w:rPr>
          <w:rFonts w:cs="Arial"/>
          <w:b/>
          <w:bCs/>
        </w:rPr>
        <w:t>248 050</w:t>
      </w:r>
      <w:r w:rsidR="000F3C8D" w:rsidRPr="00393952">
        <w:rPr>
          <w:rFonts w:cs="Arial"/>
          <w:b/>
          <w:bCs/>
        </w:rPr>
        <w:t>‬,- Kč</w:t>
      </w:r>
      <w:r w:rsidR="000F3C8D" w:rsidRPr="00393952">
        <w:rPr>
          <w:rFonts w:cs="Arial"/>
        </w:rPr>
        <w:t xml:space="preserve">. </w:t>
      </w:r>
      <w:r w:rsidRPr="00393952">
        <w:t xml:space="preserve">V případě, že podaná žádost o </w:t>
      </w:r>
      <w:r w:rsidR="00CF1B82" w:rsidRPr="00393952">
        <w:t>dotaci</w:t>
      </w:r>
      <w:r w:rsidRPr="00393952">
        <w:t xml:space="preserve"> nebude zveřejněna na stránkách OPŽP mezi schválenými projekty, není příkazce povinen příkazníkovi uhradit část odměny dle článku IV. odst. 2 písm. b) a dále nebudou prováděny činnosti a úkony uvedené v článku I. odst. 2 písm. c) a zároveň příkazce není povinen příkazníkovi uhradit část odměny dle článku IV. odst. 2 písm. c).</w:t>
      </w:r>
    </w:p>
    <w:p w14:paraId="28133C77" w14:textId="77777777" w:rsidR="00535E16" w:rsidRPr="00393952" w:rsidRDefault="003B5875" w:rsidP="00C3187C">
      <w:pPr>
        <w:pStyle w:val="Bezmezer"/>
        <w:numPr>
          <w:ilvl w:val="0"/>
          <w:numId w:val="13"/>
        </w:numPr>
        <w:jc w:val="both"/>
      </w:pPr>
      <w:r w:rsidRPr="00393952">
        <w:t>Celková o</w:t>
      </w:r>
      <w:r w:rsidR="00535E16" w:rsidRPr="00393952">
        <w:t>dměna dle odst. 1 tohoto článku je rozložena následujícím způsobem:</w:t>
      </w:r>
    </w:p>
    <w:p w14:paraId="5249718C" w14:textId="0C2C502C" w:rsidR="00A17534" w:rsidRPr="00393952" w:rsidRDefault="00A17534" w:rsidP="00A17534">
      <w:pPr>
        <w:pStyle w:val="Bezmezer"/>
        <w:numPr>
          <w:ilvl w:val="0"/>
          <w:numId w:val="21"/>
        </w:numPr>
        <w:ind w:left="714" w:hanging="357"/>
        <w:jc w:val="both"/>
      </w:pPr>
      <w:r w:rsidRPr="00393952">
        <w:lastRenderedPageBreak/>
        <w:t xml:space="preserve">Část odměny za </w:t>
      </w:r>
      <w:r w:rsidRPr="00393952">
        <w:rPr>
          <w:b/>
          <w:bCs/>
        </w:rPr>
        <w:t xml:space="preserve">zpracování žádosti o dotaci včetně vyplnění v IS KP </w:t>
      </w:r>
      <w:r w:rsidR="008176C1" w:rsidRPr="00393952">
        <w:rPr>
          <w:b/>
          <w:bCs/>
        </w:rPr>
        <w:t>21</w:t>
      </w:r>
      <w:r w:rsidRPr="00393952">
        <w:rPr>
          <w:b/>
          <w:bCs/>
        </w:rPr>
        <w:t>+</w:t>
      </w:r>
      <w:r w:rsidRPr="00393952">
        <w:t xml:space="preserve"> dle článku I. odst. 2 písm. a) této smlouvy ve výši </w:t>
      </w:r>
      <w:r w:rsidRPr="00393952">
        <w:rPr>
          <w:b/>
          <w:bCs/>
        </w:rPr>
        <w:t>30 000,- Kč</w:t>
      </w:r>
      <w:r w:rsidRPr="00393952">
        <w:t xml:space="preserve"> (slovy: </w:t>
      </w:r>
      <w:proofErr w:type="spellStart"/>
      <w:r w:rsidRPr="00393952">
        <w:t>třicettisíc</w:t>
      </w:r>
      <w:proofErr w:type="spellEnd"/>
      <w:r w:rsidR="00220DEC" w:rsidRPr="00393952">
        <w:t xml:space="preserve"> </w:t>
      </w:r>
      <w:r w:rsidRPr="00393952">
        <w:t>korun českých). Faktura bude vystavena po odeslání žádosti o dotaci poskytovateli a uhrazena dle odst. 3 tohoto článku.</w:t>
      </w:r>
    </w:p>
    <w:p w14:paraId="6695D9C1" w14:textId="6E288785" w:rsidR="00A17534" w:rsidRPr="00393952" w:rsidRDefault="00A17534" w:rsidP="00A17534">
      <w:pPr>
        <w:pStyle w:val="Bezmezer"/>
        <w:numPr>
          <w:ilvl w:val="0"/>
          <w:numId w:val="21"/>
        </w:numPr>
        <w:jc w:val="both"/>
      </w:pPr>
      <w:r w:rsidRPr="00393952">
        <w:t xml:space="preserve">Část odměny za </w:t>
      </w:r>
      <w:r w:rsidRPr="00393952">
        <w:rPr>
          <w:b/>
          <w:bCs/>
        </w:rPr>
        <w:t xml:space="preserve">manažerské řízení přípravy projektu v období </w:t>
      </w:r>
      <w:r w:rsidR="00961ECC" w:rsidRPr="00393952">
        <w:rPr>
          <w:b/>
          <w:bCs/>
        </w:rPr>
        <w:t>do schválení projektu</w:t>
      </w:r>
      <w:r w:rsidRPr="00393952">
        <w:rPr>
          <w:b/>
          <w:bCs/>
        </w:rPr>
        <w:t xml:space="preserve"> </w:t>
      </w:r>
      <w:r w:rsidRPr="00393952">
        <w:t xml:space="preserve">dle článku I. odst. 2 písm. b) této smlouvy ve výši </w:t>
      </w:r>
      <w:r w:rsidR="00202F55" w:rsidRPr="00393952">
        <w:rPr>
          <w:b/>
        </w:rPr>
        <w:t>5</w:t>
      </w:r>
      <w:r w:rsidR="00565DB3" w:rsidRPr="00393952">
        <w:rPr>
          <w:b/>
        </w:rPr>
        <w:t>0</w:t>
      </w:r>
      <w:r w:rsidRPr="00393952">
        <w:rPr>
          <w:b/>
          <w:bCs/>
        </w:rPr>
        <w:t xml:space="preserve"> 000,- Kč</w:t>
      </w:r>
      <w:r w:rsidRPr="00393952">
        <w:t xml:space="preserve"> (slovy: </w:t>
      </w:r>
      <w:proofErr w:type="spellStart"/>
      <w:r w:rsidR="00202F55" w:rsidRPr="00393952">
        <w:t>padesát</w:t>
      </w:r>
      <w:r w:rsidRPr="00393952">
        <w:t>tisíc</w:t>
      </w:r>
      <w:proofErr w:type="spellEnd"/>
      <w:r w:rsidRPr="00393952">
        <w:t xml:space="preserve"> korun českých). Faktura bude vystavena po zveřejnění projektu mezi schválenými projekty na stránkách OPŽP a uhrazena dle odst. 3 tohoto článku.</w:t>
      </w:r>
    </w:p>
    <w:p w14:paraId="1DCFAF69" w14:textId="4CA59DD5" w:rsidR="00A17534" w:rsidRPr="006578F8" w:rsidRDefault="00A17534" w:rsidP="00A17534">
      <w:pPr>
        <w:pStyle w:val="Bezmezer"/>
        <w:numPr>
          <w:ilvl w:val="0"/>
          <w:numId w:val="21"/>
        </w:numPr>
        <w:ind w:left="714" w:hanging="357"/>
        <w:jc w:val="both"/>
        <w:rPr>
          <w:bCs/>
        </w:rPr>
      </w:pPr>
      <w:r w:rsidRPr="00393952">
        <w:t xml:space="preserve">Část odměny za </w:t>
      </w:r>
      <w:r w:rsidRPr="00393952">
        <w:rPr>
          <w:b/>
          <w:bCs/>
        </w:rPr>
        <w:t xml:space="preserve">manažerské řízení projektu v období od </w:t>
      </w:r>
      <w:r w:rsidR="00E879D5" w:rsidRPr="00393952">
        <w:rPr>
          <w:b/>
          <w:bCs/>
        </w:rPr>
        <w:t>schválení projektu</w:t>
      </w:r>
      <w:r w:rsidRPr="00393952">
        <w:t xml:space="preserve"> dle článku I. odst. 2 písm. c) této smlouvy ve výši</w:t>
      </w:r>
      <w:r w:rsidRPr="00393952">
        <w:rPr>
          <w:b/>
          <w:bCs/>
        </w:rPr>
        <w:t xml:space="preserve"> </w:t>
      </w:r>
      <w:r w:rsidR="00510E14" w:rsidRPr="00393952">
        <w:rPr>
          <w:b/>
          <w:bCs/>
        </w:rPr>
        <w:t>1</w:t>
      </w:r>
      <w:r w:rsidR="00F32608" w:rsidRPr="00393952">
        <w:rPr>
          <w:b/>
          <w:bCs/>
        </w:rPr>
        <w:t>2</w:t>
      </w:r>
      <w:r w:rsidR="00202F55" w:rsidRPr="00393952">
        <w:rPr>
          <w:b/>
          <w:bCs/>
        </w:rPr>
        <w:t>5</w:t>
      </w:r>
      <w:r w:rsidR="00565DB3" w:rsidRPr="00393952">
        <w:rPr>
          <w:b/>
          <w:bCs/>
        </w:rPr>
        <w:t xml:space="preserve"> </w:t>
      </w:r>
      <w:r w:rsidRPr="00393952">
        <w:rPr>
          <w:b/>
          <w:bCs/>
        </w:rPr>
        <w:t>000,- Kč</w:t>
      </w:r>
      <w:r w:rsidRPr="00393952">
        <w:t xml:space="preserve"> (slovy: </w:t>
      </w:r>
      <w:proofErr w:type="spellStart"/>
      <w:r w:rsidR="00510E14" w:rsidRPr="00393952">
        <w:t>jednosto</w:t>
      </w:r>
      <w:r w:rsidR="00F32608" w:rsidRPr="00393952">
        <w:t>dvacetpětt</w:t>
      </w:r>
      <w:r w:rsidR="00202F55" w:rsidRPr="00393952">
        <w:t>isíc</w:t>
      </w:r>
      <w:proofErr w:type="spellEnd"/>
      <w:r w:rsidRPr="00393952">
        <w:t xml:space="preserve"> korun českých). Odměna bude hrazena prostřednictvím dílčích faktur a faktury konečné</w:t>
      </w:r>
      <w:r w:rsidRPr="00510E14">
        <w:t xml:space="preserve"> vystavených</w:t>
      </w:r>
      <w:r w:rsidRPr="006578F8">
        <w:t xml:space="preserve"> příkazníkem příkazci. Dílčí faktury budou příkazníkem vystavovány vždy k poslednímu kalendářnímu dni příslušného měsíce dle skutečného rozsahu prací a uhrazeny dle odst. 3 tohoto článku</w:t>
      </w:r>
      <w:r w:rsidR="0033417E">
        <w:t xml:space="preserve"> nebo dle dílčí </w:t>
      </w:r>
      <w:r w:rsidR="00550434">
        <w:t xml:space="preserve">vzájemné </w:t>
      </w:r>
      <w:r w:rsidR="0033417E">
        <w:t xml:space="preserve">dohody. </w:t>
      </w:r>
    </w:p>
    <w:p w14:paraId="28133C7A" w14:textId="31CEC7F8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0B1232">
        <w:t>Vystavené faktury musí mít všechny náležitosti daňového dokladu dle platných předpisů</w:t>
      </w:r>
      <w:r w:rsidR="004857F7">
        <w:t xml:space="preserve">, </w:t>
      </w:r>
      <w:r w:rsidR="004857F7" w:rsidRPr="002B5B06">
        <w:t>přesnou specifikaci fakturovaného plnění; odkaz na tuto smlouvu s uvedením alespoň čísla smlouvy a smluvních stran.</w:t>
      </w:r>
      <w:r w:rsidRPr="002B5B06">
        <w:t xml:space="preserve"> Splatnost faktur se sjednává na </w:t>
      </w:r>
      <w:r w:rsidR="004857F7" w:rsidRPr="002B5B06">
        <w:t xml:space="preserve">30 </w:t>
      </w:r>
      <w:r w:rsidRPr="002B5B06">
        <w:t xml:space="preserve">dnů ode dne jejich řádného doručení příkazci. </w:t>
      </w:r>
    </w:p>
    <w:p w14:paraId="28133C7B" w14:textId="77777777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Platba, na kterou příkazníkovi vznikl dle této smlouvy nárok, se považuje za včas uhrazenou, bude-li poslední den dohodnuté lhůty splatnosti účtovaná částka připsána na účet příkazníka, který je uvedený v záhlaví této smlouvy. </w:t>
      </w:r>
    </w:p>
    <w:p w14:paraId="28133C7C" w14:textId="77777777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Příkazník je oprávněn od této smlouvy odstoupit, pokud prodlení příkazce s platbou, na kterou vznikl příkazníkovi nárok, </w:t>
      </w:r>
      <w:proofErr w:type="gramStart"/>
      <w:r w:rsidRPr="002B5B06">
        <w:t>překročí</w:t>
      </w:r>
      <w:proofErr w:type="gramEnd"/>
      <w:r w:rsidRPr="002B5B06">
        <w:t xml:space="preserve"> 30 dnů. </w:t>
      </w:r>
    </w:p>
    <w:p w14:paraId="28133C7D" w14:textId="75F78C9D" w:rsidR="00535E16" w:rsidRPr="002B5B06" w:rsidRDefault="00535E16" w:rsidP="00812B42">
      <w:pPr>
        <w:pStyle w:val="Bezmezer"/>
        <w:numPr>
          <w:ilvl w:val="0"/>
          <w:numId w:val="13"/>
        </w:numPr>
        <w:jc w:val="both"/>
      </w:pPr>
      <w:r w:rsidRPr="002B5B06">
        <w:t xml:space="preserve">Veškeré náklady příkazníka spojené s předmětem smlouvy (v rozsahu dle této smlouvy) jsou pokryty cenou sjednanou dle odst. 1. tohoto článku. </w:t>
      </w:r>
    </w:p>
    <w:p w14:paraId="34DA68A2" w14:textId="606FC266" w:rsidR="00DC2614" w:rsidRPr="002B5B06" w:rsidRDefault="00DC2614" w:rsidP="00812B42">
      <w:pPr>
        <w:pStyle w:val="Bezmezer"/>
        <w:numPr>
          <w:ilvl w:val="0"/>
          <w:numId w:val="13"/>
        </w:numPr>
        <w:jc w:val="both"/>
      </w:pPr>
      <w:bookmarkStart w:id="8" w:name="_Hlk97894664"/>
      <w:r w:rsidRPr="002B5B06">
        <w:t xml:space="preserve">Příkazce tímto (dle ustanovení § 26 odst. 3 zákona č. 235/2004 Sb. o dani z přidané hodnoty) uděluje souhlas příkazníkovi s elektronickým zasíláním daňových dokladů (faktur) na adresu </w:t>
      </w:r>
      <w:hyperlink r:id="rId10" w:history="1">
        <w:r w:rsidRPr="002B5B06">
          <w:rPr>
            <w:rStyle w:val="Hypertextovodkaz"/>
          </w:rPr>
          <w:t>chevak@chevak.cz</w:t>
        </w:r>
      </w:hyperlink>
      <w:r w:rsidRPr="002B5B06">
        <w:rPr>
          <w:rStyle w:val="Hypertextovodkaz"/>
        </w:rPr>
        <w:t>.</w:t>
      </w:r>
      <w:bookmarkEnd w:id="8"/>
    </w:p>
    <w:p w14:paraId="28133C80" w14:textId="77777777" w:rsidR="00EA4FEC" w:rsidRPr="000B1232" w:rsidRDefault="00EA4FEC" w:rsidP="008D3653">
      <w:pPr>
        <w:pStyle w:val="Bezmezer"/>
      </w:pPr>
    </w:p>
    <w:p w14:paraId="28133C81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V.</w:t>
      </w:r>
    </w:p>
    <w:p w14:paraId="28133C82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Doba plnění</w:t>
      </w:r>
    </w:p>
    <w:p w14:paraId="28133C83" w14:textId="77777777" w:rsidR="00535E16" w:rsidRPr="000B1232" w:rsidRDefault="00535E16" w:rsidP="002374A1">
      <w:pPr>
        <w:pStyle w:val="Bezmezer"/>
        <w:jc w:val="both"/>
        <w:rPr>
          <w:sz w:val="10"/>
          <w:szCs w:val="10"/>
        </w:rPr>
      </w:pPr>
    </w:p>
    <w:p w14:paraId="28133C84" w14:textId="77777777" w:rsidR="00535E16" w:rsidRPr="000B1232" w:rsidRDefault="00535E16" w:rsidP="0053542E">
      <w:pPr>
        <w:pStyle w:val="Bezmezer"/>
        <w:numPr>
          <w:ilvl w:val="0"/>
          <w:numId w:val="1"/>
        </w:numPr>
        <w:jc w:val="both"/>
      </w:pPr>
      <w:r w:rsidRPr="000B1232">
        <w:t xml:space="preserve">Smlouva nabývá účinnosti dnem jejího podpisu oběma smluvními stranami, její účinnost </w:t>
      </w:r>
      <w:proofErr w:type="gramStart"/>
      <w:r w:rsidRPr="000B1232">
        <w:t>končí</w:t>
      </w:r>
      <w:proofErr w:type="gramEnd"/>
      <w:r w:rsidRPr="000B1232">
        <w:t xml:space="preserve"> splněním činností dle článku I. této smlouvy a následným uhrazením odměny dle článku IV. této smlouvy.</w:t>
      </w:r>
    </w:p>
    <w:p w14:paraId="28133C85" w14:textId="77777777" w:rsidR="00535E16" w:rsidRPr="000B1232" w:rsidRDefault="00535E16" w:rsidP="0053542E">
      <w:pPr>
        <w:pStyle w:val="Bezmezer"/>
        <w:numPr>
          <w:ilvl w:val="0"/>
          <w:numId w:val="1"/>
        </w:numPr>
        <w:jc w:val="both"/>
      </w:pPr>
      <w:r w:rsidRPr="000B1232">
        <w:t>Příkazník není v prodlení, je-li příkazce v prodlení s předáním potřebných podkladů či poskytnutí jiné součinnosti.</w:t>
      </w:r>
    </w:p>
    <w:p w14:paraId="28133C86" w14:textId="77777777" w:rsidR="00535E16" w:rsidRPr="000B1232" w:rsidRDefault="00535E16" w:rsidP="002374A1">
      <w:pPr>
        <w:pStyle w:val="Bezmezer"/>
        <w:jc w:val="both"/>
      </w:pPr>
    </w:p>
    <w:p w14:paraId="28133C87" w14:textId="77777777" w:rsidR="00535E16" w:rsidRPr="000B1232" w:rsidRDefault="00535E16" w:rsidP="004621EF">
      <w:pPr>
        <w:pStyle w:val="Bezmezer"/>
        <w:jc w:val="center"/>
      </w:pPr>
      <w:r w:rsidRPr="000B1232">
        <w:rPr>
          <w:b/>
          <w:bCs/>
        </w:rPr>
        <w:t>VI.</w:t>
      </w:r>
    </w:p>
    <w:p w14:paraId="28133C88" w14:textId="77777777" w:rsidR="00535E16" w:rsidRPr="000B1232" w:rsidRDefault="00535E16" w:rsidP="004621EF">
      <w:pPr>
        <w:pStyle w:val="Bezmezer"/>
        <w:jc w:val="center"/>
        <w:rPr>
          <w:b/>
          <w:bCs/>
        </w:rPr>
      </w:pPr>
      <w:r w:rsidRPr="000B1232">
        <w:rPr>
          <w:b/>
          <w:bCs/>
        </w:rPr>
        <w:t>Sankce</w:t>
      </w:r>
    </w:p>
    <w:p w14:paraId="28133C89" w14:textId="77777777" w:rsidR="00535E16" w:rsidRPr="000B1232" w:rsidRDefault="00535E16" w:rsidP="002374A1">
      <w:pPr>
        <w:pStyle w:val="Bezmezer"/>
        <w:jc w:val="both"/>
        <w:rPr>
          <w:sz w:val="10"/>
          <w:szCs w:val="10"/>
        </w:rPr>
      </w:pPr>
    </w:p>
    <w:p w14:paraId="28133C8A" w14:textId="614A8E1A" w:rsidR="00535E16" w:rsidRPr="000B1232" w:rsidRDefault="00535E16" w:rsidP="003B6BB8">
      <w:pPr>
        <w:pStyle w:val="Bezmezer"/>
        <w:numPr>
          <w:ilvl w:val="0"/>
          <w:numId w:val="20"/>
        </w:numPr>
        <w:jc w:val="both"/>
      </w:pPr>
      <w:r w:rsidRPr="000B1232">
        <w:t xml:space="preserve">Příkazník odpovídá za řádné plnění svých povinností stanovených touto smlouvou. V případě porušení povinností příkazníkem stanovených touto smlouvou, je příkazce oprávněn požadovat na příkazníkovi zaplacení smluvní pokuty ve výši 1 000,- Kč (slovy: </w:t>
      </w:r>
      <w:proofErr w:type="spellStart"/>
      <w:r w:rsidRPr="000B1232">
        <w:t>jedentisíc</w:t>
      </w:r>
      <w:proofErr w:type="spellEnd"/>
      <w:r w:rsidRPr="000B1232">
        <w:t xml:space="preserve"> korun českých) za každý zjištěný případ takového porušení povinnosti a příkazník se zavazuje takto požadovanou smluvní pokutu příkazci zaplatit. Omezení sankcí a náhrady škody je do maximální výše ½</w:t>
      </w:r>
      <w:r w:rsidR="00546BEF" w:rsidRPr="000B1232">
        <w:t> </w:t>
      </w:r>
      <w:r w:rsidRPr="000B1232">
        <w:t>smluvní odměny.</w:t>
      </w:r>
    </w:p>
    <w:p w14:paraId="28133C8B" w14:textId="77777777" w:rsidR="00535E16" w:rsidRPr="000B1232" w:rsidRDefault="00535E16" w:rsidP="003B6BB8">
      <w:pPr>
        <w:pStyle w:val="Bezmezer"/>
        <w:numPr>
          <w:ilvl w:val="0"/>
          <w:numId w:val="20"/>
        </w:numPr>
        <w:jc w:val="both"/>
      </w:pPr>
      <w:r w:rsidRPr="000B1232">
        <w:t>Pro případ prodlení příkazce s úhradou řádně vystavené faktury je příkazník oprávněn účtovat příkazci smluvní pokutu ve výši 0,05 % z dlužné částky za každý i započatý den prodlení a</w:t>
      </w:r>
      <w:r w:rsidR="00546BEF" w:rsidRPr="000B1232">
        <w:t> </w:t>
      </w:r>
      <w:r w:rsidRPr="000B1232">
        <w:t xml:space="preserve">příkazce je povinen takto účtovanou smluvní pokutu zaplatit. Po dobu prodlení není příkazník povinen zahájit práce na dalších činnostech dle této smlouvy. </w:t>
      </w:r>
    </w:p>
    <w:p w14:paraId="28133C8C" w14:textId="77777777" w:rsidR="00535E16" w:rsidRPr="000B1232" w:rsidRDefault="00535E16" w:rsidP="003067E7">
      <w:pPr>
        <w:pStyle w:val="Bezmezer"/>
        <w:numPr>
          <w:ilvl w:val="0"/>
          <w:numId w:val="20"/>
        </w:numPr>
        <w:jc w:val="both"/>
      </w:pPr>
      <w:r w:rsidRPr="000B1232">
        <w:t>Smluvní pokuty jsou splatné do 30 dnů od data jejich oprávněného vyúčtování.</w:t>
      </w:r>
    </w:p>
    <w:p w14:paraId="28133C8D" w14:textId="77777777" w:rsidR="00535E16" w:rsidRPr="000B1232" w:rsidRDefault="00535E16" w:rsidP="002374A1">
      <w:pPr>
        <w:pStyle w:val="Bezmezer"/>
        <w:jc w:val="both"/>
      </w:pPr>
    </w:p>
    <w:p w14:paraId="28133C8E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VII.</w:t>
      </w:r>
    </w:p>
    <w:p w14:paraId="28133C8F" w14:textId="77777777" w:rsidR="00535E16" w:rsidRPr="000B1232" w:rsidRDefault="00535E16" w:rsidP="002374A1">
      <w:pPr>
        <w:pStyle w:val="Bezmezer"/>
        <w:jc w:val="center"/>
      </w:pPr>
      <w:r w:rsidRPr="000B1232">
        <w:rPr>
          <w:b/>
          <w:bCs/>
        </w:rPr>
        <w:t>Závěrečná ujednání</w:t>
      </w:r>
    </w:p>
    <w:p w14:paraId="28133C90" w14:textId="77777777" w:rsidR="00535E16" w:rsidRPr="000B1232" w:rsidRDefault="00535E16" w:rsidP="008D3653">
      <w:pPr>
        <w:pStyle w:val="Bezmezer"/>
        <w:rPr>
          <w:sz w:val="10"/>
          <w:szCs w:val="10"/>
        </w:rPr>
      </w:pPr>
    </w:p>
    <w:p w14:paraId="28133C91" w14:textId="7777777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Smluvní vztah založený touto smlouvou lze ukončit písemnou dohodou obou smluvních stran.</w:t>
      </w:r>
    </w:p>
    <w:p w14:paraId="28133C92" w14:textId="5339A49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Příkazce může příkaz kdykoliv písemně odvolat, nahradí však příkazníkovi náklady, které do té doby měl, a škodu, pokud ji utrpěl, jakož i část odměny přiměřenou vynaložené námaze příkazníka.</w:t>
      </w:r>
    </w:p>
    <w:p w14:paraId="00149677" w14:textId="68A4EBB8" w:rsidR="0012160C" w:rsidRPr="00B30C83" w:rsidRDefault="0012160C" w:rsidP="00B30C83">
      <w:pPr>
        <w:numPr>
          <w:ilvl w:val="0"/>
          <w:numId w:val="8"/>
        </w:numPr>
        <w:spacing w:after="0"/>
        <w:jc w:val="both"/>
        <w:rPr>
          <w:rFonts w:cs="Times New Roman"/>
        </w:rPr>
      </w:pPr>
      <w:bookmarkStart w:id="9" w:name="_Hlk17918077"/>
      <w:r w:rsidRPr="004846C3">
        <w:rPr>
          <w:rFonts w:cs="Arial"/>
        </w:rPr>
        <w:t xml:space="preserve">Písemným odvoláním příkazu ze strany příkazce před zahájením </w:t>
      </w:r>
      <w:r w:rsidR="00B30C83">
        <w:rPr>
          <w:rFonts w:cs="Arial"/>
        </w:rPr>
        <w:t xml:space="preserve">jednotlivých </w:t>
      </w:r>
      <w:r w:rsidRPr="004846C3">
        <w:rPr>
          <w:rFonts w:cs="Arial"/>
        </w:rPr>
        <w:t xml:space="preserve">činností </w:t>
      </w:r>
      <w:r w:rsidR="00C01D8F" w:rsidRPr="009528A6">
        <w:rPr>
          <w:rFonts w:cs="Times New Roman"/>
        </w:rPr>
        <w:t>příkazníkem</w:t>
      </w:r>
      <w:r w:rsidR="00C01D8F" w:rsidRPr="00A17534">
        <w:t xml:space="preserve"> </w:t>
      </w:r>
      <w:r w:rsidR="009528A6" w:rsidRPr="00A17534">
        <w:t>dle článku I. odst. 2</w:t>
      </w:r>
      <w:r w:rsidR="006B224E">
        <w:t>, a to dle</w:t>
      </w:r>
      <w:r w:rsidR="002B5B06">
        <w:t xml:space="preserve"> </w:t>
      </w:r>
      <w:r w:rsidR="006B224E" w:rsidRPr="00A17534">
        <w:t xml:space="preserve">písm. </w:t>
      </w:r>
      <w:r w:rsidR="006B224E">
        <w:t>a</w:t>
      </w:r>
      <w:r w:rsidR="006B224E" w:rsidRPr="00A17534">
        <w:t>)</w:t>
      </w:r>
      <w:r w:rsidR="006B224E">
        <w:t>, b) nebo c</w:t>
      </w:r>
      <w:r w:rsidR="000C2EDF">
        <w:t>)</w:t>
      </w:r>
      <w:r w:rsidR="006B224E">
        <w:t>,</w:t>
      </w:r>
      <w:r w:rsidR="006B224E" w:rsidRPr="009528A6">
        <w:rPr>
          <w:rFonts w:cs="Times New Roman"/>
        </w:rPr>
        <w:t xml:space="preserve"> </w:t>
      </w:r>
      <w:r w:rsidR="009528A6" w:rsidRPr="009528A6">
        <w:rPr>
          <w:rFonts w:cs="Times New Roman"/>
        </w:rPr>
        <w:t xml:space="preserve">je příkazník oprávněn účtovat příkazci smluvní pokutu ve výši </w:t>
      </w:r>
      <w:r w:rsidR="00850322">
        <w:rPr>
          <w:rFonts w:cs="Times New Roman"/>
        </w:rPr>
        <w:t>20</w:t>
      </w:r>
      <w:r w:rsidR="002B5B06">
        <w:rPr>
          <w:rFonts w:cs="Times New Roman"/>
        </w:rPr>
        <w:t xml:space="preserve"> </w:t>
      </w:r>
      <w:r w:rsidR="00850322">
        <w:rPr>
          <w:rFonts w:cs="Times New Roman"/>
        </w:rPr>
        <w:t xml:space="preserve">% </w:t>
      </w:r>
      <w:r w:rsidR="009528A6" w:rsidRPr="009528A6">
        <w:rPr>
          <w:rFonts w:cs="Times New Roman"/>
        </w:rPr>
        <w:t>z</w:t>
      </w:r>
      <w:r w:rsidR="00B30C83">
        <w:rPr>
          <w:rFonts w:cs="Times New Roman"/>
        </w:rPr>
        <w:t xml:space="preserve"> příslušné </w:t>
      </w:r>
      <w:r w:rsidR="009528A6" w:rsidRPr="009528A6">
        <w:rPr>
          <w:rFonts w:cs="Times New Roman"/>
        </w:rPr>
        <w:t>částky</w:t>
      </w:r>
      <w:r w:rsidR="006B224E">
        <w:rPr>
          <w:rFonts w:cs="Times New Roman"/>
        </w:rPr>
        <w:t xml:space="preserve"> </w:t>
      </w:r>
      <w:r w:rsidR="009528A6" w:rsidRPr="009528A6">
        <w:rPr>
          <w:rFonts w:cs="Times New Roman"/>
        </w:rPr>
        <w:t xml:space="preserve">uvedené v článku IV., odst. </w:t>
      </w:r>
      <w:r w:rsidR="006B224E">
        <w:rPr>
          <w:rFonts w:cs="Times New Roman"/>
        </w:rPr>
        <w:t>2</w:t>
      </w:r>
      <w:r w:rsidR="00B30C83">
        <w:rPr>
          <w:rFonts w:cs="Times New Roman"/>
        </w:rPr>
        <w:t xml:space="preserve">, </w:t>
      </w:r>
      <w:r w:rsidR="00B30C83" w:rsidRPr="00B30C83">
        <w:rPr>
          <w:rFonts w:cs="Times New Roman"/>
        </w:rPr>
        <w:t>písm. a), b) nebo c</w:t>
      </w:r>
      <w:r w:rsidR="000C2EDF">
        <w:rPr>
          <w:rFonts w:cs="Times New Roman"/>
        </w:rPr>
        <w:t>)</w:t>
      </w:r>
      <w:r w:rsidR="009528A6" w:rsidRPr="009528A6">
        <w:rPr>
          <w:rFonts w:cs="Times New Roman"/>
        </w:rPr>
        <w:t xml:space="preserve"> této smlouvy</w:t>
      </w:r>
      <w:r w:rsidR="00B30C83">
        <w:rPr>
          <w:rFonts w:cs="Times New Roman"/>
        </w:rPr>
        <w:t>,</w:t>
      </w:r>
      <w:r w:rsidR="00C01D8F" w:rsidRPr="00C01D8F">
        <w:t xml:space="preserve"> </w:t>
      </w:r>
      <w:r w:rsidR="00B30C83">
        <w:t xml:space="preserve">a to z činnosti, </w:t>
      </w:r>
      <w:r w:rsidR="006B224E">
        <w:rPr>
          <w:rFonts w:cs="Times New Roman"/>
        </w:rPr>
        <w:t>která nebyla započata</w:t>
      </w:r>
      <w:r w:rsidR="00B30C83">
        <w:rPr>
          <w:rFonts w:cs="Times New Roman"/>
        </w:rPr>
        <w:t>.</w:t>
      </w:r>
      <w:r w:rsidR="006B224E">
        <w:rPr>
          <w:rFonts w:cs="Times New Roman"/>
        </w:rPr>
        <w:t xml:space="preserve"> </w:t>
      </w:r>
      <w:r w:rsidR="006B224E" w:rsidRPr="009528A6">
        <w:rPr>
          <w:rFonts w:cs="Times New Roman"/>
        </w:rPr>
        <w:t xml:space="preserve"> </w:t>
      </w:r>
      <w:bookmarkStart w:id="10" w:name="_Hlk97369691"/>
    </w:p>
    <w:bookmarkEnd w:id="9"/>
    <w:bookmarkEnd w:id="10"/>
    <w:p w14:paraId="28133C93" w14:textId="77777777" w:rsidR="00535E16" w:rsidRPr="000B1232" w:rsidRDefault="00535E16" w:rsidP="00B30C83">
      <w:pPr>
        <w:pStyle w:val="Bezmezer"/>
        <w:numPr>
          <w:ilvl w:val="0"/>
          <w:numId w:val="8"/>
        </w:numPr>
        <w:jc w:val="both"/>
      </w:pPr>
      <w:r w:rsidRPr="000B1232">
        <w:t>Příkazník může příkaz písemně vypovědět. Vypoví-li příkazník příkaz, zaniká závazek z příkazu ke konci měsíce následujícího po měsíci, v němž byla výpověď doručena příkazci. Vypoví-li příkazník příkaz před obstaráním záležitosti, kterou byl zvlášť pověřen, nebo s jejímž obstaráním začal podle všeobecného pověření, nahradí škodu z toho vzešlou podle obecných ustanovení.</w:t>
      </w:r>
    </w:p>
    <w:p w14:paraId="28133C94" w14:textId="77777777" w:rsidR="00535E16" w:rsidRPr="000B1232" w:rsidRDefault="00535E16" w:rsidP="002B72C3">
      <w:pPr>
        <w:pStyle w:val="Bezmezer"/>
        <w:numPr>
          <w:ilvl w:val="0"/>
          <w:numId w:val="8"/>
        </w:numPr>
        <w:jc w:val="both"/>
      </w:pPr>
      <w:r w:rsidRPr="000B1232">
        <w:t>Při zániku příkazu odvoláním, výpovědí, anebo smrtí zařídí příkazník vše, co nesnese odkladu, dokud příkazce nebo jeho právní nástupce neprojeví jinou vůli.</w:t>
      </w:r>
    </w:p>
    <w:p w14:paraId="28133C95" w14:textId="77777777" w:rsidR="00535E16" w:rsidRPr="000B1232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 xml:space="preserve">Veškeré změny a doplňky této smlouvy musí být učiněny písemně ve formě číslovaného dodatku k této smlouvě podepsaného oprávněnými zástupci obou smluvních stran. </w:t>
      </w:r>
    </w:p>
    <w:p w14:paraId="28133C96" w14:textId="268E0AED" w:rsidR="00535E16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 xml:space="preserve">Dle dohody smluvních stran řídí se vztah touto smlouvou založený ustanoveními občanského zákoníku, zejména ustanoveními § 2430 a následujícími. </w:t>
      </w:r>
    </w:p>
    <w:p w14:paraId="3D25E929" w14:textId="2A8850AE" w:rsidR="00DC2614" w:rsidRPr="002B5B06" w:rsidRDefault="00DC2614" w:rsidP="00DC2614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napToGrid w:val="0"/>
        </w:rPr>
      </w:pPr>
      <w:bookmarkStart w:id="11" w:name="_Hlk97895031"/>
      <w:r w:rsidRPr="002B5B06">
        <w:rPr>
          <w:rFonts w:asciiTheme="minorHAnsi" w:hAnsiTheme="minorHAnsi" w:cstheme="minorHAnsi"/>
        </w:rPr>
        <w:t>Příkazník souhlasí se zveřejněním smlouvy a všech případných dodatků dle povinností vyplývající ze zákona č. 134/2016 Sb., o zadávání veřejných zakázek, ve znění pozdějších předpisů. Příkazník rovněž bere na vědomí, že společnost CHEVAK Cheb, a. s. je povinným subjektem dle ustanovení § 2, odst. 1, písmeno n) zákona č. 340/2015 Sb., o zvláštních podmínkách účinnosti některých smluv, uveřejňování těchto smluv a o registru smluv (zákon o registru smluv), ve znění pozdějších předpisů. Smluvní strany se dohodly, že společnost CHEVAK Cheb, a. s. je oprávněna bez dalšího zveřejnit obsah celé této smlouvy/dodatku, a to jak prostřednictvím registru smluv dle zákona č. 340/2015 Sb., tak jiným způsobem v případě, že hodnota přesahuje 50 000,- Kč bez DPH.</w:t>
      </w:r>
    </w:p>
    <w:p w14:paraId="4A8BDB42" w14:textId="7528B87B" w:rsidR="008E55FA" w:rsidRPr="002B5B06" w:rsidRDefault="00251446" w:rsidP="008E55FA">
      <w:pPr>
        <w:pStyle w:val="Normlnodsazen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</w:rPr>
      </w:pPr>
      <w:r w:rsidRPr="002B5B06">
        <w:rPr>
          <w:rFonts w:asciiTheme="minorHAnsi" w:hAnsiTheme="minorHAnsi" w:cstheme="minorHAnsi"/>
        </w:rPr>
        <w:t>Příkazník se zavazuje spolupůsobit při výkonu finanční kontroly ve smyslu zákona č. 320/2001 Sb. o finanční kontrole ve veřejné správě a o změně některých zákonů, ve znění pozdějších předpisů</w:t>
      </w:r>
      <w:r w:rsidR="008E55FA" w:rsidRPr="002B5B06">
        <w:rPr>
          <w:rFonts w:asciiTheme="minorHAnsi" w:hAnsiTheme="minorHAnsi" w:cstheme="minorHAnsi"/>
        </w:rPr>
        <w:t xml:space="preserve">. </w:t>
      </w:r>
    </w:p>
    <w:p w14:paraId="28133C97" w14:textId="546448CC" w:rsidR="00535E16" w:rsidRPr="000B1232" w:rsidRDefault="008E55FA" w:rsidP="00842CED">
      <w:pPr>
        <w:pStyle w:val="Bezmezer"/>
        <w:numPr>
          <w:ilvl w:val="0"/>
          <w:numId w:val="8"/>
        </w:numPr>
        <w:jc w:val="both"/>
      </w:pPr>
      <w:r>
        <w:t>T</w:t>
      </w:r>
      <w:r w:rsidR="00535E16" w:rsidRPr="000B1232">
        <w:t xml:space="preserve">ato smlouva je vyhotovena ve </w:t>
      </w:r>
      <w:r w:rsidR="00DC2614">
        <w:t xml:space="preserve">dvou </w:t>
      </w:r>
      <w:r w:rsidR="00535E16" w:rsidRPr="000B1232">
        <w:t xml:space="preserve">stejnopisech, z nichž </w:t>
      </w:r>
      <w:r w:rsidR="00DC2614">
        <w:t>jeden</w:t>
      </w:r>
      <w:r w:rsidR="00535E16" w:rsidRPr="000B1232">
        <w:t xml:space="preserve"> </w:t>
      </w:r>
      <w:proofErr w:type="gramStart"/>
      <w:r w:rsidR="00535E16" w:rsidRPr="000B1232">
        <w:t>obdrží</w:t>
      </w:r>
      <w:proofErr w:type="gramEnd"/>
      <w:r w:rsidR="00535E16" w:rsidRPr="000B1232">
        <w:t xml:space="preserve"> příkazce a jeden příkazník.</w:t>
      </w:r>
    </w:p>
    <w:bookmarkEnd w:id="11"/>
    <w:p w14:paraId="28133C98" w14:textId="77777777" w:rsidR="00535E16" w:rsidRPr="000B1232" w:rsidRDefault="00535E16" w:rsidP="00842CED">
      <w:pPr>
        <w:pStyle w:val="Bezmezer"/>
        <w:numPr>
          <w:ilvl w:val="0"/>
          <w:numId w:val="8"/>
        </w:numPr>
        <w:jc w:val="both"/>
      </w:pPr>
      <w:r w:rsidRPr="000B1232">
        <w:t>Příkazce i příkazník prohlašují, že tato smlouva je projevem jejich pravé a svobodné vůle, že si smlouvu přečetli, s jejím obsahem souhlasí a na důkaz toho jí stvrzují svými vlastnoručními podpisy.</w:t>
      </w:r>
    </w:p>
    <w:p w14:paraId="28133C99" w14:textId="77777777" w:rsidR="00535E16" w:rsidRPr="000B1232" w:rsidRDefault="00535E16" w:rsidP="00EA4FEC">
      <w:pPr>
        <w:pStyle w:val="Bezmezer"/>
      </w:pPr>
    </w:p>
    <w:p w14:paraId="28133C9A" w14:textId="3F9E8695" w:rsidR="006B61D4" w:rsidRPr="000B1232" w:rsidRDefault="003C3150" w:rsidP="006B61D4">
      <w:pPr>
        <w:pStyle w:val="Bezmezer"/>
      </w:pPr>
      <w:r w:rsidRPr="000B1232">
        <w:t>V</w:t>
      </w:r>
      <w:r w:rsidR="00BC22EE" w:rsidRPr="000B1232">
        <w:t> </w:t>
      </w:r>
      <w:r w:rsidR="002E7B0F">
        <w:t>Chebu</w:t>
      </w:r>
      <w:r w:rsidR="006B61D4" w:rsidRPr="000B1232">
        <w:t xml:space="preserve">, </w:t>
      </w:r>
      <w:r w:rsidRPr="000B1232">
        <w:t>dne…………</w:t>
      </w:r>
      <w:r w:rsidRPr="000B1232">
        <w:tab/>
        <w:t xml:space="preserve">                </w:t>
      </w:r>
      <w:r w:rsidR="00BC22EE" w:rsidRPr="000B1232">
        <w:tab/>
      </w:r>
      <w:r w:rsidR="00BC22EE" w:rsidRPr="000B1232">
        <w:tab/>
      </w:r>
      <w:r w:rsidR="002E7B0F">
        <w:tab/>
      </w:r>
      <w:r w:rsidR="00BC22EE" w:rsidRPr="00BC22EE">
        <w:t>V </w:t>
      </w:r>
      <w:r w:rsidR="00F64551">
        <w:t>Praze</w:t>
      </w:r>
      <w:r w:rsidR="00BC22EE" w:rsidRPr="00BC22EE">
        <w:t>, dne…………</w:t>
      </w:r>
    </w:p>
    <w:p w14:paraId="28133C9B" w14:textId="77777777" w:rsidR="006B61D4" w:rsidRPr="000B1232" w:rsidRDefault="006B61D4" w:rsidP="006B61D4">
      <w:pPr>
        <w:pStyle w:val="Bezmezer"/>
      </w:pPr>
    </w:p>
    <w:p w14:paraId="28133C9C" w14:textId="6661A11E" w:rsidR="006B61D4" w:rsidRPr="000B1232" w:rsidRDefault="006B61D4" w:rsidP="006B61D4">
      <w:pPr>
        <w:pStyle w:val="Bezmezer"/>
      </w:pPr>
      <w:r w:rsidRPr="000B1232">
        <w:t xml:space="preserve">Příkazce: </w:t>
      </w:r>
      <w:r w:rsidRPr="000B1232">
        <w:tab/>
      </w:r>
      <w:r w:rsidRPr="000B1232">
        <w:tab/>
      </w:r>
      <w:r w:rsidRPr="000B1232">
        <w:tab/>
      </w:r>
      <w:r w:rsidRPr="000B1232">
        <w:tab/>
      </w:r>
      <w:r w:rsidR="00BC22EE" w:rsidRPr="000B1232">
        <w:tab/>
      </w:r>
      <w:r w:rsidR="00BC22EE" w:rsidRPr="000B1232">
        <w:tab/>
      </w:r>
      <w:r w:rsidRPr="000B1232">
        <w:t xml:space="preserve">Příkazník: </w:t>
      </w:r>
    </w:p>
    <w:p w14:paraId="28133C9D" w14:textId="77777777" w:rsidR="006B61D4" w:rsidRPr="000B1232" w:rsidRDefault="006B61D4" w:rsidP="006B61D4">
      <w:pPr>
        <w:pStyle w:val="Bezmezer"/>
      </w:pPr>
    </w:p>
    <w:p w14:paraId="28133C9E" w14:textId="77777777" w:rsidR="006B61D4" w:rsidRPr="000B1232" w:rsidRDefault="006B61D4" w:rsidP="006B61D4">
      <w:pPr>
        <w:pStyle w:val="Bezmezer"/>
      </w:pPr>
    </w:p>
    <w:p w14:paraId="28133C9F" w14:textId="77777777" w:rsidR="006B61D4" w:rsidRPr="000B1232" w:rsidRDefault="006B61D4" w:rsidP="006B61D4">
      <w:pPr>
        <w:pStyle w:val="Bezmezer"/>
      </w:pPr>
    </w:p>
    <w:p w14:paraId="5A4B5BD9" w14:textId="77777777" w:rsidR="002B5B06" w:rsidRDefault="002B5B06" w:rsidP="000F485D">
      <w:pPr>
        <w:pStyle w:val="Bezmezer"/>
      </w:pPr>
    </w:p>
    <w:p w14:paraId="29197DD0" w14:textId="77777777" w:rsidR="002B5B06" w:rsidRDefault="002B5B06" w:rsidP="000F485D">
      <w:pPr>
        <w:pStyle w:val="Bezmezer"/>
      </w:pPr>
    </w:p>
    <w:p w14:paraId="28133CA0" w14:textId="6E2C006E" w:rsidR="00535E16" w:rsidRDefault="006B61D4" w:rsidP="000F485D">
      <w:pPr>
        <w:pStyle w:val="Bezmezer"/>
      </w:pPr>
      <w:r w:rsidRPr="000B1232">
        <w:t>………………………………</w:t>
      </w:r>
      <w:r w:rsidR="003C3150" w:rsidRPr="000B1232">
        <w:t xml:space="preserve">…… </w:t>
      </w:r>
      <w:r w:rsidR="003C3150" w:rsidRPr="000B1232">
        <w:tab/>
        <w:t xml:space="preserve">               </w:t>
      </w:r>
      <w:r w:rsidR="00BC22EE" w:rsidRPr="000B1232">
        <w:tab/>
      </w:r>
      <w:r w:rsidR="00BC22EE" w:rsidRPr="000B1232">
        <w:tab/>
      </w:r>
      <w:r w:rsidRPr="000B1232">
        <w:t>……………………………………</w:t>
      </w:r>
    </w:p>
    <w:p w14:paraId="3E924654" w14:textId="0CA0D42B" w:rsidR="00B839CE" w:rsidRDefault="00B839CE" w:rsidP="000F485D">
      <w:pPr>
        <w:pStyle w:val="Bezmezer"/>
      </w:pPr>
    </w:p>
    <w:p w14:paraId="10F82C52" w14:textId="1BC91032" w:rsidR="00B839CE" w:rsidRDefault="00B839CE" w:rsidP="000F485D">
      <w:pPr>
        <w:pStyle w:val="Bezmezer"/>
      </w:pPr>
    </w:p>
    <w:p w14:paraId="0B7F0FCE" w14:textId="248E09CF" w:rsidR="00B839CE" w:rsidRDefault="00B839CE" w:rsidP="000F485D">
      <w:pPr>
        <w:pStyle w:val="Bezmezer"/>
      </w:pPr>
    </w:p>
    <w:p w14:paraId="781B17F9" w14:textId="42739A20" w:rsidR="00B839CE" w:rsidRDefault="00B839CE" w:rsidP="000F485D">
      <w:pPr>
        <w:pStyle w:val="Bezmezer"/>
      </w:pPr>
    </w:p>
    <w:p w14:paraId="67ECA267" w14:textId="7C1F2F04" w:rsidR="00B839CE" w:rsidRDefault="00B839CE" w:rsidP="000F485D">
      <w:pPr>
        <w:pStyle w:val="Bezmezer"/>
      </w:pPr>
    </w:p>
    <w:p w14:paraId="2A2888C0" w14:textId="77777777" w:rsidR="002B5B06" w:rsidRDefault="002B5B06" w:rsidP="000F485D">
      <w:pPr>
        <w:pStyle w:val="Bezmezer"/>
      </w:pPr>
    </w:p>
    <w:p w14:paraId="535BB858" w14:textId="5DD75D70" w:rsidR="00B839CE" w:rsidRPr="000B1232" w:rsidRDefault="00B839CE" w:rsidP="000F485D">
      <w:pPr>
        <w:pStyle w:val="Bezmezer"/>
      </w:pPr>
      <w:r>
        <w:t>……………………………………</w:t>
      </w:r>
    </w:p>
    <w:sectPr w:rsidR="00B839CE" w:rsidRPr="000B1232" w:rsidSect="001377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5962" w14:textId="77777777" w:rsidR="003C77DC" w:rsidRDefault="003C77DC" w:rsidP="0002571C">
      <w:pPr>
        <w:spacing w:after="0" w:line="240" w:lineRule="auto"/>
      </w:pPr>
      <w:r>
        <w:separator/>
      </w:r>
    </w:p>
  </w:endnote>
  <w:endnote w:type="continuationSeparator" w:id="0">
    <w:p w14:paraId="27C351EB" w14:textId="77777777" w:rsidR="003C77DC" w:rsidRDefault="003C77DC" w:rsidP="000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3CA5" w14:textId="77777777" w:rsidR="00535E16" w:rsidRPr="0002571C" w:rsidRDefault="00535E16">
    <w:pPr>
      <w:pStyle w:val="Zpat"/>
      <w:jc w:val="center"/>
      <w:rPr>
        <w:sz w:val="20"/>
        <w:szCs w:val="20"/>
      </w:rPr>
    </w:pPr>
    <w:r w:rsidRPr="0002571C">
      <w:rPr>
        <w:sz w:val="18"/>
        <w:szCs w:val="18"/>
      </w:rPr>
      <w:t xml:space="preserve">Strana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PAGE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  <w:r w:rsidRPr="0002571C">
      <w:rPr>
        <w:sz w:val="18"/>
        <w:szCs w:val="18"/>
      </w:rPr>
      <w:t xml:space="preserve"> z </w:t>
    </w:r>
    <w:r w:rsidRPr="0002571C">
      <w:rPr>
        <w:sz w:val="18"/>
        <w:szCs w:val="18"/>
      </w:rPr>
      <w:fldChar w:fldCharType="begin"/>
    </w:r>
    <w:r w:rsidRPr="0002571C">
      <w:rPr>
        <w:sz w:val="18"/>
        <w:szCs w:val="18"/>
      </w:rPr>
      <w:instrText>NUMPAGES</w:instrText>
    </w:r>
    <w:r w:rsidRPr="0002571C">
      <w:rPr>
        <w:sz w:val="18"/>
        <w:szCs w:val="18"/>
      </w:rPr>
      <w:fldChar w:fldCharType="separate"/>
    </w:r>
    <w:r w:rsidR="00353787">
      <w:rPr>
        <w:noProof/>
        <w:sz w:val="18"/>
        <w:szCs w:val="18"/>
      </w:rPr>
      <w:t>4</w:t>
    </w:r>
    <w:r w:rsidRPr="000257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F35F" w14:textId="77777777" w:rsidR="003C77DC" w:rsidRDefault="003C77DC" w:rsidP="0002571C">
      <w:pPr>
        <w:spacing w:after="0" w:line="240" w:lineRule="auto"/>
      </w:pPr>
      <w:r>
        <w:separator/>
      </w:r>
    </w:p>
  </w:footnote>
  <w:footnote w:type="continuationSeparator" w:id="0">
    <w:p w14:paraId="64A797C5" w14:textId="77777777" w:rsidR="003C77DC" w:rsidRDefault="003C77DC" w:rsidP="000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A12D" w14:textId="0135FEA5" w:rsidR="00F8565E" w:rsidRDefault="008E55FA" w:rsidP="00F8565E">
    <w:pPr>
      <w:jc w:val="center"/>
    </w:pPr>
    <w:r>
      <w:rPr>
        <w:noProof/>
      </w:rPr>
      <w:drawing>
        <wp:inline distT="0" distB="0" distL="0" distR="0" wp14:anchorId="395D4367" wp14:editId="2AFE84B6">
          <wp:extent cx="4291965" cy="4451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9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3D93"/>
    <w:multiLevelType w:val="singleLevel"/>
    <w:tmpl w:val="2364341E"/>
    <w:lvl w:ilvl="0">
      <w:start w:val="1"/>
      <w:numFmt w:val="decimal"/>
      <w:lvlText w:val="5.%1"/>
      <w:lvlJc w:val="left"/>
      <w:pPr>
        <w:ind w:left="2340" w:hanging="360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" w15:restartNumberingAfterBreak="0">
    <w:nsid w:val="00CB0A7C"/>
    <w:multiLevelType w:val="hybridMultilevel"/>
    <w:tmpl w:val="BF12C6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5EB4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31B"/>
    <w:multiLevelType w:val="hybridMultilevel"/>
    <w:tmpl w:val="D39E04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CC6219"/>
    <w:multiLevelType w:val="hybridMultilevel"/>
    <w:tmpl w:val="BAD4CE96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80299"/>
    <w:multiLevelType w:val="hybridMultilevel"/>
    <w:tmpl w:val="95B4A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454C2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AA1AB4"/>
    <w:multiLevelType w:val="hybridMultilevel"/>
    <w:tmpl w:val="C238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8204BB"/>
    <w:multiLevelType w:val="hybridMultilevel"/>
    <w:tmpl w:val="3E441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95C0C"/>
    <w:multiLevelType w:val="hybridMultilevel"/>
    <w:tmpl w:val="190C44CA"/>
    <w:lvl w:ilvl="0" w:tplc="8F6EDE4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952585"/>
    <w:multiLevelType w:val="hybridMultilevel"/>
    <w:tmpl w:val="23A83F5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7B774E"/>
    <w:multiLevelType w:val="hybridMultilevel"/>
    <w:tmpl w:val="DC38F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90C41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52922"/>
    <w:multiLevelType w:val="hybridMultilevel"/>
    <w:tmpl w:val="825CA228"/>
    <w:lvl w:ilvl="0" w:tplc="00000006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6466BA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05E00"/>
    <w:multiLevelType w:val="hybridMultilevel"/>
    <w:tmpl w:val="7F3A4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736DC0"/>
    <w:multiLevelType w:val="hybridMultilevel"/>
    <w:tmpl w:val="82047C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3C7E"/>
    <w:multiLevelType w:val="hybridMultilevel"/>
    <w:tmpl w:val="D48CAE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159ED"/>
    <w:multiLevelType w:val="hybridMultilevel"/>
    <w:tmpl w:val="EA1E2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AB1244"/>
    <w:multiLevelType w:val="hybridMultilevel"/>
    <w:tmpl w:val="E2A0B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7320F0"/>
    <w:multiLevelType w:val="hybridMultilevel"/>
    <w:tmpl w:val="811EFB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9B2ADB"/>
    <w:multiLevelType w:val="hybridMultilevel"/>
    <w:tmpl w:val="8B1A0D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D73375"/>
    <w:multiLevelType w:val="hybridMultilevel"/>
    <w:tmpl w:val="CDCC9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302155">
    <w:abstractNumId w:val="19"/>
  </w:num>
  <w:num w:numId="2" w16cid:durableId="46952845">
    <w:abstractNumId w:val="8"/>
  </w:num>
  <w:num w:numId="3" w16cid:durableId="497616150">
    <w:abstractNumId w:val="5"/>
  </w:num>
  <w:num w:numId="4" w16cid:durableId="1195997857">
    <w:abstractNumId w:val="21"/>
  </w:num>
  <w:num w:numId="5" w16cid:durableId="714551133">
    <w:abstractNumId w:val="18"/>
  </w:num>
  <w:num w:numId="6" w16cid:durableId="1754349151">
    <w:abstractNumId w:val="7"/>
  </w:num>
  <w:num w:numId="7" w16cid:durableId="1045327983">
    <w:abstractNumId w:val="13"/>
  </w:num>
  <w:num w:numId="8" w16cid:durableId="1412697936">
    <w:abstractNumId w:val="20"/>
  </w:num>
  <w:num w:numId="9" w16cid:durableId="1122963230">
    <w:abstractNumId w:val="11"/>
  </w:num>
  <w:num w:numId="10" w16cid:durableId="691145813">
    <w:abstractNumId w:val="22"/>
  </w:num>
  <w:num w:numId="11" w16cid:durableId="901864995">
    <w:abstractNumId w:val="1"/>
  </w:num>
  <w:num w:numId="12" w16cid:durableId="2120876994">
    <w:abstractNumId w:val="6"/>
  </w:num>
  <w:num w:numId="13" w16cid:durableId="1010371268">
    <w:abstractNumId w:val="12"/>
  </w:num>
  <w:num w:numId="14" w16cid:durableId="303052205">
    <w:abstractNumId w:val="0"/>
  </w:num>
  <w:num w:numId="15" w16cid:durableId="68117900">
    <w:abstractNumId w:val="10"/>
  </w:num>
  <w:num w:numId="16" w16cid:durableId="830414939">
    <w:abstractNumId w:val="3"/>
  </w:num>
  <w:num w:numId="17" w16cid:durableId="760686907">
    <w:abstractNumId w:val="15"/>
  </w:num>
  <w:num w:numId="18" w16cid:durableId="1755710424">
    <w:abstractNumId w:val="16"/>
  </w:num>
  <w:num w:numId="19" w16cid:durableId="2045785890">
    <w:abstractNumId w:val="2"/>
  </w:num>
  <w:num w:numId="20" w16cid:durableId="655305053">
    <w:abstractNumId w:val="14"/>
  </w:num>
  <w:num w:numId="21" w16cid:durableId="551693923">
    <w:abstractNumId w:val="17"/>
  </w:num>
  <w:num w:numId="22" w16cid:durableId="1914659697">
    <w:abstractNumId w:val="4"/>
  </w:num>
  <w:num w:numId="23" w16cid:durableId="211755586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clová Barbara">
    <w15:presenceInfo w15:providerId="AD" w15:userId="S::helclova@chevak.cz::1eca824b-0437-4932-877d-c5f09f181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6"/>
    <w:rsid w:val="00001941"/>
    <w:rsid w:val="0000617B"/>
    <w:rsid w:val="00011ED8"/>
    <w:rsid w:val="0001237C"/>
    <w:rsid w:val="00017B7E"/>
    <w:rsid w:val="00020E38"/>
    <w:rsid w:val="000219FE"/>
    <w:rsid w:val="00021B99"/>
    <w:rsid w:val="00022C62"/>
    <w:rsid w:val="00022D4A"/>
    <w:rsid w:val="0002571C"/>
    <w:rsid w:val="00042150"/>
    <w:rsid w:val="00046296"/>
    <w:rsid w:val="00050599"/>
    <w:rsid w:val="000543BF"/>
    <w:rsid w:val="0006050A"/>
    <w:rsid w:val="0006058C"/>
    <w:rsid w:val="00066165"/>
    <w:rsid w:val="00080CC9"/>
    <w:rsid w:val="000846FC"/>
    <w:rsid w:val="00091FFA"/>
    <w:rsid w:val="000B1232"/>
    <w:rsid w:val="000B69B2"/>
    <w:rsid w:val="000B7C07"/>
    <w:rsid w:val="000B7F35"/>
    <w:rsid w:val="000C2EDF"/>
    <w:rsid w:val="000C44D1"/>
    <w:rsid w:val="000C7D3D"/>
    <w:rsid w:val="000F36F9"/>
    <w:rsid w:val="000F3C8D"/>
    <w:rsid w:val="000F483E"/>
    <w:rsid w:val="000F485D"/>
    <w:rsid w:val="000F4B52"/>
    <w:rsid w:val="000F5148"/>
    <w:rsid w:val="001007D4"/>
    <w:rsid w:val="00104C74"/>
    <w:rsid w:val="00114CE3"/>
    <w:rsid w:val="0012160C"/>
    <w:rsid w:val="001231B0"/>
    <w:rsid w:val="0013215B"/>
    <w:rsid w:val="0013778A"/>
    <w:rsid w:val="001522C3"/>
    <w:rsid w:val="00157A5E"/>
    <w:rsid w:val="0016265E"/>
    <w:rsid w:val="00171C10"/>
    <w:rsid w:val="00172CBB"/>
    <w:rsid w:val="001809AC"/>
    <w:rsid w:val="00187E37"/>
    <w:rsid w:val="00195481"/>
    <w:rsid w:val="001A28D0"/>
    <w:rsid w:val="001A48FA"/>
    <w:rsid w:val="001A6A03"/>
    <w:rsid w:val="001B54F2"/>
    <w:rsid w:val="001C1688"/>
    <w:rsid w:val="001D08C8"/>
    <w:rsid w:val="001E0847"/>
    <w:rsid w:val="001E11DA"/>
    <w:rsid w:val="001E28DC"/>
    <w:rsid w:val="002020A5"/>
    <w:rsid w:val="00202F55"/>
    <w:rsid w:val="00210A6E"/>
    <w:rsid w:val="0021372B"/>
    <w:rsid w:val="00215004"/>
    <w:rsid w:val="00220DEC"/>
    <w:rsid w:val="00226677"/>
    <w:rsid w:val="00231764"/>
    <w:rsid w:val="00232A6B"/>
    <w:rsid w:val="00235A54"/>
    <w:rsid w:val="002374A1"/>
    <w:rsid w:val="00250B09"/>
    <w:rsid w:val="00251446"/>
    <w:rsid w:val="00284756"/>
    <w:rsid w:val="00284F21"/>
    <w:rsid w:val="002B5B06"/>
    <w:rsid w:val="002B72C3"/>
    <w:rsid w:val="002C2CC2"/>
    <w:rsid w:val="002C6A5A"/>
    <w:rsid w:val="002C7D46"/>
    <w:rsid w:val="002D4F2E"/>
    <w:rsid w:val="002E7B0F"/>
    <w:rsid w:val="002F6148"/>
    <w:rsid w:val="0030530B"/>
    <w:rsid w:val="003067E7"/>
    <w:rsid w:val="003137D2"/>
    <w:rsid w:val="00320E79"/>
    <w:rsid w:val="0033417E"/>
    <w:rsid w:val="00336F3D"/>
    <w:rsid w:val="0034552A"/>
    <w:rsid w:val="00350E19"/>
    <w:rsid w:val="00353787"/>
    <w:rsid w:val="0035403E"/>
    <w:rsid w:val="0035687C"/>
    <w:rsid w:val="00363C56"/>
    <w:rsid w:val="00367B36"/>
    <w:rsid w:val="00373DA5"/>
    <w:rsid w:val="00383A8D"/>
    <w:rsid w:val="0038647F"/>
    <w:rsid w:val="00392390"/>
    <w:rsid w:val="00393952"/>
    <w:rsid w:val="00394B29"/>
    <w:rsid w:val="003B5875"/>
    <w:rsid w:val="003B6BB8"/>
    <w:rsid w:val="003C3150"/>
    <w:rsid w:val="003C77DC"/>
    <w:rsid w:val="003D5A9A"/>
    <w:rsid w:val="003D6EF5"/>
    <w:rsid w:val="003D7310"/>
    <w:rsid w:val="003E227E"/>
    <w:rsid w:val="003E2A97"/>
    <w:rsid w:val="003E3095"/>
    <w:rsid w:val="003E5C8B"/>
    <w:rsid w:val="003E6088"/>
    <w:rsid w:val="00401B67"/>
    <w:rsid w:val="0040551E"/>
    <w:rsid w:val="00414DA3"/>
    <w:rsid w:val="00417572"/>
    <w:rsid w:val="00421745"/>
    <w:rsid w:val="00424750"/>
    <w:rsid w:val="0043202C"/>
    <w:rsid w:val="00433FF7"/>
    <w:rsid w:val="00441E66"/>
    <w:rsid w:val="004435E7"/>
    <w:rsid w:val="00451122"/>
    <w:rsid w:val="00451BC4"/>
    <w:rsid w:val="004621EF"/>
    <w:rsid w:val="00475DAB"/>
    <w:rsid w:val="0048267D"/>
    <w:rsid w:val="004848DB"/>
    <w:rsid w:val="004857F7"/>
    <w:rsid w:val="00485C39"/>
    <w:rsid w:val="00486C3D"/>
    <w:rsid w:val="004937D6"/>
    <w:rsid w:val="004A55B2"/>
    <w:rsid w:val="004A5BE1"/>
    <w:rsid w:val="004B0336"/>
    <w:rsid w:val="004D184F"/>
    <w:rsid w:val="004D1991"/>
    <w:rsid w:val="004D2990"/>
    <w:rsid w:val="004D49C5"/>
    <w:rsid w:val="004E256F"/>
    <w:rsid w:val="004E5424"/>
    <w:rsid w:val="004E619E"/>
    <w:rsid w:val="00510E14"/>
    <w:rsid w:val="00520B78"/>
    <w:rsid w:val="0053542E"/>
    <w:rsid w:val="00535E16"/>
    <w:rsid w:val="00546882"/>
    <w:rsid w:val="00546BEF"/>
    <w:rsid w:val="00550434"/>
    <w:rsid w:val="00554611"/>
    <w:rsid w:val="00565DB3"/>
    <w:rsid w:val="00570270"/>
    <w:rsid w:val="00573CAE"/>
    <w:rsid w:val="00585888"/>
    <w:rsid w:val="00591732"/>
    <w:rsid w:val="00592BAF"/>
    <w:rsid w:val="0059534D"/>
    <w:rsid w:val="00596D0A"/>
    <w:rsid w:val="005D1645"/>
    <w:rsid w:val="005D25A4"/>
    <w:rsid w:val="005D62EF"/>
    <w:rsid w:val="005E05C4"/>
    <w:rsid w:val="005E05F4"/>
    <w:rsid w:val="005E3C19"/>
    <w:rsid w:val="005E5239"/>
    <w:rsid w:val="005F2235"/>
    <w:rsid w:val="005F4FB0"/>
    <w:rsid w:val="006121A1"/>
    <w:rsid w:val="006133A0"/>
    <w:rsid w:val="006170AA"/>
    <w:rsid w:val="006214F3"/>
    <w:rsid w:val="00623352"/>
    <w:rsid w:val="00637D3B"/>
    <w:rsid w:val="00652323"/>
    <w:rsid w:val="006578F8"/>
    <w:rsid w:val="00665425"/>
    <w:rsid w:val="00667941"/>
    <w:rsid w:val="00673EB2"/>
    <w:rsid w:val="006924FD"/>
    <w:rsid w:val="006B2106"/>
    <w:rsid w:val="006B224E"/>
    <w:rsid w:val="006B2E68"/>
    <w:rsid w:val="006B4F50"/>
    <w:rsid w:val="006B61D4"/>
    <w:rsid w:val="006C0EBF"/>
    <w:rsid w:val="006E324D"/>
    <w:rsid w:val="0071047A"/>
    <w:rsid w:val="007145BB"/>
    <w:rsid w:val="00732547"/>
    <w:rsid w:val="0073336A"/>
    <w:rsid w:val="00737F52"/>
    <w:rsid w:val="007446E9"/>
    <w:rsid w:val="00746399"/>
    <w:rsid w:val="0075277C"/>
    <w:rsid w:val="007579F4"/>
    <w:rsid w:val="00764EB2"/>
    <w:rsid w:val="00767BB0"/>
    <w:rsid w:val="00770720"/>
    <w:rsid w:val="00773D77"/>
    <w:rsid w:val="00773E3E"/>
    <w:rsid w:val="0077539B"/>
    <w:rsid w:val="0077736F"/>
    <w:rsid w:val="00787625"/>
    <w:rsid w:val="00792175"/>
    <w:rsid w:val="007936AA"/>
    <w:rsid w:val="007A14FE"/>
    <w:rsid w:val="007A383F"/>
    <w:rsid w:val="007A65F5"/>
    <w:rsid w:val="007B382D"/>
    <w:rsid w:val="007B4DBC"/>
    <w:rsid w:val="007B7277"/>
    <w:rsid w:val="007D5785"/>
    <w:rsid w:val="007D65E5"/>
    <w:rsid w:val="007D68A3"/>
    <w:rsid w:val="007D74D8"/>
    <w:rsid w:val="007D7F3F"/>
    <w:rsid w:val="007E497E"/>
    <w:rsid w:val="00804538"/>
    <w:rsid w:val="00812B42"/>
    <w:rsid w:val="008176C1"/>
    <w:rsid w:val="008338DF"/>
    <w:rsid w:val="008363C8"/>
    <w:rsid w:val="00842CED"/>
    <w:rsid w:val="00850322"/>
    <w:rsid w:val="00862E77"/>
    <w:rsid w:val="00873024"/>
    <w:rsid w:val="00873D80"/>
    <w:rsid w:val="00881B7C"/>
    <w:rsid w:val="008B219B"/>
    <w:rsid w:val="008B3F0B"/>
    <w:rsid w:val="008D033E"/>
    <w:rsid w:val="008D3653"/>
    <w:rsid w:val="008D5F05"/>
    <w:rsid w:val="008E2A8D"/>
    <w:rsid w:val="008E55FA"/>
    <w:rsid w:val="008F3247"/>
    <w:rsid w:val="00906409"/>
    <w:rsid w:val="0091229D"/>
    <w:rsid w:val="00917BF7"/>
    <w:rsid w:val="00941053"/>
    <w:rsid w:val="009528A6"/>
    <w:rsid w:val="00952E03"/>
    <w:rsid w:val="00961ECC"/>
    <w:rsid w:val="0096376E"/>
    <w:rsid w:val="0098756A"/>
    <w:rsid w:val="009919EB"/>
    <w:rsid w:val="009A1985"/>
    <w:rsid w:val="009C0BC7"/>
    <w:rsid w:val="009C4BD7"/>
    <w:rsid w:val="009C5353"/>
    <w:rsid w:val="009D541A"/>
    <w:rsid w:val="009F031A"/>
    <w:rsid w:val="00A05A72"/>
    <w:rsid w:val="00A161FA"/>
    <w:rsid w:val="00A17534"/>
    <w:rsid w:val="00A20197"/>
    <w:rsid w:val="00A2236C"/>
    <w:rsid w:val="00A22C7A"/>
    <w:rsid w:val="00A27694"/>
    <w:rsid w:val="00A3304C"/>
    <w:rsid w:val="00A46842"/>
    <w:rsid w:val="00A556A7"/>
    <w:rsid w:val="00A65C68"/>
    <w:rsid w:val="00A70984"/>
    <w:rsid w:val="00A737BF"/>
    <w:rsid w:val="00A74349"/>
    <w:rsid w:val="00A810E7"/>
    <w:rsid w:val="00A83801"/>
    <w:rsid w:val="00A940EF"/>
    <w:rsid w:val="00AA29AA"/>
    <w:rsid w:val="00AB0690"/>
    <w:rsid w:val="00AB4457"/>
    <w:rsid w:val="00AC1925"/>
    <w:rsid w:val="00AC467C"/>
    <w:rsid w:val="00AD016D"/>
    <w:rsid w:val="00AD7847"/>
    <w:rsid w:val="00AE349D"/>
    <w:rsid w:val="00B03C73"/>
    <w:rsid w:val="00B30C83"/>
    <w:rsid w:val="00B45657"/>
    <w:rsid w:val="00B553B8"/>
    <w:rsid w:val="00B6429D"/>
    <w:rsid w:val="00B6620F"/>
    <w:rsid w:val="00B70F74"/>
    <w:rsid w:val="00B72BC0"/>
    <w:rsid w:val="00B813D1"/>
    <w:rsid w:val="00B839CE"/>
    <w:rsid w:val="00B9180E"/>
    <w:rsid w:val="00B943D6"/>
    <w:rsid w:val="00B94B0F"/>
    <w:rsid w:val="00BA197B"/>
    <w:rsid w:val="00BA5174"/>
    <w:rsid w:val="00BA639B"/>
    <w:rsid w:val="00BC22EE"/>
    <w:rsid w:val="00BE33C2"/>
    <w:rsid w:val="00BE7B33"/>
    <w:rsid w:val="00BF0F28"/>
    <w:rsid w:val="00BF7315"/>
    <w:rsid w:val="00C01D8F"/>
    <w:rsid w:val="00C07510"/>
    <w:rsid w:val="00C21383"/>
    <w:rsid w:val="00C2177C"/>
    <w:rsid w:val="00C31210"/>
    <w:rsid w:val="00C3187C"/>
    <w:rsid w:val="00C334F2"/>
    <w:rsid w:val="00C361CA"/>
    <w:rsid w:val="00C379B7"/>
    <w:rsid w:val="00C42692"/>
    <w:rsid w:val="00C50B82"/>
    <w:rsid w:val="00C52826"/>
    <w:rsid w:val="00C66D25"/>
    <w:rsid w:val="00C679B5"/>
    <w:rsid w:val="00C71CE1"/>
    <w:rsid w:val="00C80351"/>
    <w:rsid w:val="00C846A8"/>
    <w:rsid w:val="00C94178"/>
    <w:rsid w:val="00CA32AB"/>
    <w:rsid w:val="00CA42E4"/>
    <w:rsid w:val="00CB7399"/>
    <w:rsid w:val="00CF1B82"/>
    <w:rsid w:val="00CF3649"/>
    <w:rsid w:val="00D15924"/>
    <w:rsid w:val="00D15DB9"/>
    <w:rsid w:val="00D208FD"/>
    <w:rsid w:val="00D400F1"/>
    <w:rsid w:val="00D4546C"/>
    <w:rsid w:val="00D46CC3"/>
    <w:rsid w:val="00D47FFE"/>
    <w:rsid w:val="00D74B11"/>
    <w:rsid w:val="00D82294"/>
    <w:rsid w:val="00D84633"/>
    <w:rsid w:val="00D860F7"/>
    <w:rsid w:val="00D869C7"/>
    <w:rsid w:val="00DA0465"/>
    <w:rsid w:val="00DA22FA"/>
    <w:rsid w:val="00DA66F5"/>
    <w:rsid w:val="00DA6BC2"/>
    <w:rsid w:val="00DB5210"/>
    <w:rsid w:val="00DB6926"/>
    <w:rsid w:val="00DC2614"/>
    <w:rsid w:val="00DD0167"/>
    <w:rsid w:val="00DD0504"/>
    <w:rsid w:val="00DD68D8"/>
    <w:rsid w:val="00DD6AC0"/>
    <w:rsid w:val="00DE5E5E"/>
    <w:rsid w:val="00DE7A06"/>
    <w:rsid w:val="00E04E6C"/>
    <w:rsid w:val="00E06516"/>
    <w:rsid w:val="00E12604"/>
    <w:rsid w:val="00E237EC"/>
    <w:rsid w:val="00E34FA1"/>
    <w:rsid w:val="00E419A3"/>
    <w:rsid w:val="00E458CC"/>
    <w:rsid w:val="00E47241"/>
    <w:rsid w:val="00E57000"/>
    <w:rsid w:val="00E6723C"/>
    <w:rsid w:val="00E72EE2"/>
    <w:rsid w:val="00E735DE"/>
    <w:rsid w:val="00E800AB"/>
    <w:rsid w:val="00E879D5"/>
    <w:rsid w:val="00EA4FEC"/>
    <w:rsid w:val="00EA598F"/>
    <w:rsid w:val="00EB0885"/>
    <w:rsid w:val="00EC3213"/>
    <w:rsid w:val="00EC3314"/>
    <w:rsid w:val="00EC62BB"/>
    <w:rsid w:val="00EE3E7B"/>
    <w:rsid w:val="00EF119D"/>
    <w:rsid w:val="00EF1D04"/>
    <w:rsid w:val="00EF4D02"/>
    <w:rsid w:val="00EF5F31"/>
    <w:rsid w:val="00F0445A"/>
    <w:rsid w:val="00F32608"/>
    <w:rsid w:val="00F3353F"/>
    <w:rsid w:val="00F342D9"/>
    <w:rsid w:val="00F34C05"/>
    <w:rsid w:val="00F40B7B"/>
    <w:rsid w:val="00F465FD"/>
    <w:rsid w:val="00F5057D"/>
    <w:rsid w:val="00F6279F"/>
    <w:rsid w:val="00F63A68"/>
    <w:rsid w:val="00F64551"/>
    <w:rsid w:val="00F81FF4"/>
    <w:rsid w:val="00F8565E"/>
    <w:rsid w:val="00F87C93"/>
    <w:rsid w:val="00F9050B"/>
    <w:rsid w:val="00F97D23"/>
    <w:rsid w:val="00FA7D8B"/>
    <w:rsid w:val="00FC6A0A"/>
    <w:rsid w:val="00FD0E21"/>
    <w:rsid w:val="00FD5315"/>
    <w:rsid w:val="00FF178A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33C1D"/>
  <w15:docId w15:val="{73876675-9BF9-4B2B-9AC1-67F1295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F485D"/>
    <w:rPr>
      <w:rFonts w:cs="Calibri"/>
      <w:sz w:val="22"/>
      <w:szCs w:val="22"/>
      <w:lang w:eastAsia="en-US"/>
    </w:rPr>
  </w:style>
  <w:style w:type="character" w:styleId="Hypertextovodkaz">
    <w:name w:val="Hyperlink"/>
    <w:uiPriority w:val="99"/>
    <w:rsid w:val="00A05A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2571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257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257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F6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F6148"/>
    <w:rPr>
      <w:rFonts w:ascii="Tahoma" w:hAnsi="Tahoma" w:cs="Tahoma"/>
      <w:sz w:val="16"/>
      <w:szCs w:val="16"/>
      <w:lang w:eastAsia="en-US"/>
    </w:rPr>
  </w:style>
  <w:style w:type="character" w:customStyle="1" w:styleId="Absatz-Standardschriftart">
    <w:name w:val="Absatz-Standardschriftart"/>
    <w:uiPriority w:val="99"/>
    <w:rsid w:val="00A27694"/>
  </w:style>
  <w:style w:type="paragraph" w:styleId="Zkladntextodsazen3">
    <w:name w:val="Body Text Indent 3"/>
    <w:basedOn w:val="Normln"/>
    <w:link w:val="Zkladntextodsazen3Char"/>
    <w:uiPriority w:val="99"/>
    <w:rsid w:val="007B382D"/>
    <w:pPr>
      <w:tabs>
        <w:tab w:val="num" w:pos="540"/>
      </w:tabs>
      <w:spacing w:after="0" w:line="240" w:lineRule="auto"/>
      <w:ind w:left="540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Zkladntextodsazen3Char">
    <w:name w:val="Základní text odsazený 3 Char"/>
    <w:link w:val="Zkladntextodsazen3"/>
    <w:uiPriority w:val="99"/>
    <w:locked/>
    <w:rsid w:val="007B382D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160C"/>
    <w:pPr>
      <w:ind w:left="720"/>
      <w:contextualSpacing/>
    </w:pPr>
    <w:rPr>
      <w:rFonts w:cs="Times New Roman"/>
    </w:rPr>
  </w:style>
  <w:style w:type="character" w:styleId="Nevyeenzmnka">
    <w:name w:val="Unresolved Mention"/>
    <w:uiPriority w:val="99"/>
    <w:semiHidden/>
    <w:unhideWhenUsed/>
    <w:rsid w:val="00573CAE"/>
    <w:rPr>
      <w:color w:val="605E5C"/>
      <w:shd w:val="clear" w:color="auto" w:fill="E1DFDD"/>
    </w:rPr>
  </w:style>
  <w:style w:type="paragraph" w:styleId="Normlnodsazen">
    <w:name w:val="Normal Indent"/>
    <w:basedOn w:val="Normln"/>
    <w:uiPriority w:val="99"/>
    <w:rsid w:val="00DC2614"/>
    <w:pPr>
      <w:spacing w:after="240" w:line="240" w:lineRule="auto"/>
      <w:ind w:left="1134"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5E05C4"/>
    <w:rPr>
      <w:rFonts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67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9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941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941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evak@che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E9EE7D9EB3B4EBD95F38410B28184" ma:contentTypeVersion="12" ma:contentTypeDescription="Create a new document." ma:contentTypeScope="" ma:versionID="321745114cb83672095d1e37fdcfe4e0">
  <xsd:schema xmlns:xsd="http://www.w3.org/2001/XMLSchema" xmlns:xs="http://www.w3.org/2001/XMLSchema" xmlns:p="http://schemas.microsoft.com/office/2006/metadata/properties" xmlns:ns3="5d9f6522-37a3-47fb-83d6-37b47138bfac" xmlns:ns4="e49ac3e5-9d16-4edb-acd2-b9bd8bf662c9" targetNamespace="http://schemas.microsoft.com/office/2006/metadata/properties" ma:root="true" ma:fieldsID="53d30802920a9e2ada652d346c800040" ns3:_="" ns4:_="">
    <xsd:import namespace="5d9f6522-37a3-47fb-83d6-37b47138bfac"/>
    <xsd:import namespace="e49ac3e5-9d16-4edb-acd2-b9bd8bf662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6522-37a3-47fb-83d6-37b47138b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ac3e5-9d16-4edb-acd2-b9bd8bf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73715-FA3A-4C45-9549-3D35FDC8A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4C3C4-B9EF-4421-A153-AB9BD4FBE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BF7C5-BB97-4366-AD32-AD8FF22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f6522-37a3-47fb-83d6-37b47138bfac"/>
    <ds:schemaRef ds:uri="e49ac3e5-9d16-4edb-acd2-b9bd8bf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2130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Helclová Barbara</cp:lastModifiedBy>
  <cp:revision>3</cp:revision>
  <cp:lastPrinted>2022-09-15T07:52:00Z</cp:lastPrinted>
  <dcterms:created xsi:type="dcterms:W3CDTF">2022-10-14T10:48:00Z</dcterms:created>
  <dcterms:modified xsi:type="dcterms:W3CDTF">2022-10-14T10:49:00Z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0x010100F07E9EE7D9EB3B4EBD95F38410B28184</vt:lpwstr>
  </property>
</Properties>
</file>