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932"/>
      </w:tblGrid>
      <w:tr w:rsidR="00FC08BE" w:rsidRPr="00FC08BE" w14:paraId="27154780" w14:textId="77777777">
        <w:tc>
          <w:tcPr>
            <w:tcW w:w="9102" w:type="dxa"/>
            <w:shd w:val="clear" w:color="auto" w:fill="000000"/>
          </w:tcPr>
          <w:p w14:paraId="789FD758" w14:textId="77777777" w:rsidR="001E562E" w:rsidRPr="00FC08BE" w:rsidRDefault="001E562E">
            <w:pPr>
              <w:pStyle w:val="Nadpis9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Smlouva o výpůjčce č. </w:t>
            </w:r>
            <w:r w:rsidR="000F016D"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z </w:t>
            </w:r>
            <w:r w:rsidR="004E2AE5"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42</w:t>
            </w:r>
            <w:r w:rsidR="000F016D"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/202</w:t>
            </w:r>
            <w:r w:rsidR="004E2AE5"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  <w:r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/</w:t>
            </w:r>
            <w:r w:rsidR="004E2AE5" w:rsidRPr="00FC08BE">
              <w:rPr>
                <w:rFonts w:ascii="Times New Roman" w:hAnsi="Times New Roman" w:cs="Times New Roman"/>
                <w:caps/>
                <w:sz w:val="22"/>
                <w:szCs w:val="22"/>
              </w:rPr>
              <w:t>U</w:t>
            </w:r>
          </w:p>
        </w:tc>
      </w:tr>
    </w:tbl>
    <w:p w14:paraId="7664CF24" w14:textId="77777777" w:rsidR="001E562E" w:rsidRPr="00FC08BE" w:rsidRDefault="001E562E">
      <w:pPr>
        <w:jc w:val="center"/>
        <w:rPr>
          <w:sz w:val="22"/>
          <w:szCs w:val="22"/>
        </w:rPr>
      </w:pPr>
    </w:p>
    <w:p w14:paraId="146B8986" w14:textId="77777777" w:rsidR="001E562E" w:rsidRPr="00FC08BE" w:rsidRDefault="001E562E">
      <w:pPr>
        <w:jc w:val="center"/>
        <w:rPr>
          <w:bCs/>
          <w:sz w:val="18"/>
          <w:szCs w:val="18"/>
        </w:rPr>
      </w:pPr>
      <w:r w:rsidRPr="00FC08BE">
        <w:rPr>
          <w:bCs/>
          <w:sz w:val="18"/>
          <w:szCs w:val="18"/>
        </w:rPr>
        <w:t>kterou níže uvedeného dne, měsíce a roku dle ustanovení § 2193 a násl. zákona č. 89/2012 Sb., občanského zákoníku, ve znění pozdějších předpisů, uzavřeli níže uvedení účastníci:</w:t>
      </w:r>
    </w:p>
    <w:p w14:paraId="7C878D74" w14:textId="77777777" w:rsidR="001E562E" w:rsidRPr="00FC08BE" w:rsidRDefault="001E562E">
      <w:pPr>
        <w:jc w:val="center"/>
        <w:rPr>
          <w:sz w:val="22"/>
          <w:szCs w:val="22"/>
        </w:rPr>
      </w:pPr>
    </w:p>
    <w:p w14:paraId="774A88AF" w14:textId="77777777" w:rsidR="001E562E" w:rsidRPr="00FC08BE" w:rsidRDefault="00F04603">
      <w:pPr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Půjčitel</w:t>
      </w:r>
      <w:r w:rsidR="001E562E" w:rsidRPr="00FC08BE">
        <w:rPr>
          <w:b/>
          <w:sz w:val="22"/>
          <w:szCs w:val="22"/>
        </w:rPr>
        <w:t>:</w:t>
      </w:r>
      <w:r w:rsidR="001E562E" w:rsidRPr="00FC08BE">
        <w:rPr>
          <w:b/>
          <w:sz w:val="22"/>
          <w:szCs w:val="22"/>
        </w:rPr>
        <w:tab/>
      </w:r>
      <w:r w:rsidR="001E562E" w:rsidRPr="00FC08BE">
        <w:rPr>
          <w:b/>
          <w:sz w:val="22"/>
          <w:szCs w:val="22"/>
        </w:rPr>
        <w:tab/>
      </w:r>
      <w:r w:rsidR="001E562E" w:rsidRPr="00FC08BE">
        <w:rPr>
          <w:b/>
          <w:sz w:val="22"/>
          <w:szCs w:val="22"/>
        </w:rPr>
        <w:tab/>
        <w:t>Moravská galerie v Brně</w:t>
      </w:r>
    </w:p>
    <w:p w14:paraId="016A90FF" w14:textId="77777777" w:rsidR="001E562E" w:rsidRPr="00FC08BE" w:rsidRDefault="001E562E">
      <w:pPr>
        <w:rPr>
          <w:sz w:val="22"/>
          <w:szCs w:val="22"/>
        </w:rPr>
      </w:pPr>
      <w:r w:rsidRPr="00FC08BE">
        <w:rPr>
          <w:sz w:val="22"/>
          <w:szCs w:val="22"/>
        </w:rPr>
        <w:t xml:space="preserve">adresa: 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="00F04603"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>Husova 18, 662 26 Brno</w:t>
      </w:r>
    </w:p>
    <w:p w14:paraId="70493E02" w14:textId="77777777" w:rsidR="001E562E" w:rsidRPr="00FC08BE" w:rsidRDefault="001E562E">
      <w:pPr>
        <w:rPr>
          <w:sz w:val="22"/>
          <w:szCs w:val="22"/>
        </w:rPr>
      </w:pPr>
      <w:r w:rsidRPr="00FC08BE">
        <w:rPr>
          <w:sz w:val="22"/>
          <w:szCs w:val="22"/>
        </w:rPr>
        <w:t>statutární zástupce: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 xml:space="preserve">Mgr. Jan </w:t>
      </w:r>
      <w:proofErr w:type="spellStart"/>
      <w:proofErr w:type="gramStart"/>
      <w:r w:rsidRPr="00FC08BE">
        <w:rPr>
          <w:sz w:val="22"/>
          <w:szCs w:val="22"/>
        </w:rPr>
        <w:t>Press</w:t>
      </w:r>
      <w:proofErr w:type="spellEnd"/>
      <w:r w:rsidRPr="00FC08BE">
        <w:rPr>
          <w:sz w:val="22"/>
          <w:szCs w:val="22"/>
        </w:rPr>
        <w:t xml:space="preserve"> - ředitel</w:t>
      </w:r>
      <w:proofErr w:type="gramEnd"/>
    </w:p>
    <w:p w14:paraId="44DCB57C" w14:textId="77777777" w:rsidR="001E562E" w:rsidRPr="00FC08BE" w:rsidRDefault="001E562E">
      <w:pPr>
        <w:rPr>
          <w:sz w:val="22"/>
          <w:szCs w:val="22"/>
        </w:rPr>
      </w:pPr>
      <w:r w:rsidRPr="00FC08BE">
        <w:rPr>
          <w:sz w:val="22"/>
          <w:szCs w:val="22"/>
        </w:rPr>
        <w:t>IČ: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00094871</w:t>
      </w:r>
    </w:p>
    <w:p w14:paraId="622B247F" w14:textId="77777777" w:rsidR="001E562E" w:rsidRPr="00FC08BE" w:rsidRDefault="001E562E">
      <w:pPr>
        <w:rPr>
          <w:sz w:val="22"/>
          <w:szCs w:val="22"/>
        </w:rPr>
      </w:pPr>
      <w:r w:rsidRPr="00FC08BE">
        <w:rPr>
          <w:sz w:val="22"/>
          <w:szCs w:val="22"/>
        </w:rPr>
        <w:t>DIČ: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CZ00094871</w:t>
      </w:r>
    </w:p>
    <w:p w14:paraId="2C23FCCC" w14:textId="77777777" w:rsidR="001E562E" w:rsidRPr="00FC08BE" w:rsidRDefault="001E562E">
      <w:pPr>
        <w:ind w:left="2127" w:firstLine="709"/>
        <w:rPr>
          <w:b/>
          <w:bCs/>
          <w:sz w:val="22"/>
          <w:szCs w:val="22"/>
        </w:rPr>
      </w:pPr>
      <w:r w:rsidRPr="00FC08BE">
        <w:rPr>
          <w:b/>
          <w:sz w:val="22"/>
          <w:szCs w:val="22"/>
        </w:rPr>
        <w:t>na straně jedné a dále v textu pouze jako „</w:t>
      </w:r>
      <w:r w:rsidRPr="00FC08BE">
        <w:rPr>
          <w:b/>
          <w:bCs/>
          <w:sz w:val="22"/>
          <w:szCs w:val="22"/>
        </w:rPr>
        <w:t>půjčitel“</w:t>
      </w:r>
    </w:p>
    <w:p w14:paraId="7BA5DDB8" w14:textId="77777777" w:rsidR="001E562E" w:rsidRPr="00FC08BE" w:rsidRDefault="001E562E">
      <w:pPr>
        <w:spacing w:before="120" w:after="120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a</w:t>
      </w:r>
    </w:p>
    <w:p w14:paraId="2537E437" w14:textId="77777777" w:rsidR="004E2AE5" w:rsidRPr="00FC08BE" w:rsidRDefault="004E2AE5" w:rsidP="004E2AE5">
      <w:pPr>
        <w:rPr>
          <w:sz w:val="22"/>
          <w:szCs w:val="22"/>
        </w:rPr>
      </w:pPr>
      <w:r w:rsidRPr="00FC08BE">
        <w:rPr>
          <w:b/>
          <w:sz w:val="22"/>
          <w:szCs w:val="22"/>
        </w:rPr>
        <w:t xml:space="preserve">Vypůjčitel: </w:t>
      </w:r>
      <w:r w:rsidRPr="00FC08BE">
        <w:rPr>
          <w:b/>
          <w:sz w:val="22"/>
          <w:szCs w:val="22"/>
        </w:rPr>
        <w:tab/>
      </w:r>
      <w:r w:rsidRPr="00FC08BE">
        <w:rPr>
          <w:b/>
          <w:sz w:val="22"/>
          <w:szCs w:val="22"/>
        </w:rPr>
        <w:tab/>
      </w:r>
      <w:r w:rsidRPr="00FC08BE">
        <w:rPr>
          <w:b/>
          <w:sz w:val="22"/>
          <w:szCs w:val="22"/>
        </w:rPr>
        <w:tab/>
        <w:t>Muzeum umění Olomouc</w:t>
      </w:r>
      <w:r w:rsidR="00A40B97">
        <w:rPr>
          <w:b/>
          <w:sz w:val="22"/>
          <w:szCs w:val="22"/>
        </w:rPr>
        <w:t xml:space="preserve">, </w:t>
      </w:r>
      <w:r w:rsidR="00A40B97" w:rsidRPr="00A40B97">
        <w:rPr>
          <w:sz w:val="22"/>
          <w:szCs w:val="22"/>
        </w:rPr>
        <w:t>státní příspěvková organizace</w:t>
      </w:r>
    </w:p>
    <w:p w14:paraId="6C3ADBEF" w14:textId="77777777" w:rsidR="004E2AE5" w:rsidRPr="00FC08BE" w:rsidRDefault="004E2AE5" w:rsidP="004E2AE5">
      <w:pPr>
        <w:rPr>
          <w:sz w:val="22"/>
          <w:szCs w:val="22"/>
        </w:rPr>
      </w:pPr>
      <w:r w:rsidRPr="00FC08BE">
        <w:rPr>
          <w:sz w:val="22"/>
          <w:szCs w:val="22"/>
        </w:rPr>
        <w:t xml:space="preserve">adresa: 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Denisova 47, 771 11 Olomouc</w:t>
      </w:r>
    </w:p>
    <w:p w14:paraId="29144461" w14:textId="77777777" w:rsidR="004E2AE5" w:rsidRPr="00FC08BE" w:rsidRDefault="004E2AE5" w:rsidP="004E2AE5">
      <w:pPr>
        <w:rPr>
          <w:sz w:val="22"/>
          <w:szCs w:val="22"/>
        </w:rPr>
      </w:pPr>
      <w:r w:rsidRPr="00FC08BE">
        <w:rPr>
          <w:sz w:val="22"/>
          <w:szCs w:val="22"/>
        </w:rPr>
        <w:t>statutární zástupce: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Mgr. Ondřej Zatloukal, ředitel</w:t>
      </w:r>
    </w:p>
    <w:p w14:paraId="09900E17" w14:textId="77777777" w:rsidR="004E2AE5" w:rsidRPr="00FC08BE" w:rsidRDefault="004E2AE5" w:rsidP="004E2AE5">
      <w:pPr>
        <w:rPr>
          <w:sz w:val="22"/>
          <w:szCs w:val="22"/>
        </w:rPr>
      </w:pPr>
      <w:r w:rsidRPr="00FC08BE">
        <w:rPr>
          <w:sz w:val="22"/>
          <w:szCs w:val="22"/>
        </w:rPr>
        <w:t xml:space="preserve">IČ: 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75079950</w:t>
      </w:r>
    </w:p>
    <w:p w14:paraId="76793B74" w14:textId="77777777" w:rsidR="004E2AE5" w:rsidRPr="00FC08BE" w:rsidRDefault="004E2AE5" w:rsidP="004E2AE5">
      <w:pPr>
        <w:rPr>
          <w:sz w:val="22"/>
          <w:szCs w:val="22"/>
        </w:rPr>
      </w:pPr>
      <w:r w:rsidRPr="00FC08BE">
        <w:rPr>
          <w:sz w:val="22"/>
          <w:szCs w:val="22"/>
        </w:rPr>
        <w:t>DIČ: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  <w:t>CZ75079950</w:t>
      </w:r>
    </w:p>
    <w:p w14:paraId="23EACCB3" w14:textId="77777777" w:rsidR="001E562E" w:rsidRPr="00FC08BE" w:rsidRDefault="001E562E">
      <w:pPr>
        <w:ind w:left="2127" w:firstLine="709"/>
        <w:jc w:val="both"/>
        <w:rPr>
          <w:b/>
          <w:bCs/>
          <w:sz w:val="22"/>
          <w:szCs w:val="22"/>
        </w:rPr>
      </w:pPr>
      <w:r w:rsidRPr="00FC08BE">
        <w:rPr>
          <w:b/>
          <w:sz w:val="22"/>
          <w:szCs w:val="22"/>
        </w:rPr>
        <w:t>na straně druhé a dále v textu pouze jako „</w:t>
      </w:r>
      <w:r w:rsidRPr="00FC08BE">
        <w:rPr>
          <w:b/>
          <w:bCs/>
          <w:sz w:val="22"/>
          <w:szCs w:val="22"/>
        </w:rPr>
        <w:t xml:space="preserve">vypůjčitel“ </w:t>
      </w:r>
    </w:p>
    <w:p w14:paraId="01BBB6BD" w14:textId="77777777" w:rsidR="001E562E" w:rsidRPr="00FC08BE" w:rsidRDefault="001E562E">
      <w:pPr>
        <w:jc w:val="both"/>
        <w:rPr>
          <w:sz w:val="22"/>
          <w:szCs w:val="22"/>
        </w:rPr>
      </w:pPr>
    </w:p>
    <w:p w14:paraId="195E1D9F" w14:textId="77777777" w:rsidR="001E562E" w:rsidRPr="00FC08BE" w:rsidRDefault="001E562E">
      <w:pPr>
        <w:jc w:val="both"/>
        <w:rPr>
          <w:b/>
          <w:caps/>
          <w:sz w:val="22"/>
          <w:szCs w:val="22"/>
        </w:rPr>
      </w:pPr>
    </w:p>
    <w:p w14:paraId="4AA30FA4" w14:textId="77777777" w:rsidR="001E562E" w:rsidRPr="00FC08BE" w:rsidRDefault="001E562E">
      <w:pPr>
        <w:spacing w:after="120"/>
        <w:jc w:val="center"/>
        <w:rPr>
          <w:b/>
          <w:caps/>
          <w:sz w:val="22"/>
          <w:szCs w:val="22"/>
        </w:rPr>
      </w:pPr>
      <w:r w:rsidRPr="00FC08BE">
        <w:rPr>
          <w:b/>
          <w:caps/>
          <w:sz w:val="22"/>
          <w:szCs w:val="22"/>
        </w:rPr>
        <w:t>I.</w:t>
      </w:r>
    </w:p>
    <w:p w14:paraId="6C9BDDDE" w14:textId="77777777" w:rsidR="001E562E" w:rsidRPr="00FC08BE" w:rsidRDefault="001E562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Půjčitel tímto prohlašuje, že má výlučné právo hospodařit s </w:t>
      </w:r>
      <w:r w:rsidR="004E2AE5" w:rsidRPr="00FC08BE">
        <w:rPr>
          <w:sz w:val="22"/>
          <w:szCs w:val="22"/>
        </w:rPr>
        <w:t>5</w:t>
      </w:r>
      <w:r w:rsidRPr="00FC08BE">
        <w:rPr>
          <w:sz w:val="22"/>
          <w:szCs w:val="22"/>
        </w:rPr>
        <w:t xml:space="preserve"> (slovy: </w:t>
      </w:r>
      <w:r w:rsidR="004E2AE5" w:rsidRPr="00FC08BE">
        <w:rPr>
          <w:sz w:val="22"/>
          <w:szCs w:val="22"/>
        </w:rPr>
        <w:t>pěti</w:t>
      </w:r>
      <w:r w:rsidRPr="00FC08BE">
        <w:rPr>
          <w:sz w:val="22"/>
          <w:szCs w:val="22"/>
        </w:rPr>
        <w:t xml:space="preserve">) kusy originálů uměleckých děl / sbírkových předmětů, jež jsou ve vlastnictví České republiky, jsou součástí sbírky půjčitele, jejichž celková pojistná hodnota je </w:t>
      </w:r>
      <w:r w:rsidR="004E2AE5" w:rsidRPr="00FC08BE">
        <w:rPr>
          <w:sz w:val="22"/>
          <w:szCs w:val="22"/>
        </w:rPr>
        <w:t xml:space="preserve">140 000 </w:t>
      </w:r>
      <w:r w:rsidRPr="00FC08BE">
        <w:rPr>
          <w:sz w:val="22"/>
          <w:szCs w:val="22"/>
        </w:rPr>
        <w:t xml:space="preserve">Kč (slovy: </w:t>
      </w:r>
      <w:r w:rsidR="004E2AE5" w:rsidRPr="00FC08BE">
        <w:rPr>
          <w:sz w:val="22"/>
          <w:szCs w:val="22"/>
        </w:rPr>
        <w:t>sto čtyřicet tisíc</w:t>
      </w:r>
      <w:r w:rsidRPr="00FC08BE">
        <w:rPr>
          <w:sz w:val="22"/>
          <w:szCs w:val="22"/>
        </w:rPr>
        <w:t xml:space="preserve"> korun českých) a jsou blíže specifikovány v seznamu, který </w:t>
      </w:r>
      <w:proofErr w:type="gramStart"/>
      <w:r w:rsidRPr="00FC08BE">
        <w:rPr>
          <w:sz w:val="22"/>
          <w:szCs w:val="22"/>
        </w:rPr>
        <w:t>tvoří</w:t>
      </w:r>
      <w:proofErr w:type="gramEnd"/>
      <w:r w:rsidRPr="00FC08BE">
        <w:rPr>
          <w:sz w:val="22"/>
          <w:szCs w:val="22"/>
        </w:rPr>
        <w:t xml:space="preserve"> </w:t>
      </w:r>
      <w:r w:rsidRPr="00FC08BE">
        <w:rPr>
          <w:b/>
          <w:sz w:val="22"/>
          <w:szCs w:val="22"/>
        </w:rPr>
        <w:t xml:space="preserve">přílohu č. 1 </w:t>
      </w:r>
      <w:r w:rsidRPr="00FC08BE">
        <w:rPr>
          <w:sz w:val="22"/>
          <w:szCs w:val="22"/>
        </w:rPr>
        <w:t xml:space="preserve">a nedílnou součást této smlouvy (dále společně také jen jako „díla“ a kterékoli z nich také jen jako „dílo“). </w:t>
      </w:r>
    </w:p>
    <w:p w14:paraId="329B7EF1" w14:textId="77777777" w:rsidR="001E562E" w:rsidRPr="00FC08BE" w:rsidRDefault="001E562E">
      <w:pPr>
        <w:ind w:left="284"/>
        <w:jc w:val="both"/>
        <w:rPr>
          <w:sz w:val="22"/>
          <w:szCs w:val="22"/>
        </w:rPr>
      </w:pPr>
    </w:p>
    <w:p w14:paraId="1261AF9B" w14:textId="77777777" w:rsidR="001E562E" w:rsidRPr="00FC08BE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Půjčitel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14:paraId="489A8ECC" w14:textId="77777777" w:rsidR="001E562E" w:rsidRPr="00FC08BE" w:rsidRDefault="001E562E">
      <w:pPr>
        <w:spacing w:before="120"/>
        <w:ind w:firstLine="284"/>
        <w:jc w:val="both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Název výstavy:</w:t>
      </w:r>
      <w:r w:rsidRPr="00FC08BE">
        <w:rPr>
          <w:b/>
          <w:sz w:val="22"/>
          <w:szCs w:val="22"/>
        </w:rPr>
        <w:tab/>
      </w:r>
      <w:r w:rsidRPr="00FC08BE">
        <w:rPr>
          <w:b/>
          <w:sz w:val="22"/>
          <w:szCs w:val="22"/>
        </w:rPr>
        <w:tab/>
      </w:r>
      <w:r w:rsidR="004E2AE5" w:rsidRPr="00FC08BE">
        <w:rPr>
          <w:b/>
          <w:sz w:val="22"/>
          <w:szCs w:val="22"/>
        </w:rPr>
        <w:t>Posvátné umění v nesvaté době / české sakrální umění 1948-1989</w:t>
      </w:r>
    </w:p>
    <w:p w14:paraId="6C64F881" w14:textId="77777777" w:rsidR="001E562E" w:rsidRPr="00FC08BE" w:rsidRDefault="001E562E">
      <w:pPr>
        <w:ind w:firstLine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Termín výstavy:</w:t>
      </w:r>
      <w:r w:rsidRPr="00FC08BE">
        <w:rPr>
          <w:sz w:val="22"/>
          <w:szCs w:val="22"/>
        </w:rPr>
        <w:tab/>
      </w:r>
      <w:r w:rsidRPr="00FC08BE">
        <w:rPr>
          <w:sz w:val="22"/>
          <w:szCs w:val="22"/>
        </w:rPr>
        <w:tab/>
      </w:r>
      <w:r w:rsidR="004E2AE5" w:rsidRPr="00FC08BE">
        <w:rPr>
          <w:sz w:val="22"/>
          <w:szCs w:val="22"/>
        </w:rPr>
        <w:t>27. října 2022–9. dubna 2023</w:t>
      </w:r>
    </w:p>
    <w:p w14:paraId="789E693E" w14:textId="77777777" w:rsidR="001E562E" w:rsidRPr="00FC08BE" w:rsidRDefault="001E562E">
      <w:pPr>
        <w:ind w:firstLine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Místo konání výstavy:</w:t>
      </w:r>
      <w:r w:rsidRPr="00FC08BE">
        <w:rPr>
          <w:sz w:val="22"/>
          <w:szCs w:val="22"/>
        </w:rPr>
        <w:tab/>
      </w:r>
      <w:r w:rsidR="004E2AE5" w:rsidRPr="00FC08BE">
        <w:rPr>
          <w:sz w:val="22"/>
          <w:szCs w:val="22"/>
        </w:rPr>
        <w:t>Muzeum umění Olomouc</w:t>
      </w:r>
    </w:p>
    <w:p w14:paraId="70385D71" w14:textId="77777777" w:rsidR="001E562E" w:rsidRPr="00FC08BE" w:rsidRDefault="001E562E">
      <w:pPr>
        <w:ind w:left="2127" w:firstLine="709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(dále také jen jako „výstava“).</w:t>
      </w:r>
    </w:p>
    <w:p w14:paraId="3D65A3E0" w14:textId="77777777" w:rsidR="001E562E" w:rsidRPr="00FC08BE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není oprávněn užívat díla pro jiný než výše výslovně sjednaný účel.</w:t>
      </w:r>
    </w:p>
    <w:p w14:paraId="7F4C8A88" w14:textId="77777777" w:rsidR="001E562E" w:rsidRPr="00FC08BE" w:rsidRDefault="001E562E">
      <w:pPr>
        <w:rPr>
          <w:b/>
          <w:sz w:val="22"/>
          <w:szCs w:val="22"/>
        </w:rPr>
      </w:pPr>
    </w:p>
    <w:p w14:paraId="366B9285" w14:textId="77777777" w:rsidR="001E562E" w:rsidRPr="00FC08BE" w:rsidRDefault="001E562E">
      <w:pPr>
        <w:rPr>
          <w:b/>
          <w:sz w:val="22"/>
          <w:szCs w:val="22"/>
        </w:rPr>
      </w:pPr>
    </w:p>
    <w:p w14:paraId="57E0CFC2" w14:textId="77777777" w:rsidR="001E562E" w:rsidRPr="00FC08BE" w:rsidRDefault="001E562E">
      <w:pPr>
        <w:spacing w:after="120"/>
        <w:jc w:val="center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II.</w:t>
      </w:r>
    </w:p>
    <w:p w14:paraId="668F1E57" w14:textId="77777777" w:rsidR="001E562E" w:rsidRPr="00FC08BE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Na základě této smlouvy se půjčitel zavazuje, že v dohodnuté době vypůjčiteli díla za účelem jejich užívání dohodnutým způsobem předá a vypůjčitel se zavazuje, že díla v dohodnuté době za účelem jejich užívání od půjčitele převezme. </w:t>
      </w:r>
    </w:p>
    <w:p w14:paraId="1B8BD9C8" w14:textId="77777777" w:rsidR="001E562E" w:rsidRPr="00FC08BE" w:rsidRDefault="001E562E">
      <w:pPr>
        <w:jc w:val="both"/>
        <w:rPr>
          <w:sz w:val="22"/>
          <w:szCs w:val="22"/>
        </w:rPr>
      </w:pPr>
    </w:p>
    <w:p w14:paraId="5F2E8FE4" w14:textId="77777777" w:rsidR="001E562E" w:rsidRPr="00FC08BE" w:rsidRDefault="001E562E">
      <w:pPr>
        <w:jc w:val="both"/>
        <w:rPr>
          <w:sz w:val="22"/>
          <w:szCs w:val="22"/>
        </w:rPr>
      </w:pPr>
    </w:p>
    <w:p w14:paraId="18530D8D" w14:textId="77777777" w:rsidR="001E562E" w:rsidRPr="00FC08BE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C08BE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453B8708" w14:textId="77777777" w:rsidR="001E562E" w:rsidRPr="00FC08BE" w:rsidRDefault="001E562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Na základě této smlouvy je vypůjčitel oprávněn díla bezplatně užívat ode dne převzetí děl </w:t>
      </w:r>
      <w:r w:rsidRPr="00FC08BE">
        <w:rPr>
          <w:b/>
          <w:sz w:val="22"/>
          <w:szCs w:val="22"/>
        </w:rPr>
        <w:t xml:space="preserve">do dne </w:t>
      </w:r>
      <w:r w:rsidR="004E2AE5" w:rsidRPr="00FC08BE">
        <w:rPr>
          <w:b/>
          <w:sz w:val="22"/>
          <w:szCs w:val="22"/>
        </w:rPr>
        <w:t>30. dubna 2023</w:t>
      </w:r>
      <w:r w:rsidRPr="00FC08BE">
        <w:rPr>
          <w:b/>
          <w:sz w:val="22"/>
          <w:szCs w:val="22"/>
        </w:rPr>
        <w:t>.</w:t>
      </w:r>
    </w:p>
    <w:p w14:paraId="17B80936" w14:textId="77777777" w:rsidR="001E562E" w:rsidRPr="00FC08BE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O předání a převzetí děl jsou smluvní strany povinny sepsat písemný datovaný předávací protokol, ve kterém bude výslovně uvedeno, že díla vypůjčitel od půjčitele přebírá.</w:t>
      </w:r>
    </w:p>
    <w:p w14:paraId="0A462527" w14:textId="77777777" w:rsidR="001E562E" w:rsidRPr="00FC08BE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Smluvní strany ujednávají, že v předávacím protokolu dle odst. 2 budou konstatovat stav jednotlivých děl anebo k předávacímu protokolu ve vztahu k těm z děl, u nichž to půjčitel bude </w:t>
      </w:r>
      <w:r w:rsidRPr="00FC08BE">
        <w:rPr>
          <w:sz w:val="22"/>
          <w:szCs w:val="22"/>
        </w:rPr>
        <w:lastRenderedPageBreak/>
        <w:t xml:space="preserve">považovat za vhodné či účelné, připojí tzv. </w:t>
      </w:r>
      <w:proofErr w:type="spellStart"/>
      <w:r w:rsidRPr="00FC08BE">
        <w:rPr>
          <w:sz w:val="22"/>
          <w:szCs w:val="22"/>
        </w:rPr>
        <w:t>Condition</w:t>
      </w:r>
      <w:proofErr w:type="spellEnd"/>
      <w:r w:rsidRPr="00FC08BE">
        <w:rPr>
          <w:sz w:val="22"/>
          <w:szCs w:val="22"/>
        </w:rPr>
        <w:t xml:space="preserve"> report, tj. zprávu zejména detailně popisující (dokumentující) stav díla včetně všech jeho případných nedostatků či poškození. </w:t>
      </w:r>
    </w:p>
    <w:p w14:paraId="400BF60D" w14:textId="77777777" w:rsidR="001E562E" w:rsidRPr="00FC08BE" w:rsidRDefault="001E562E">
      <w:pPr>
        <w:pStyle w:val="Odstavecseseznamem"/>
        <w:ind w:left="0"/>
        <w:rPr>
          <w:sz w:val="22"/>
          <w:szCs w:val="22"/>
        </w:rPr>
      </w:pPr>
    </w:p>
    <w:p w14:paraId="25EB22FF" w14:textId="77777777" w:rsidR="001E562E" w:rsidRPr="00FC08BE" w:rsidRDefault="001E562E">
      <w:pPr>
        <w:pStyle w:val="Odstavecseseznamem"/>
        <w:ind w:left="0"/>
        <w:rPr>
          <w:sz w:val="22"/>
          <w:szCs w:val="22"/>
        </w:rPr>
      </w:pPr>
    </w:p>
    <w:p w14:paraId="48AA550C" w14:textId="77777777" w:rsidR="001E562E" w:rsidRPr="00FC08BE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C08BE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498D80FB" w14:textId="77777777" w:rsidR="001E562E" w:rsidRPr="00FC08BE" w:rsidRDefault="001E562E">
      <w:pPr>
        <w:pStyle w:val="Zkladntext1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r w:rsidRPr="00FC08BE">
        <w:rPr>
          <w:rFonts w:ascii="Times New Roman" w:hAnsi="Times New Roman" w:cs="Times New Roman"/>
          <w:color w:val="auto"/>
          <w:szCs w:val="22"/>
        </w:rPr>
        <w:t>Půjčitel a vypůjčitel bezvýhradně ujednávají, že:</w:t>
      </w:r>
    </w:p>
    <w:p w14:paraId="5499EBEF" w14:textId="77777777" w:rsidR="001E562E" w:rsidRPr="00FC08BE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je povinen po celou dobu výpůjčky (včetně transportu) zajistit ochranu každého z děl přinejmenším před jeho poškozením, znehodnocením, zničením, ztrátou a odcizením. Vypůjčitel od okamžiku převzetí děl do okamžiku jejich vrácení půjčiteli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14:paraId="2FFD05FE" w14:textId="77777777" w:rsidR="001E562E" w:rsidRPr="00FC08BE" w:rsidRDefault="001E562E">
      <w:p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půjčiteli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půjčitele.</w:t>
      </w:r>
    </w:p>
    <w:p w14:paraId="18DBB6C5" w14:textId="77777777" w:rsidR="001E562E" w:rsidRPr="00FC08BE" w:rsidRDefault="001E562E">
      <w:p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půjčiteli na náhradě škody částku odpovídající svou výší pojistné hodnotě předmětného díla, jak je ve vztahu k tomuto dílu uvedena v této smlouvě (včetně jejích příloh).</w:t>
      </w:r>
    </w:p>
    <w:p w14:paraId="3FFF60B5" w14:textId="77777777" w:rsidR="001E562E" w:rsidRPr="00FC08BE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vypůjčitel se touto smlouvou zavazuje díla přinejmenším: </w:t>
      </w:r>
    </w:p>
    <w:p w14:paraId="432DE1FC" w14:textId="77777777" w:rsidR="001E562E" w:rsidRPr="00FC08BE" w:rsidRDefault="001E562E">
      <w:pPr>
        <w:numPr>
          <w:ilvl w:val="3"/>
          <w:numId w:val="4"/>
        </w:numPr>
        <w:ind w:left="709" w:hanging="142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na dobu jejich přepravy (transportu) z místa půjčitele (dále jen „místo A“) do místa vypůjčitele (dále jen „místo B“) a následně jejich přepravy (transportu) zpět z místa B do místa A</w:t>
      </w:r>
    </w:p>
    <w:p w14:paraId="52435F68" w14:textId="77777777" w:rsidR="001E562E" w:rsidRPr="00FC08BE" w:rsidRDefault="001E562E">
      <w:p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řádně pojistit proti možným škodám s pojistným krytím minimálně ve výši </w:t>
      </w:r>
      <w:r w:rsidR="004E2AE5" w:rsidRPr="00FC08BE">
        <w:rPr>
          <w:sz w:val="22"/>
          <w:szCs w:val="22"/>
        </w:rPr>
        <w:t xml:space="preserve">140 000 </w:t>
      </w:r>
      <w:r w:rsidRPr="00FC08BE">
        <w:rPr>
          <w:sz w:val="22"/>
          <w:szCs w:val="22"/>
        </w:rPr>
        <w:t xml:space="preserve">Kč (slovy: </w:t>
      </w:r>
      <w:r w:rsidR="004E2AE5" w:rsidRPr="00FC08BE">
        <w:rPr>
          <w:sz w:val="22"/>
          <w:szCs w:val="22"/>
        </w:rPr>
        <w:t>sto čtyřicet tisíc</w:t>
      </w:r>
      <w:r w:rsidRPr="00FC08BE">
        <w:rPr>
          <w:sz w:val="22"/>
          <w:szCs w:val="22"/>
        </w:rPr>
        <w:t xml:space="preserve"> korun českých). Vypůjčitel je povinen pojistnou smlouvu dle předchozí věty poskytnout v kopii půjčiteli nejpozději v okamžik, kdy na základě této smlouvy díla od půjčitele převezme. V případě, že vypůjčitel pojistnou smlouvu dle předchozí věty neuzavře, odpovídá půjčiteli za škodu v té souvislosti vzniklou; </w:t>
      </w:r>
    </w:p>
    <w:p w14:paraId="7DAFF0F8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půjčitel je oprávněn stanovit způsob přepravy děl a způsob jejich balení a ochrany pro účely přepravy. Veškeré náklady spojené s přepravou děl, jejich balením a ochranou pro účely přepravy nese vypůjčitel ze svého;</w:t>
      </w:r>
    </w:p>
    <w:p w14:paraId="61BC5247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 odůvodněných případech mohou být vypůjčená díla doprovázena při přepravě tam i zpět kurýrem, tj. pracovníkem půjčitele, jemuž bude vypůjčitelem umožněno být přítomen při vybalování děl, kontrole jejich stavu a jejich instalaci a před zpětnou přepravou mu bude vypůjčitelem umožněno být přítomen při deinstalaci děl, kontrole jejich stavu a jejich balení. Veškeré náklady spojené s přítomností kurýra, tj. zejména náklady na dopravu, ubytování a diety, nese vypůjčitel ze svého;</w:t>
      </w:r>
    </w:p>
    <w:p w14:paraId="10AD551F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 případě, že díla byla vypůjčena ve speciálních ochranných obalech, je vypůjčitel povinen je v těchto speciálních ochranných obalech půjčiteli vrátit;</w:t>
      </w:r>
    </w:p>
    <w:p w14:paraId="64A74C3E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teplota </w:t>
      </w:r>
      <w:r w:rsidR="00FC08BE" w:rsidRPr="00FC08BE">
        <w:rPr>
          <w:sz w:val="22"/>
          <w:szCs w:val="22"/>
        </w:rPr>
        <w:t>19-22</w:t>
      </w:r>
      <w:r w:rsidRPr="00FC08BE">
        <w:rPr>
          <w:sz w:val="22"/>
          <w:szCs w:val="22"/>
        </w:rPr>
        <w:t xml:space="preserve"> </w:t>
      </w:r>
      <w:r w:rsidRPr="00FC08BE">
        <w:rPr>
          <w:sz w:val="22"/>
          <w:szCs w:val="22"/>
        </w:rPr>
        <w:sym w:font="Times New Roman" w:char="00B0"/>
      </w:r>
      <w:r w:rsidRPr="00FC08BE">
        <w:rPr>
          <w:sz w:val="22"/>
          <w:szCs w:val="22"/>
        </w:rPr>
        <w:t xml:space="preserve">C, RH </w:t>
      </w:r>
      <w:r w:rsidR="009B6BB9" w:rsidRPr="00FC08BE">
        <w:rPr>
          <w:sz w:val="22"/>
          <w:szCs w:val="22"/>
        </w:rPr>
        <w:t>45</w:t>
      </w:r>
      <w:r w:rsidRPr="00FC08BE">
        <w:rPr>
          <w:sz w:val="22"/>
          <w:szCs w:val="22"/>
        </w:rPr>
        <w:t>–</w:t>
      </w:r>
      <w:r w:rsidR="009B6BB9" w:rsidRPr="00FC08BE">
        <w:rPr>
          <w:sz w:val="22"/>
          <w:szCs w:val="22"/>
        </w:rPr>
        <w:t>55</w:t>
      </w:r>
      <w:r w:rsidRPr="00FC08BE">
        <w:rPr>
          <w:sz w:val="22"/>
          <w:szCs w:val="22"/>
        </w:rPr>
        <w:t xml:space="preserve"> %, intenzita osvětlení </w:t>
      </w:r>
      <w:r w:rsidR="009B6BB9" w:rsidRPr="00FC08BE">
        <w:rPr>
          <w:sz w:val="22"/>
          <w:szCs w:val="22"/>
        </w:rPr>
        <w:t xml:space="preserve">maximálně </w:t>
      </w:r>
      <w:r w:rsidR="00FC08BE" w:rsidRPr="00FC08BE">
        <w:rPr>
          <w:sz w:val="22"/>
          <w:szCs w:val="22"/>
        </w:rPr>
        <w:t>50-70</w:t>
      </w:r>
      <w:r w:rsidR="009B6BB9" w:rsidRPr="00FC08BE">
        <w:rPr>
          <w:sz w:val="22"/>
          <w:szCs w:val="22"/>
        </w:rPr>
        <w:t xml:space="preserve"> </w:t>
      </w:r>
      <w:proofErr w:type="spellStart"/>
      <w:r w:rsidR="009B6BB9" w:rsidRPr="00FC08BE">
        <w:rPr>
          <w:sz w:val="22"/>
          <w:szCs w:val="22"/>
        </w:rPr>
        <w:t>l</w:t>
      </w:r>
      <w:r w:rsidRPr="00FC08BE">
        <w:rPr>
          <w:sz w:val="22"/>
          <w:szCs w:val="22"/>
        </w:rPr>
        <w:t>x</w:t>
      </w:r>
      <w:proofErr w:type="spellEnd"/>
      <w:r w:rsidRPr="00FC08BE">
        <w:rPr>
          <w:sz w:val="22"/>
          <w:szCs w:val="22"/>
        </w:rPr>
        <w:t xml:space="preserve"> (bez UV); </w:t>
      </w:r>
    </w:p>
    <w:p w14:paraId="0124D965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není oprávněn na dílech provádět žádné restaurátorské zásahy, změny a úpravy, a dále není oprávněn díla vyjímat z paspart a rámů;</w:t>
      </w:r>
    </w:p>
    <w:p w14:paraId="7DB49642" w14:textId="77777777" w:rsidR="001E562E" w:rsidRPr="00FC08BE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C08BE">
        <w:rPr>
          <w:sz w:val="22"/>
          <w:szCs w:val="22"/>
        </w:rPr>
        <w:lastRenderedPageBreak/>
        <w:t xml:space="preserve">vypůjčitel není oprávněn díla bez písemného souhlasu půjčitele jakkoli reprodukovat, </w:t>
      </w:r>
    </w:p>
    <w:p w14:paraId="13F56661" w14:textId="77777777" w:rsidR="001E562E" w:rsidRPr="00FC08BE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je povinen za podmínky, budou-li v souvislosti s výstavou vydány, zaslat půjčiteli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14:paraId="486554C1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14:paraId="72714ED2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je povinen v katalogu výstavy i ve všech dalších tiskovinách, výstavních štítcích a ve všech dalších informačních formách uvádět název půjčitele tak, jak je uveden v záhlaví této smlouvy;</w:t>
      </w:r>
    </w:p>
    <w:p w14:paraId="7FE9BEE7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půjčitel je oprávněn kdykoli se během doby trvání smluvního vztahu přesvědčit o stavu děl, jakož i o způsobu nakládání s nimi; </w:t>
      </w:r>
    </w:p>
    <w:p w14:paraId="454DA46C" w14:textId="77777777" w:rsidR="001E562E" w:rsidRPr="00FC08BE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vypůjčitel je v případě, dojde-li v době, kdy bude mít na základě této smlouvy díla ve svém užívání, k jakékoliv změně stavu, poškození, znehodnocení, zničení, ztrátě a/nebo odcizení kteréhokoli z děl, povinen o této skutečnosti půjčitele okamžitě prokazatelně písemně informovat. V případě jakékoli změny stavu, znehodnocení a/nebo poškození kteréhokoli z vypůjčených děl je půjčitel oprávněn jednostranným pokynem stanovit další postup, jak má vypůjčitel s tím z děl, u něhož došlo k poškození, znehodnocení a/nebo změně stavu, dále naložit, a vypůjčitel je tímto pokynem půjčitele plně vázán (tj. je povinen se jím řídit).</w:t>
      </w:r>
    </w:p>
    <w:p w14:paraId="4EA98A7E" w14:textId="77777777" w:rsidR="001E562E" w:rsidRPr="00FC08BE" w:rsidRDefault="001E562E">
      <w:pPr>
        <w:ind w:left="567"/>
        <w:jc w:val="both"/>
        <w:rPr>
          <w:sz w:val="22"/>
          <w:szCs w:val="22"/>
        </w:rPr>
      </w:pPr>
    </w:p>
    <w:p w14:paraId="5932D3A5" w14:textId="77777777" w:rsidR="001E562E" w:rsidRPr="00FC08BE" w:rsidRDefault="001E562E">
      <w:pPr>
        <w:ind w:left="567"/>
        <w:jc w:val="both"/>
        <w:rPr>
          <w:sz w:val="22"/>
          <w:szCs w:val="22"/>
        </w:rPr>
      </w:pPr>
    </w:p>
    <w:p w14:paraId="0DEE52E9" w14:textId="77777777" w:rsidR="001E562E" w:rsidRPr="00FC08BE" w:rsidRDefault="001E562E">
      <w:pPr>
        <w:spacing w:after="120"/>
        <w:jc w:val="center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V.</w:t>
      </w:r>
    </w:p>
    <w:p w14:paraId="0AEF72B0" w14:textId="77777777" w:rsidR="001E562E" w:rsidRPr="00FC08BE" w:rsidRDefault="001E562E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Vypůjčitel není oprávněn po dobu trvání výpůjčky na základě této smlouvy poskytnout díla k užívání třetí osobě, není-li s půjčitelem výslovně dohodnuto jinak. </w:t>
      </w:r>
    </w:p>
    <w:p w14:paraId="1F0F8CB3" w14:textId="77777777" w:rsidR="001E562E" w:rsidRPr="00FC08BE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14:paraId="329582CC" w14:textId="77777777" w:rsidR="001E562E" w:rsidRPr="00FC08BE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před tím půjčitel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14:paraId="2CC7A8CC" w14:textId="77777777" w:rsidR="001E562E" w:rsidRPr="00FC08BE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učinit bez fyzické přítomností zástupce půjčitele nebo do okamžiku, než se k předání dohodnutých děl vypůjčitelem třetí osobě osobně dostaví zástupce půjčitele za účelem provedení kontroly a případného zdokumentování stavu děl k okamžiku jejich předání třetí osobě. </w:t>
      </w:r>
    </w:p>
    <w:p w14:paraId="02A3680A" w14:textId="77777777" w:rsidR="001E562E" w:rsidRPr="00FC08BE" w:rsidRDefault="001E562E">
      <w:pPr>
        <w:pStyle w:val="Odstavecseseznamem"/>
        <w:ind w:left="0"/>
        <w:rPr>
          <w:sz w:val="22"/>
          <w:szCs w:val="22"/>
        </w:rPr>
      </w:pPr>
    </w:p>
    <w:p w14:paraId="51DAF783" w14:textId="77777777" w:rsidR="001E562E" w:rsidRPr="00FC08BE" w:rsidRDefault="001E562E">
      <w:pPr>
        <w:pStyle w:val="Odstavecseseznamem"/>
        <w:ind w:left="0"/>
        <w:rPr>
          <w:sz w:val="22"/>
          <w:szCs w:val="22"/>
        </w:rPr>
      </w:pPr>
    </w:p>
    <w:p w14:paraId="5856390D" w14:textId="77777777" w:rsidR="001E562E" w:rsidRPr="00FC08BE" w:rsidRDefault="001E562E">
      <w:pPr>
        <w:spacing w:after="120"/>
        <w:jc w:val="center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VI.</w:t>
      </w:r>
    </w:p>
    <w:p w14:paraId="7ED79E1B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Výpůjčka </w:t>
      </w:r>
      <w:proofErr w:type="gramStart"/>
      <w:r w:rsidRPr="00FC08BE">
        <w:rPr>
          <w:sz w:val="22"/>
          <w:szCs w:val="22"/>
        </w:rPr>
        <w:t>skončí</w:t>
      </w:r>
      <w:proofErr w:type="gramEnd"/>
      <w:r w:rsidRPr="00FC08BE">
        <w:rPr>
          <w:sz w:val="22"/>
          <w:szCs w:val="22"/>
        </w:rPr>
        <w:t xml:space="preserve"> uplynutím doby sjednané v článku III. této smlouvy. </w:t>
      </w:r>
    </w:p>
    <w:p w14:paraId="30D971B6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Doba trvání výpůjčky může být prodloužena pouze na základě písemné dohody smluvních stran uzavřené formou datovaného a číslovaného dodatku této smlouvy. </w:t>
      </w:r>
    </w:p>
    <w:p w14:paraId="20EC2F5B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Vypůjčitel je povinen ke dni skončení výpůjčky díla řádně vrátit půjčiteli. Pro účely této smlouvy se řádným vrácením děl půjčiteli rozumí i jejich předání třetí osobě v souladu s ustanovením článku V. odst. 2 této smlouvy. </w:t>
      </w:r>
    </w:p>
    <w:p w14:paraId="1FE1808A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Půjčitel je oprávněn požadovat předčasné vrácení děl tehdy, potřebuje-li půjčitel díla nevyhnutelně dříve z důvodů, jež nemohl při uzavření této smlouvy předvídat. Vypůjčitel je povinen díla vrátit půjčiteli nejpozději do dvaceti (20) kalendářních dní ode dne, kdy mu byla doručena písemná výzva k předčasnému vrácení děl.</w:t>
      </w:r>
    </w:p>
    <w:p w14:paraId="290CF6BD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lastRenderedPageBreak/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FC08BE">
        <w:rPr>
          <w:sz w:val="22"/>
          <w:szCs w:val="22"/>
        </w:rPr>
        <w:t>Condition</w:t>
      </w:r>
      <w:proofErr w:type="spellEnd"/>
      <w:r w:rsidRPr="00FC08BE">
        <w:rPr>
          <w:sz w:val="22"/>
          <w:szCs w:val="22"/>
        </w:rPr>
        <w:t xml:space="preserve"> report připojené (připojeným) k předávacímu protokolu, na </w:t>
      </w:r>
      <w:proofErr w:type="gramStart"/>
      <w:r w:rsidRPr="00FC08BE">
        <w:rPr>
          <w:sz w:val="22"/>
          <w:szCs w:val="22"/>
        </w:rPr>
        <w:t>základě</w:t>
      </w:r>
      <w:proofErr w:type="gramEnd"/>
      <w:r w:rsidRPr="00FC08BE">
        <w:rPr>
          <w:sz w:val="22"/>
          <w:szCs w:val="22"/>
        </w:rPr>
        <w:t xml:space="preserve"> něhož byla díla předána vypůjčiteli, a/nebo oproti stavu děl konstatovanému v samotném předávacím protokolu, na základě něhož byla díla předána vypůjčiteli.</w:t>
      </w:r>
    </w:p>
    <w:p w14:paraId="71628ADF" w14:textId="77777777" w:rsidR="001E562E" w:rsidRPr="00FC08BE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V případě, že vypůjčitel </w:t>
      </w:r>
      <w:proofErr w:type="gramStart"/>
      <w:r w:rsidRPr="00FC08BE">
        <w:rPr>
          <w:sz w:val="22"/>
          <w:szCs w:val="22"/>
        </w:rPr>
        <w:t>poruší</w:t>
      </w:r>
      <w:proofErr w:type="gramEnd"/>
      <w:r w:rsidRPr="00FC08BE">
        <w:rPr>
          <w:sz w:val="22"/>
          <w:szCs w:val="22"/>
        </w:rPr>
        <w:t xml:space="preserve"> jakoukoli povinnost dle ujednání článku IV. odst. písm. a., b., f. až h. a j. a/nebo povinnost dle ujednání článku V., jedná se o zvlášť závažné porušení této smlouvy a půjčitel je oprávněn od této smlouvy odstoupit. V případě odstoupení od smlouvy je vypůjčitel povinen díla vrátit půjčiteli nejpozději do pěti (5) kalendářních dní ode dne, kdy mu bylo odstoupení od této smlouvy doručeno.</w:t>
      </w:r>
    </w:p>
    <w:p w14:paraId="6C768186" w14:textId="77777777" w:rsidR="001E562E" w:rsidRPr="00FC08BE" w:rsidRDefault="001E562E">
      <w:pPr>
        <w:jc w:val="both"/>
        <w:rPr>
          <w:sz w:val="22"/>
          <w:szCs w:val="22"/>
        </w:rPr>
      </w:pPr>
    </w:p>
    <w:p w14:paraId="1953DCE8" w14:textId="77777777" w:rsidR="001E562E" w:rsidRPr="00FC08BE" w:rsidRDefault="001E562E">
      <w:pPr>
        <w:jc w:val="both"/>
        <w:rPr>
          <w:sz w:val="22"/>
          <w:szCs w:val="22"/>
        </w:rPr>
      </w:pPr>
    </w:p>
    <w:p w14:paraId="414E610F" w14:textId="77777777" w:rsidR="001E562E" w:rsidRPr="00FC08BE" w:rsidRDefault="001E562E">
      <w:pPr>
        <w:spacing w:after="120"/>
        <w:jc w:val="center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VII.</w:t>
      </w:r>
    </w:p>
    <w:p w14:paraId="76EE5FCD" w14:textId="77777777" w:rsidR="004E2AE5" w:rsidRPr="00FC08BE" w:rsidRDefault="001E562E" w:rsidP="004E2AE5">
      <w:pPr>
        <w:pStyle w:val="Normlnweb"/>
        <w:rPr>
          <w:rFonts w:ascii="Times New Roman" w:hAnsi="Times New Roman" w:cs="Times New Roman"/>
        </w:rPr>
      </w:pPr>
      <w:r w:rsidRPr="00FC08BE">
        <w:rPr>
          <w:rFonts w:ascii="Times New Roman" w:hAnsi="Times New Roman" w:cs="Times New Roman"/>
        </w:rPr>
        <w:t>Zvláštní ujednání:</w:t>
      </w:r>
      <w:r w:rsidRPr="00FC08BE">
        <w:rPr>
          <w:rFonts w:ascii="Times New Roman" w:hAnsi="Times New Roman" w:cs="Times New Roman"/>
        </w:rPr>
        <w:tab/>
      </w:r>
      <w:r w:rsidR="004E2AE5" w:rsidRPr="00FC08BE">
        <w:rPr>
          <w:rFonts w:ascii="Times New Roman" w:hAnsi="Times New Roman" w:cs="Times New Roman"/>
        </w:rPr>
        <w:t>pro přepravu děl je nutná bedna odpovídající velikosti a pevnosti – šířka 145 cm x délka 145 cm x výška 20 cm</w:t>
      </w:r>
      <w:r w:rsidR="00FC08BE" w:rsidRPr="00FC08BE">
        <w:rPr>
          <w:rFonts w:ascii="Times New Roman" w:hAnsi="Times New Roman" w:cs="Times New Roman"/>
        </w:rPr>
        <w:t>;</w:t>
      </w:r>
    </w:p>
    <w:p w14:paraId="31DE3622" w14:textId="77777777" w:rsidR="004E2AE5" w:rsidRPr="00FC08BE" w:rsidRDefault="004E2AE5" w:rsidP="004E2AE5">
      <w:pPr>
        <w:rPr>
          <w:bCs/>
          <w:sz w:val="22"/>
          <w:szCs w:val="22"/>
        </w:rPr>
      </w:pPr>
      <w:r w:rsidRPr="00FC08BE">
        <w:rPr>
          <w:bCs/>
          <w:sz w:val="22"/>
          <w:szCs w:val="22"/>
        </w:rPr>
        <w:t xml:space="preserve">- vzhledem k materiálu a délce vystavení je nutné dodržet 50 – max. 70 </w:t>
      </w:r>
      <w:proofErr w:type="spellStart"/>
      <w:r w:rsidRPr="00FC08BE">
        <w:rPr>
          <w:bCs/>
          <w:sz w:val="22"/>
          <w:szCs w:val="22"/>
        </w:rPr>
        <w:t>lx</w:t>
      </w:r>
      <w:proofErr w:type="spellEnd"/>
      <w:r w:rsidRPr="00FC08BE">
        <w:rPr>
          <w:bCs/>
          <w:sz w:val="22"/>
          <w:szCs w:val="22"/>
        </w:rPr>
        <w:t xml:space="preserve"> se stabilní teplotou od 19 – do 22</w:t>
      </w:r>
      <w:r w:rsidR="00FC08BE" w:rsidRPr="00FC08BE">
        <w:rPr>
          <w:bCs/>
          <w:sz w:val="22"/>
          <w:szCs w:val="22"/>
        </w:rPr>
        <w:t xml:space="preserve"> °C</w:t>
      </w:r>
      <w:r w:rsidRPr="00FC08BE">
        <w:rPr>
          <w:bCs/>
          <w:sz w:val="22"/>
          <w:szCs w:val="22"/>
        </w:rPr>
        <w:t xml:space="preserve"> a stabilní vlhkostí nastavenou v rozmezí od 45 do 55</w:t>
      </w:r>
      <w:r w:rsidR="00FC08BE" w:rsidRPr="00FC08BE">
        <w:rPr>
          <w:bCs/>
          <w:sz w:val="22"/>
          <w:szCs w:val="22"/>
        </w:rPr>
        <w:t xml:space="preserve"> </w:t>
      </w:r>
      <w:r w:rsidRPr="00FC08BE">
        <w:rPr>
          <w:bCs/>
          <w:sz w:val="22"/>
          <w:szCs w:val="22"/>
        </w:rPr>
        <w:t>%</w:t>
      </w:r>
      <w:r w:rsidR="00FC08BE" w:rsidRPr="00FC08BE">
        <w:rPr>
          <w:bCs/>
          <w:sz w:val="22"/>
          <w:szCs w:val="22"/>
        </w:rPr>
        <w:t>;</w:t>
      </w:r>
    </w:p>
    <w:p w14:paraId="34CF772A" w14:textId="77777777" w:rsidR="001E562E" w:rsidRPr="00FC08BE" w:rsidRDefault="004E2AE5" w:rsidP="004E2AE5">
      <w:pPr>
        <w:rPr>
          <w:bCs/>
          <w:sz w:val="22"/>
          <w:szCs w:val="22"/>
        </w:rPr>
      </w:pPr>
      <w:r w:rsidRPr="00FC08BE">
        <w:rPr>
          <w:bCs/>
          <w:sz w:val="22"/>
          <w:szCs w:val="22"/>
        </w:rPr>
        <w:t>- textilie musí být zabaleny při vrácení do MG tak jak byly baleny na cestu na výstavu</w:t>
      </w:r>
      <w:r w:rsidR="00FC08BE" w:rsidRPr="00FC08BE">
        <w:rPr>
          <w:bCs/>
          <w:sz w:val="22"/>
          <w:szCs w:val="22"/>
        </w:rPr>
        <w:t>;</w:t>
      </w:r>
    </w:p>
    <w:p w14:paraId="161B64AC" w14:textId="77777777" w:rsidR="00FC08BE" w:rsidRPr="00FC08BE" w:rsidRDefault="00FC08BE" w:rsidP="004E2AE5">
      <w:pPr>
        <w:rPr>
          <w:sz w:val="22"/>
          <w:szCs w:val="22"/>
        </w:rPr>
      </w:pPr>
      <w:r w:rsidRPr="00FC08BE">
        <w:rPr>
          <w:sz w:val="22"/>
          <w:szCs w:val="22"/>
        </w:rPr>
        <w:t>- je povoleno pluviál vystavit na ramínku s respektováním střihu, aby nedocházelo k deformacím;</w:t>
      </w:r>
    </w:p>
    <w:p w14:paraId="33F1C8DE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</w:p>
    <w:p w14:paraId="5DB3B0D5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</w:p>
    <w:p w14:paraId="5193C075" w14:textId="77777777" w:rsidR="001E562E" w:rsidRPr="00FC08BE" w:rsidRDefault="001E562E">
      <w:pPr>
        <w:spacing w:after="120"/>
        <w:jc w:val="center"/>
        <w:rPr>
          <w:b/>
          <w:sz w:val="22"/>
          <w:szCs w:val="22"/>
        </w:rPr>
      </w:pPr>
      <w:r w:rsidRPr="00FC08BE">
        <w:rPr>
          <w:b/>
          <w:sz w:val="22"/>
          <w:szCs w:val="22"/>
        </w:rPr>
        <w:t>VIII.</w:t>
      </w:r>
    </w:p>
    <w:p w14:paraId="2C4B239E" w14:textId="77777777" w:rsidR="001E562E" w:rsidRPr="00FC08BE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14:paraId="59A23971" w14:textId="77777777" w:rsidR="001E562E" w:rsidRPr="00FC08BE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Všechny změny či doplňky této smlouvy jsou možné jen formou písemných, datovaných dodatků, a to po dohodě obou smluvních stran.</w:t>
      </w:r>
    </w:p>
    <w:p w14:paraId="3F82841C" w14:textId="77777777" w:rsidR="001E562E" w:rsidRPr="00FC08BE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14:paraId="0D12FAC5" w14:textId="77777777" w:rsidR="001E562E" w:rsidRPr="00FC08BE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Tato smlouva je sepsána ve třech (3) vyhotoveních s platností originálu, z nichž půjčitel </w:t>
      </w:r>
      <w:proofErr w:type="gramStart"/>
      <w:r w:rsidRPr="00FC08BE">
        <w:rPr>
          <w:sz w:val="22"/>
          <w:szCs w:val="22"/>
        </w:rPr>
        <w:t>obdrží</w:t>
      </w:r>
      <w:proofErr w:type="gramEnd"/>
      <w:r w:rsidRPr="00FC08BE">
        <w:rPr>
          <w:sz w:val="22"/>
          <w:szCs w:val="22"/>
        </w:rPr>
        <w:t xml:space="preserve"> dva (2) výtisky a vypůjčitel obdrží jeden (1) výtisk.</w:t>
      </w:r>
    </w:p>
    <w:p w14:paraId="2C2B0DD1" w14:textId="77777777" w:rsidR="001E562E" w:rsidRPr="00FC08BE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14:paraId="0ABDD1E3" w14:textId="77777777" w:rsidR="00152FE7" w:rsidRPr="00FC08BE" w:rsidRDefault="00152FE7" w:rsidP="00152FE7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společně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</w:t>
      </w:r>
      <w:r w:rsidRPr="00FC08BE">
        <w:rPr>
          <w:sz w:val="22"/>
          <w:szCs w:val="22"/>
        </w:rPr>
        <w:lastRenderedPageBreak/>
        <w:t xml:space="preserve">budou vůči sobě plnit i další povinnosti vyplývající z GDPR, zejména si budou bez zbytečného odkladu vzájemně poskytovat veškerou nezbytnou součinnost. Pověřence pro ochranu osobních údajů Moravské galerie v Brně je možné kontaktovat na e-mailu: </w:t>
      </w:r>
      <w:hyperlink r:id="rId7" w:history="1">
        <w:r w:rsidRPr="00FC08BE">
          <w:rPr>
            <w:rStyle w:val="Hypertextovodkaz"/>
            <w:color w:val="auto"/>
            <w:sz w:val="22"/>
            <w:szCs w:val="22"/>
          </w:rPr>
          <w:t>poverenec@moravska-galerie.cz</w:t>
        </w:r>
      </w:hyperlink>
      <w:r w:rsidRPr="00FC08BE">
        <w:rPr>
          <w:sz w:val="22"/>
          <w:szCs w:val="22"/>
        </w:rPr>
        <w:t>.</w:t>
      </w:r>
    </w:p>
    <w:p w14:paraId="2F29A577" w14:textId="77777777" w:rsidR="008349EF" w:rsidRPr="00FC08BE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bCs/>
          <w:sz w:val="22"/>
          <w:szCs w:val="22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</w:t>
      </w:r>
    </w:p>
    <w:p w14:paraId="6BBDA251" w14:textId="77777777" w:rsidR="008349EF" w:rsidRPr="00FC08BE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C08BE">
        <w:rPr>
          <w:bCs/>
          <w:sz w:val="22"/>
          <w:szCs w:val="22"/>
        </w:rPr>
        <w:t>Tato smlouva nabývá účinnosti dnem jejího uveřejnění prostřednictvím registru smluv.</w:t>
      </w:r>
    </w:p>
    <w:p w14:paraId="6508E054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</w:p>
    <w:p w14:paraId="2092EDBB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</w:p>
    <w:p w14:paraId="3FB6D209" w14:textId="77777777" w:rsidR="001E562E" w:rsidRPr="00FC08BE" w:rsidRDefault="008349EF">
      <w:pPr>
        <w:tabs>
          <w:tab w:val="left" w:pos="5245"/>
        </w:tabs>
        <w:jc w:val="both"/>
        <w:rPr>
          <w:sz w:val="22"/>
          <w:szCs w:val="22"/>
        </w:rPr>
      </w:pPr>
      <w:r w:rsidRPr="00FC08BE">
        <w:rPr>
          <w:sz w:val="22"/>
          <w:szCs w:val="22"/>
        </w:rPr>
        <w:t>V Brně dne</w:t>
      </w:r>
      <w:r w:rsidR="001E562E" w:rsidRPr="00FC08BE">
        <w:rPr>
          <w:sz w:val="22"/>
          <w:szCs w:val="22"/>
        </w:rPr>
        <w:t xml:space="preserve"> </w:t>
      </w:r>
      <w:r w:rsidR="00FC08BE" w:rsidRPr="00FC08BE">
        <w:rPr>
          <w:sz w:val="22"/>
          <w:szCs w:val="22"/>
        </w:rPr>
        <w:t>12. září 2022</w:t>
      </w:r>
    </w:p>
    <w:p w14:paraId="63A47876" w14:textId="77777777" w:rsidR="001E562E" w:rsidRPr="00FC08BE" w:rsidRDefault="001E562E">
      <w:pPr>
        <w:tabs>
          <w:tab w:val="left" w:pos="4253"/>
        </w:tabs>
        <w:jc w:val="both"/>
        <w:rPr>
          <w:sz w:val="22"/>
          <w:szCs w:val="22"/>
        </w:rPr>
      </w:pPr>
    </w:p>
    <w:p w14:paraId="37AE34DD" w14:textId="77777777" w:rsidR="001E562E" w:rsidRPr="00FC08BE" w:rsidRDefault="001E562E">
      <w:pPr>
        <w:jc w:val="both"/>
        <w:rPr>
          <w:sz w:val="22"/>
          <w:szCs w:val="22"/>
        </w:rPr>
      </w:pPr>
    </w:p>
    <w:p w14:paraId="312ECEA3" w14:textId="77777777" w:rsidR="001E562E" w:rsidRPr="00FC08BE" w:rsidRDefault="001E562E">
      <w:pPr>
        <w:tabs>
          <w:tab w:val="left" w:pos="5245"/>
        </w:tabs>
        <w:jc w:val="both"/>
        <w:rPr>
          <w:sz w:val="22"/>
          <w:szCs w:val="22"/>
        </w:rPr>
      </w:pPr>
      <w:r w:rsidRPr="00FC08BE">
        <w:rPr>
          <w:sz w:val="22"/>
          <w:szCs w:val="22"/>
        </w:rPr>
        <w:t xml:space="preserve">půjčitel: </w:t>
      </w:r>
      <w:r w:rsidRPr="00FC08BE">
        <w:rPr>
          <w:sz w:val="22"/>
          <w:szCs w:val="22"/>
        </w:rPr>
        <w:tab/>
        <w:t>vypůjčitel:</w:t>
      </w:r>
    </w:p>
    <w:p w14:paraId="6BBA2093" w14:textId="77777777" w:rsidR="001E562E" w:rsidRPr="00FC08BE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sz w:val="22"/>
          <w:szCs w:val="22"/>
        </w:rPr>
      </w:pPr>
    </w:p>
    <w:p w14:paraId="5E808DAE" w14:textId="77777777" w:rsidR="001E562E" w:rsidRPr="00FC08BE" w:rsidRDefault="001E562E">
      <w:pPr>
        <w:jc w:val="both"/>
        <w:rPr>
          <w:sz w:val="22"/>
          <w:szCs w:val="22"/>
        </w:rPr>
      </w:pPr>
    </w:p>
    <w:p w14:paraId="04C823CE" w14:textId="77777777" w:rsidR="001E562E" w:rsidRPr="00FC08BE" w:rsidRDefault="001E562E">
      <w:pPr>
        <w:jc w:val="both"/>
        <w:rPr>
          <w:sz w:val="22"/>
          <w:szCs w:val="22"/>
        </w:rPr>
      </w:pPr>
    </w:p>
    <w:p w14:paraId="0D125647" w14:textId="77777777" w:rsidR="001E562E" w:rsidRPr="00FC08BE" w:rsidRDefault="001E562E">
      <w:pPr>
        <w:jc w:val="both"/>
        <w:rPr>
          <w:sz w:val="22"/>
          <w:szCs w:val="22"/>
        </w:rPr>
      </w:pPr>
    </w:p>
    <w:p w14:paraId="13849D5D" w14:textId="77777777" w:rsidR="001E562E" w:rsidRPr="00FC08BE" w:rsidRDefault="001E562E">
      <w:pPr>
        <w:tabs>
          <w:tab w:val="left" w:pos="5245"/>
        </w:tabs>
        <w:rPr>
          <w:sz w:val="22"/>
          <w:szCs w:val="22"/>
        </w:rPr>
      </w:pPr>
      <w:r w:rsidRPr="00FC08BE">
        <w:rPr>
          <w:sz w:val="22"/>
          <w:szCs w:val="22"/>
        </w:rPr>
        <w:t>_______________________________</w:t>
      </w:r>
      <w:r w:rsidRPr="00FC08BE">
        <w:rPr>
          <w:sz w:val="22"/>
          <w:szCs w:val="22"/>
        </w:rPr>
        <w:tab/>
        <w:t>_______________________________</w:t>
      </w:r>
    </w:p>
    <w:p w14:paraId="6195BBC5" w14:textId="77777777" w:rsidR="001E562E" w:rsidRPr="00FC08BE" w:rsidRDefault="001E562E">
      <w:pPr>
        <w:tabs>
          <w:tab w:val="left" w:pos="5245"/>
        </w:tabs>
        <w:rPr>
          <w:sz w:val="22"/>
          <w:szCs w:val="22"/>
        </w:rPr>
      </w:pPr>
      <w:r w:rsidRPr="00FC08BE">
        <w:rPr>
          <w:b/>
          <w:bCs/>
          <w:sz w:val="22"/>
          <w:szCs w:val="22"/>
        </w:rPr>
        <w:t>Moravská galerie v Brně</w:t>
      </w:r>
      <w:r w:rsidRPr="00FC08BE">
        <w:rPr>
          <w:b/>
          <w:bCs/>
          <w:sz w:val="22"/>
          <w:szCs w:val="22"/>
        </w:rPr>
        <w:tab/>
      </w:r>
      <w:r w:rsidR="00FC08BE" w:rsidRPr="00FC08BE">
        <w:rPr>
          <w:b/>
          <w:bCs/>
          <w:sz w:val="22"/>
          <w:szCs w:val="22"/>
        </w:rPr>
        <w:t>Muzeum umění Olomouc</w:t>
      </w:r>
    </w:p>
    <w:p w14:paraId="48515D3E" w14:textId="77777777" w:rsidR="001E562E" w:rsidRPr="00FC08BE" w:rsidRDefault="001E562E">
      <w:pPr>
        <w:tabs>
          <w:tab w:val="left" w:pos="5245"/>
        </w:tabs>
        <w:spacing w:before="120"/>
        <w:jc w:val="both"/>
        <w:rPr>
          <w:b/>
          <w:sz w:val="22"/>
          <w:szCs w:val="22"/>
        </w:rPr>
      </w:pPr>
      <w:r w:rsidRPr="00FC08BE">
        <w:rPr>
          <w:sz w:val="22"/>
          <w:szCs w:val="22"/>
        </w:rPr>
        <w:t xml:space="preserve">Mgr. Jan </w:t>
      </w:r>
      <w:proofErr w:type="spellStart"/>
      <w:r w:rsidRPr="00FC08BE">
        <w:rPr>
          <w:sz w:val="22"/>
          <w:szCs w:val="22"/>
        </w:rPr>
        <w:t>Press</w:t>
      </w:r>
      <w:proofErr w:type="spellEnd"/>
      <w:r w:rsidRPr="00FC08BE">
        <w:rPr>
          <w:sz w:val="22"/>
          <w:szCs w:val="22"/>
        </w:rPr>
        <w:t>, ředitel</w:t>
      </w:r>
      <w:r w:rsidRPr="00FC08BE">
        <w:rPr>
          <w:sz w:val="22"/>
          <w:szCs w:val="22"/>
        </w:rPr>
        <w:tab/>
      </w:r>
      <w:r w:rsidR="00FC08BE" w:rsidRPr="00FC08BE">
        <w:rPr>
          <w:sz w:val="22"/>
          <w:szCs w:val="22"/>
        </w:rPr>
        <w:t>Mgr. Ondřej Zatloukal, ředitel</w:t>
      </w:r>
    </w:p>
    <w:p w14:paraId="7472E3D8" w14:textId="77777777" w:rsidR="001E562E" w:rsidRPr="00FC08BE" w:rsidRDefault="001E562E">
      <w:pPr>
        <w:jc w:val="both"/>
        <w:rPr>
          <w:iCs/>
          <w:sz w:val="22"/>
          <w:szCs w:val="22"/>
        </w:rPr>
      </w:pPr>
    </w:p>
    <w:p w14:paraId="769BCAE1" w14:textId="77777777" w:rsidR="001E562E" w:rsidRPr="00FC08BE" w:rsidRDefault="001E562E">
      <w:pPr>
        <w:jc w:val="both"/>
        <w:rPr>
          <w:iCs/>
          <w:sz w:val="22"/>
          <w:szCs w:val="22"/>
        </w:rPr>
      </w:pPr>
    </w:p>
    <w:p w14:paraId="51C30BDA" w14:textId="77777777" w:rsidR="001E562E" w:rsidRPr="00FC08BE" w:rsidRDefault="001E562E">
      <w:pPr>
        <w:jc w:val="both"/>
        <w:rPr>
          <w:iCs/>
          <w:sz w:val="22"/>
          <w:szCs w:val="22"/>
        </w:rPr>
      </w:pPr>
    </w:p>
    <w:p w14:paraId="42AA9C9C" w14:textId="77777777" w:rsidR="001E562E" w:rsidRPr="00FC08BE" w:rsidRDefault="001E562E">
      <w:pPr>
        <w:jc w:val="both"/>
        <w:rPr>
          <w:iCs/>
          <w:sz w:val="22"/>
          <w:szCs w:val="22"/>
        </w:rPr>
      </w:pPr>
    </w:p>
    <w:p w14:paraId="2646F486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</w:p>
    <w:p w14:paraId="0B1F8915" w14:textId="77777777" w:rsidR="001E562E" w:rsidRPr="00FC08BE" w:rsidRDefault="001E562E">
      <w:pPr>
        <w:spacing w:before="120"/>
        <w:jc w:val="both"/>
        <w:rPr>
          <w:sz w:val="22"/>
          <w:szCs w:val="22"/>
        </w:rPr>
      </w:pPr>
      <w:r w:rsidRPr="00FC08BE">
        <w:rPr>
          <w:b/>
          <w:sz w:val="22"/>
          <w:szCs w:val="22"/>
        </w:rPr>
        <w:t xml:space="preserve">Přílohy: </w:t>
      </w:r>
      <w:r w:rsidRPr="00FC08BE">
        <w:rPr>
          <w:sz w:val="22"/>
          <w:szCs w:val="22"/>
        </w:rPr>
        <w:t>č. 1 – Seznam děl</w:t>
      </w:r>
    </w:p>
    <w:p w14:paraId="53DA9A48" w14:textId="77777777" w:rsidR="001E562E" w:rsidRPr="00FC08BE" w:rsidRDefault="001E562E">
      <w:pPr>
        <w:spacing w:before="120"/>
        <w:ind w:left="1065"/>
        <w:jc w:val="both"/>
        <w:rPr>
          <w:sz w:val="22"/>
          <w:szCs w:val="22"/>
        </w:rPr>
      </w:pPr>
    </w:p>
    <w:p w14:paraId="458EA552" w14:textId="091B174F" w:rsidR="001E562E" w:rsidRPr="00FC08BE" w:rsidRDefault="001E562E" w:rsidP="0040259C">
      <w:pPr>
        <w:spacing w:before="120"/>
        <w:rPr>
          <w:b/>
          <w:sz w:val="22"/>
          <w:szCs w:val="22"/>
        </w:rPr>
      </w:pPr>
      <w:r w:rsidRPr="00FC08BE">
        <w:rPr>
          <w:sz w:val="22"/>
          <w:szCs w:val="22"/>
        </w:rPr>
        <w:br w:type="page"/>
      </w:r>
      <w:proofErr w:type="spellStart"/>
      <w:r w:rsidR="0040259C">
        <w:rPr>
          <w:b/>
          <w:bCs/>
          <w:sz w:val="22"/>
          <w:szCs w:val="22"/>
          <w:u w:val="single"/>
        </w:rPr>
        <w:lastRenderedPageBreak/>
        <w:t>xxx</w:t>
      </w:r>
      <w:proofErr w:type="spellEnd"/>
    </w:p>
    <w:sectPr w:rsidR="001E562E" w:rsidRPr="00FC08BE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62DF" w14:textId="77777777" w:rsidR="00315D57" w:rsidRDefault="00315D57">
      <w:r>
        <w:separator/>
      </w:r>
    </w:p>
  </w:endnote>
  <w:endnote w:type="continuationSeparator" w:id="0">
    <w:p w14:paraId="1BF4FE9A" w14:textId="77777777" w:rsidR="00315D57" w:rsidRDefault="0031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0A2" w14:textId="77777777"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105C1" w14:textId="77777777"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F0CF" w14:textId="77777777" w:rsidR="001E562E" w:rsidRPr="00F04603" w:rsidRDefault="001E562E">
    <w:pPr>
      <w:pStyle w:val="Zpat"/>
      <w:jc w:val="center"/>
      <w:rPr>
        <w:sz w:val="22"/>
        <w:szCs w:val="22"/>
      </w:rPr>
    </w:pPr>
    <w:r w:rsidRPr="00F04603">
      <w:rPr>
        <w:sz w:val="22"/>
        <w:szCs w:val="22"/>
      </w:rPr>
      <w:fldChar w:fldCharType="begin"/>
    </w:r>
    <w:r w:rsidRPr="00F04603">
      <w:rPr>
        <w:sz w:val="22"/>
        <w:szCs w:val="22"/>
      </w:rPr>
      <w:instrText>PAGE   \* MERGEFORMAT</w:instrText>
    </w:r>
    <w:r w:rsidRPr="00F04603">
      <w:rPr>
        <w:sz w:val="22"/>
        <w:szCs w:val="22"/>
      </w:rPr>
      <w:fldChar w:fldCharType="separate"/>
    </w:r>
    <w:r w:rsidR="00A40B97">
      <w:rPr>
        <w:noProof/>
        <w:sz w:val="22"/>
        <w:szCs w:val="22"/>
      </w:rPr>
      <w:t>1</w:t>
    </w:r>
    <w:r w:rsidRPr="00F04603">
      <w:rPr>
        <w:sz w:val="22"/>
        <w:szCs w:val="22"/>
      </w:rPr>
      <w:fldChar w:fldCharType="end"/>
    </w:r>
  </w:p>
  <w:p w14:paraId="3A2A1974" w14:textId="77777777"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111C" w14:textId="77777777" w:rsidR="00315D57" w:rsidRDefault="00315D57">
      <w:r>
        <w:separator/>
      </w:r>
    </w:p>
  </w:footnote>
  <w:footnote w:type="continuationSeparator" w:id="0">
    <w:p w14:paraId="72C22B6C" w14:textId="77777777" w:rsidR="00315D57" w:rsidRDefault="0031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C8D" w14:textId="77777777" w:rsidR="001E562E" w:rsidRPr="00F04603" w:rsidRDefault="000F016D">
    <w:pPr>
      <w:pStyle w:val="Zhlav"/>
      <w:jc w:val="right"/>
      <w:rPr>
        <w:sz w:val="22"/>
        <w:szCs w:val="22"/>
      </w:rPr>
    </w:pPr>
    <w:r w:rsidRPr="004E2AE5">
      <w:rPr>
        <w:sz w:val="22"/>
        <w:szCs w:val="22"/>
      </w:rPr>
      <w:t>Z</w:t>
    </w:r>
    <w:r w:rsidR="004E2AE5" w:rsidRPr="004E2AE5">
      <w:rPr>
        <w:sz w:val="22"/>
        <w:szCs w:val="22"/>
      </w:rPr>
      <w:t>42</w:t>
    </w:r>
    <w:r w:rsidRPr="004E2AE5">
      <w:rPr>
        <w:sz w:val="22"/>
        <w:szCs w:val="22"/>
      </w:rPr>
      <w:t>/202</w:t>
    </w:r>
    <w:r w:rsidR="004E2AE5" w:rsidRPr="004E2AE5">
      <w:rPr>
        <w:sz w:val="22"/>
        <w:szCs w:val="22"/>
      </w:rPr>
      <w:t>2</w:t>
    </w:r>
    <w:r w:rsidR="001E562E" w:rsidRPr="004E2AE5">
      <w:rPr>
        <w:sz w:val="22"/>
        <w:szCs w:val="22"/>
      </w:rPr>
      <w:t>/</w:t>
    </w:r>
    <w:r w:rsidR="004E2AE5" w:rsidRPr="004E2AE5">
      <w:rPr>
        <w:sz w:val="22"/>
        <w:szCs w:val="22"/>
      </w:rPr>
      <w:t>U</w:t>
    </w:r>
  </w:p>
  <w:p w14:paraId="0963B7DB" w14:textId="77777777"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2043550945">
    <w:abstractNumId w:val="7"/>
  </w:num>
  <w:num w:numId="2" w16cid:durableId="21356343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047808">
    <w:abstractNumId w:val="6"/>
  </w:num>
  <w:num w:numId="4" w16cid:durableId="1003095677">
    <w:abstractNumId w:val="8"/>
  </w:num>
  <w:num w:numId="5" w16cid:durableId="1797135665">
    <w:abstractNumId w:val="9"/>
  </w:num>
  <w:num w:numId="6" w16cid:durableId="998535887">
    <w:abstractNumId w:val="4"/>
  </w:num>
  <w:num w:numId="7" w16cid:durableId="1783718162">
    <w:abstractNumId w:val="2"/>
  </w:num>
  <w:num w:numId="8" w16cid:durableId="104077537">
    <w:abstractNumId w:val="0"/>
  </w:num>
  <w:num w:numId="9" w16cid:durableId="735930648">
    <w:abstractNumId w:val="5"/>
  </w:num>
  <w:num w:numId="10" w16cid:durableId="975716688">
    <w:abstractNumId w:val="3"/>
  </w:num>
  <w:num w:numId="11" w16cid:durableId="422148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C6"/>
    <w:rsid w:val="00072802"/>
    <w:rsid w:val="000F016D"/>
    <w:rsid w:val="00152FE7"/>
    <w:rsid w:val="001A1437"/>
    <w:rsid w:val="001E562E"/>
    <w:rsid w:val="00315D57"/>
    <w:rsid w:val="0036529B"/>
    <w:rsid w:val="003F2921"/>
    <w:rsid w:val="0040259C"/>
    <w:rsid w:val="004E2AE5"/>
    <w:rsid w:val="0053023A"/>
    <w:rsid w:val="006E15C2"/>
    <w:rsid w:val="007768C6"/>
    <w:rsid w:val="008349EF"/>
    <w:rsid w:val="00974DAC"/>
    <w:rsid w:val="009B6BB9"/>
    <w:rsid w:val="009C2A9E"/>
    <w:rsid w:val="00A40B97"/>
    <w:rsid w:val="00B15F37"/>
    <w:rsid w:val="00C61A1B"/>
    <w:rsid w:val="00CC3B1E"/>
    <w:rsid w:val="00E70F42"/>
    <w:rsid w:val="00EC7CBA"/>
    <w:rsid w:val="00F04603"/>
    <w:rsid w:val="00F7449E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C8C26"/>
  <w15:docId w15:val="{070E156F-4FF8-4920-9F65-504C4AA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  <w:style w:type="paragraph" w:styleId="Normlnweb">
    <w:name w:val="Normal (Web)"/>
    <w:basedOn w:val="Normln"/>
    <w:uiPriority w:val="99"/>
    <w:semiHidden/>
    <w:unhideWhenUsed/>
    <w:rsid w:val="004E2AE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moravska-galer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13066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Kovaříková Jana</cp:lastModifiedBy>
  <cp:revision>2</cp:revision>
  <cp:lastPrinted>2022-10-03T14:16:00Z</cp:lastPrinted>
  <dcterms:created xsi:type="dcterms:W3CDTF">2022-10-14T11:02:00Z</dcterms:created>
  <dcterms:modified xsi:type="dcterms:W3CDTF">2022-10-14T11:02:00Z</dcterms:modified>
</cp:coreProperties>
</file>