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248C4258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Style w:val="Siln"/>
          <w:rFonts w:ascii="Calibri" w:hAnsi="Calibri"/>
          <w:sz w:val="20"/>
          <w:szCs w:val="20"/>
        </w:rPr>
        <w:t>Národní památkový ústav,</w:t>
      </w:r>
      <w:r w:rsidRPr="0025798E">
        <w:rPr>
          <w:rFonts w:ascii="Calibri" w:hAnsi="Calibri"/>
          <w:sz w:val="20"/>
          <w:szCs w:val="20"/>
        </w:rPr>
        <w:t xml:space="preserve"> státní příspěvková organizace</w:t>
      </w:r>
    </w:p>
    <w:p w14:paraId="33D9F9B2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Fonts w:ascii="Calibri" w:hAnsi="Calibri"/>
          <w:sz w:val="20"/>
          <w:szCs w:val="20"/>
        </w:rPr>
        <w:t>IČO: 75032333, DIČ: CZ75032333,</w:t>
      </w:r>
    </w:p>
    <w:p w14:paraId="4C4CDF54" w14:textId="77777777" w:rsidR="0025798E" w:rsidRPr="0025798E" w:rsidRDefault="0025798E" w:rsidP="0025798E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25798E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25798E">
        <w:rPr>
          <w:rFonts w:asciiTheme="minorHAnsi" w:hAnsiTheme="minorHAnsi"/>
          <w:bCs/>
          <w:sz w:val="20"/>
          <w:szCs w:val="20"/>
        </w:rPr>
        <w:t>, ředitelem Územní památkové správy v Kroměříži, Sněmovní nám. 1, 767 01 Kroměříž,</w:t>
      </w:r>
    </w:p>
    <w:p w14:paraId="3C20862A" w14:textId="30B6706C" w:rsidR="0025798E" w:rsidRPr="0025798E" w:rsidRDefault="0025798E" w:rsidP="0025798E">
      <w:pPr>
        <w:tabs>
          <w:tab w:val="left" w:pos="8400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>zástupce pro věcná jednání</w:t>
      </w:r>
      <w:r w:rsidRPr="0025798E">
        <w:rPr>
          <w:rFonts w:asciiTheme="minorHAnsi" w:hAnsiTheme="minorHAnsi"/>
          <w:sz w:val="20"/>
          <w:szCs w:val="20"/>
        </w:rPr>
        <w:t xml:space="preserve">: </w:t>
      </w:r>
      <w:r w:rsidR="00CE5613">
        <w:rPr>
          <w:rFonts w:asciiTheme="minorHAnsi" w:hAnsiTheme="minorHAnsi"/>
          <w:sz w:val="20"/>
          <w:szCs w:val="20"/>
        </w:rPr>
        <w:t>xxxxxxxxxxxxxxx</w:t>
      </w:r>
      <w:r w:rsidRPr="0025798E">
        <w:rPr>
          <w:rFonts w:asciiTheme="minorHAnsi" w:hAnsiTheme="minorHAnsi"/>
          <w:sz w:val="20"/>
          <w:szCs w:val="20"/>
        </w:rPr>
        <w:tab/>
      </w:r>
    </w:p>
    <w:p w14:paraId="46C7BB45" w14:textId="709C3C1C" w:rsidR="0025798E" w:rsidRPr="0025798E" w:rsidRDefault="0025798E" w:rsidP="0025798E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sz w:val="20"/>
          <w:szCs w:val="20"/>
        </w:rPr>
        <w:t xml:space="preserve">zástupce pro věci technické: </w:t>
      </w:r>
      <w:r w:rsidR="00CE5613">
        <w:rPr>
          <w:rFonts w:asciiTheme="minorHAnsi" w:hAnsiTheme="minorHAnsi"/>
          <w:sz w:val="20"/>
          <w:szCs w:val="20"/>
        </w:rPr>
        <w:t>xxxxxxxxxxxx</w:t>
      </w:r>
      <w:r w:rsidR="00475ED0">
        <w:rPr>
          <w:rFonts w:asciiTheme="minorHAnsi" w:hAnsiTheme="minorHAnsi"/>
          <w:sz w:val="20"/>
          <w:szCs w:val="20"/>
        </w:rPr>
        <w:t xml:space="preserve"> investiční technik</w:t>
      </w:r>
    </w:p>
    <w:p w14:paraId="776820E0" w14:textId="50866D87" w:rsidR="0025798E" w:rsidRPr="0025798E" w:rsidRDefault="0025798E" w:rsidP="0025798E">
      <w:pPr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 w:cstheme="minorHAnsi"/>
          <w:bCs/>
          <w:sz w:val="20"/>
          <w:szCs w:val="20"/>
        </w:rPr>
        <w:t xml:space="preserve">zástupce objednatele, technik bezpečnosti práce: </w:t>
      </w:r>
      <w:r w:rsidR="00CE5613">
        <w:rPr>
          <w:rFonts w:asciiTheme="minorHAnsi" w:hAnsiTheme="minorHAnsi" w:cstheme="minorHAnsi"/>
          <w:bCs/>
          <w:sz w:val="20"/>
          <w:szCs w:val="20"/>
        </w:rPr>
        <w:t>xxxxxxxxxxxx</w:t>
      </w:r>
    </w:p>
    <w:p w14:paraId="70C23745" w14:textId="77777777" w:rsidR="0025798E" w:rsidRPr="0025798E" w:rsidRDefault="0025798E" w:rsidP="0025798E">
      <w:pPr>
        <w:rPr>
          <w:rFonts w:ascii="Calibri" w:hAnsi="Calibri"/>
          <w:sz w:val="20"/>
          <w:szCs w:val="20"/>
          <w:lang w:eastAsia="zh-CN"/>
        </w:rPr>
      </w:pPr>
      <w:r w:rsidRPr="0025798E">
        <w:rPr>
          <w:rFonts w:ascii="Calibri" w:hAnsi="Calibri"/>
          <w:sz w:val="20"/>
          <w:szCs w:val="20"/>
        </w:rPr>
        <w:t>bankovní spojení: Česká národní banka, č. ú.:</w:t>
      </w:r>
      <w:r w:rsidRPr="0025798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14:paraId="0D042787" w14:textId="76A0ECA9" w:rsidR="00216E7C" w:rsidRPr="00216E7C" w:rsidRDefault="00216E7C" w:rsidP="0025798E">
      <w:pPr>
        <w:rPr>
          <w:rFonts w:ascii="Calibri" w:hAnsi="Calibri"/>
          <w:sz w:val="20"/>
          <w:szCs w:val="22"/>
        </w:rPr>
      </w:pPr>
      <w:r w:rsidRPr="00216E7C">
        <w:rPr>
          <w:rFonts w:ascii="Calibri" w:hAnsi="Calibri"/>
          <w:sz w:val="20"/>
          <w:szCs w:val="22"/>
        </w:rPr>
        <w:t>(dále jen „</w:t>
      </w:r>
      <w:r w:rsidRPr="00216E7C">
        <w:rPr>
          <w:rFonts w:ascii="Calibri" w:hAnsi="Calibri"/>
          <w:b/>
          <w:sz w:val="20"/>
          <w:szCs w:val="22"/>
        </w:rPr>
        <w:t>objednatel</w:t>
      </w:r>
      <w:r w:rsidRPr="00216E7C">
        <w:rPr>
          <w:rFonts w:ascii="Calibri" w:hAnsi="Calibri"/>
          <w:sz w:val="20"/>
          <w:szCs w:val="22"/>
        </w:rPr>
        <w:t>“)</w:t>
      </w:r>
    </w:p>
    <w:p w14:paraId="53073152" w14:textId="7678F29C" w:rsidR="004B25CA" w:rsidRPr="002E4761" w:rsidRDefault="004B25CA" w:rsidP="002E4761">
      <w:pPr>
        <w:tabs>
          <w:tab w:val="right" w:pos="9638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  <w:lang w:eastAsia="zh-CN"/>
        </w:rPr>
        <w:tab/>
      </w:r>
    </w:p>
    <w:p w14:paraId="0A564B85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a</w:t>
      </w:r>
    </w:p>
    <w:p w14:paraId="2B9BF254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</w:p>
    <w:p w14:paraId="692947FE" w14:textId="77777777" w:rsidR="00D71D3C" w:rsidRPr="007C43F3" w:rsidRDefault="00D71D3C" w:rsidP="00D71D3C">
      <w:pPr>
        <w:rPr>
          <w:rFonts w:ascii="Calibri" w:hAnsi="Calibri" w:cs="Arial"/>
          <w:b/>
          <w:sz w:val="20"/>
          <w:szCs w:val="22"/>
        </w:rPr>
      </w:pPr>
      <w:r w:rsidRPr="007C43F3">
        <w:rPr>
          <w:rFonts w:ascii="Calibri" w:hAnsi="Calibri" w:cs="Arial"/>
          <w:b/>
          <w:sz w:val="20"/>
          <w:szCs w:val="22"/>
        </w:rPr>
        <w:t>SKS s.r.o.</w:t>
      </w:r>
    </w:p>
    <w:p w14:paraId="6FBBBC61" w14:textId="77777777" w:rsidR="00D71D3C" w:rsidRPr="007C43F3" w:rsidRDefault="00D71D3C" w:rsidP="00D71D3C">
      <w:pPr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zapsaná</w:t>
      </w:r>
      <w:r w:rsidRPr="007C43F3">
        <w:rPr>
          <w:rFonts w:ascii="Calibri" w:hAnsi="Calibri"/>
          <w:b/>
          <w:sz w:val="20"/>
          <w:szCs w:val="22"/>
        </w:rPr>
        <w:t xml:space="preserve"> v obchodní rejstříku vedeném u Krajského soudu v Brně, v oddíle C, vložka 3557</w:t>
      </w:r>
    </w:p>
    <w:p w14:paraId="1036BEAA" w14:textId="77777777" w:rsidR="00D71D3C" w:rsidRPr="007C43F3" w:rsidRDefault="00D71D3C" w:rsidP="00D71D3C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>se sídlem: Brněnská 1748/21b, 678 01 Blansko</w:t>
      </w:r>
    </w:p>
    <w:p w14:paraId="1F3D491D" w14:textId="77777777" w:rsidR="00D71D3C" w:rsidRPr="007C43F3" w:rsidRDefault="00D71D3C" w:rsidP="00D71D3C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>IČO: 43420117, DIČ: CZ43420117</w:t>
      </w:r>
    </w:p>
    <w:p w14:paraId="0D2AB0B6" w14:textId="4BCAD218" w:rsidR="00D71D3C" w:rsidRPr="007C43F3" w:rsidRDefault="00D71D3C" w:rsidP="00D71D3C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 xml:space="preserve">zastoupený: </w:t>
      </w:r>
      <w:r w:rsidR="00CE5613">
        <w:rPr>
          <w:rFonts w:ascii="Calibri" w:hAnsi="Calibri" w:cs="Arial"/>
          <w:sz w:val="20"/>
          <w:szCs w:val="22"/>
        </w:rPr>
        <w:t>xxxxxxxxxxxx</w:t>
      </w:r>
    </w:p>
    <w:p w14:paraId="39C9DB0F" w14:textId="64189B7C" w:rsidR="00D71D3C" w:rsidRPr="00BB5454" w:rsidRDefault="00D71D3C" w:rsidP="00D71D3C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 xml:space="preserve">bankovní spojení: </w:t>
      </w:r>
      <w:r w:rsidR="00CE5613">
        <w:rPr>
          <w:rFonts w:ascii="Calibri" w:hAnsi="Calibri" w:cs="Arial"/>
          <w:sz w:val="20"/>
          <w:szCs w:val="22"/>
        </w:rPr>
        <w:t>xxxxxxxxxxxxxx</w:t>
      </w:r>
      <w:r w:rsidRPr="007C43F3">
        <w:rPr>
          <w:rFonts w:ascii="Calibri" w:hAnsi="Calibri" w:cs="Arial"/>
          <w:sz w:val="20"/>
          <w:szCs w:val="22"/>
        </w:rPr>
        <w:t xml:space="preserve">.; č.ú. </w:t>
      </w:r>
      <w:r w:rsidR="00CE5613">
        <w:rPr>
          <w:rFonts w:ascii="Calibri" w:hAnsi="Calibri" w:cs="Arial"/>
          <w:sz w:val="20"/>
          <w:szCs w:val="22"/>
        </w:rPr>
        <w:t>xxxxxxxxxxxxx</w:t>
      </w:r>
    </w:p>
    <w:p w14:paraId="231F9037" w14:textId="0FE596FC" w:rsidR="004B25CA" w:rsidRPr="00BB5454" w:rsidRDefault="00D71D3C" w:rsidP="00D71D3C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 </w:t>
      </w:r>
      <w:r w:rsidR="004B25CA" w:rsidRPr="00BB5454">
        <w:rPr>
          <w:rFonts w:ascii="Calibri" w:hAnsi="Calibri" w:cs="Arial"/>
          <w:sz w:val="20"/>
          <w:szCs w:val="22"/>
        </w:rPr>
        <w:t>(dále jen „</w:t>
      </w:r>
      <w:r w:rsidR="004B25CA" w:rsidRPr="00BB5454">
        <w:rPr>
          <w:rFonts w:ascii="Calibri" w:hAnsi="Calibri" w:cs="Arial"/>
          <w:b/>
          <w:sz w:val="20"/>
          <w:szCs w:val="22"/>
        </w:rPr>
        <w:t>zhotovitel</w:t>
      </w:r>
      <w:r w:rsidR="004B25CA" w:rsidRPr="00BB5454">
        <w:rPr>
          <w:rFonts w:ascii="Calibri" w:hAnsi="Calibri" w:cs="Arial"/>
          <w:sz w:val="20"/>
          <w:szCs w:val="22"/>
        </w:rPr>
        <w:t>“)</w:t>
      </w:r>
    </w:p>
    <w:p w14:paraId="4D5B95CC" w14:textId="77777777" w:rsidR="00505FA6" w:rsidRPr="00794641" w:rsidRDefault="00505FA6" w:rsidP="00505FA6">
      <w:pPr>
        <w:rPr>
          <w:rFonts w:ascii="Calibri" w:hAnsi="Calibri" w:cs="Arial"/>
          <w:sz w:val="20"/>
          <w:szCs w:val="20"/>
        </w:rPr>
      </w:pPr>
    </w:p>
    <w:p w14:paraId="4D8E915E" w14:textId="77777777" w:rsidR="00505FA6" w:rsidRPr="00794641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794641">
        <w:rPr>
          <w:rFonts w:ascii="Calibri" w:hAnsi="Calibri"/>
          <w:sz w:val="20"/>
        </w:rPr>
        <w:t xml:space="preserve">jako smluvní strany uzavřely </w:t>
      </w:r>
      <w:r w:rsidR="00474C47" w:rsidRPr="00794641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794641">
        <w:rPr>
          <w:rFonts w:ascii="Calibri" w:hAnsi="Calibri"/>
          <w:sz w:val="20"/>
        </w:rPr>
        <w:t>níže uvedeného dne, měsíce a roku tuto</w:t>
      </w:r>
    </w:p>
    <w:p w14:paraId="716BB051" w14:textId="77777777" w:rsidR="00505FA6" w:rsidRPr="00794641" w:rsidRDefault="00505FA6" w:rsidP="00505FA6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94641">
        <w:rPr>
          <w:rFonts w:ascii="Calibri" w:hAnsi="Calibri"/>
          <w:b/>
          <w:sz w:val="24"/>
          <w:szCs w:val="24"/>
        </w:rPr>
        <w:t>smlouvu o dílo:</w:t>
      </w:r>
    </w:p>
    <w:p w14:paraId="4B580637" w14:textId="77777777"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14:paraId="0AF35050" w14:textId="77777777"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14:paraId="335CC8DB" w14:textId="77777777"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14:paraId="09925174" w14:textId="77777777"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14:paraId="5AF841B0" w14:textId="0F1AAF09" w:rsidR="004D3036" w:rsidRPr="004D3036" w:rsidRDefault="0079370D" w:rsidP="004D3036">
      <w:pPr>
        <w:pStyle w:val="Zkladntext"/>
        <w:numPr>
          <w:ilvl w:val="1"/>
          <w:numId w:val="3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D3036">
        <w:rPr>
          <w:rFonts w:ascii="Calibri" w:hAnsi="Calibri" w:cs="Arial"/>
          <w:sz w:val="20"/>
          <w:szCs w:val="20"/>
        </w:rPr>
        <w:t xml:space="preserve">Zhotovitel se </w:t>
      </w:r>
      <w:r w:rsidR="00474C47" w:rsidRPr="004D3036">
        <w:rPr>
          <w:rFonts w:ascii="Calibri" w:hAnsi="Calibri" w:cs="Arial"/>
          <w:sz w:val="20"/>
          <w:szCs w:val="20"/>
        </w:rPr>
        <w:t xml:space="preserve">touto smlouvou </w:t>
      </w:r>
      <w:r w:rsidRPr="004D3036">
        <w:rPr>
          <w:rFonts w:ascii="Calibri" w:hAnsi="Calibri" w:cs="Arial"/>
          <w:sz w:val="20"/>
          <w:szCs w:val="20"/>
        </w:rPr>
        <w:t xml:space="preserve">zavazuje </w:t>
      </w:r>
      <w:r w:rsidR="007B5FB7" w:rsidRPr="004D3036">
        <w:rPr>
          <w:rFonts w:ascii="Calibri" w:hAnsi="Calibri" w:cs="Arial"/>
          <w:sz w:val="20"/>
          <w:szCs w:val="20"/>
        </w:rPr>
        <w:t xml:space="preserve">v nemovitosti: </w:t>
      </w:r>
      <w:r w:rsidR="0025798E" w:rsidRPr="00617763">
        <w:rPr>
          <w:rFonts w:ascii="Calibri" w:hAnsi="Calibri"/>
          <w:sz w:val="18"/>
          <w:szCs w:val="20"/>
        </w:rPr>
        <w:t xml:space="preserve">Státního zámku </w:t>
      </w:r>
      <w:r w:rsidR="00475ED0">
        <w:rPr>
          <w:rFonts w:ascii="Calibri" w:hAnsi="Calibri"/>
          <w:sz w:val="18"/>
          <w:szCs w:val="20"/>
        </w:rPr>
        <w:t>Buchlovice</w:t>
      </w:r>
      <w:r w:rsidR="0025798E" w:rsidRPr="00617763">
        <w:rPr>
          <w:rFonts w:ascii="Calibri" w:hAnsi="Calibri"/>
          <w:sz w:val="18"/>
          <w:szCs w:val="20"/>
        </w:rPr>
        <w:t xml:space="preserve"> (dále též „Objekt“)</w:t>
      </w:r>
      <w:r w:rsidR="0025798E">
        <w:rPr>
          <w:rFonts w:ascii="Calibri" w:hAnsi="Calibri"/>
          <w:sz w:val="18"/>
          <w:szCs w:val="20"/>
        </w:rPr>
        <w:t xml:space="preserve"> </w:t>
      </w:r>
      <w:r w:rsidR="00474C47" w:rsidRPr="004D3036">
        <w:rPr>
          <w:rFonts w:ascii="Calibri" w:hAnsi="Calibri" w:cs="Arial"/>
          <w:sz w:val="20"/>
          <w:szCs w:val="20"/>
        </w:rPr>
        <w:t xml:space="preserve">provést na svůj náklad a nebezpečí pro </w:t>
      </w:r>
      <w:r w:rsidR="00474C47" w:rsidRPr="004D3036">
        <w:rPr>
          <w:rFonts w:asciiTheme="minorHAnsi" w:hAnsiTheme="minorHAnsi" w:cstheme="minorHAnsi"/>
          <w:sz w:val="20"/>
          <w:szCs w:val="20"/>
        </w:rPr>
        <w:t>objednatele</w:t>
      </w:r>
      <w:r w:rsidRPr="004D3036">
        <w:rPr>
          <w:rFonts w:asciiTheme="minorHAnsi" w:hAnsiTheme="minorHAnsi" w:cstheme="minorHAnsi"/>
          <w:sz w:val="20"/>
          <w:szCs w:val="20"/>
        </w:rPr>
        <w:t xml:space="preserve"> toto dílo:</w:t>
      </w:r>
      <w:r w:rsidR="008C3F54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4B25C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SZ </w:t>
      </w:r>
      <w:r w:rsidR="00475ED0">
        <w:rPr>
          <w:rFonts w:ascii="Calibri" w:hAnsi="Calibri" w:cs="Arial"/>
          <w:b/>
          <w:i/>
          <w:snapToGrid w:val="0"/>
          <w:sz w:val="20"/>
          <w:szCs w:val="20"/>
        </w:rPr>
        <w:t>Buchlovice – revitalizace PZTS</w:t>
      </w:r>
      <w:r w:rsidR="004B25C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 </w:t>
      </w:r>
      <w:r w:rsidR="00474C47" w:rsidRPr="004D3036">
        <w:rPr>
          <w:rFonts w:asciiTheme="minorHAnsi" w:hAnsiTheme="minorHAnsi" w:cstheme="minorHAnsi"/>
          <w:sz w:val="20"/>
          <w:szCs w:val="20"/>
        </w:rPr>
        <w:t>(dále jen „dílo“)</w:t>
      </w:r>
      <w:r w:rsidRPr="004D3036">
        <w:rPr>
          <w:rFonts w:asciiTheme="minorHAnsi" w:hAnsiTheme="minorHAnsi" w:cstheme="minorHAnsi"/>
          <w:sz w:val="20"/>
          <w:szCs w:val="20"/>
        </w:rPr>
        <w:t xml:space="preserve">. </w:t>
      </w:r>
      <w:r w:rsidR="00E038A3" w:rsidRPr="00E038A3">
        <w:rPr>
          <w:rFonts w:asciiTheme="minorHAnsi" w:hAnsiTheme="minorHAnsi" w:cstheme="minorHAnsi"/>
          <w:sz w:val="20"/>
          <w:szCs w:val="20"/>
        </w:rPr>
        <w:t xml:space="preserve">Předmětem díla je </w:t>
      </w:r>
      <w:r w:rsidR="00475ED0">
        <w:rPr>
          <w:rFonts w:asciiTheme="minorHAnsi" w:hAnsiTheme="minorHAnsi" w:cstheme="minorHAnsi"/>
          <w:sz w:val="20"/>
          <w:szCs w:val="20"/>
        </w:rPr>
        <w:t xml:space="preserve">přechod ze stávajícího systému CD, </w:t>
      </w:r>
      <w:r w:rsidR="00D47436">
        <w:rPr>
          <w:rFonts w:asciiTheme="minorHAnsi" w:hAnsiTheme="minorHAnsi" w:cstheme="minorHAnsi"/>
          <w:sz w:val="20"/>
          <w:szCs w:val="20"/>
        </w:rPr>
        <w:t>na nový systém</w:t>
      </w:r>
      <w:r w:rsidR="00E038A3">
        <w:rPr>
          <w:rFonts w:asciiTheme="minorHAnsi" w:hAnsiTheme="minorHAnsi" w:cstheme="minorHAnsi"/>
          <w:sz w:val="20"/>
          <w:szCs w:val="20"/>
        </w:rPr>
        <w:t>,</w:t>
      </w:r>
      <w:r w:rsidR="00D47436">
        <w:rPr>
          <w:rFonts w:asciiTheme="minorHAnsi" w:hAnsiTheme="minorHAnsi" w:cstheme="minorHAnsi"/>
          <w:sz w:val="20"/>
          <w:szCs w:val="20"/>
        </w:rPr>
        <w:t xml:space="preserve"> jehož</w:t>
      </w:r>
      <w:r w:rsidR="00E038A3">
        <w:rPr>
          <w:rFonts w:asciiTheme="minorHAnsi" w:hAnsiTheme="minorHAnsi" w:cstheme="minorHAnsi"/>
          <w:sz w:val="20"/>
          <w:szCs w:val="20"/>
        </w:rPr>
        <w:t xml:space="preserve"> </w:t>
      </w:r>
      <w:r w:rsidR="00513107">
        <w:rPr>
          <w:rFonts w:asciiTheme="minorHAnsi" w:hAnsiTheme="minorHAnsi" w:cstheme="minorHAnsi"/>
          <w:sz w:val="20"/>
          <w:szCs w:val="20"/>
        </w:rPr>
        <w:t xml:space="preserve">rozsah je </w:t>
      </w:r>
      <w:r w:rsidR="0047297C">
        <w:rPr>
          <w:rFonts w:asciiTheme="minorHAnsi" w:hAnsiTheme="minorHAnsi" w:cstheme="minorHAnsi"/>
          <w:sz w:val="20"/>
          <w:szCs w:val="20"/>
        </w:rPr>
        <w:t>blíže specifikován</w:t>
      </w:r>
      <w:r w:rsidR="00E038A3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326C66">
        <w:rPr>
          <w:rFonts w:asciiTheme="minorHAnsi" w:hAnsiTheme="minorHAnsi" w:cstheme="minorHAnsi"/>
          <w:sz w:val="20"/>
          <w:szCs w:val="20"/>
        </w:rPr>
        <w:t>položkovým rozpočtem</w:t>
      </w:r>
      <w:r w:rsidR="00E038A3">
        <w:rPr>
          <w:rFonts w:asciiTheme="minorHAnsi" w:hAnsiTheme="minorHAnsi" w:cstheme="minorHAnsi"/>
          <w:sz w:val="20"/>
          <w:szCs w:val="20"/>
        </w:rPr>
        <w:t>.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E038A3">
        <w:rPr>
          <w:rFonts w:asciiTheme="minorHAnsi" w:hAnsiTheme="minorHAnsi" w:cstheme="minorHAnsi"/>
          <w:sz w:val="20"/>
          <w:szCs w:val="20"/>
        </w:rPr>
        <w:t>S</w:t>
      </w:r>
      <w:r w:rsidR="004D3036" w:rsidRPr="004D3036">
        <w:rPr>
          <w:rFonts w:asciiTheme="minorHAnsi" w:hAnsiTheme="minorHAnsi" w:cstheme="minorHAnsi"/>
          <w:sz w:val="20"/>
          <w:szCs w:val="20"/>
        </w:rPr>
        <w:t>mlouva je</w:t>
      </w:r>
      <w:r w:rsidR="00BA2BA4">
        <w:rPr>
          <w:rFonts w:asciiTheme="minorHAnsi" w:hAnsiTheme="minorHAnsi" w:cstheme="minorHAnsi"/>
          <w:sz w:val="20"/>
          <w:szCs w:val="20"/>
        </w:rPr>
        <w:t xml:space="preserve"> uzavřena na základě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D47436">
        <w:rPr>
          <w:rFonts w:asciiTheme="minorHAnsi" w:hAnsiTheme="minorHAnsi" w:cstheme="minorHAnsi"/>
          <w:sz w:val="20"/>
          <w:szCs w:val="20"/>
        </w:rPr>
        <w:t>nabídky zhotovitele</w:t>
      </w:r>
      <w:r w:rsidR="008A3DBD">
        <w:rPr>
          <w:rFonts w:asciiTheme="minorHAnsi" w:hAnsiTheme="minorHAnsi" w:cstheme="minorHAnsi"/>
          <w:sz w:val="20"/>
          <w:szCs w:val="20"/>
        </w:rPr>
        <w:t xml:space="preserve"> podané k </w:t>
      </w:r>
      <w:r w:rsidR="00BA2BA4" w:rsidRPr="00BA2BA4">
        <w:rPr>
          <w:rFonts w:asciiTheme="minorHAnsi" w:hAnsiTheme="minorHAnsi" w:cstheme="minorHAnsi"/>
          <w:sz w:val="20"/>
          <w:szCs w:val="20"/>
        </w:rPr>
        <w:t>veřejné zakáz</w:t>
      </w:r>
      <w:r w:rsidR="008A3DBD">
        <w:rPr>
          <w:rFonts w:asciiTheme="minorHAnsi" w:hAnsiTheme="minorHAnsi" w:cstheme="minorHAnsi"/>
          <w:sz w:val="20"/>
          <w:szCs w:val="20"/>
        </w:rPr>
        <w:t>ce</w:t>
      </w:r>
      <w:r w:rsidR="00BA2BA4" w:rsidRPr="00BA2BA4">
        <w:rPr>
          <w:rFonts w:asciiTheme="minorHAnsi" w:hAnsiTheme="minorHAnsi" w:cstheme="minorHAnsi"/>
          <w:sz w:val="20"/>
          <w:szCs w:val="20"/>
        </w:rPr>
        <w:t xml:space="preserve"> </w:t>
      </w:r>
      <w:r w:rsidR="00D47436">
        <w:rPr>
          <w:rFonts w:asciiTheme="minorHAnsi" w:hAnsiTheme="minorHAnsi" w:cstheme="minorHAnsi"/>
          <w:sz w:val="20"/>
          <w:szCs w:val="20"/>
        </w:rPr>
        <w:t>malého rozsahu v uzavřené výzvě,</w:t>
      </w:r>
      <w:r w:rsidR="00BA2BA4" w:rsidRPr="00BA2BA4">
        <w:rPr>
          <w:rFonts w:asciiTheme="minorHAnsi" w:hAnsiTheme="minorHAnsi" w:cstheme="minorHAnsi"/>
          <w:sz w:val="20"/>
          <w:szCs w:val="20"/>
        </w:rPr>
        <w:t xml:space="preserve"> NE</w:t>
      </w:r>
      <w:r w:rsidR="004D3036" w:rsidRPr="00BA2BA4">
        <w:rPr>
          <w:rFonts w:asciiTheme="minorHAnsi" w:hAnsiTheme="minorHAnsi" w:cstheme="minorHAnsi"/>
          <w:sz w:val="20"/>
          <w:szCs w:val="20"/>
        </w:rPr>
        <w:t>N</w:t>
      </w:r>
      <w:r w:rsidR="004D3036" w:rsidRPr="001508DF">
        <w:rPr>
          <w:rFonts w:asciiTheme="minorHAnsi" w:hAnsiTheme="minorHAnsi" w:cstheme="minorHAnsi"/>
          <w:sz w:val="20"/>
          <w:szCs w:val="20"/>
        </w:rPr>
        <w:t xml:space="preserve"> </w:t>
      </w:r>
      <w:r w:rsidR="001508DF">
        <w:rPr>
          <w:rFonts w:asciiTheme="minorHAnsi" w:hAnsiTheme="minorHAnsi" w:cstheme="minorHAnsi"/>
          <w:sz w:val="20"/>
          <w:szCs w:val="20"/>
        </w:rPr>
        <w:t xml:space="preserve">pod číslem </w:t>
      </w:r>
      <w:r w:rsidR="001B56B5" w:rsidRPr="001B56B5">
        <w:rPr>
          <w:rFonts w:ascii="Calibri" w:hAnsi="Calibri" w:cs="Arial"/>
          <w:b/>
          <w:i/>
          <w:snapToGrid w:val="0"/>
          <w:sz w:val="20"/>
          <w:szCs w:val="20"/>
        </w:rPr>
        <w:t>N006/2</w:t>
      </w:r>
      <w:r w:rsidR="0025798E">
        <w:rPr>
          <w:rFonts w:ascii="Calibri" w:hAnsi="Calibri" w:cs="Arial"/>
          <w:b/>
          <w:i/>
          <w:snapToGrid w:val="0"/>
          <w:sz w:val="20"/>
          <w:szCs w:val="20"/>
        </w:rPr>
        <w:t>2</w:t>
      </w:r>
      <w:r w:rsidR="001B56B5" w:rsidRPr="001B56B5">
        <w:rPr>
          <w:rFonts w:ascii="Calibri" w:hAnsi="Calibri" w:cs="Arial"/>
          <w:b/>
          <w:i/>
          <w:snapToGrid w:val="0"/>
          <w:sz w:val="20"/>
          <w:szCs w:val="20"/>
        </w:rPr>
        <w:t>/V000</w:t>
      </w:r>
      <w:r w:rsidR="00572574">
        <w:rPr>
          <w:rFonts w:ascii="Calibri" w:hAnsi="Calibri" w:cs="Arial"/>
          <w:b/>
          <w:i/>
          <w:snapToGrid w:val="0"/>
          <w:sz w:val="20"/>
          <w:szCs w:val="20"/>
        </w:rPr>
        <w:t>23975.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3D94CD" w14:textId="481D63F1" w:rsidR="0019304E" w:rsidRPr="004D3036" w:rsidRDefault="004D3036" w:rsidP="004D303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4D3036">
        <w:rPr>
          <w:rFonts w:asciiTheme="minorHAnsi" w:hAnsiTheme="minorHAnsi" w:cstheme="minorHAnsi"/>
          <w:sz w:val="20"/>
          <w:szCs w:val="20"/>
        </w:rPr>
        <w:t>Zhotovitel se zavazuje provést dílo řádně, kvalitně a včas</w:t>
      </w:r>
      <w:r w:rsidR="0019304E" w:rsidRPr="004D3036">
        <w:rPr>
          <w:rFonts w:asciiTheme="minorHAnsi" w:hAnsiTheme="minorHAnsi" w:cstheme="minorHAnsi"/>
          <w:sz w:val="20"/>
          <w:szCs w:val="20"/>
        </w:rPr>
        <w:t xml:space="preserve"> za</w:t>
      </w:r>
      <w:r w:rsidR="0019304E" w:rsidRPr="004D3036">
        <w:rPr>
          <w:rFonts w:ascii="Calibri" w:hAnsi="Calibri"/>
          <w:sz w:val="20"/>
          <w:szCs w:val="20"/>
        </w:rPr>
        <w:t xml:space="preserve"> podmínek</w:t>
      </w:r>
      <w:r w:rsidR="00567E3C" w:rsidRPr="004D3036">
        <w:rPr>
          <w:rFonts w:ascii="Calibri" w:hAnsi="Calibri"/>
          <w:sz w:val="20"/>
          <w:szCs w:val="20"/>
        </w:rPr>
        <w:t xml:space="preserve"> dle této smlouvy</w:t>
      </w:r>
      <w:r w:rsidR="006604FC">
        <w:rPr>
          <w:rFonts w:ascii="Calibri" w:hAnsi="Calibri"/>
          <w:sz w:val="20"/>
          <w:szCs w:val="20"/>
        </w:rPr>
        <w:t>.</w:t>
      </w:r>
      <w:r w:rsidR="00567E3C" w:rsidRPr="004D3036">
        <w:rPr>
          <w:rFonts w:ascii="Calibri" w:hAnsi="Calibri"/>
          <w:sz w:val="20"/>
          <w:szCs w:val="20"/>
        </w:rPr>
        <w:t xml:space="preserve"> </w:t>
      </w:r>
      <w:r w:rsidR="0025798E">
        <w:rPr>
          <w:rFonts w:ascii="Calibri" w:hAnsi="Calibri"/>
          <w:sz w:val="20"/>
          <w:szCs w:val="20"/>
        </w:rPr>
        <w:t>V</w:t>
      </w:r>
      <w:r w:rsidR="006604FC">
        <w:rPr>
          <w:rFonts w:ascii="Calibri" w:hAnsi="Calibri"/>
          <w:sz w:val="20"/>
          <w:szCs w:val="20"/>
        </w:rPr>
        <w:t> </w:t>
      </w:r>
      <w:r w:rsidR="0025798E">
        <w:rPr>
          <w:rFonts w:ascii="Calibri" w:hAnsi="Calibri"/>
          <w:sz w:val="20"/>
          <w:szCs w:val="20"/>
        </w:rPr>
        <w:t>případě</w:t>
      </w:r>
      <w:r w:rsidR="006604FC">
        <w:rPr>
          <w:rFonts w:ascii="Calibri" w:hAnsi="Calibri"/>
          <w:sz w:val="20"/>
          <w:szCs w:val="20"/>
        </w:rPr>
        <w:t xml:space="preserve"> v exteriéru</w:t>
      </w:r>
      <w:r w:rsidR="0025798E">
        <w:rPr>
          <w:rFonts w:ascii="Calibri" w:hAnsi="Calibri"/>
          <w:sz w:val="20"/>
          <w:szCs w:val="20"/>
        </w:rPr>
        <w:t xml:space="preserve"> instalovaných prvků</w:t>
      </w:r>
      <w:r w:rsidR="006604FC">
        <w:rPr>
          <w:rFonts w:ascii="Calibri" w:hAnsi="Calibri"/>
          <w:sz w:val="20"/>
          <w:szCs w:val="20"/>
        </w:rPr>
        <w:t>,</w:t>
      </w:r>
      <w:r w:rsidR="0025798E">
        <w:rPr>
          <w:rFonts w:ascii="Calibri" w:hAnsi="Calibri"/>
          <w:sz w:val="20"/>
          <w:szCs w:val="20"/>
        </w:rPr>
        <w:t xml:space="preserve"> které se </w:t>
      </w:r>
      <w:r w:rsidR="006604FC">
        <w:rPr>
          <w:rFonts w:ascii="Calibri" w:hAnsi="Calibri"/>
          <w:sz w:val="20"/>
          <w:szCs w:val="20"/>
        </w:rPr>
        <w:t>pohledově uplatní, nebo nutnosti provedení invazivního zásahu do historických konstrukcí je třeba tyto prvky</w:t>
      </w:r>
      <w:r w:rsidR="00513107">
        <w:rPr>
          <w:rFonts w:ascii="Calibri" w:hAnsi="Calibri"/>
          <w:sz w:val="20"/>
          <w:szCs w:val="20"/>
        </w:rPr>
        <w:t>,</w:t>
      </w:r>
      <w:r w:rsidR="006604FC">
        <w:rPr>
          <w:rFonts w:ascii="Calibri" w:hAnsi="Calibri"/>
          <w:sz w:val="20"/>
          <w:szCs w:val="20"/>
        </w:rPr>
        <w:t xml:space="preserve"> případně zásahy nechat schválit </w:t>
      </w:r>
      <w:r w:rsidR="0025798E" w:rsidRPr="006604FC">
        <w:rPr>
          <w:rFonts w:ascii="Calibri" w:hAnsi="Calibri"/>
          <w:sz w:val="20"/>
          <w:szCs w:val="20"/>
        </w:rPr>
        <w:t>zástupce</w:t>
      </w:r>
      <w:r w:rsidR="006604FC" w:rsidRPr="006604FC">
        <w:rPr>
          <w:rFonts w:ascii="Calibri" w:hAnsi="Calibri"/>
          <w:sz w:val="20"/>
          <w:szCs w:val="20"/>
        </w:rPr>
        <w:t>m</w:t>
      </w:r>
      <w:r w:rsidR="0025798E" w:rsidRPr="006604FC">
        <w:rPr>
          <w:rFonts w:ascii="Calibri" w:hAnsi="Calibri"/>
          <w:sz w:val="20"/>
          <w:szCs w:val="20"/>
        </w:rPr>
        <w:t xml:space="preserve"> investora pro věci technické, výkonn</w:t>
      </w:r>
      <w:r w:rsidR="006604FC" w:rsidRPr="006604FC">
        <w:rPr>
          <w:rFonts w:ascii="Calibri" w:hAnsi="Calibri"/>
          <w:sz w:val="20"/>
          <w:szCs w:val="20"/>
        </w:rPr>
        <w:t>ým</w:t>
      </w:r>
      <w:r w:rsidR="0025798E" w:rsidRPr="006604FC">
        <w:rPr>
          <w:rFonts w:ascii="Calibri" w:hAnsi="Calibri"/>
          <w:sz w:val="20"/>
          <w:szCs w:val="20"/>
        </w:rPr>
        <w:t xml:space="preserve"> garant</w:t>
      </w:r>
      <w:r w:rsidR="006604FC" w:rsidRPr="006604FC">
        <w:rPr>
          <w:rFonts w:ascii="Calibri" w:hAnsi="Calibri"/>
          <w:sz w:val="20"/>
          <w:szCs w:val="20"/>
        </w:rPr>
        <w:t>em</w:t>
      </w:r>
      <w:r w:rsidR="0025798E" w:rsidRPr="006604FC">
        <w:rPr>
          <w:rFonts w:ascii="Calibri" w:hAnsi="Calibri"/>
          <w:sz w:val="20"/>
          <w:szCs w:val="20"/>
        </w:rPr>
        <w:t xml:space="preserve"> památkové péče a zástupce</w:t>
      </w:r>
      <w:r w:rsidR="006604FC" w:rsidRPr="006604FC">
        <w:rPr>
          <w:rFonts w:ascii="Calibri" w:hAnsi="Calibri"/>
          <w:sz w:val="20"/>
          <w:szCs w:val="20"/>
        </w:rPr>
        <w:t>m</w:t>
      </w:r>
      <w:r w:rsidR="0025798E" w:rsidRPr="006604FC">
        <w:rPr>
          <w:rFonts w:ascii="Calibri" w:hAnsi="Calibri"/>
          <w:sz w:val="20"/>
          <w:szCs w:val="20"/>
        </w:rPr>
        <w:t xml:space="preserve"> odboru regionálního rozvoje oddělením památkové péče KÚ Jihomoravského kraje.</w:t>
      </w:r>
    </w:p>
    <w:p w14:paraId="06826753" w14:textId="570CEC76" w:rsidR="001F6100" w:rsidRPr="0079464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AB1617" w:rsidRPr="00794641">
        <w:rPr>
          <w:rFonts w:ascii="Calibri" w:hAnsi="Calibri" w:cs="Calibri"/>
          <w:b/>
          <w:sz w:val="20"/>
          <w:szCs w:val="20"/>
        </w:rPr>
        <w:t xml:space="preserve"> </w:t>
      </w:r>
      <w:r w:rsidRPr="00794641">
        <w:rPr>
          <w:rFonts w:ascii="Calibri" w:hAnsi="Calibri"/>
          <w:sz w:val="20"/>
          <w:szCs w:val="20"/>
        </w:rPr>
        <w:t xml:space="preserve">Smluvní strany se dohodly, že závaznou část jejich smluvních ujednání tvoří rovněž nabídka </w:t>
      </w:r>
      <w:r w:rsidR="00A12D3E" w:rsidRPr="00794641">
        <w:rPr>
          <w:rFonts w:ascii="Calibri" w:hAnsi="Calibri"/>
          <w:sz w:val="20"/>
          <w:szCs w:val="20"/>
        </w:rPr>
        <w:t>zhotovitele.</w:t>
      </w:r>
    </w:p>
    <w:p w14:paraId="53C28F60" w14:textId="77777777"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794641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794641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794641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794641">
        <w:rPr>
          <w:rFonts w:ascii="Calibri" w:hAnsi="Calibri" w:cs="Arial"/>
          <w:snapToGrid w:val="0"/>
          <w:sz w:val="20"/>
          <w:szCs w:val="20"/>
        </w:rPr>
        <w:t>Zhotovitel prohlašuje, že zadání je kompletní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 xml:space="preserve">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14:paraId="6A0346DD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1AC28931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14:paraId="3415EEC6" w14:textId="77777777"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14:paraId="4875F0D4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14:paraId="6FA4D91E" w14:textId="3FF7F61B" w:rsidR="001C669C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EE5A6D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EE5A6D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EE5A6D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EE5A6D">
        <w:rPr>
          <w:rFonts w:ascii="Calibri" w:hAnsi="Calibri"/>
          <w:b/>
          <w:bCs/>
          <w:sz w:val="20"/>
          <w:szCs w:val="20"/>
        </w:rPr>
        <w:t>do 5</w:t>
      </w:r>
      <w:r w:rsidR="00D47436">
        <w:rPr>
          <w:rFonts w:ascii="Calibri" w:hAnsi="Calibri"/>
          <w:b/>
          <w:bCs/>
          <w:sz w:val="20"/>
          <w:szCs w:val="20"/>
        </w:rPr>
        <w:t xml:space="preserve"> pracovních</w:t>
      </w:r>
      <w:r w:rsidR="00AF7941" w:rsidRPr="00EE5A6D">
        <w:rPr>
          <w:rFonts w:ascii="Calibri" w:hAnsi="Calibri"/>
          <w:b/>
          <w:bCs/>
          <w:sz w:val="20"/>
          <w:szCs w:val="20"/>
        </w:rPr>
        <w:t xml:space="preserve"> dnů od </w:t>
      </w:r>
      <w:r w:rsidR="00D47436">
        <w:rPr>
          <w:rFonts w:ascii="Calibri" w:hAnsi="Calibri"/>
          <w:b/>
          <w:bCs/>
          <w:sz w:val="20"/>
          <w:szCs w:val="20"/>
        </w:rPr>
        <w:t>vyzvání objednatele k provádění díla, objednatel vyzve zhotovitele k provádění díla nejpozději do 31.</w:t>
      </w:r>
      <w:r w:rsidR="00D71D3C">
        <w:rPr>
          <w:rFonts w:ascii="Calibri" w:hAnsi="Calibri"/>
          <w:b/>
          <w:bCs/>
          <w:sz w:val="20"/>
          <w:szCs w:val="20"/>
        </w:rPr>
        <w:t xml:space="preserve"> </w:t>
      </w:r>
      <w:r w:rsidR="00D47436">
        <w:rPr>
          <w:rFonts w:ascii="Calibri" w:hAnsi="Calibri"/>
          <w:b/>
          <w:bCs/>
          <w:sz w:val="20"/>
          <w:szCs w:val="20"/>
        </w:rPr>
        <w:t>10.</w:t>
      </w:r>
      <w:r w:rsidR="00D71D3C">
        <w:rPr>
          <w:rFonts w:ascii="Calibri" w:hAnsi="Calibri"/>
          <w:b/>
          <w:bCs/>
          <w:sz w:val="20"/>
          <w:szCs w:val="20"/>
        </w:rPr>
        <w:t xml:space="preserve"> </w:t>
      </w:r>
      <w:r w:rsidR="00D47436">
        <w:rPr>
          <w:rFonts w:ascii="Calibri" w:hAnsi="Calibri"/>
          <w:b/>
          <w:bCs/>
          <w:sz w:val="20"/>
          <w:szCs w:val="20"/>
        </w:rPr>
        <w:t>2022</w:t>
      </w:r>
      <w:r w:rsidR="001C669C" w:rsidRPr="00EE5A6D">
        <w:rPr>
          <w:rFonts w:asciiTheme="minorHAnsi" w:hAnsiTheme="minorHAnsi"/>
          <w:sz w:val="20"/>
          <w:szCs w:val="20"/>
        </w:rPr>
        <w:t xml:space="preserve">,  </w:t>
      </w:r>
    </w:p>
    <w:p w14:paraId="222A4784" w14:textId="749B8336" w:rsidR="0079370D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EE5A6D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EE5A6D">
        <w:rPr>
          <w:rFonts w:ascii="Calibri" w:hAnsi="Calibri" w:cs="Arial"/>
          <w:snapToGrid w:val="0"/>
          <w:color w:val="FF0000"/>
          <w:sz w:val="20"/>
          <w:szCs w:val="20"/>
        </w:rPr>
        <w:t>:</w:t>
      </w:r>
      <w:r w:rsidR="00567E3C" w:rsidRPr="00EE5A6D">
        <w:rPr>
          <w:rFonts w:ascii="Calibri" w:hAnsi="Calibri" w:cs="Arial"/>
          <w:bCs/>
          <w:snapToGrid w:val="0"/>
          <w:color w:val="FF0000"/>
          <w:sz w:val="20"/>
          <w:szCs w:val="20"/>
        </w:rPr>
        <w:t xml:space="preserve"> </w:t>
      </w:r>
      <w:r w:rsidR="00664764" w:rsidRPr="00EE5A6D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D47436">
        <w:rPr>
          <w:rFonts w:ascii="Calibri" w:hAnsi="Calibri" w:cs="Calibri"/>
          <w:b/>
          <w:bCs/>
          <w:sz w:val="20"/>
          <w:szCs w:val="20"/>
        </w:rPr>
        <w:t>15.</w:t>
      </w:r>
      <w:r w:rsidR="00D71D3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7436">
        <w:rPr>
          <w:rFonts w:ascii="Calibri" w:hAnsi="Calibri" w:cs="Calibri"/>
          <w:b/>
          <w:bCs/>
          <w:sz w:val="20"/>
          <w:szCs w:val="20"/>
        </w:rPr>
        <w:t>12</w:t>
      </w:r>
      <w:r w:rsidR="00A01004">
        <w:rPr>
          <w:rFonts w:ascii="Calibri" w:hAnsi="Calibri" w:cs="Calibri"/>
          <w:b/>
          <w:bCs/>
          <w:sz w:val="20"/>
          <w:szCs w:val="20"/>
        </w:rPr>
        <w:t>.</w:t>
      </w:r>
      <w:r w:rsidR="00D71D3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1004">
        <w:rPr>
          <w:rFonts w:ascii="Calibri" w:hAnsi="Calibri" w:cs="Calibri"/>
          <w:b/>
          <w:bCs/>
          <w:sz w:val="20"/>
          <w:szCs w:val="20"/>
        </w:rPr>
        <w:t>202</w:t>
      </w:r>
      <w:r w:rsidR="0025798E">
        <w:rPr>
          <w:rFonts w:ascii="Calibri" w:hAnsi="Calibri" w:cs="Calibri"/>
          <w:b/>
          <w:bCs/>
          <w:sz w:val="20"/>
          <w:szCs w:val="20"/>
        </w:rPr>
        <w:t>2</w:t>
      </w:r>
      <w:r w:rsidR="000F7AAE" w:rsidRPr="00EE5A6D">
        <w:rPr>
          <w:rFonts w:ascii="Calibri" w:hAnsi="Calibri" w:cs="Calibri"/>
          <w:b/>
          <w:bCs/>
          <w:sz w:val="20"/>
          <w:szCs w:val="20"/>
        </w:rPr>
        <w:t xml:space="preserve">        </w:t>
      </w:r>
    </w:p>
    <w:p w14:paraId="4B0650EB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14:paraId="4C5B2987" w14:textId="77777777"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6054F7EF" w14:textId="77777777" w:rsidR="00CD2C8B" w:rsidRDefault="00CD2C8B">
      <w:pPr>
        <w:rPr>
          <w:rFonts w:ascii="Calibri" w:hAnsi="Calibri" w:cs="Arial"/>
          <w:b/>
          <w:snapToGrid w:val="0"/>
          <w:sz w:val="20"/>
          <w:szCs w:val="20"/>
        </w:rPr>
      </w:pPr>
      <w:r>
        <w:rPr>
          <w:rFonts w:ascii="Calibri" w:hAnsi="Calibri" w:cs="Arial"/>
          <w:b/>
          <w:snapToGrid w:val="0"/>
          <w:sz w:val="20"/>
          <w:szCs w:val="20"/>
        </w:rPr>
        <w:br w:type="page"/>
      </w:r>
    </w:p>
    <w:p w14:paraId="36B86823" w14:textId="77777777" w:rsidR="0079370D" w:rsidRPr="001C3E45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B7FD829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14:paraId="34A6E301" w14:textId="7CC35F38" w:rsidR="00794641" w:rsidRPr="00FE2044" w:rsidRDefault="0079370D" w:rsidP="00E270CA">
      <w:pPr>
        <w:pStyle w:val="Zkladntext"/>
        <w:numPr>
          <w:ilvl w:val="1"/>
          <w:numId w:val="9"/>
        </w:numPr>
        <w:rPr>
          <w:rFonts w:ascii="Calibri" w:hAnsi="Calibri" w:cs="Arial"/>
          <w:bCs/>
          <w:sz w:val="20"/>
          <w:szCs w:val="20"/>
        </w:rPr>
      </w:pPr>
      <w:r w:rsidRPr="00FE2044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FE2044">
        <w:rPr>
          <w:rFonts w:ascii="Calibri" w:hAnsi="Calibri" w:cs="Arial"/>
          <w:sz w:val="20"/>
          <w:szCs w:val="20"/>
        </w:rPr>
        <w:t>za dílo ve výši</w:t>
      </w:r>
      <w:r w:rsidRPr="00FE2044">
        <w:rPr>
          <w:rFonts w:ascii="Calibri" w:hAnsi="Calibri" w:cs="Arial"/>
          <w:sz w:val="20"/>
          <w:szCs w:val="20"/>
        </w:rPr>
        <w:t>:</w:t>
      </w:r>
      <w:r w:rsidR="00CD2C8B" w:rsidRPr="00FE2044">
        <w:rPr>
          <w:rFonts w:ascii="Calibri" w:hAnsi="Calibri" w:cs="Arial"/>
          <w:sz w:val="20"/>
          <w:szCs w:val="20"/>
        </w:rPr>
        <w:t xml:space="preserve"> </w:t>
      </w:r>
      <w:r w:rsidR="00FE2044" w:rsidRPr="00FE2044">
        <w:rPr>
          <w:rFonts w:ascii="Calibri" w:hAnsi="Calibri" w:cs="Arial"/>
          <w:b/>
          <w:sz w:val="20"/>
          <w:szCs w:val="20"/>
        </w:rPr>
        <w:t>578 980,46</w:t>
      </w:r>
      <w:r w:rsidR="009F5671" w:rsidRPr="00FE2044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FE2044">
        <w:rPr>
          <w:rFonts w:ascii="Calibri" w:hAnsi="Calibri" w:cs="Arial"/>
          <w:b/>
          <w:snapToGrid w:val="0"/>
          <w:sz w:val="20"/>
          <w:szCs w:val="20"/>
        </w:rPr>
        <w:t>Kč bez DPH</w:t>
      </w:r>
      <w:r w:rsidR="00CD2C8B" w:rsidRPr="00FE2044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FE2044">
        <w:rPr>
          <w:rFonts w:ascii="Calibri" w:hAnsi="Calibri" w:cs="Arial"/>
          <w:b/>
          <w:snapToGrid w:val="0"/>
          <w:sz w:val="20"/>
          <w:szCs w:val="20"/>
        </w:rPr>
        <w:t>(</w:t>
      </w:r>
      <w:r w:rsidRPr="00FE2044">
        <w:rPr>
          <w:rFonts w:ascii="Calibri" w:hAnsi="Calibri" w:cs="Arial"/>
          <w:b/>
          <w:snapToGrid w:val="0"/>
          <w:sz w:val="20"/>
          <w:szCs w:val="20"/>
        </w:rPr>
        <w:t>slovy:</w:t>
      </w:r>
      <w:r w:rsidR="00855BC4" w:rsidRPr="00FE2044">
        <w:rPr>
          <w:rFonts w:ascii="Calibri" w:hAnsi="Calibri" w:cs="Arial"/>
          <w:b/>
          <w:sz w:val="20"/>
          <w:szCs w:val="20"/>
        </w:rPr>
        <w:t xml:space="preserve"> </w:t>
      </w:r>
      <w:r w:rsidR="00FC5ED7" w:rsidRPr="00FE2044">
        <w:rPr>
          <w:rFonts w:ascii="Calibri" w:hAnsi="Calibri" w:cs="Arial"/>
          <w:b/>
          <w:sz w:val="20"/>
          <w:szCs w:val="20"/>
        </w:rPr>
        <w:t xml:space="preserve"> </w:t>
      </w:r>
      <w:r w:rsidR="00FE2044" w:rsidRPr="00FE2044">
        <w:rPr>
          <w:rFonts w:ascii="Calibri" w:hAnsi="Calibri" w:cs="Arial"/>
          <w:b/>
          <w:sz w:val="20"/>
          <w:szCs w:val="20"/>
        </w:rPr>
        <w:t>pět set sedmdesát osm tisíc devět set osmdesát korun českých čtyřicet šest haléřů</w:t>
      </w:r>
      <w:r w:rsidRPr="00FE2044">
        <w:rPr>
          <w:rFonts w:ascii="Calibri" w:hAnsi="Calibri" w:cs="Arial"/>
          <w:b/>
          <w:snapToGrid w:val="0"/>
          <w:sz w:val="20"/>
          <w:szCs w:val="20"/>
        </w:rPr>
        <w:t>)</w:t>
      </w:r>
      <w:r w:rsidR="00111489" w:rsidRPr="00FE2044">
        <w:rPr>
          <w:rFonts w:ascii="Calibri" w:hAnsi="Calibri" w:cs="Arial"/>
          <w:b/>
          <w:snapToGrid w:val="0"/>
          <w:sz w:val="20"/>
          <w:szCs w:val="20"/>
        </w:rPr>
        <w:t xml:space="preserve">  </w:t>
      </w:r>
    </w:p>
    <w:p w14:paraId="37B2AAA2" w14:textId="31C8024C" w:rsidR="00794641" w:rsidRPr="00FE2044" w:rsidRDefault="008464DA" w:rsidP="00794641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FE2044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FE2044">
        <w:rPr>
          <w:rFonts w:ascii="Calibri" w:hAnsi="Calibri" w:cs="Arial"/>
          <w:sz w:val="20"/>
          <w:szCs w:val="20"/>
        </w:rPr>
        <w:t>čte</w:t>
      </w:r>
      <w:r w:rsidRPr="00FE2044">
        <w:rPr>
          <w:rFonts w:ascii="Calibri" w:hAnsi="Calibri" w:cs="Arial"/>
          <w:sz w:val="20"/>
          <w:szCs w:val="20"/>
        </w:rPr>
        <w:t xml:space="preserve"> k dohodnu</w:t>
      </w:r>
      <w:r w:rsidR="00CD2C8B" w:rsidRPr="00FE2044">
        <w:rPr>
          <w:rFonts w:ascii="Calibri" w:hAnsi="Calibri" w:cs="Arial"/>
          <w:sz w:val="20"/>
          <w:szCs w:val="20"/>
        </w:rPr>
        <w:t>té ceně daň z přidané hodnoty ve výši 21%.</w:t>
      </w:r>
      <w:r w:rsidR="00794641" w:rsidRPr="00FE2044">
        <w:rPr>
          <w:rFonts w:ascii="Calibri" w:hAnsi="Calibri" w:cs="Arial"/>
          <w:sz w:val="20"/>
          <w:szCs w:val="20"/>
        </w:rPr>
        <w:t xml:space="preserve"> </w:t>
      </w:r>
      <w:r w:rsidR="00794641" w:rsidRPr="00FE2044">
        <w:rPr>
          <w:rFonts w:ascii="Calibri" w:hAnsi="Calibri" w:cs="Arial"/>
          <w:b/>
          <w:snapToGrid w:val="0"/>
          <w:sz w:val="20"/>
          <w:szCs w:val="20"/>
        </w:rPr>
        <w:t xml:space="preserve">Cena včetně DPH ve výši 21% činí </w:t>
      </w:r>
      <w:r w:rsidR="00FE2044" w:rsidRPr="00FE2044">
        <w:rPr>
          <w:rFonts w:ascii="Calibri" w:hAnsi="Calibri" w:cs="Arial"/>
          <w:b/>
          <w:snapToGrid w:val="0"/>
          <w:sz w:val="20"/>
          <w:szCs w:val="20"/>
        </w:rPr>
        <w:t>700 566,36</w:t>
      </w:r>
      <w:r w:rsidR="00794641" w:rsidRPr="00FE2044">
        <w:rPr>
          <w:rFonts w:ascii="Calibri" w:hAnsi="Calibri" w:cs="Arial"/>
          <w:b/>
          <w:snapToGrid w:val="0"/>
          <w:sz w:val="20"/>
          <w:szCs w:val="20"/>
        </w:rPr>
        <w:t xml:space="preserve"> Kč.</w:t>
      </w:r>
    </w:p>
    <w:p w14:paraId="52C277AA" w14:textId="77777777"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Sjednaná</w:t>
      </w:r>
      <w:r w:rsidRPr="00CD2C8B">
        <w:rPr>
          <w:rFonts w:ascii="Calibri" w:hAnsi="Calibri" w:cs="Arial"/>
          <w:sz w:val="20"/>
          <w:szCs w:val="20"/>
        </w:rPr>
        <w:t xml:space="preserve">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14:paraId="09758B4E" w14:textId="77777777"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14:paraId="7D6DDAF1" w14:textId="6814E6B0"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 </w:t>
      </w:r>
      <w:hyperlink r:id="rId7" w:history="1">
        <w:r w:rsidR="00CE5613">
          <w:rPr>
            <w:rStyle w:val="Hypertextovodkaz"/>
            <w:rFonts w:asciiTheme="minorHAnsi" w:hAnsiTheme="minorHAnsi" w:cs="Arial"/>
            <w:snapToGrid w:val="0"/>
            <w:sz w:val="20"/>
            <w:szCs w:val="20"/>
          </w:rPr>
          <w:t>xxxxxxxxxxxxxxxxxx</w:t>
        </w:r>
      </w:hyperlink>
    </w:p>
    <w:p w14:paraId="7A7544CF" w14:textId="77777777"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14:paraId="7FDDC3BD" w14:textId="77777777"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79AB2451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14:paraId="359D1E9A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7ABD86E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469ACFAC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3C1DDFE9" w14:textId="77777777"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14:paraId="6123D319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14:paraId="36663DAD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14:paraId="0B58D64A" w14:textId="77777777"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14:paraId="6A219073" w14:textId="06FE12E6"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Pr="009F5671">
        <w:rPr>
          <w:rFonts w:ascii="Calibri" w:hAnsi="Calibri"/>
          <w:b/>
          <w:sz w:val="20"/>
          <w:szCs w:val="20"/>
        </w:rPr>
        <w:t>60</w:t>
      </w:r>
      <w:r w:rsidR="0019304E" w:rsidRPr="009F5671">
        <w:rPr>
          <w:rFonts w:ascii="Calibri" w:hAnsi="Calibri"/>
          <w:b/>
          <w:sz w:val="20"/>
          <w:szCs w:val="20"/>
        </w:rPr>
        <w:t xml:space="preserve"> měsíců</w:t>
      </w:r>
      <w:r w:rsidR="0019304E" w:rsidRPr="001C3E45">
        <w:rPr>
          <w:rFonts w:ascii="Calibri" w:hAnsi="Calibri"/>
          <w:sz w:val="20"/>
          <w:szCs w:val="20"/>
        </w:rPr>
        <w:t xml:space="preserve"> ode dne předání díla.</w:t>
      </w:r>
      <w:r w:rsidR="009B6F3B">
        <w:rPr>
          <w:rFonts w:ascii="Calibri" w:hAnsi="Calibri"/>
          <w:sz w:val="20"/>
          <w:szCs w:val="20"/>
        </w:rPr>
        <w:t xml:space="preserve"> Na </w:t>
      </w:r>
      <w:r w:rsidR="009B6F3B">
        <w:rPr>
          <w:rFonts w:asciiTheme="minorHAnsi" w:hAnsiTheme="minorHAnsi"/>
          <w:sz w:val="20"/>
          <w:szCs w:val="20"/>
          <w:lang w:eastAsia="en-US"/>
        </w:rPr>
        <w:t>komponenty (elektroniku) se poskytuje záruka od výrobce</w:t>
      </w:r>
      <w:r w:rsidR="00820649">
        <w:rPr>
          <w:rFonts w:asciiTheme="minorHAnsi" w:hAnsiTheme="minorHAnsi"/>
          <w:sz w:val="20"/>
          <w:szCs w:val="20"/>
          <w:lang w:eastAsia="en-US"/>
        </w:rPr>
        <w:t xml:space="preserve"> na </w:t>
      </w:r>
      <w:r w:rsidR="009B6F3B" w:rsidRPr="009B6F3B">
        <w:rPr>
          <w:rFonts w:asciiTheme="minorHAnsi" w:hAnsiTheme="minorHAnsi"/>
          <w:b/>
          <w:sz w:val="20"/>
          <w:szCs w:val="20"/>
          <w:lang w:eastAsia="en-US"/>
        </w:rPr>
        <w:t>2 roky.</w:t>
      </w:r>
      <w:r w:rsidRPr="001C3E45">
        <w:rPr>
          <w:rFonts w:ascii="Calibri" w:hAnsi="Calibri"/>
          <w:sz w:val="20"/>
          <w:szCs w:val="20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14:paraId="24AF7521" w14:textId="77777777"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A2D354C" w14:textId="77777777"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14:paraId="68EC81A8" w14:textId="7B08105C" w:rsidR="0079370D" w:rsidRPr="001C3E45" w:rsidRDefault="009F024B" w:rsidP="00D4743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436FC12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14:paraId="5C7129E9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14:paraId="7C61B4A5" w14:textId="77777777"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 převzetí díla bude sepsán </w:t>
      </w:r>
      <w:r w:rsidRPr="009F5671">
        <w:rPr>
          <w:rFonts w:ascii="Calibri" w:hAnsi="Calibri" w:cs="Arial"/>
          <w:b/>
          <w:sz w:val="20"/>
          <w:szCs w:val="20"/>
        </w:rPr>
        <w:t>písemný před</w:t>
      </w:r>
      <w:r w:rsidRPr="009F5671">
        <w:rPr>
          <w:rFonts w:ascii="Calibri" w:hAnsi="Calibri" w:cs="Arial"/>
          <w:b/>
          <w:snapToGrid w:val="0"/>
          <w:sz w:val="20"/>
          <w:szCs w:val="20"/>
        </w:rPr>
        <w:t>á</w:t>
      </w:r>
      <w:r w:rsidRPr="009F5671">
        <w:rPr>
          <w:rFonts w:ascii="Calibri" w:hAnsi="Calibri" w:cs="Arial"/>
          <w:b/>
          <w:sz w:val="20"/>
          <w:szCs w:val="20"/>
        </w:rPr>
        <w:t>vací protokol</w:t>
      </w:r>
      <w:r w:rsidRPr="001C3E45">
        <w:rPr>
          <w:rFonts w:ascii="Calibri" w:hAnsi="Calibri" w:cs="Arial"/>
          <w:sz w:val="20"/>
          <w:szCs w:val="20"/>
        </w:rPr>
        <w:t xml:space="preserve"> podepsaný zástupci obou smluvních stran. </w:t>
      </w:r>
    </w:p>
    <w:p w14:paraId="4B5C1873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14:paraId="2722CD05" w14:textId="77777777"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14:paraId="455B023B" w14:textId="77777777" w:rsidR="00D47436" w:rsidRDefault="00D47436">
      <w:pPr>
        <w:rPr>
          <w:rFonts w:ascii="Calibri" w:hAnsi="Calibri"/>
          <w:b/>
          <w:snapToGrid w:val="0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7D1FF91A" w14:textId="39F69FBE"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lastRenderedPageBreak/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14:paraId="4EA454CD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14:paraId="11562E24" w14:textId="411D48C9"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</w:p>
    <w:p w14:paraId="3234E39C" w14:textId="77777777"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320CAAEB" w14:textId="4140341C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</w:t>
      </w:r>
      <w:r w:rsidR="00794641">
        <w:rPr>
          <w:rFonts w:ascii="Calibri" w:hAnsi="Calibri"/>
          <w:b w:val="0"/>
          <w:sz w:val="20"/>
          <w:szCs w:val="20"/>
          <w:u w:val="none"/>
        </w:rPr>
        <w:t>se zavazuje zajistit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="00794641">
        <w:rPr>
          <w:rFonts w:ascii="Calibri" w:hAnsi="Calibri"/>
          <w:b w:val="0"/>
          <w:sz w:val="20"/>
          <w:szCs w:val="20"/>
          <w:u w:val="none"/>
        </w:rPr>
        <w:t>.</w:t>
      </w:r>
    </w:p>
    <w:p w14:paraId="2B05CBA5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18623D5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14:paraId="0BD87952" w14:textId="77777777"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0AB2E72E" w14:textId="77777777"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14:paraId="0C5B7F85" w14:textId="77777777"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14:paraId="2D37C073" w14:textId="77777777"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EDEB8EB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14:paraId="5168F19A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2097FCE" w14:textId="77777777"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178DA08" w14:textId="77777777"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14:paraId="1451105E" w14:textId="77777777"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14:paraId="04EDA71E" w14:textId="77777777"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C30D505" w14:textId="77777777"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14:paraId="6868FBF7" w14:textId="77777777"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14:paraId="1E971E71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14:paraId="26779FD5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14:paraId="563B6C7E" w14:textId="77777777"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40BE0DDE" w14:textId="77777777"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5626CD4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>X.</w:t>
      </w:r>
    </w:p>
    <w:p w14:paraId="299EB9A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14:paraId="4945C5E3" w14:textId="77777777"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4C57D78" w14:textId="77777777"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14:paraId="776B1C90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14:paraId="6333B473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14:paraId="519E8E98" w14:textId="77777777"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14:paraId="4AD14FDC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14:paraId="5AF18150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14:paraId="7DFAC475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184FBA03" w14:textId="77777777"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14:paraId="459FC228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CE853CC" w14:textId="77777777"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7E375BB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C283864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14:paraId="7E08034E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473C345" w14:textId="1802BC3D"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</w:t>
      </w:r>
      <w:r w:rsidR="00680A89">
        <w:rPr>
          <w:rFonts w:ascii="Calibri" w:hAnsi="Calibri"/>
          <w:iCs/>
          <w:sz w:val="20"/>
          <w:szCs w:val="20"/>
        </w:rPr>
        <w:t>objednatele</w:t>
      </w:r>
      <w:r w:rsidRPr="001C3E45">
        <w:rPr>
          <w:rFonts w:ascii="Calibri" w:hAnsi="Calibri"/>
          <w:iCs/>
          <w:sz w:val="20"/>
          <w:szCs w:val="20"/>
        </w:rPr>
        <w:t xml:space="preserve"> uveřejněny na webových stránkách </w:t>
      </w:r>
      <w:hyperlink r:id="rId8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816F254" w14:textId="77777777"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14:paraId="635B4632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14:paraId="3FA0E985" w14:textId="3B13FD26" w:rsidR="00567E3C" w:rsidRPr="00794641" w:rsidRDefault="00567E3C" w:rsidP="00680A89">
      <w:pPr>
        <w:pStyle w:val="Zkladntext"/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Příloha</w:t>
      </w:r>
      <w:r w:rsidR="00012752">
        <w:rPr>
          <w:rFonts w:ascii="Calibri" w:hAnsi="Calibri" w:cs="Arial"/>
          <w:sz w:val="20"/>
          <w:szCs w:val="20"/>
        </w:rPr>
        <w:t xml:space="preserve"> č. 1</w:t>
      </w:r>
      <w:r w:rsidRPr="00794641">
        <w:rPr>
          <w:rFonts w:ascii="Calibri" w:hAnsi="Calibri" w:cs="Arial"/>
          <w:sz w:val="20"/>
          <w:szCs w:val="20"/>
        </w:rPr>
        <w:t xml:space="preserve">: </w:t>
      </w:r>
      <w:r w:rsidR="00680A89">
        <w:rPr>
          <w:rFonts w:ascii="Calibri" w:hAnsi="Calibri" w:cs="Arial"/>
          <w:sz w:val="20"/>
          <w:szCs w:val="20"/>
        </w:rPr>
        <w:t>Položkový rozpočet</w:t>
      </w:r>
    </w:p>
    <w:p w14:paraId="1B2B68BD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B5DD0D5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092161BC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0AF2191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D71D3C" w:rsidRPr="007C43F3" w14:paraId="58645DDE" w14:textId="77777777" w:rsidTr="00C50100">
        <w:trPr>
          <w:trHeight w:val="81"/>
          <w:jc w:val="center"/>
        </w:trPr>
        <w:tc>
          <w:tcPr>
            <w:tcW w:w="4606" w:type="dxa"/>
          </w:tcPr>
          <w:p w14:paraId="71EDA3F4" w14:textId="1A621475" w:rsidR="00D71D3C" w:rsidRPr="007C43F3" w:rsidRDefault="00CE5613" w:rsidP="00C50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 Kroměříži, dne</w:t>
            </w:r>
            <w:r w:rsidR="00D71D3C" w:rsidRPr="007C43F3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3. 10. 2022</w:t>
            </w:r>
            <w:r w:rsidR="00D71D3C" w:rsidRPr="007C43F3">
              <w:rPr>
                <w:rFonts w:ascii="Calibri" w:hAnsi="Calibri"/>
                <w:sz w:val="20"/>
                <w:szCs w:val="20"/>
              </w:rPr>
              <w:t xml:space="preserve">   </w:t>
            </w:r>
          </w:p>
          <w:p w14:paraId="44B7C286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AE6452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54B8F3B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EC2A46D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C2AA2D7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AB6099F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49BC174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66592474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>Ing. Petr Šubík</w:t>
            </w:r>
          </w:p>
          <w:p w14:paraId="04D86184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>ředitel ÚPS v Kroměříži</w:t>
            </w:r>
          </w:p>
        </w:tc>
        <w:tc>
          <w:tcPr>
            <w:tcW w:w="4606" w:type="dxa"/>
          </w:tcPr>
          <w:p w14:paraId="7C21C397" w14:textId="1F4D5062" w:rsidR="00D71D3C" w:rsidRPr="007C43F3" w:rsidRDefault="00D71D3C" w:rsidP="00200B02">
            <w:pPr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 xml:space="preserve">V Blansku, dne </w:t>
            </w:r>
            <w:r w:rsidR="00CE5613">
              <w:rPr>
                <w:rFonts w:ascii="Calibri" w:hAnsi="Calibri"/>
                <w:sz w:val="20"/>
                <w:szCs w:val="20"/>
              </w:rPr>
              <w:t>10. 10. 2022</w:t>
            </w:r>
          </w:p>
          <w:p w14:paraId="3659725D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0853307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0353D5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7B3E65F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B99BC1A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3D2195F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E2428F4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0C43F182" w14:textId="6B91A350" w:rsidR="00D71D3C" w:rsidRPr="007C43F3" w:rsidRDefault="00CE5613" w:rsidP="00C50100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xxxxxxxxxxxxxx</w:t>
            </w:r>
            <w:bookmarkStart w:id="0" w:name="_GoBack"/>
            <w:bookmarkEnd w:id="0"/>
          </w:p>
          <w:p w14:paraId="2594CC0A" w14:textId="77777777" w:rsidR="00D71D3C" w:rsidRPr="007C43F3" w:rsidRDefault="00D71D3C" w:rsidP="00C50100">
            <w:pPr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 xml:space="preserve">                                            jednatel</w:t>
            </w:r>
          </w:p>
        </w:tc>
      </w:tr>
      <w:tr w:rsidR="00D71D3C" w:rsidRPr="00794641" w14:paraId="7BBE5F17" w14:textId="77777777" w:rsidTr="00C50100">
        <w:trPr>
          <w:trHeight w:val="81"/>
          <w:jc w:val="center"/>
        </w:trPr>
        <w:tc>
          <w:tcPr>
            <w:tcW w:w="4606" w:type="dxa"/>
          </w:tcPr>
          <w:p w14:paraId="1D71FD5E" w14:textId="77777777" w:rsidR="00D71D3C" w:rsidRPr="007C43F3" w:rsidRDefault="00D71D3C" w:rsidP="00C5010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911D252" w14:textId="77777777" w:rsidR="00D71D3C" w:rsidRPr="007C43F3" w:rsidRDefault="00D71D3C" w:rsidP="00C501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5F6311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3C475" w14:textId="77777777" w:rsidR="00C45042" w:rsidRDefault="00C45042" w:rsidP="00505FA6">
      <w:r>
        <w:separator/>
      </w:r>
    </w:p>
  </w:endnote>
  <w:endnote w:type="continuationSeparator" w:id="0">
    <w:p w14:paraId="7EA32D9F" w14:textId="77777777" w:rsidR="00C45042" w:rsidRDefault="00C45042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53F514D4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CE5613">
          <w:rPr>
            <w:noProof/>
          </w:rPr>
          <w:t>4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36D9" w14:textId="77777777" w:rsidR="00C45042" w:rsidRDefault="00C45042" w:rsidP="00505FA6">
      <w:r>
        <w:separator/>
      </w:r>
    </w:p>
  </w:footnote>
  <w:footnote w:type="continuationSeparator" w:id="0">
    <w:p w14:paraId="2B891283" w14:textId="77777777" w:rsidR="00C45042" w:rsidRDefault="00C45042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0DD3" w14:textId="4ABD36E3" w:rsidR="004B25CA" w:rsidRPr="000042AD" w:rsidRDefault="00085FB2" w:rsidP="004B25CA">
    <w:pPr>
      <w:pStyle w:val="Zhlav"/>
      <w:tabs>
        <w:tab w:val="clear" w:pos="9072"/>
        <w:tab w:val="right" w:pos="9638"/>
      </w:tabs>
      <w:rPr>
        <w:rFonts w:asciiTheme="minorHAnsi" w:hAnsiTheme="minorHAnsi"/>
        <w:sz w:val="18"/>
        <w:szCs w:val="22"/>
      </w:rPr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4B25CA">
      <w:rPr>
        <w:rFonts w:asciiTheme="minorHAnsi" w:hAnsiTheme="minorHAnsi"/>
        <w:sz w:val="18"/>
        <w:szCs w:val="22"/>
      </w:rPr>
      <w:t>č. j. objedn</w:t>
    </w:r>
    <w:r w:rsidR="004B25CA" w:rsidRPr="003D32FF">
      <w:rPr>
        <w:rFonts w:asciiTheme="minorHAnsi" w:hAnsiTheme="minorHAnsi"/>
        <w:sz w:val="18"/>
        <w:szCs w:val="22"/>
      </w:rPr>
      <w:t xml:space="preserve">atele </w:t>
    </w:r>
    <w:hyperlink r:id="rId3" w:tgtFrame="_blank" w:history="1">
      <w:r w:rsidR="00D71D3C">
        <w:rPr>
          <w:rFonts w:asciiTheme="minorHAnsi" w:hAnsiTheme="minorHAnsi"/>
          <w:sz w:val="18"/>
          <w:szCs w:val="22"/>
        </w:rPr>
        <w:t>NPU</w:t>
      </w:r>
      <w:r w:rsidR="00CE5613">
        <w:rPr>
          <w:rFonts w:asciiTheme="minorHAnsi" w:hAnsiTheme="minorHAnsi"/>
          <w:sz w:val="18"/>
          <w:szCs w:val="22"/>
        </w:rPr>
        <w:t>-</w:t>
      </w:r>
      <w:r w:rsidR="00D71D3C">
        <w:rPr>
          <w:rFonts w:asciiTheme="minorHAnsi" w:hAnsiTheme="minorHAnsi"/>
          <w:sz w:val="18"/>
          <w:szCs w:val="22"/>
        </w:rPr>
        <w:t>450/79793</w:t>
      </w:r>
      <w:r w:rsidR="00D47436">
        <w:rPr>
          <w:rFonts w:asciiTheme="minorHAnsi" w:hAnsiTheme="minorHAnsi"/>
          <w:sz w:val="18"/>
          <w:szCs w:val="22"/>
        </w:rPr>
        <w:t>/2022</w:t>
      </w:r>
      <w:r w:rsidR="004B25CA" w:rsidRPr="003D32FF">
        <w:rPr>
          <w:rFonts w:asciiTheme="minorHAnsi" w:hAnsiTheme="minorHAnsi"/>
          <w:sz w:val="18"/>
          <w:szCs w:val="22"/>
        </w:rPr>
        <w:t xml:space="preserve"> </w:t>
      </w:r>
    </w:hyperlink>
  </w:p>
  <w:p w14:paraId="72D5FD43" w14:textId="0CE70DD4" w:rsidR="004B25CA" w:rsidRPr="00BB5454" w:rsidRDefault="004B25CA" w:rsidP="004B25CA">
    <w:pPr>
      <w:pStyle w:val="Zhlav"/>
      <w:jc w:val="right"/>
      <w:rPr>
        <w:rFonts w:asciiTheme="minorHAnsi" w:hAnsiTheme="minorHAnsi"/>
        <w:sz w:val="18"/>
        <w:szCs w:val="22"/>
      </w:rPr>
    </w:pPr>
    <w:r w:rsidRPr="0076231B">
      <w:rPr>
        <w:rFonts w:asciiTheme="minorHAnsi" w:hAnsiTheme="minorHAnsi"/>
        <w:sz w:val="18"/>
        <w:szCs w:val="22"/>
      </w:rPr>
      <w:t>č. krycího listu KLVZ/NPU</w:t>
    </w:r>
    <w:r w:rsidR="00CE5613">
      <w:rPr>
        <w:rFonts w:asciiTheme="minorHAnsi" w:hAnsiTheme="minorHAnsi"/>
        <w:sz w:val="18"/>
        <w:szCs w:val="22"/>
      </w:rPr>
      <w:t>-</w:t>
    </w:r>
    <w:hyperlink r:id="rId4" w:history="1">
      <w:r w:rsidRPr="0076231B">
        <w:rPr>
          <w:rFonts w:asciiTheme="minorHAnsi" w:hAnsiTheme="minorHAnsi"/>
          <w:sz w:val="18"/>
          <w:szCs w:val="22"/>
        </w:rPr>
        <w:t>450</w:t>
      </w:r>
      <w:hyperlink r:id="rId5" w:history="1">
        <w:r w:rsidRPr="0076231B">
          <w:rPr>
            <w:rFonts w:asciiTheme="minorHAnsi" w:hAnsiTheme="minorHAnsi"/>
            <w:sz w:val="18"/>
            <w:szCs w:val="22"/>
          </w:rPr>
          <w:t>/</w:t>
        </w:r>
        <w:r w:rsidR="00D47436">
          <w:rPr>
            <w:rFonts w:asciiTheme="minorHAnsi" w:hAnsiTheme="minorHAnsi"/>
            <w:sz w:val="18"/>
            <w:szCs w:val="22"/>
          </w:rPr>
          <w:t>127</w:t>
        </w:r>
        <w:r w:rsidRPr="0076231B">
          <w:rPr>
            <w:rFonts w:asciiTheme="minorHAnsi" w:hAnsiTheme="minorHAnsi"/>
            <w:sz w:val="18"/>
            <w:szCs w:val="22"/>
          </w:rPr>
          <w:t>/202</w:t>
        </w:r>
        <w:r w:rsidR="009409A0">
          <w:rPr>
            <w:rFonts w:asciiTheme="minorHAnsi" w:hAnsiTheme="minorHAnsi"/>
            <w:sz w:val="18"/>
            <w:szCs w:val="22"/>
          </w:rPr>
          <w:t>2</w:t>
        </w:r>
      </w:hyperlink>
      <w:r w:rsidRPr="0076231B">
        <w:rPr>
          <w:rFonts w:asciiTheme="minorHAnsi" w:hAnsiTheme="minorHAnsi"/>
          <w:sz w:val="18"/>
          <w:szCs w:val="22"/>
        </w:rPr>
        <w:t xml:space="preserve"> </w:t>
      </w:r>
    </w:hyperlink>
  </w:p>
  <w:p w14:paraId="1E124BF7" w14:textId="6846E744" w:rsidR="00C71FBB" w:rsidRDefault="00C71FBB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</w:p>
  <w:p w14:paraId="3EF8F947" w14:textId="6B8B8FF1"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</w:t>
    </w:r>
    <w:r w:rsidR="00CD4480">
      <w:rPr>
        <w:rFonts w:ascii="Calibri" w:hAnsi="Calibri"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2752"/>
    <w:rsid w:val="0002161D"/>
    <w:rsid w:val="0002454E"/>
    <w:rsid w:val="000303E2"/>
    <w:rsid w:val="00044D90"/>
    <w:rsid w:val="000465FF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7095"/>
    <w:rsid w:val="000F41B5"/>
    <w:rsid w:val="000F54F2"/>
    <w:rsid w:val="000F7AAE"/>
    <w:rsid w:val="00102443"/>
    <w:rsid w:val="00104A67"/>
    <w:rsid w:val="00105102"/>
    <w:rsid w:val="00107B0F"/>
    <w:rsid w:val="00111489"/>
    <w:rsid w:val="001211A7"/>
    <w:rsid w:val="00124117"/>
    <w:rsid w:val="0012550E"/>
    <w:rsid w:val="001305C6"/>
    <w:rsid w:val="001440F4"/>
    <w:rsid w:val="001446A5"/>
    <w:rsid w:val="001508DF"/>
    <w:rsid w:val="00150C5B"/>
    <w:rsid w:val="0015275E"/>
    <w:rsid w:val="0015446C"/>
    <w:rsid w:val="00157238"/>
    <w:rsid w:val="001764A0"/>
    <w:rsid w:val="0018515E"/>
    <w:rsid w:val="0019304E"/>
    <w:rsid w:val="001A0484"/>
    <w:rsid w:val="001B340A"/>
    <w:rsid w:val="001B56B5"/>
    <w:rsid w:val="001B5B87"/>
    <w:rsid w:val="001C3E45"/>
    <w:rsid w:val="001C669C"/>
    <w:rsid w:val="001D702A"/>
    <w:rsid w:val="001E5F8A"/>
    <w:rsid w:val="001F3187"/>
    <w:rsid w:val="001F4B86"/>
    <w:rsid w:val="001F53C6"/>
    <w:rsid w:val="001F6100"/>
    <w:rsid w:val="00200B02"/>
    <w:rsid w:val="002060B4"/>
    <w:rsid w:val="00216E7C"/>
    <w:rsid w:val="00221FF0"/>
    <w:rsid w:val="0022642D"/>
    <w:rsid w:val="00230E54"/>
    <w:rsid w:val="00234D79"/>
    <w:rsid w:val="0023678E"/>
    <w:rsid w:val="0025798E"/>
    <w:rsid w:val="00270C2E"/>
    <w:rsid w:val="00273BEC"/>
    <w:rsid w:val="00281D3F"/>
    <w:rsid w:val="0028288C"/>
    <w:rsid w:val="00287A12"/>
    <w:rsid w:val="002A07AE"/>
    <w:rsid w:val="002A4124"/>
    <w:rsid w:val="002C6FE6"/>
    <w:rsid w:val="002E4761"/>
    <w:rsid w:val="002F1E0A"/>
    <w:rsid w:val="00312DB1"/>
    <w:rsid w:val="00315D0F"/>
    <w:rsid w:val="00322373"/>
    <w:rsid w:val="00326C66"/>
    <w:rsid w:val="00340B57"/>
    <w:rsid w:val="00343AFC"/>
    <w:rsid w:val="00345868"/>
    <w:rsid w:val="00351949"/>
    <w:rsid w:val="003545EF"/>
    <w:rsid w:val="0037683D"/>
    <w:rsid w:val="00381922"/>
    <w:rsid w:val="00383454"/>
    <w:rsid w:val="00391994"/>
    <w:rsid w:val="003974CE"/>
    <w:rsid w:val="003A2C33"/>
    <w:rsid w:val="003A5F88"/>
    <w:rsid w:val="003B5EFE"/>
    <w:rsid w:val="003C1EA0"/>
    <w:rsid w:val="003D32FF"/>
    <w:rsid w:val="003D5D28"/>
    <w:rsid w:val="003F4BA8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0E9C"/>
    <w:rsid w:val="00455C14"/>
    <w:rsid w:val="0045759B"/>
    <w:rsid w:val="0047297C"/>
    <w:rsid w:val="00474C47"/>
    <w:rsid w:val="004755E1"/>
    <w:rsid w:val="00475990"/>
    <w:rsid w:val="00475ED0"/>
    <w:rsid w:val="00482360"/>
    <w:rsid w:val="004840C9"/>
    <w:rsid w:val="004947C6"/>
    <w:rsid w:val="004A757B"/>
    <w:rsid w:val="004B02F6"/>
    <w:rsid w:val="004B25CA"/>
    <w:rsid w:val="004B3777"/>
    <w:rsid w:val="004D17BA"/>
    <w:rsid w:val="004D3036"/>
    <w:rsid w:val="004D5DC6"/>
    <w:rsid w:val="004E788A"/>
    <w:rsid w:val="004E7B20"/>
    <w:rsid w:val="004F264E"/>
    <w:rsid w:val="00505FA6"/>
    <w:rsid w:val="0050774C"/>
    <w:rsid w:val="00513107"/>
    <w:rsid w:val="00513290"/>
    <w:rsid w:val="00525B1F"/>
    <w:rsid w:val="00527C73"/>
    <w:rsid w:val="00546F3D"/>
    <w:rsid w:val="005547D3"/>
    <w:rsid w:val="00563F22"/>
    <w:rsid w:val="00567E3C"/>
    <w:rsid w:val="0057242C"/>
    <w:rsid w:val="00572574"/>
    <w:rsid w:val="00584539"/>
    <w:rsid w:val="00597EAA"/>
    <w:rsid w:val="005A6CEF"/>
    <w:rsid w:val="005A7A03"/>
    <w:rsid w:val="005B4657"/>
    <w:rsid w:val="005D1420"/>
    <w:rsid w:val="005D1E57"/>
    <w:rsid w:val="005D3398"/>
    <w:rsid w:val="005D5D9F"/>
    <w:rsid w:val="005D6448"/>
    <w:rsid w:val="005F372C"/>
    <w:rsid w:val="005F7247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44DE5"/>
    <w:rsid w:val="006604FC"/>
    <w:rsid w:val="00664764"/>
    <w:rsid w:val="00673256"/>
    <w:rsid w:val="006775D9"/>
    <w:rsid w:val="00677990"/>
    <w:rsid w:val="00680A89"/>
    <w:rsid w:val="0068121B"/>
    <w:rsid w:val="00681F8B"/>
    <w:rsid w:val="0069331C"/>
    <w:rsid w:val="006B05CC"/>
    <w:rsid w:val="006B6BF0"/>
    <w:rsid w:val="006C22D0"/>
    <w:rsid w:val="006D7BC0"/>
    <w:rsid w:val="006E00A9"/>
    <w:rsid w:val="006E7E48"/>
    <w:rsid w:val="00702DD5"/>
    <w:rsid w:val="00704FFB"/>
    <w:rsid w:val="00713C50"/>
    <w:rsid w:val="00724ABE"/>
    <w:rsid w:val="00731D40"/>
    <w:rsid w:val="007364BC"/>
    <w:rsid w:val="00737440"/>
    <w:rsid w:val="00742FA9"/>
    <w:rsid w:val="00743348"/>
    <w:rsid w:val="0075475B"/>
    <w:rsid w:val="007605A7"/>
    <w:rsid w:val="0077246B"/>
    <w:rsid w:val="00782A1D"/>
    <w:rsid w:val="00792096"/>
    <w:rsid w:val="0079370D"/>
    <w:rsid w:val="00794641"/>
    <w:rsid w:val="00794769"/>
    <w:rsid w:val="007A3EE9"/>
    <w:rsid w:val="007B38F5"/>
    <w:rsid w:val="007B5FB7"/>
    <w:rsid w:val="007C516B"/>
    <w:rsid w:val="007F7C1C"/>
    <w:rsid w:val="00805A33"/>
    <w:rsid w:val="00806A1A"/>
    <w:rsid w:val="00820649"/>
    <w:rsid w:val="00835123"/>
    <w:rsid w:val="008464DA"/>
    <w:rsid w:val="008467FC"/>
    <w:rsid w:val="00855BC4"/>
    <w:rsid w:val="00873409"/>
    <w:rsid w:val="00887D59"/>
    <w:rsid w:val="008A3DBD"/>
    <w:rsid w:val="008A57FB"/>
    <w:rsid w:val="008B051C"/>
    <w:rsid w:val="008B7300"/>
    <w:rsid w:val="008C3F54"/>
    <w:rsid w:val="008F47F2"/>
    <w:rsid w:val="0091314D"/>
    <w:rsid w:val="00916C26"/>
    <w:rsid w:val="00916D99"/>
    <w:rsid w:val="009176A6"/>
    <w:rsid w:val="00930299"/>
    <w:rsid w:val="00936224"/>
    <w:rsid w:val="00937CFE"/>
    <w:rsid w:val="00940169"/>
    <w:rsid w:val="009409A0"/>
    <w:rsid w:val="009427C9"/>
    <w:rsid w:val="009567B1"/>
    <w:rsid w:val="0096372F"/>
    <w:rsid w:val="00963EAC"/>
    <w:rsid w:val="0096656A"/>
    <w:rsid w:val="0096766B"/>
    <w:rsid w:val="00971EC2"/>
    <w:rsid w:val="00975ED0"/>
    <w:rsid w:val="00980B30"/>
    <w:rsid w:val="00984543"/>
    <w:rsid w:val="00992A6F"/>
    <w:rsid w:val="00994634"/>
    <w:rsid w:val="009A1ADA"/>
    <w:rsid w:val="009A4C2B"/>
    <w:rsid w:val="009B6F3B"/>
    <w:rsid w:val="009C728B"/>
    <w:rsid w:val="009D153A"/>
    <w:rsid w:val="009E24E7"/>
    <w:rsid w:val="009F024B"/>
    <w:rsid w:val="009F5671"/>
    <w:rsid w:val="00A01004"/>
    <w:rsid w:val="00A02CCC"/>
    <w:rsid w:val="00A06016"/>
    <w:rsid w:val="00A12D3E"/>
    <w:rsid w:val="00A13888"/>
    <w:rsid w:val="00A1435A"/>
    <w:rsid w:val="00A21390"/>
    <w:rsid w:val="00A2299B"/>
    <w:rsid w:val="00A3519D"/>
    <w:rsid w:val="00A46318"/>
    <w:rsid w:val="00A53457"/>
    <w:rsid w:val="00A54319"/>
    <w:rsid w:val="00A57E3B"/>
    <w:rsid w:val="00A63A1C"/>
    <w:rsid w:val="00A672B9"/>
    <w:rsid w:val="00A76C97"/>
    <w:rsid w:val="00A84979"/>
    <w:rsid w:val="00A85020"/>
    <w:rsid w:val="00A85EAE"/>
    <w:rsid w:val="00A96B17"/>
    <w:rsid w:val="00AA026E"/>
    <w:rsid w:val="00AB1617"/>
    <w:rsid w:val="00AB42AF"/>
    <w:rsid w:val="00AC5312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1EBB"/>
    <w:rsid w:val="00B61019"/>
    <w:rsid w:val="00B64602"/>
    <w:rsid w:val="00B6524D"/>
    <w:rsid w:val="00B876DC"/>
    <w:rsid w:val="00BA1D5F"/>
    <w:rsid w:val="00BA2BA4"/>
    <w:rsid w:val="00BB1E5D"/>
    <w:rsid w:val="00BB5060"/>
    <w:rsid w:val="00BC739D"/>
    <w:rsid w:val="00BD1010"/>
    <w:rsid w:val="00BD4E7F"/>
    <w:rsid w:val="00BF2B40"/>
    <w:rsid w:val="00BF47B2"/>
    <w:rsid w:val="00C028F2"/>
    <w:rsid w:val="00C10057"/>
    <w:rsid w:val="00C1393A"/>
    <w:rsid w:val="00C14BCC"/>
    <w:rsid w:val="00C21DD7"/>
    <w:rsid w:val="00C429DE"/>
    <w:rsid w:val="00C45042"/>
    <w:rsid w:val="00C47DEE"/>
    <w:rsid w:val="00C5057B"/>
    <w:rsid w:val="00C71FBB"/>
    <w:rsid w:val="00C7516E"/>
    <w:rsid w:val="00C915C3"/>
    <w:rsid w:val="00C91DB2"/>
    <w:rsid w:val="00C945CE"/>
    <w:rsid w:val="00CA496C"/>
    <w:rsid w:val="00CA4E49"/>
    <w:rsid w:val="00CB0674"/>
    <w:rsid w:val="00CD1A76"/>
    <w:rsid w:val="00CD2C8B"/>
    <w:rsid w:val="00CD4480"/>
    <w:rsid w:val="00CE5613"/>
    <w:rsid w:val="00CF02B7"/>
    <w:rsid w:val="00D0244C"/>
    <w:rsid w:val="00D05342"/>
    <w:rsid w:val="00D15CAD"/>
    <w:rsid w:val="00D24CCC"/>
    <w:rsid w:val="00D313E2"/>
    <w:rsid w:val="00D34F87"/>
    <w:rsid w:val="00D433AE"/>
    <w:rsid w:val="00D47436"/>
    <w:rsid w:val="00D509BD"/>
    <w:rsid w:val="00D52251"/>
    <w:rsid w:val="00D553CC"/>
    <w:rsid w:val="00D6148A"/>
    <w:rsid w:val="00D640BA"/>
    <w:rsid w:val="00D716AE"/>
    <w:rsid w:val="00D71D3C"/>
    <w:rsid w:val="00D76E0F"/>
    <w:rsid w:val="00D8245B"/>
    <w:rsid w:val="00D85386"/>
    <w:rsid w:val="00DA586D"/>
    <w:rsid w:val="00DB715F"/>
    <w:rsid w:val="00DB7E0B"/>
    <w:rsid w:val="00DD7BB3"/>
    <w:rsid w:val="00DE6972"/>
    <w:rsid w:val="00DF1ADF"/>
    <w:rsid w:val="00E01FE5"/>
    <w:rsid w:val="00E038A3"/>
    <w:rsid w:val="00E113B9"/>
    <w:rsid w:val="00E13F52"/>
    <w:rsid w:val="00E15A96"/>
    <w:rsid w:val="00E4052C"/>
    <w:rsid w:val="00E45DC8"/>
    <w:rsid w:val="00E461F9"/>
    <w:rsid w:val="00E5511B"/>
    <w:rsid w:val="00E62EFD"/>
    <w:rsid w:val="00E638E3"/>
    <w:rsid w:val="00E73843"/>
    <w:rsid w:val="00E85BD8"/>
    <w:rsid w:val="00E86E5D"/>
    <w:rsid w:val="00E9629D"/>
    <w:rsid w:val="00EB38CE"/>
    <w:rsid w:val="00EB5C42"/>
    <w:rsid w:val="00EB6E58"/>
    <w:rsid w:val="00ED3FEB"/>
    <w:rsid w:val="00ED556B"/>
    <w:rsid w:val="00EE255A"/>
    <w:rsid w:val="00EE49BB"/>
    <w:rsid w:val="00EE5A6D"/>
    <w:rsid w:val="00EF240D"/>
    <w:rsid w:val="00EF3B25"/>
    <w:rsid w:val="00F01DF3"/>
    <w:rsid w:val="00F0625F"/>
    <w:rsid w:val="00F26D86"/>
    <w:rsid w:val="00F40651"/>
    <w:rsid w:val="00F4156D"/>
    <w:rsid w:val="00F461F5"/>
    <w:rsid w:val="00F60CFC"/>
    <w:rsid w:val="00F659DB"/>
    <w:rsid w:val="00F6630B"/>
    <w:rsid w:val="00F9355C"/>
    <w:rsid w:val="00F97568"/>
    <w:rsid w:val="00FA4E15"/>
    <w:rsid w:val="00FB5359"/>
    <w:rsid w:val="00FC2426"/>
    <w:rsid w:val="00FC55C4"/>
    <w:rsid w:val="00FC5ED7"/>
    <w:rsid w:val="00FE2044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369&amp;cislo_spisu2=2021&amp;doc_id=1001793173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1933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2022-10-13T09:59:00Z</dcterms:created>
  <dcterms:modified xsi:type="dcterms:W3CDTF">2022-10-13T09:59:00Z</dcterms:modified>
</cp:coreProperties>
</file>