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3FB06" w14:textId="5EC1D4CB" w:rsidR="00DF4461" w:rsidRDefault="00DF4461" w:rsidP="00996CF6">
      <w:pPr>
        <w:pStyle w:val="Nadpis6"/>
        <w:tabs>
          <w:tab w:val="left" w:pos="540"/>
        </w:tabs>
        <w:jc w:val="both"/>
        <w:rPr>
          <w:rFonts w:asciiTheme="minorHAnsi" w:hAnsiTheme="minorHAnsi" w:cstheme="minorHAnsi"/>
          <w:bCs w:val="0"/>
          <w:i/>
          <w:color w:val="0000FF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0D51C0" wp14:editId="704391E9">
            <wp:simplePos x="0" y="0"/>
            <wp:positionH relativeFrom="page">
              <wp:posOffset>-8084</wp:posOffset>
            </wp:positionH>
            <wp:positionV relativeFrom="paragraph">
              <wp:posOffset>-1062681</wp:posOffset>
            </wp:positionV>
            <wp:extent cx="7566696" cy="1068612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96" cy="10686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1EF2E" w14:textId="68994F49" w:rsidR="008A2380" w:rsidRPr="00B04895" w:rsidRDefault="008A2380" w:rsidP="008A2380">
      <w:pPr>
        <w:pStyle w:val="Nzev"/>
        <w:spacing w:after="240"/>
        <w:rPr>
          <w:rFonts w:asciiTheme="minorHAnsi" w:hAnsiTheme="minorHAnsi" w:cstheme="minorHAnsi"/>
        </w:rPr>
      </w:pPr>
      <w:r w:rsidRPr="00B04895">
        <w:rPr>
          <w:rFonts w:asciiTheme="minorHAnsi" w:hAnsiTheme="minorHAnsi" w:cstheme="minorHAnsi"/>
        </w:rPr>
        <w:t xml:space="preserve">Dodatek č. </w:t>
      </w:r>
      <w:r w:rsidR="00AC3D59">
        <w:rPr>
          <w:rFonts w:asciiTheme="minorHAnsi" w:hAnsiTheme="minorHAnsi" w:cstheme="minorHAnsi"/>
        </w:rPr>
        <w:t>1</w:t>
      </w:r>
      <w:r w:rsidRPr="00B04895">
        <w:rPr>
          <w:rFonts w:asciiTheme="minorHAnsi" w:hAnsiTheme="minorHAnsi" w:cstheme="minorHAnsi"/>
        </w:rPr>
        <w:t xml:space="preserve"> k pojistné smlouvě číslo </w:t>
      </w:r>
      <w:r w:rsidR="00AC3D59">
        <w:rPr>
          <w:rFonts w:asciiTheme="minorHAnsi" w:hAnsiTheme="minorHAnsi" w:cstheme="minorHAnsi"/>
        </w:rPr>
        <w:t>0040003191</w:t>
      </w:r>
      <w:r w:rsidR="009E0A15" w:rsidRPr="00B04895">
        <w:rPr>
          <w:rFonts w:asciiTheme="minorHAnsi" w:hAnsiTheme="minorHAnsi" w:cstheme="minorHAnsi"/>
        </w:rPr>
        <w:t xml:space="preserve"> </w:t>
      </w:r>
    </w:p>
    <w:p w14:paraId="37A17EF8" w14:textId="77777777" w:rsidR="008A2380" w:rsidRPr="00B04895" w:rsidRDefault="008A2380" w:rsidP="008A2380">
      <w:pPr>
        <w:spacing w:before="720"/>
        <w:jc w:val="both"/>
        <w:rPr>
          <w:rFonts w:asciiTheme="minorHAnsi" w:hAnsiTheme="minorHAnsi" w:cstheme="minorHAnsi"/>
          <w:b/>
          <w:sz w:val="28"/>
        </w:rPr>
      </w:pPr>
      <w:r w:rsidRPr="00B04895">
        <w:rPr>
          <w:rFonts w:asciiTheme="minorHAnsi" w:hAnsiTheme="minorHAnsi" w:cstheme="minorHAnsi"/>
          <w:b/>
          <w:sz w:val="28"/>
        </w:rPr>
        <w:t>Česká podnikatelská pojišťovna, a.s., Vienna Insurance Group</w:t>
      </w:r>
    </w:p>
    <w:p w14:paraId="4990CD9B" w14:textId="77777777" w:rsidR="008A2380" w:rsidRPr="00B04895" w:rsidRDefault="008A2380" w:rsidP="008A2380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B04895">
        <w:rPr>
          <w:rFonts w:asciiTheme="minorHAnsi" w:hAnsiTheme="minorHAnsi" w:cstheme="minorHAnsi"/>
          <w:bCs w:val="0"/>
        </w:rPr>
        <w:t>Sídlo: Praha 8, Pobřežní 665/23, PSČ 186 00</w:t>
      </w:r>
    </w:p>
    <w:p w14:paraId="532C8129" w14:textId="77777777" w:rsidR="008A2380" w:rsidRPr="00B04895" w:rsidRDefault="008A2380" w:rsidP="008A2380">
      <w:pPr>
        <w:pStyle w:val="Nadpis6"/>
        <w:tabs>
          <w:tab w:val="left" w:pos="1620"/>
        </w:tabs>
        <w:jc w:val="both"/>
        <w:rPr>
          <w:rFonts w:asciiTheme="minorHAnsi" w:hAnsiTheme="minorHAnsi" w:cstheme="minorHAnsi"/>
          <w:bCs w:val="0"/>
        </w:rPr>
      </w:pPr>
      <w:r w:rsidRPr="00B04895">
        <w:rPr>
          <w:rFonts w:asciiTheme="minorHAnsi" w:hAnsiTheme="minorHAnsi" w:cstheme="minorHAnsi"/>
          <w:bCs w:val="0"/>
        </w:rPr>
        <w:t>Zastoupena</w:t>
      </w:r>
      <w:r w:rsidRPr="00B04895">
        <w:rPr>
          <w:rFonts w:asciiTheme="minorHAnsi" w:hAnsiTheme="minorHAnsi" w:cstheme="minorHAnsi"/>
          <w:bCs w:val="0"/>
          <w:sz w:val="24"/>
        </w:rPr>
        <w:t>:</w:t>
      </w:r>
      <w:r w:rsidRPr="00B04895">
        <w:rPr>
          <w:rFonts w:asciiTheme="minorHAnsi" w:hAnsiTheme="minorHAnsi" w:cstheme="minorHAnsi"/>
          <w:bCs w:val="0"/>
          <w:sz w:val="24"/>
        </w:rPr>
        <w:tab/>
      </w:r>
      <w:r w:rsidRPr="00B04895">
        <w:rPr>
          <w:rFonts w:asciiTheme="minorHAnsi" w:hAnsiTheme="minorHAnsi" w:cstheme="minorHAnsi"/>
          <w:bCs w:val="0"/>
        </w:rPr>
        <w:t>na základě pověření níže podepsanými osobami</w:t>
      </w:r>
    </w:p>
    <w:p w14:paraId="5973220B" w14:textId="77777777" w:rsidR="008A2380" w:rsidRPr="00B04895" w:rsidRDefault="008A2380" w:rsidP="008A2380">
      <w:pPr>
        <w:pStyle w:val="Nadpis6"/>
        <w:tabs>
          <w:tab w:val="left" w:pos="1620"/>
        </w:tabs>
        <w:ind w:left="1620" w:hanging="1620"/>
        <w:jc w:val="both"/>
        <w:rPr>
          <w:rFonts w:asciiTheme="minorHAnsi" w:hAnsiTheme="minorHAnsi" w:cstheme="minorHAnsi"/>
        </w:rPr>
      </w:pPr>
      <w:r w:rsidRPr="00B04895">
        <w:rPr>
          <w:rFonts w:asciiTheme="minorHAnsi" w:hAnsiTheme="minorHAnsi" w:cstheme="minorHAnsi"/>
        </w:rPr>
        <w:t xml:space="preserve">IČ: 63998530 </w:t>
      </w:r>
    </w:p>
    <w:p w14:paraId="30EDE873" w14:textId="77777777" w:rsidR="008A2380" w:rsidRPr="00B04895" w:rsidRDefault="008A2380" w:rsidP="008A2380">
      <w:pPr>
        <w:pStyle w:val="Nadpis6"/>
        <w:jc w:val="both"/>
        <w:rPr>
          <w:rFonts w:asciiTheme="minorHAnsi" w:hAnsiTheme="minorHAnsi" w:cstheme="minorHAnsi"/>
        </w:rPr>
      </w:pPr>
      <w:r w:rsidRPr="00B04895">
        <w:rPr>
          <w:rFonts w:asciiTheme="minorHAnsi" w:hAnsiTheme="minorHAnsi" w:cstheme="minorHAnsi"/>
        </w:rPr>
        <w:t>Zápis v obchodním rejstříku: Městský soud v Praze, oddíl B, vložka 3433</w:t>
      </w:r>
    </w:p>
    <w:p w14:paraId="31FB3F32" w14:textId="186CE52E" w:rsidR="008A2380" w:rsidRPr="00B04895" w:rsidRDefault="008A2380" w:rsidP="008A2380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B04895">
        <w:rPr>
          <w:rFonts w:asciiTheme="minorHAnsi" w:hAnsiTheme="minorHAnsi" w:cstheme="minorHAnsi"/>
          <w:bCs w:val="0"/>
        </w:rPr>
        <w:t>Bankovní spojení: Česká spořitelna, a.s., č.</w:t>
      </w:r>
      <w:r w:rsidR="00AC3D59">
        <w:rPr>
          <w:rFonts w:asciiTheme="minorHAnsi" w:hAnsiTheme="minorHAnsi" w:cstheme="minorHAnsi"/>
          <w:bCs w:val="0"/>
        </w:rPr>
        <w:t xml:space="preserve"> </w:t>
      </w:r>
      <w:proofErr w:type="spellStart"/>
      <w:r w:rsidRPr="00B04895">
        <w:rPr>
          <w:rFonts w:asciiTheme="minorHAnsi" w:hAnsiTheme="minorHAnsi" w:cstheme="minorHAnsi"/>
          <w:bCs w:val="0"/>
        </w:rPr>
        <w:t>ú.</w:t>
      </w:r>
      <w:proofErr w:type="spellEnd"/>
      <w:r w:rsidRPr="00B04895">
        <w:rPr>
          <w:rFonts w:asciiTheme="minorHAnsi" w:hAnsiTheme="minorHAnsi" w:cstheme="minorHAnsi"/>
          <w:bCs w:val="0"/>
        </w:rPr>
        <w:t xml:space="preserve"> 700135002/0800</w:t>
      </w:r>
    </w:p>
    <w:p w14:paraId="0EB43C94" w14:textId="6850B5B3" w:rsidR="008A2380" w:rsidRPr="00B04895" w:rsidRDefault="008A2380" w:rsidP="008A2380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B04895">
        <w:rPr>
          <w:rFonts w:asciiTheme="minorHAnsi" w:hAnsiTheme="minorHAnsi" w:cstheme="minorHAnsi"/>
          <w:bCs w:val="0"/>
        </w:rPr>
        <w:t xml:space="preserve">Tel: </w:t>
      </w:r>
      <w:r w:rsidR="004C4371">
        <w:rPr>
          <w:rFonts w:asciiTheme="minorHAnsi" w:hAnsiTheme="minorHAnsi" w:cstheme="minorHAnsi"/>
          <w:bCs w:val="0"/>
        </w:rPr>
        <w:t>957553612</w:t>
      </w:r>
      <w:r w:rsidRPr="00B04895">
        <w:rPr>
          <w:rFonts w:asciiTheme="minorHAnsi" w:hAnsiTheme="minorHAnsi" w:cstheme="minorHAnsi"/>
          <w:bCs w:val="0"/>
        </w:rPr>
        <w:t xml:space="preserve"> </w:t>
      </w:r>
    </w:p>
    <w:p w14:paraId="3384C452" w14:textId="77777777" w:rsidR="008A2380" w:rsidRPr="00B04895" w:rsidRDefault="008A2380" w:rsidP="008A2380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>dále jen pojistitel</w:t>
      </w:r>
    </w:p>
    <w:p w14:paraId="076C4D5E" w14:textId="77777777" w:rsidR="008A2380" w:rsidRPr="00B04895" w:rsidRDefault="008A2380" w:rsidP="008A2380">
      <w:p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 xml:space="preserve">a </w:t>
      </w:r>
    </w:p>
    <w:p w14:paraId="69B7688B" w14:textId="77777777" w:rsidR="004C4371" w:rsidRPr="003B2A4B" w:rsidRDefault="004C4371" w:rsidP="004C4371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Univerzita Jana Evangelisty Purkyně v Ústí nad Labem</w:t>
      </w:r>
    </w:p>
    <w:p w14:paraId="3C329E1F" w14:textId="77777777" w:rsidR="004C4371" w:rsidRPr="003B2A4B" w:rsidRDefault="004C4371" w:rsidP="004C4371">
      <w:pPr>
        <w:jc w:val="both"/>
        <w:rPr>
          <w:rFonts w:asciiTheme="minorHAnsi" w:hAnsiTheme="minorHAnsi" w:cstheme="minorHAnsi"/>
          <w:b/>
          <w:sz w:val="28"/>
        </w:rPr>
      </w:pPr>
      <w:r w:rsidRPr="003B2A4B">
        <w:rPr>
          <w:rFonts w:asciiTheme="minorHAnsi" w:hAnsiTheme="minorHAnsi" w:cstheme="minorHAnsi"/>
          <w:b/>
          <w:sz w:val="28"/>
        </w:rPr>
        <w:t xml:space="preserve">Sídlo: </w:t>
      </w:r>
      <w:r>
        <w:rPr>
          <w:rFonts w:asciiTheme="minorHAnsi" w:hAnsiTheme="minorHAnsi" w:cstheme="minorHAnsi"/>
          <w:b/>
          <w:sz w:val="28"/>
        </w:rPr>
        <w:t>Pasteurova 1, 400 96 Ústí nad Labem</w:t>
      </w:r>
    </w:p>
    <w:p w14:paraId="7CE8EE3D" w14:textId="77777777" w:rsidR="004C4371" w:rsidRPr="003B2A4B" w:rsidRDefault="004C4371" w:rsidP="004C4371">
      <w:pPr>
        <w:jc w:val="both"/>
        <w:rPr>
          <w:rFonts w:asciiTheme="minorHAnsi" w:hAnsiTheme="minorHAnsi" w:cstheme="minorHAnsi"/>
          <w:b/>
          <w:sz w:val="28"/>
        </w:rPr>
      </w:pPr>
      <w:r w:rsidRPr="003B2A4B">
        <w:rPr>
          <w:rFonts w:asciiTheme="minorHAnsi" w:hAnsiTheme="minorHAnsi" w:cstheme="minorHAnsi"/>
          <w:b/>
          <w:sz w:val="28"/>
        </w:rPr>
        <w:t xml:space="preserve">Zastoupena: </w:t>
      </w:r>
      <w:r w:rsidRPr="00215C8E">
        <w:rPr>
          <w:rFonts w:asciiTheme="minorHAnsi" w:hAnsiTheme="minorHAnsi" w:cstheme="minorHAnsi"/>
          <w:b/>
          <w:sz w:val="28"/>
        </w:rPr>
        <w:t>doc. RNDr. Martinem Balejem, Ph.D., rekto</w:t>
      </w:r>
      <w:r>
        <w:rPr>
          <w:rFonts w:asciiTheme="minorHAnsi" w:hAnsiTheme="minorHAnsi" w:cstheme="minorHAnsi"/>
          <w:b/>
          <w:sz w:val="28"/>
        </w:rPr>
        <w:t>r</w:t>
      </w:r>
      <w:r w:rsidRPr="00215C8E">
        <w:rPr>
          <w:rFonts w:asciiTheme="minorHAnsi" w:hAnsiTheme="minorHAnsi" w:cstheme="minorHAnsi"/>
          <w:b/>
          <w:sz w:val="28"/>
        </w:rPr>
        <w:t>em</w:t>
      </w:r>
    </w:p>
    <w:p w14:paraId="0F089858" w14:textId="77777777" w:rsidR="004C4371" w:rsidRPr="003B2A4B" w:rsidRDefault="004C4371" w:rsidP="004C4371">
      <w:pPr>
        <w:pStyle w:val="Nadpis6"/>
        <w:jc w:val="both"/>
        <w:rPr>
          <w:rFonts w:asciiTheme="minorHAnsi" w:hAnsiTheme="minorHAnsi" w:cstheme="minorHAnsi"/>
        </w:rPr>
      </w:pPr>
      <w:r w:rsidRPr="003B2A4B">
        <w:rPr>
          <w:rFonts w:asciiTheme="minorHAnsi" w:hAnsiTheme="minorHAnsi" w:cstheme="minorHAnsi"/>
        </w:rPr>
        <w:t xml:space="preserve">IČ: </w:t>
      </w:r>
      <w:r>
        <w:rPr>
          <w:rFonts w:asciiTheme="minorHAnsi" w:hAnsiTheme="minorHAnsi" w:cstheme="minorHAnsi"/>
        </w:rPr>
        <w:t>44555601</w:t>
      </w:r>
    </w:p>
    <w:p w14:paraId="57C916F3" w14:textId="77777777" w:rsidR="004C4371" w:rsidRPr="00215C8E" w:rsidRDefault="004C4371" w:rsidP="004C4371">
      <w:pPr>
        <w:pStyle w:val="Nadpis6"/>
        <w:jc w:val="both"/>
        <w:rPr>
          <w:rFonts w:ascii="Calibri" w:hAnsi="Calibri"/>
        </w:rPr>
      </w:pPr>
      <w:r w:rsidRPr="003B2A4B">
        <w:rPr>
          <w:rFonts w:asciiTheme="minorHAnsi" w:hAnsiTheme="minorHAnsi" w:cstheme="minorHAnsi"/>
        </w:rPr>
        <w:t xml:space="preserve">Bankovní spojení: </w:t>
      </w:r>
      <w:r>
        <w:rPr>
          <w:rFonts w:ascii="Calibri" w:hAnsi="Calibri"/>
        </w:rPr>
        <w:t xml:space="preserve">Česká spořitelna, a.s., </w:t>
      </w:r>
      <w:r w:rsidRPr="001F29E0">
        <w:rPr>
          <w:rFonts w:ascii="Calibri" w:hAnsi="Calibri"/>
        </w:rPr>
        <w:t>č.</w:t>
      </w:r>
      <w:r>
        <w:rPr>
          <w:rFonts w:ascii="Calibri" w:hAnsi="Calibri"/>
        </w:rPr>
        <w:t xml:space="preserve"> </w:t>
      </w:r>
      <w:proofErr w:type="spellStart"/>
      <w:r w:rsidRPr="001F29E0">
        <w:rPr>
          <w:rFonts w:ascii="Calibri" w:hAnsi="Calibri"/>
        </w:rPr>
        <w:t>ú.</w:t>
      </w:r>
      <w:proofErr w:type="spellEnd"/>
      <w:r w:rsidRPr="001F29E0">
        <w:rPr>
          <w:rFonts w:ascii="Calibri" w:hAnsi="Calibri"/>
        </w:rPr>
        <w:t xml:space="preserve"> 100200392/0800 </w:t>
      </w:r>
    </w:p>
    <w:p w14:paraId="47174928" w14:textId="77777777" w:rsidR="008A2380" w:rsidRPr="00B04895" w:rsidRDefault="008A2380" w:rsidP="008A2380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>dále jen pojistník</w:t>
      </w:r>
    </w:p>
    <w:p w14:paraId="635E6D1A" w14:textId="77777777" w:rsidR="008A2380" w:rsidRPr="00B04895" w:rsidRDefault="008A2380" w:rsidP="008A2380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B04895">
        <w:rPr>
          <w:rFonts w:asciiTheme="minorHAnsi" w:hAnsiTheme="minorHAnsi" w:cstheme="minorHAnsi"/>
          <w:b/>
        </w:rPr>
        <w:t>uzavírají</w:t>
      </w:r>
    </w:p>
    <w:p w14:paraId="388C7C07" w14:textId="5FC905C6" w:rsidR="008A2380" w:rsidRDefault="008A2380" w:rsidP="008A2380">
      <w:pPr>
        <w:pStyle w:val="Zkladntext31"/>
        <w:tabs>
          <w:tab w:val="left" w:pos="708"/>
        </w:tabs>
        <w:spacing w:before="360" w:after="360" w:line="240" w:lineRule="auto"/>
        <w:jc w:val="both"/>
        <w:rPr>
          <w:rFonts w:asciiTheme="minorHAnsi" w:hAnsiTheme="minorHAnsi" w:cstheme="minorHAnsi"/>
        </w:rPr>
      </w:pPr>
      <w:r w:rsidRPr="00B04895">
        <w:rPr>
          <w:rFonts w:asciiTheme="minorHAnsi" w:hAnsiTheme="minorHAnsi" w:cstheme="minorHAnsi"/>
        </w:rPr>
        <w:t>tento dodatek pojistné smlouvy, který spolu s pojistnými podmínkami pojistitele, pojistnou smlouvou a přílohami tvoří nedílný celek.</w:t>
      </w:r>
    </w:p>
    <w:p w14:paraId="3DEF6DEC" w14:textId="2558CD47" w:rsidR="004C4371" w:rsidRDefault="004C4371" w:rsidP="008A2380">
      <w:pPr>
        <w:pStyle w:val="Zkladntext31"/>
        <w:tabs>
          <w:tab w:val="left" w:pos="708"/>
        </w:tabs>
        <w:spacing w:before="360" w:after="360" w:line="240" w:lineRule="auto"/>
        <w:jc w:val="both"/>
        <w:rPr>
          <w:rFonts w:asciiTheme="minorHAnsi" w:hAnsiTheme="minorHAnsi" w:cstheme="minorHAnsi"/>
        </w:rPr>
      </w:pPr>
    </w:p>
    <w:p w14:paraId="5AC7EEC3" w14:textId="431FA41A" w:rsidR="004C4371" w:rsidRDefault="004C4371" w:rsidP="008A2380">
      <w:pPr>
        <w:pStyle w:val="Zkladntext31"/>
        <w:tabs>
          <w:tab w:val="left" w:pos="708"/>
        </w:tabs>
        <w:spacing w:before="360" w:after="360" w:line="240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4C4371" w:rsidRPr="003B2A4B" w14:paraId="53C4CFCE" w14:textId="77777777" w:rsidTr="005B6614">
        <w:tc>
          <w:tcPr>
            <w:tcW w:w="3114" w:type="dxa"/>
          </w:tcPr>
          <w:p w14:paraId="59FCB779" w14:textId="77777777" w:rsidR="004C4371" w:rsidRPr="003B2A4B" w:rsidRDefault="004C4371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4F178136" w14:textId="77777777" w:rsidR="004C4371" w:rsidRPr="003B2A4B" w:rsidRDefault="004C4371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Distributor pojištění </w:t>
            </w:r>
          </w:p>
        </w:tc>
      </w:tr>
      <w:tr w:rsidR="004C4371" w:rsidRPr="003B2A4B" w14:paraId="1C1D4F8A" w14:textId="77777777" w:rsidTr="005B6614">
        <w:tc>
          <w:tcPr>
            <w:tcW w:w="3114" w:type="dxa"/>
          </w:tcPr>
          <w:p w14:paraId="4064EDD9" w14:textId="77777777" w:rsidR="004C4371" w:rsidRPr="003B2A4B" w:rsidRDefault="004C4371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>Kategorie PZ</w:t>
            </w:r>
          </w:p>
        </w:tc>
        <w:tc>
          <w:tcPr>
            <w:tcW w:w="6662" w:type="dxa"/>
          </w:tcPr>
          <w:p w14:paraId="7B0579C4" w14:textId="77777777" w:rsidR="004C4371" w:rsidRPr="00215C8E" w:rsidRDefault="004C4371" w:rsidP="005B66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sz w:val="20"/>
                <w:szCs w:val="20"/>
              </w:rPr>
              <w:t>Samostatný zprostředkovatel jednající jako pojišťovací makléř</w:t>
            </w:r>
          </w:p>
        </w:tc>
      </w:tr>
      <w:tr w:rsidR="004C4371" w:rsidRPr="003B2A4B" w14:paraId="4495983C" w14:textId="77777777" w:rsidTr="005B6614">
        <w:tc>
          <w:tcPr>
            <w:tcW w:w="3114" w:type="dxa"/>
          </w:tcPr>
          <w:p w14:paraId="2B811403" w14:textId="77777777" w:rsidR="004C4371" w:rsidRPr="003B2A4B" w:rsidRDefault="004C4371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662" w:type="dxa"/>
          </w:tcPr>
          <w:p w14:paraId="11E97762" w14:textId="77777777" w:rsidR="004C4371" w:rsidRPr="003B2A4B" w:rsidRDefault="004C4371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5C8E">
              <w:rPr>
                <w:rFonts w:asciiTheme="minorHAnsi" w:hAnsiTheme="minorHAnsi" w:cstheme="minorHAnsi"/>
                <w:b/>
                <w:sz w:val="20"/>
                <w:szCs w:val="20"/>
              </w:rPr>
              <w:t>NORTHIK, s.r.o.</w:t>
            </w:r>
          </w:p>
        </w:tc>
      </w:tr>
      <w:tr w:rsidR="004C4371" w:rsidRPr="003B2A4B" w14:paraId="49D4822D" w14:textId="77777777" w:rsidTr="005B6614">
        <w:tc>
          <w:tcPr>
            <w:tcW w:w="3114" w:type="dxa"/>
          </w:tcPr>
          <w:p w14:paraId="39FE0107" w14:textId="77777777" w:rsidR="004C4371" w:rsidRPr="003B2A4B" w:rsidRDefault="004C4371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662" w:type="dxa"/>
          </w:tcPr>
          <w:p w14:paraId="607A2B1B" w14:textId="77777777" w:rsidR="004C4371" w:rsidRPr="003B2A4B" w:rsidRDefault="004C4371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25017543</w:t>
            </w:r>
          </w:p>
        </w:tc>
      </w:tr>
      <w:tr w:rsidR="004C4371" w:rsidRPr="003B2A4B" w14:paraId="7EF12C26" w14:textId="77777777" w:rsidTr="005B6614">
        <w:tc>
          <w:tcPr>
            <w:tcW w:w="3114" w:type="dxa"/>
          </w:tcPr>
          <w:p w14:paraId="7892CA3E" w14:textId="77777777" w:rsidR="004C4371" w:rsidRPr="003B2A4B" w:rsidRDefault="004C4371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>Sjednatelské</w:t>
            </w:r>
            <w:proofErr w:type="spellEnd"/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číslo</w:t>
            </w:r>
          </w:p>
        </w:tc>
        <w:tc>
          <w:tcPr>
            <w:tcW w:w="6662" w:type="dxa"/>
          </w:tcPr>
          <w:p w14:paraId="32659AD2" w14:textId="77777777" w:rsidR="004C4371" w:rsidRPr="003B2A4B" w:rsidRDefault="004C4371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9990344000</w:t>
            </w:r>
          </w:p>
        </w:tc>
      </w:tr>
      <w:tr w:rsidR="004C4371" w:rsidRPr="003B2A4B" w14:paraId="15D5D258" w14:textId="77777777" w:rsidTr="005B6614">
        <w:tc>
          <w:tcPr>
            <w:tcW w:w="3114" w:type="dxa"/>
          </w:tcPr>
          <w:p w14:paraId="0537A10C" w14:textId="77777777" w:rsidR="004C4371" w:rsidRPr="003B2A4B" w:rsidRDefault="004C4371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>Jméno a příjmení jednající osoby</w:t>
            </w:r>
            <w:r w:rsidRPr="000060CE">
              <w:rPr>
                <w:rFonts w:asciiTheme="minorHAnsi" w:hAnsiTheme="minorHAnsi" w:cstheme="minorHAnsi"/>
                <w:b/>
                <w:sz w:val="20"/>
                <w:szCs w:val="20"/>
              </w:rPr>
              <w:t>; ID jednající osoby</w:t>
            </w:r>
          </w:p>
        </w:tc>
        <w:tc>
          <w:tcPr>
            <w:tcW w:w="6662" w:type="dxa"/>
          </w:tcPr>
          <w:p w14:paraId="422A0AEC" w14:textId="3CC30F0B" w:rsidR="004C4371" w:rsidRDefault="00B91FA9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xxx</w:t>
            </w:r>
            <w:proofErr w:type="spellEnd"/>
          </w:p>
          <w:p w14:paraId="61F1D719" w14:textId="4804B51F" w:rsidR="004C4371" w:rsidRPr="003B2A4B" w:rsidRDefault="0094004F" w:rsidP="005B66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xxx</w:t>
            </w:r>
            <w:bookmarkStart w:id="0" w:name="_GoBack"/>
            <w:bookmarkEnd w:id="0"/>
          </w:p>
        </w:tc>
      </w:tr>
    </w:tbl>
    <w:p w14:paraId="46F341E6" w14:textId="77777777" w:rsidR="004C4371" w:rsidRPr="003B2A4B" w:rsidRDefault="004C4371" w:rsidP="004C4371">
      <w:pPr>
        <w:rPr>
          <w:rFonts w:asciiTheme="minorHAnsi" w:hAnsiTheme="minorHAnsi" w:cstheme="minorHAnsi"/>
        </w:rPr>
      </w:pPr>
    </w:p>
    <w:tbl>
      <w:tblPr>
        <w:tblStyle w:val="Mkatabulky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5245"/>
      </w:tblGrid>
      <w:tr w:rsidR="004C4371" w:rsidRPr="003B2A4B" w14:paraId="05C5B656" w14:textId="77777777" w:rsidTr="005B6614">
        <w:trPr>
          <w:trHeight w:val="244"/>
        </w:trPr>
        <w:tc>
          <w:tcPr>
            <w:tcW w:w="4533" w:type="dxa"/>
          </w:tcPr>
          <w:p w14:paraId="7D33FCC7" w14:textId="77777777" w:rsidR="004C4371" w:rsidRPr="003B2A4B" w:rsidRDefault="004C4371" w:rsidP="005B6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E844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aměstnanec </w:t>
            </w:r>
            <w:proofErr w:type="gramStart"/>
            <w:r w:rsidRPr="00E844F7">
              <w:rPr>
                <w:rFonts w:asciiTheme="minorHAnsi" w:hAnsiTheme="minorHAnsi" w:cstheme="minorHAnsi"/>
                <w:b/>
                <w:sz w:val="20"/>
                <w:szCs w:val="20"/>
              </w:rPr>
              <w:t>pojistitele - pečovatel</w:t>
            </w:r>
            <w:proofErr w:type="gramEnd"/>
            <w:r w:rsidRPr="00E844F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14:paraId="4E755188" w14:textId="0E321FF3" w:rsidR="004C4371" w:rsidRPr="003B2A4B" w:rsidRDefault="0094004F" w:rsidP="005B6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4C437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</w:tr>
      <w:tr w:rsidR="004C4371" w:rsidRPr="003B2A4B" w14:paraId="6A72A2F3" w14:textId="77777777" w:rsidTr="005B6614">
        <w:trPr>
          <w:trHeight w:val="244"/>
        </w:trPr>
        <w:tc>
          <w:tcPr>
            <w:tcW w:w="4533" w:type="dxa"/>
          </w:tcPr>
          <w:p w14:paraId="0CF0B240" w14:textId="77777777" w:rsidR="004C4371" w:rsidRPr="003B2A4B" w:rsidRDefault="004C4371" w:rsidP="005B6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>Správa pojistné smlouvy:</w:t>
            </w:r>
          </w:p>
        </w:tc>
        <w:tc>
          <w:tcPr>
            <w:tcW w:w="5245" w:type="dxa"/>
          </w:tcPr>
          <w:p w14:paraId="08F2ECC9" w14:textId="77777777" w:rsidR="004C4371" w:rsidRPr="003B2A4B" w:rsidRDefault="004C4371" w:rsidP="005B6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OKK RŘ HK, 8891803000</w:t>
            </w:r>
          </w:p>
        </w:tc>
      </w:tr>
      <w:tr w:rsidR="004C4371" w:rsidRPr="003B2A4B" w14:paraId="54CBC36F" w14:textId="77777777" w:rsidTr="005B6614">
        <w:trPr>
          <w:trHeight w:val="244"/>
        </w:trPr>
        <w:tc>
          <w:tcPr>
            <w:tcW w:w="4533" w:type="dxa"/>
          </w:tcPr>
          <w:p w14:paraId="4AE22C81" w14:textId="77777777" w:rsidR="004C4371" w:rsidRPr="003B2A4B" w:rsidRDefault="004C4371" w:rsidP="005B6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>PN</w:t>
            </w:r>
          </w:p>
        </w:tc>
        <w:tc>
          <w:tcPr>
            <w:tcW w:w="5245" w:type="dxa"/>
          </w:tcPr>
          <w:p w14:paraId="61D21DBD" w14:textId="77777777" w:rsidR="004C4371" w:rsidRPr="003B2A4B" w:rsidRDefault="004C4371" w:rsidP="005B6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sz w:val="20"/>
                <w:szCs w:val="20"/>
              </w:rPr>
              <w:t xml:space="preserve">NE </w:t>
            </w:r>
          </w:p>
        </w:tc>
      </w:tr>
    </w:tbl>
    <w:p w14:paraId="2FE75D8D" w14:textId="77777777" w:rsidR="004C4371" w:rsidRPr="00B04895" w:rsidRDefault="004C4371" w:rsidP="008A2380">
      <w:pPr>
        <w:pStyle w:val="Zkladntext31"/>
        <w:tabs>
          <w:tab w:val="left" w:pos="708"/>
        </w:tabs>
        <w:spacing w:before="360" w:after="360" w:line="240" w:lineRule="auto"/>
        <w:jc w:val="both"/>
        <w:rPr>
          <w:rFonts w:asciiTheme="minorHAnsi" w:hAnsiTheme="minorHAnsi" w:cstheme="minorHAnsi"/>
        </w:rPr>
      </w:pPr>
    </w:p>
    <w:p w14:paraId="6C545DC1" w14:textId="77777777" w:rsidR="008A2380" w:rsidRPr="00B04895" w:rsidRDefault="008A2380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Článek I.</w:t>
      </w:r>
    </w:p>
    <w:p w14:paraId="7B9DA3A1" w14:textId="77777777" w:rsidR="008A2380" w:rsidRPr="00B04895" w:rsidRDefault="008A2380" w:rsidP="008A2380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t>Předmět dodatku pojistné smlouvy</w:t>
      </w:r>
    </w:p>
    <w:p w14:paraId="699B54B1" w14:textId="77777777" w:rsidR="008A2380" w:rsidRPr="00B04895" w:rsidRDefault="008A2380" w:rsidP="008A2380">
      <w:pPr>
        <w:spacing w:before="240"/>
        <w:rPr>
          <w:rFonts w:asciiTheme="minorHAnsi" w:hAnsiTheme="minorHAnsi" w:cstheme="minorHAnsi"/>
          <w:b/>
          <w:sz w:val="20"/>
          <w:szCs w:val="20"/>
        </w:rPr>
      </w:pPr>
      <w:r w:rsidRPr="00B04895">
        <w:rPr>
          <w:rFonts w:asciiTheme="minorHAnsi" w:hAnsiTheme="minorHAnsi" w:cstheme="minorHAnsi"/>
          <w:b/>
          <w:sz w:val="20"/>
          <w:szCs w:val="20"/>
        </w:rPr>
        <w:t>Pojistitel a pojistník sjednávají tímto dodatkem následující změny v pojistné smlouvě:</w:t>
      </w:r>
    </w:p>
    <w:p w14:paraId="4DB9EBB7" w14:textId="110752EE" w:rsidR="003C4713" w:rsidRDefault="003C4713" w:rsidP="003C4713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1.</w:t>
      </w:r>
    </w:p>
    <w:p w14:paraId="1ECB5EA0" w14:textId="70CB651B" w:rsidR="008A2380" w:rsidRDefault="008A2380" w:rsidP="009A41C6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895">
        <w:rPr>
          <w:rFonts w:asciiTheme="minorHAnsi" w:hAnsiTheme="minorHAnsi" w:cstheme="minorHAnsi"/>
          <w:b/>
          <w:sz w:val="20"/>
          <w:szCs w:val="20"/>
        </w:rPr>
        <w:t xml:space="preserve">Z důvodu </w:t>
      </w:r>
      <w:r w:rsidR="003C4713">
        <w:rPr>
          <w:rFonts w:asciiTheme="minorHAnsi" w:hAnsiTheme="minorHAnsi" w:cstheme="minorHAnsi"/>
          <w:b/>
          <w:sz w:val="20"/>
          <w:szCs w:val="20"/>
        </w:rPr>
        <w:t>dopojištění budovy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4713">
        <w:rPr>
          <w:rFonts w:asciiTheme="minorHAnsi" w:hAnsiTheme="minorHAnsi" w:cstheme="minorHAnsi"/>
          <w:b/>
          <w:sz w:val="20"/>
          <w:szCs w:val="20"/>
        </w:rPr>
        <w:t>(</w:t>
      </w:r>
      <w:r w:rsidR="003C4713" w:rsidRPr="003C4713">
        <w:rPr>
          <w:rFonts w:asciiTheme="minorHAnsi" w:hAnsiTheme="minorHAnsi" w:cstheme="minorHAnsi"/>
          <w:b/>
          <w:sz w:val="20"/>
          <w:szCs w:val="20"/>
        </w:rPr>
        <w:t xml:space="preserve">Masarykova nemocnice, Sociální péče 3652/3, 401 13 </w:t>
      </w:r>
      <w:r w:rsidR="00387A9B">
        <w:rPr>
          <w:rFonts w:asciiTheme="minorHAnsi" w:hAnsiTheme="minorHAnsi" w:cstheme="minorHAnsi"/>
          <w:b/>
          <w:sz w:val="20"/>
          <w:szCs w:val="20"/>
        </w:rPr>
        <w:t>Ú</w:t>
      </w:r>
      <w:r w:rsidR="003C4713" w:rsidRPr="003C4713">
        <w:rPr>
          <w:rFonts w:asciiTheme="minorHAnsi" w:hAnsiTheme="minorHAnsi" w:cstheme="minorHAnsi"/>
          <w:b/>
          <w:sz w:val="20"/>
          <w:szCs w:val="20"/>
        </w:rPr>
        <w:t>stí nad Labem</w:t>
      </w:r>
      <w:r w:rsidR="003C4713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se sjednává nové znění bodu </w:t>
      </w:r>
      <w:r w:rsidR="003C4713">
        <w:rPr>
          <w:rFonts w:asciiTheme="minorHAnsi" w:hAnsiTheme="minorHAnsi" w:cstheme="minorHAnsi"/>
          <w:b/>
          <w:sz w:val="20"/>
          <w:szCs w:val="20"/>
        </w:rPr>
        <w:t>1.1.</w:t>
      </w:r>
      <w:r w:rsidRPr="00B04895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 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čl. </w:t>
      </w:r>
      <w:r w:rsidR="003C4713">
        <w:rPr>
          <w:rFonts w:asciiTheme="minorHAnsi" w:hAnsiTheme="minorHAnsi" w:cstheme="minorHAnsi"/>
          <w:b/>
          <w:sz w:val="20"/>
          <w:szCs w:val="20"/>
        </w:rPr>
        <w:t>II.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 pojistné smlouvy, původní znění se nahrazuje následovně:</w:t>
      </w:r>
    </w:p>
    <w:p w14:paraId="6D5B937A" w14:textId="77777777" w:rsidR="003C4713" w:rsidRPr="00323EA0" w:rsidRDefault="003C4713" w:rsidP="003C4713">
      <w:pPr>
        <w:pStyle w:val="Nadpis2"/>
        <w:spacing w:after="60"/>
        <w:ind w:left="539" w:hanging="539"/>
        <w:jc w:val="both"/>
        <w:rPr>
          <w:rFonts w:asciiTheme="minorHAnsi" w:hAnsiTheme="minorHAnsi" w:cstheme="minorHAnsi"/>
        </w:rPr>
      </w:pPr>
      <w:bookmarkStart w:id="1" w:name="_Toc367839349"/>
      <w:r w:rsidRPr="003B2A4B">
        <w:rPr>
          <w:rFonts w:asciiTheme="minorHAnsi" w:hAnsiTheme="minorHAnsi" w:cstheme="minorHAnsi"/>
        </w:rPr>
        <w:t xml:space="preserve">Sjednává se pojištění </w:t>
      </w:r>
      <w:r w:rsidRPr="003B2A4B">
        <w:rPr>
          <w:rFonts w:asciiTheme="minorHAnsi" w:hAnsiTheme="minorHAnsi" w:cstheme="minorHAnsi"/>
          <w:b/>
          <w:bCs/>
        </w:rPr>
        <w:t>souboru</w:t>
      </w:r>
      <w:r w:rsidRPr="003B2A4B">
        <w:rPr>
          <w:rFonts w:asciiTheme="minorHAnsi" w:hAnsiTheme="minorHAnsi" w:cstheme="minorHAnsi"/>
        </w:rPr>
        <w:t xml:space="preserve"> </w:t>
      </w:r>
      <w:r w:rsidRPr="003B2A4B">
        <w:rPr>
          <w:rFonts w:asciiTheme="minorHAnsi" w:hAnsiTheme="minorHAnsi" w:cstheme="minorHAnsi"/>
          <w:b/>
        </w:rPr>
        <w:t xml:space="preserve">budov </w:t>
      </w:r>
      <w:r w:rsidRPr="003B2A4B">
        <w:rPr>
          <w:rFonts w:asciiTheme="minorHAnsi" w:hAnsiTheme="minorHAnsi" w:cstheme="minorHAnsi"/>
          <w:b/>
          <w:iCs/>
        </w:rPr>
        <w:t>a staveb</w:t>
      </w:r>
      <w:bookmarkEnd w:id="1"/>
      <w:r>
        <w:rPr>
          <w:rFonts w:asciiTheme="minorHAnsi" w:hAnsiTheme="minorHAnsi" w:cstheme="minorHAnsi"/>
          <w:b/>
          <w:iCs/>
        </w:rPr>
        <w:t xml:space="preserve"> </w:t>
      </w:r>
      <w:r w:rsidRPr="00323EA0">
        <w:rPr>
          <w:rFonts w:asciiTheme="minorHAnsi" w:hAnsiTheme="minorHAnsi" w:cstheme="minorHAnsi"/>
          <w:color w:val="000000"/>
        </w:rPr>
        <w:t>včetně oplocení</w:t>
      </w:r>
      <w:r>
        <w:rPr>
          <w:rFonts w:asciiTheme="minorHAnsi" w:hAnsiTheme="minorHAnsi" w:cstheme="minorHAnsi"/>
          <w:color w:val="000000"/>
        </w:rPr>
        <w:t>,</w:t>
      </w:r>
      <w:r w:rsidRPr="00323EA0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stavebních součástí a příslušenství. </w:t>
      </w:r>
    </w:p>
    <w:tbl>
      <w:tblPr>
        <w:tblStyle w:val="Mkatabulky"/>
        <w:tblW w:w="9214" w:type="dxa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5812"/>
      </w:tblGrid>
      <w:tr w:rsidR="003C4713" w:rsidRPr="000C21C6" w14:paraId="15E0BD01" w14:textId="77777777" w:rsidTr="005B6614">
        <w:tc>
          <w:tcPr>
            <w:tcW w:w="3402" w:type="dxa"/>
          </w:tcPr>
          <w:p w14:paraId="6D359C43" w14:textId="77777777" w:rsidR="003C4713" w:rsidRPr="003B2A4B" w:rsidRDefault="003C4713" w:rsidP="005B6614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5812" w:type="dxa"/>
          </w:tcPr>
          <w:p w14:paraId="3CB8BABD" w14:textId="77777777" w:rsidR="003C4713" w:rsidRPr="003B2A4B" w:rsidRDefault="003C4713" w:rsidP="005B6614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dle čl. I bodu 7 písmene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a)</w:t>
            </w:r>
          </w:p>
        </w:tc>
      </w:tr>
      <w:tr w:rsidR="003C4713" w:rsidRPr="000C21C6" w14:paraId="19EEB00C" w14:textId="77777777" w:rsidTr="005B6614">
        <w:tc>
          <w:tcPr>
            <w:tcW w:w="3402" w:type="dxa"/>
          </w:tcPr>
          <w:p w14:paraId="69BF88C2" w14:textId="77777777" w:rsidR="003C4713" w:rsidRPr="003B2A4B" w:rsidRDefault="003C4713" w:rsidP="005B6614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5812" w:type="dxa"/>
          </w:tcPr>
          <w:p w14:paraId="73EE598F" w14:textId="16F60C9C" w:rsidR="003C4713" w:rsidRPr="003B2A4B" w:rsidRDefault="003C4713" w:rsidP="005B6614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5.865.235.989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,-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Kč</w:t>
            </w:r>
          </w:p>
        </w:tc>
      </w:tr>
      <w:tr w:rsidR="003C4713" w:rsidRPr="000C21C6" w14:paraId="446E9FCE" w14:textId="77777777" w:rsidTr="005B6614">
        <w:tc>
          <w:tcPr>
            <w:tcW w:w="3402" w:type="dxa"/>
          </w:tcPr>
          <w:p w14:paraId="74E481D1" w14:textId="77777777" w:rsidR="003C4713" w:rsidRPr="003B2A4B" w:rsidRDefault="003C4713" w:rsidP="005B6614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5812" w:type="dxa"/>
          </w:tcPr>
          <w:p w14:paraId="7D55175F" w14:textId="77777777" w:rsidR="003C4713" w:rsidRPr="003B2A4B" w:rsidRDefault="003C4713" w:rsidP="005B6614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10.000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,-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Kč</w:t>
            </w:r>
          </w:p>
        </w:tc>
      </w:tr>
    </w:tbl>
    <w:p w14:paraId="7C5AD058" w14:textId="2DD04B52" w:rsidR="003C4713" w:rsidRDefault="003C4713" w:rsidP="003C4713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</w:p>
    <w:p w14:paraId="42F7B7EE" w14:textId="08DD355C" w:rsidR="003C4713" w:rsidRDefault="003C4713" w:rsidP="003C4713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895">
        <w:rPr>
          <w:rFonts w:asciiTheme="minorHAnsi" w:hAnsiTheme="minorHAnsi" w:cstheme="minorHAnsi"/>
          <w:b/>
          <w:sz w:val="20"/>
          <w:szCs w:val="20"/>
        </w:rPr>
        <w:t xml:space="preserve">Z důvodu </w:t>
      </w:r>
      <w:r>
        <w:rPr>
          <w:rFonts w:asciiTheme="minorHAnsi" w:hAnsiTheme="minorHAnsi" w:cstheme="minorHAnsi"/>
          <w:b/>
          <w:sz w:val="20"/>
          <w:szCs w:val="20"/>
        </w:rPr>
        <w:t>dopojištění budovy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(</w:t>
      </w:r>
      <w:r w:rsidRPr="003C4713">
        <w:rPr>
          <w:rFonts w:asciiTheme="minorHAnsi" w:hAnsiTheme="minorHAnsi" w:cstheme="minorHAnsi"/>
          <w:b/>
          <w:sz w:val="20"/>
          <w:szCs w:val="20"/>
        </w:rPr>
        <w:t xml:space="preserve">Masarykova nemocnice, Sociální péče 3652/3, 401 13 </w:t>
      </w:r>
      <w:r w:rsidR="00387A9B">
        <w:rPr>
          <w:rFonts w:asciiTheme="minorHAnsi" w:hAnsiTheme="minorHAnsi" w:cstheme="minorHAnsi"/>
          <w:b/>
          <w:sz w:val="20"/>
          <w:szCs w:val="20"/>
        </w:rPr>
        <w:t>Ú</w:t>
      </w:r>
      <w:r w:rsidRPr="003C4713">
        <w:rPr>
          <w:rFonts w:asciiTheme="minorHAnsi" w:hAnsiTheme="minorHAnsi" w:cstheme="minorHAnsi"/>
          <w:b/>
          <w:sz w:val="20"/>
          <w:szCs w:val="20"/>
        </w:rPr>
        <w:t>stí nad Labem</w:t>
      </w:r>
      <w:r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se </w:t>
      </w:r>
      <w:r>
        <w:rPr>
          <w:rFonts w:asciiTheme="minorHAnsi" w:hAnsiTheme="minorHAnsi" w:cstheme="minorHAnsi"/>
          <w:b/>
          <w:sz w:val="20"/>
          <w:szCs w:val="20"/>
        </w:rPr>
        <w:t>aktualizuje příloha č. 5.</w:t>
      </w:r>
    </w:p>
    <w:p w14:paraId="19DE8F3C" w14:textId="20DC532B" w:rsidR="008A2380" w:rsidRPr="00B04895" w:rsidRDefault="008A2380" w:rsidP="008A2380">
      <w:pPr>
        <w:spacing w:before="36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t>Článek II.</w:t>
      </w:r>
    </w:p>
    <w:p w14:paraId="0A29B9C8" w14:textId="77777777" w:rsidR="008A2380" w:rsidRPr="00B04895" w:rsidRDefault="008A2380" w:rsidP="008A2380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t>Pojistné dle dodatku pojistné smlouvy</w:t>
      </w:r>
    </w:p>
    <w:p w14:paraId="1DF8EC75" w14:textId="4B2E7F44" w:rsidR="008A2380" w:rsidRPr="00B04895" w:rsidRDefault="008A2380" w:rsidP="008A2380">
      <w:pPr>
        <w:numPr>
          <w:ilvl w:val="0"/>
          <w:numId w:val="15"/>
        </w:numPr>
        <w:tabs>
          <w:tab w:val="left" w:pos="-720"/>
        </w:tabs>
        <w:spacing w:before="2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895">
        <w:rPr>
          <w:rFonts w:asciiTheme="minorHAnsi" w:hAnsiTheme="minorHAnsi" w:cstheme="minorHAnsi"/>
          <w:b/>
          <w:sz w:val="20"/>
          <w:szCs w:val="20"/>
        </w:rPr>
        <w:t>Živelní pojištění</w:t>
      </w:r>
    </w:p>
    <w:p w14:paraId="71940B29" w14:textId="43DBB809" w:rsidR="008A2380" w:rsidRPr="00B04895" w:rsidRDefault="008A2380" w:rsidP="008A2380">
      <w:pPr>
        <w:tabs>
          <w:tab w:val="right" w:leader="dot" w:pos="9638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 xml:space="preserve">navýšení ročního pojistného za změny provedené tímto </w:t>
      </w:r>
      <w:proofErr w:type="gramStart"/>
      <w:r w:rsidRPr="00B04895">
        <w:rPr>
          <w:rFonts w:asciiTheme="minorHAnsi" w:hAnsiTheme="minorHAnsi" w:cstheme="minorHAnsi"/>
          <w:sz w:val="20"/>
          <w:szCs w:val="20"/>
        </w:rPr>
        <w:t xml:space="preserve">dodatkem  </w:t>
      </w:r>
      <w:r w:rsidRPr="00B0489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B04895">
        <w:rPr>
          <w:rFonts w:asciiTheme="minorHAnsi" w:hAnsiTheme="minorHAnsi" w:cstheme="minorHAnsi"/>
          <w:sz w:val="20"/>
          <w:szCs w:val="20"/>
        </w:rPr>
        <w:t xml:space="preserve">......................... </w:t>
      </w:r>
      <w:r w:rsidR="00A8715A">
        <w:rPr>
          <w:rFonts w:asciiTheme="minorHAnsi" w:hAnsiTheme="minorHAnsi" w:cstheme="minorHAnsi"/>
          <w:sz w:val="20"/>
          <w:szCs w:val="20"/>
        </w:rPr>
        <w:t>34.887</w:t>
      </w:r>
      <w:r w:rsidRPr="00B04895">
        <w:rPr>
          <w:rFonts w:asciiTheme="minorHAnsi" w:hAnsiTheme="minorHAnsi" w:cstheme="minorHAnsi"/>
          <w:sz w:val="20"/>
          <w:szCs w:val="20"/>
        </w:rPr>
        <w:t>,- Kč</w:t>
      </w:r>
    </w:p>
    <w:p w14:paraId="72C5741B" w14:textId="4A81DCDE" w:rsidR="008A2380" w:rsidRPr="00B04895" w:rsidRDefault="008A2380" w:rsidP="008A2380">
      <w:pPr>
        <w:numPr>
          <w:ilvl w:val="12"/>
          <w:numId w:val="0"/>
        </w:numPr>
        <w:tabs>
          <w:tab w:val="right" w:leader="dot" w:pos="9638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77770083"/>
      <w:r w:rsidRPr="00B04895">
        <w:rPr>
          <w:rFonts w:asciiTheme="minorHAnsi" w:hAnsiTheme="minorHAnsi" w:cstheme="minorHAnsi"/>
          <w:sz w:val="20"/>
          <w:szCs w:val="20"/>
        </w:rPr>
        <w:t xml:space="preserve">poměrné pojistné </w:t>
      </w:r>
      <w:bookmarkEnd w:id="2"/>
      <w:r w:rsidRPr="00B04895">
        <w:rPr>
          <w:rFonts w:asciiTheme="minorHAnsi" w:hAnsiTheme="minorHAnsi" w:cstheme="minorHAnsi"/>
          <w:sz w:val="20"/>
          <w:szCs w:val="20"/>
        </w:rPr>
        <w:t>za změny provedené tímto dodatkem</w:t>
      </w:r>
      <w:r w:rsidRPr="00B04895">
        <w:rPr>
          <w:rFonts w:asciiTheme="minorHAnsi" w:hAnsiTheme="minorHAnsi" w:cstheme="minorHAnsi"/>
          <w:sz w:val="20"/>
          <w:szCs w:val="20"/>
        </w:rPr>
        <w:tab/>
        <w:t xml:space="preserve">......................... </w:t>
      </w:r>
      <w:r w:rsidR="00A8715A">
        <w:rPr>
          <w:rFonts w:asciiTheme="minorHAnsi" w:hAnsiTheme="minorHAnsi" w:cstheme="minorHAnsi"/>
          <w:sz w:val="20"/>
          <w:szCs w:val="20"/>
        </w:rPr>
        <w:t>16.440</w:t>
      </w:r>
      <w:r w:rsidRPr="00B04895">
        <w:rPr>
          <w:rFonts w:asciiTheme="minorHAnsi" w:hAnsiTheme="minorHAnsi" w:cstheme="minorHAnsi"/>
          <w:sz w:val="20"/>
          <w:szCs w:val="20"/>
        </w:rPr>
        <w:t>,- Kč</w:t>
      </w:r>
    </w:p>
    <w:p w14:paraId="54B7D9D1" w14:textId="295C7E54" w:rsidR="008A2380" w:rsidRPr="00B04895" w:rsidRDefault="008A2380" w:rsidP="008A2380">
      <w:pPr>
        <w:tabs>
          <w:tab w:val="right" w:leader="dot" w:pos="9781"/>
        </w:tabs>
        <w:spacing w:before="120"/>
        <w:ind w:left="284" w:right="-709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80186461"/>
      <w:r w:rsidRPr="00B04895">
        <w:rPr>
          <w:rFonts w:asciiTheme="minorHAnsi" w:hAnsiTheme="minorHAnsi" w:cstheme="minorHAnsi"/>
          <w:b/>
          <w:sz w:val="20"/>
          <w:szCs w:val="20"/>
        </w:rPr>
        <w:t>celkové navýšení ročního pojistného činí</w:t>
      </w:r>
      <w:r w:rsidRPr="00B04895">
        <w:rPr>
          <w:rFonts w:asciiTheme="minorHAnsi" w:hAnsiTheme="minorHAnsi" w:cstheme="minorHAnsi"/>
          <w:b/>
          <w:sz w:val="20"/>
          <w:szCs w:val="20"/>
        </w:rPr>
        <w:tab/>
      </w:r>
      <w:r w:rsidR="00A8715A">
        <w:rPr>
          <w:rFonts w:asciiTheme="minorHAnsi" w:hAnsiTheme="minorHAnsi" w:cstheme="minorHAnsi"/>
          <w:b/>
          <w:sz w:val="20"/>
          <w:szCs w:val="20"/>
        </w:rPr>
        <w:t>34.887</w:t>
      </w:r>
      <w:r w:rsidRPr="00B04895">
        <w:rPr>
          <w:rFonts w:asciiTheme="minorHAnsi" w:hAnsiTheme="minorHAnsi" w:cstheme="minorHAnsi"/>
          <w:b/>
          <w:sz w:val="20"/>
          <w:szCs w:val="20"/>
        </w:rPr>
        <w:t>,- Kč</w:t>
      </w:r>
    </w:p>
    <w:p w14:paraId="30E97C92" w14:textId="18031852" w:rsidR="008A2380" w:rsidRPr="00B04895" w:rsidRDefault="008A2380" w:rsidP="008A2380">
      <w:pPr>
        <w:tabs>
          <w:tab w:val="right" w:leader="dot" w:pos="9781"/>
        </w:tabs>
        <w:spacing w:before="120"/>
        <w:ind w:left="284" w:right="-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b/>
          <w:sz w:val="20"/>
          <w:szCs w:val="20"/>
        </w:rPr>
        <w:t xml:space="preserve">celkové poměrné pojistné </w:t>
      </w:r>
      <w:r w:rsidR="00366E9C" w:rsidRPr="00A8715A">
        <w:rPr>
          <w:rFonts w:asciiTheme="minorHAnsi" w:hAnsiTheme="minorHAnsi" w:cstheme="minorHAnsi"/>
          <w:b/>
          <w:sz w:val="20"/>
          <w:szCs w:val="20"/>
        </w:rPr>
        <w:t xml:space="preserve">za období od </w:t>
      </w:r>
      <w:r w:rsidR="00A8715A" w:rsidRPr="00A8715A">
        <w:rPr>
          <w:rFonts w:asciiTheme="minorHAnsi" w:hAnsiTheme="minorHAnsi" w:cstheme="minorHAnsi"/>
          <w:b/>
          <w:sz w:val="20"/>
          <w:szCs w:val="20"/>
        </w:rPr>
        <w:t>24.09.2022</w:t>
      </w:r>
      <w:r w:rsidR="00366E9C" w:rsidRPr="00A8715A">
        <w:rPr>
          <w:rFonts w:asciiTheme="minorHAnsi" w:hAnsiTheme="minorHAnsi" w:cstheme="minorHAnsi"/>
          <w:b/>
          <w:sz w:val="20"/>
          <w:szCs w:val="20"/>
        </w:rPr>
        <w:t xml:space="preserve"> do</w:t>
      </w:r>
      <w:r w:rsidR="00A871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8715A" w:rsidRPr="00A8715A">
        <w:rPr>
          <w:rFonts w:asciiTheme="minorHAnsi" w:hAnsiTheme="minorHAnsi" w:cstheme="minorHAnsi"/>
          <w:b/>
          <w:sz w:val="20"/>
          <w:szCs w:val="20"/>
        </w:rPr>
        <w:t>14.03.</w:t>
      </w:r>
      <w:r w:rsidR="00A8715A">
        <w:rPr>
          <w:rFonts w:asciiTheme="minorHAnsi" w:hAnsiTheme="minorHAnsi" w:cstheme="minorHAnsi"/>
          <w:b/>
          <w:sz w:val="20"/>
          <w:szCs w:val="20"/>
        </w:rPr>
        <w:t>2</w:t>
      </w:r>
      <w:r w:rsidR="00A8715A" w:rsidRPr="00A8715A">
        <w:rPr>
          <w:rFonts w:asciiTheme="minorHAnsi" w:hAnsiTheme="minorHAnsi" w:cstheme="minorHAnsi"/>
          <w:b/>
          <w:sz w:val="20"/>
          <w:szCs w:val="20"/>
        </w:rPr>
        <w:t>023</w:t>
      </w:r>
      <w:r w:rsidR="00366E9C" w:rsidRPr="00A871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04895">
        <w:rPr>
          <w:rFonts w:asciiTheme="minorHAnsi" w:hAnsiTheme="minorHAnsi" w:cstheme="minorHAnsi"/>
          <w:b/>
          <w:sz w:val="20"/>
          <w:szCs w:val="20"/>
        </w:rPr>
        <w:t>činí</w:t>
      </w:r>
      <w:r w:rsidRPr="00B04895">
        <w:rPr>
          <w:rFonts w:asciiTheme="minorHAnsi" w:hAnsiTheme="minorHAnsi" w:cstheme="minorHAnsi"/>
          <w:b/>
          <w:sz w:val="20"/>
          <w:szCs w:val="20"/>
        </w:rPr>
        <w:tab/>
      </w:r>
      <w:r w:rsidR="00A8715A">
        <w:rPr>
          <w:rFonts w:asciiTheme="minorHAnsi" w:hAnsiTheme="minorHAnsi" w:cstheme="minorHAnsi"/>
          <w:b/>
          <w:sz w:val="20"/>
          <w:szCs w:val="20"/>
        </w:rPr>
        <w:t>16.440</w:t>
      </w:r>
      <w:r w:rsidRPr="00B04895">
        <w:rPr>
          <w:rFonts w:asciiTheme="minorHAnsi" w:hAnsiTheme="minorHAnsi" w:cstheme="minorHAnsi"/>
          <w:b/>
          <w:sz w:val="20"/>
          <w:szCs w:val="20"/>
        </w:rPr>
        <w:t>,- Kč</w:t>
      </w:r>
    </w:p>
    <w:p w14:paraId="5C65C669" w14:textId="12819640" w:rsidR="008A2380" w:rsidRPr="00B04895" w:rsidRDefault="008A2380" w:rsidP="008A2380">
      <w:pPr>
        <w:tabs>
          <w:tab w:val="right" w:leader="dot" w:pos="9638"/>
        </w:tabs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895">
        <w:rPr>
          <w:rFonts w:asciiTheme="minorHAnsi" w:hAnsiTheme="minorHAnsi" w:cstheme="minorHAnsi"/>
          <w:b/>
          <w:sz w:val="20"/>
          <w:szCs w:val="20"/>
        </w:rPr>
        <w:t xml:space="preserve">Celkové poměrné pojistné ve výši </w:t>
      </w:r>
      <w:r w:rsidR="00A8715A">
        <w:rPr>
          <w:rFonts w:asciiTheme="minorHAnsi" w:hAnsiTheme="minorHAnsi" w:cstheme="minorHAnsi"/>
          <w:b/>
          <w:sz w:val="20"/>
          <w:szCs w:val="20"/>
        </w:rPr>
        <w:t>16.440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,- Kč je splatné k datu </w:t>
      </w:r>
      <w:r w:rsidR="00A8715A">
        <w:rPr>
          <w:rFonts w:asciiTheme="minorHAnsi" w:hAnsiTheme="minorHAnsi" w:cstheme="minorHAnsi"/>
          <w:b/>
          <w:sz w:val="20"/>
          <w:szCs w:val="20"/>
        </w:rPr>
        <w:t>15.10.2022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 na účet pojistitele č. </w:t>
      </w:r>
      <w:r w:rsidR="00A8715A">
        <w:rPr>
          <w:rFonts w:asciiTheme="minorHAnsi" w:hAnsiTheme="minorHAnsi" w:cstheme="minorHAnsi"/>
          <w:b/>
          <w:sz w:val="20"/>
          <w:szCs w:val="20"/>
        </w:rPr>
        <w:t>700135002/0800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 pod v. s. </w:t>
      </w:r>
      <w:r w:rsidR="00A8715A">
        <w:rPr>
          <w:rFonts w:asciiTheme="minorHAnsi" w:hAnsiTheme="minorHAnsi" w:cstheme="minorHAnsi"/>
          <w:b/>
          <w:sz w:val="20"/>
          <w:szCs w:val="20"/>
        </w:rPr>
        <w:t>0040003191</w:t>
      </w:r>
      <w:r w:rsidRPr="00B04895">
        <w:rPr>
          <w:rFonts w:asciiTheme="minorHAnsi" w:hAnsiTheme="minorHAnsi" w:cstheme="minorHAnsi"/>
          <w:b/>
          <w:sz w:val="20"/>
          <w:szCs w:val="20"/>
        </w:rPr>
        <w:t>.</w:t>
      </w:r>
    </w:p>
    <w:bookmarkEnd w:id="3"/>
    <w:p w14:paraId="5A7D3E40" w14:textId="77777777" w:rsidR="009D0AC7" w:rsidRPr="00B04895" w:rsidRDefault="009D0AC7" w:rsidP="009D0AC7">
      <w:pPr>
        <w:spacing w:before="36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t>Článek III.</w:t>
      </w:r>
    </w:p>
    <w:p w14:paraId="11CA08C6" w14:textId="77777777" w:rsidR="009D0AC7" w:rsidRPr="00B04895" w:rsidRDefault="009D0AC7" w:rsidP="009D0AC7">
      <w:pPr>
        <w:spacing w:before="4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t>Závěrečná ustanovení dodatku pojistné smlouvy</w:t>
      </w:r>
    </w:p>
    <w:p w14:paraId="0EBF6082" w14:textId="786A7FD0" w:rsidR="00491230" w:rsidRPr="00B04895" w:rsidRDefault="00491230" w:rsidP="009D0AC7">
      <w:pPr>
        <w:numPr>
          <w:ilvl w:val="0"/>
          <w:numId w:val="35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 xml:space="preserve">Datum počátku účinnosti tohoto dodatku pojistné smlouvy: </w:t>
      </w:r>
      <w:r w:rsidR="00A8715A">
        <w:rPr>
          <w:rFonts w:asciiTheme="minorHAnsi" w:hAnsiTheme="minorHAnsi" w:cstheme="minorHAnsi"/>
          <w:sz w:val="20"/>
          <w:szCs w:val="20"/>
        </w:rPr>
        <w:t>24.09.2022</w:t>
      </w:r>
    </w:p>
    <w:p w14:paraId="5EE62721" w14:textId="6EB66420" w:rsidR="009D0AC7" w:rsidRPr="00B04895" w:rsidRDefault="009D0AC7" w:rsidP="00491230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 xml:space="preserve">Pojistná smlouva končí uplynutím dne: </w:t>
      </w:r>
      <w:r w:rsidR="00A8715A">
        <w:rPr>
          <w:rFonts w:asciiTheme="minorHAnsi" w:hAnsiTheme="minorHAnsi" w:cstheme="minorHAnsi"/>
          <w:sz w:val="20"/>
          <w:szCs w:val="20"/>
        </w:rPr>
        <w:t>14.03.2026</w:t>
      </w:r>
    </w:p>
    <w:p w14:paraId="3E77F6E7" w14:textId="40123941" w:rsidR="009D0AC7" w:rsidRPr="00352769" w:rsidRDefault="00352769" w:rsidP="00352769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sz w:val="20"/>
        </w:rPr>
      </w:pPr>
      <w:r w:rsidRPr="00352769">
        <w:rPr>
          <w:rFonts w:asciiTheme="minorHAnsi" w:hAnsiTheme="minorHAnsi" w:cstheme="minorHAnsi"/>
          <w:b/>
          <w:bCs/>
          <w:sz w:val="20"/>
          <w:szCs w:val="20"/>
        </w:rPr>
        <w:t>Pojistné období je roční</w:t>
      </w:r>
      <w:r w:rsidRPr="00352769">
        <w:rPr>
          <w:rFonts w:asciiTheme="minorHAnsi" w:hAnsiTheme="minorHAnsi" w:cstheme="minorHAnsi"/>
          <w:sz w:val="20"/>
          <w:szCs w:val="20"/>
        </w:rPr>
        <w:t xml:space="preserve"> a v</w:t>
      </w:r>
      <w:r w:rsidRPr="00352769">
        <w:rPr>
          <w:rFonts w:asciiTheme="minorHAnsi" w:hAnsiTheme="minorHAnsi" w:cstheme="minorHAnsi"/>
          <w:sz w:val="20"/>
        </w:rPr>
        <w:t xml:space="preserve"> souladu s </w:t>
      </w:r>
      <w:r w:rsidRPr="00352769">
        <w:rPr>
          <w:rFonts w:asciiTheme="minorHAnsi" w:hAnsiTheme="minorHAnsi" w:cstheme="minorHAnsi"/>
          <w:sz w:val="20"/>
          <w:szCs w:val="20"/>
        </w:rPr>
        <w:t>článkem 10, bodu 1, písm. e) VPPM</w:t>
      </w:r>
      <w:r w:rsidRPr="00352769">
        <w:rPr>
          <w:rFonts w:asciiTheme="minorHAnsi" w:hAnsiTheme="minorHAnsi" w:cstheme="minorHAnsi"/>
          <w:sz w:val="20"/>
        </w:rPr>
        <w:t xml:space="preserve"> 1/16 a </w:t>
      </w:r>
      <w:r w:rsidRPr="00352769">
        <w:rPr>
          <w:rFonts w:asciiTheme="minorHAnsi" w:hAnsiTheme="minorHAnsi" w:cstheme="minorHAnsi"/>
          <w:sz w:val="20"/>
          <w:szCs w:val="20"/>
        </w:rPr>
        <w:t xml:space="preserve">článkem 9, bodu 1, písm. e) VPPOD s </w:t>
      </w:r>
      <w:r w:rsidRPr="00352769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352769">
        <w:rPr>
          <w:rFonts w:asciiTheme="minorHAnsi" w:hAnsiTheme="minorHAnsi" w:cstheme="minorHAnsi"/>
          <w:b/>
          <w:bCs/>
          <w:sz w:val="20"/>
        </w:rPr>
        <w:t xml:space="preserve">ýpovědní lhůtou k výročí </w:t>
      </w:r>
      <w:r w:rsidRPr="00352769">
        <w:rPr>
          <w:rFonts w:asciiTheme="minorHAnsi" w:hAnsiTheme="minorHAnsi" w:cstheme="minorHAnsi"/>
          <w:b/>
          <w:bCs/>
          <w:sz w:val="20"/>
          <w:szCs w:val="20"/>
        </w:rPr>
        <w:t>6 týdnů přede</w:t>
      </w:r>
      <w:r w:rsidRPr="00352769">
        <w:rPr>
          <w:rFonts w:asciiTheme="minorHAnsi" w:hAnsiTheme="minorHAnsi" w:cstheme="minorHAnsi"/>
          <w:sz w:val="20"/>
          <w:szCs w:val="20"/>
        </w:rPr>
        <w:t xml:space="preserve"> </w:t>
      </w:r>
      <w:r w:rsidRPr="00352769">
        <w:rPr>
          <w:rFonts w:asciiTheme="minorHAnsi" w:hAnsiTheme="minorHAnsi" w:cstheme="minorHAnsi"/>
          <w:b/>
          <w:bCs/>
          <w:sz w:val="20"/>
          <w:szCs w:val="20"/>
        </w:rPr>
        <w:t>dnem</w:t>
      </w:r>
      <w:r w:rsidRPr="00352769">
        <w:rPr>
          <w:rFonts w:asciiTheme="minorHAnsi" w:hAnsiTheme="minorHAnsi" w:cstheme="minorHAnsi"/>
          <w:sz w:val="20"/>
          <w:szCs w:val="20"/>
        </w:rPr>
        <w:t>, ve kterém uplyne pojistné období.</w:t>
      </w:r>
    </w:p>
    <w:p w14:paraId="1152121D" w14:textId="337C5792" w:rsidR="00040965" w:rsidRPr="00DF40E6" w:rsidRDefault="00040965" w:rsidP="00040965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 xml:space="preserve">Pojistná smlouva se doplňuje o následující ujednání: </w:t>
      </w:r>
      <w:r w:rsidRPr="00DF40E6">
        <w:rPr>
          <w:rFonts w:asciiTheme="minorHAnsi" w:hAnsiTheme="minorHAnsi" w:cstheme="minorHAnsi"/>
          <w:sz w:val="20"/>
          <w:szCs w:val="20"/>
        </w:rPr>
        <w:t>Pojistitel neposkytne pojistné plnění ani jiné plnění či službu z pojistné smlouvy v rozsahu, v 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 embarga Organizace spojených národů, Evropské unie, České republiky a Spojeného království Velké Británie a Severního Irska. Dále také Spojených států amerických za předpokladu, že neodporují sankcím a embargům uvedeným v předchozí větě.</w:t>
      </w:r>
    </w:p>
    <w:p w14:paraId="7B3786AA" w14:textId="2AF67405" w:rsidR="002665F6" w:rsidRPr="00B804B6" w:rsidRDefault="002665F6" w:rsidP="00040965">
      <w:pPr>
        <w:numPr>
          <w:ilvl w:val="0"/>
          <w:numId w:val="35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 xml:space="preserve">Tento dodatek </w:t>
      </w:r>
      <w:r w:rsidRPr="00B04895">
        <w:rPr>
          <w:rFonts w:asciiTheme="minorHAnsi" w:hAnsiTheme="minorHAnsi" w:cstheme="minorHAnsi"/>
          <w:sz w:val="20"/>
        </w:rPr>
        <w:t xml:space="preserve">byl vypracován ve </w:t>
      </w:r>
      <w:r w:rsidRPr="00B04895">
        <w:rPr>
          <w:rFonts w:asciiTheme="minorHAnsi" w:hAnsiTheme="minorHAnsi" w:cstheme="minorHAnsi"/>
          <w:color w:val="000000" w:themeColor="text1"/>
          <w:sz w:val="20"/>
        </w:rPr>
        <w:t>2</w:t>
      </w:r>
      <w:r w:rsidRPr="00B04895">
        <w:rPr>
          <w:rFonts w:asciiTheme="minorHAnsi" w:hAnsiTheme="minorHAnsi" w:cstheme="minorHAnsi"/>
          <w:color w:val="0000FF"/>
          <w:sz w:val="20"/>
        </w:rPr>
        <w:t xml:space="preserve"> </w:t>
      </w:r>
      <w:r w:rsidRPr="00B04895">
        <w:rPr>
          <w:rFonts w:asciiTheme="minorHAnsi" w:hAnsiTheme="minorHAnsi" w:cstheme="minorHAnsi"/>
          <w:sz w:val="20"/>
        </w:rPr>
        <w:t xml:space="preserve">stejnopisech, pojistník obdrží 1 vyhotovení a pojistitel si ponechá 1 vyhotovení. Tento dodatek obsahuje </w:t>
      </w:r>
      <w:r w:rsidR="00352769">
        <w:rPr>
          <w:rFonts w:asciiTheme="minorHAnsi" w:hAnsiTheme="minorHAnsi" w:cstheme="minorHAnsi"/>
          <w:sz w:val="20"/>
        </w:rPr>
        <w:t>3</w:t>
      </w:r>
      <w:r w:rsidRPr="00B04895">
        <w:rPr>
          <w:rFonts w:asciiTheme="minorHAnsi" w:hAnsiTheme="minorHAnsi" w:cstheme="minorHAnsi"/>
          <w:sz w:val="20"/>
        </w:rPr>
        <w:t xml:space="preserve"> stran</w:t>
      </w:r>
      <w:r w:rsidR="00352769">
        <w:rPr>
          <w:rFonts w:asciiTheme="minorHAnsi" w:hAnsiTheme="minorHAnsi" w:cstheme="minorHAnsi"/>
          <w:sz w:val="20"/>
        </w:rPr>
        <w:t>y</w:t>
      </w:r>
      <w:r w:rsidRPr="00B04895">
        <w:rPr>
          <w:rFonts w:asciiTheme="minorHAnsi" w:hAnsiTheme="minorHAnsi" w:cstheme="minorHAnsi"/>
          <w:sz w:val="20"/>
        </w:rPr>
        <w:t xml:space="preserve"> a </w:t>
      </w:r>
      <w:r w:rsidR="00352769">
        <w:rPr>
          <w:rFonts w:asciiTheme="minorHAnsi" w:hAnsiTheme="minorHAnsi" w:cstheme="minorHAnsi"/>
          <w:sz w:val="20"/>
        </w:rPr>
        <w:t>1</w:t>
      </w:r>
      <w:r w:rsidRPr="00B04895">
        <w:rPr>
          <w:rFonts w:asciiTheme="minorHAnsi" w:hAnsiTheme="minorHAnsi" w:cstheme="minorHAnsi"/>
          <w:sz w:val="20"/>
        </w:rPr>
        <w:t xml:space="preserve"> příloh</w:t>
      </w:r>
      <w:r w:rsidR="00352769">
        <w:rPr>
          <w:rFonts w:asciiTheme="minorHAnsi" w:hAnsiTheme="minorHAnsi" w:cstheme="minorHAnsi"/>
          <w:sz w:val="20"/>
        </w:rPr>
        <w:t>u</w:t>
      </w:r>
      <w:r w:rsidRPr="00B04895">
        <w:rPr>
          <w:rFonts w:asciiTheme="minorHAnsi" w:hAnsiTheme="minorHAnsi" w:cstheme="minorHAnsi"/>
          <w:sz w:val="20"/>
        </w:rPr>
        <w:t>.</w:t>
      </w:r>
    </w:p>
    <w:p w14:paraId="62FB8D75" w14:textId="751ADCF2" w:rsidR="002F34A5" w:rsidRDefault="002F34A5" w:rsidP="00040965">
      <w:pPr>
        <w:numPr>
          <w:ilvl w:val="0"/>
          <w:numId w:val="35"/>
        </w:numPr>
        <w:spacing w:before="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04B6">
        <w:rPr>
          <w:rFonts w:asciiTheme="minorHAnsi" w:hAnsiTheme="minorHAnsi" w:cstheme="minorHAnsi"/>
          <w:b/>
          <w:sz w:val="20"/>
          <w:szCs w:val="20"/>
        </w:rPr>
        <w:t>Ostatní ustanovení pojistné smlouvy v platném znění nedotčená obsahem tohoto dodatku se nemění a zůstávají nadále v platnosti.</w:t>
      </w:r>
    </w:p>
    <w:p w14:paraId="229B251B" w14:textId="34EB3395" w:rsidR="00352769" w:rsidRDefault="00352769" w:rsidP="00352769">
      <w:pPr>
        <w:spacing w:before="4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26AC80" w14:textId="5FEC4FBC" w:rsidR="00352769" w:rsidRDefault="00352769" w:rsidP="00352769">
      <w:pPr>
        <w:spacing w:before="4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7BBD0D1" w14:textId="4B469C85" w:rsidR="00352769" w:rsidRDefault="00352769" w:rsidP="00352769">
      <w:pPr>
        <w:spacing w:before="4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EF75CD" w14:textId="77777777" w:rsidR="00352769" w:rsidRDefault="00352769" w:rsidP="00352769">
      <w:pPr>
        <w:spacing w:before="4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5C6FDF2" w14:textId="77777777" w:rsidR="00352769" w:rsidRPr="00B804B6" w:rsidRDefault="00352769" w:rsidP="00352769">
      <w:pPr>
        <w:spacing w:before="4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6EA90D" w14:textId="77777777" w:rsidR="009D0AC7" w:rsidRPr="00B04895" w:rsidRDefault="009D0AC7" w:rsidP="00040965">
      <w:pPr>
        <w:numPr>
          <w:ilvl w:val="0"/>
          <w:numId w:val="35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lastRenderedPageBreak/>
        <w:t>Přílohy:</w:t>
      </w:r>
    </w:p>
    <w:p w14:paraId="1B5858FA" w14:textId="2FC00879" w:rsidR="009D0AC7" w:rsidRPr="00B04895" w:rsidRDefault="009D0AC7" w:rsidP="009D0AC7">
      <w:pPr>
        <w:tabs>
          <w:tab w:val="right" w:leader="dot" w:pos="3828"/>
        </w:tabs>
        <w:spacing w:before="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 xml:space="preserve">1. </w:t>
      </w:r>
      <w:r w:rsidR="00352769">
        <w:rPr>
          <w:rFonts w:asciiTheme="minorHAnsi" w:hAnsiTheme="minorHAnsi" w:cstheme="minorHAnsi"/>
          <w:sz w:val="20"/>
          <w:szCs w:val="20"/>
        </w:rPr>
        <w:t xml:space="preserve">Příloha č. 5 - </w:t>
      </w:r>
      <w:r w:rsidR="00352769" w:rsidRPr="00323EA0">
        <w:rPr>
          <w:rFonts w:asciiTheme="minorHAnsi" w:hAnsiTheme="minorHAnsi" w:cstheme="minorHAnsi"/>
          <w:sz w:val="20"/>
          <w:szCs w:val="20"/>
        </w:rPr>
        <w:t xml:space="preserve">Místa pojištění a pojistné částky </w:t>
      </w:r>
      <w:proofErr w:type="gramStart"/>
      <w:r w:rsidR="00352769" w:rsidRPr="00323EA0">
        <w:rPr>
          <w:rFonts w:asciiTheme="minorHAnsi" w:hAnsiTheme="minorHAnsi" w:cstheme="minorHAnsi"/>
          <w:sz w:val="20"/>
          <w:szCs w:val="20"/>
        </w:rPr>
        <w:t>1A</w:t>
      </w:r>
      <w:proofErr w:type="gramEnd"/>
      <w:r w:rsidR="00352769" w:rsidRPr="00323EA0">
        <w:rPr>
          <w:rFonts w:asciiTheme="minorHAnsi" w:hAnsiTheme="minorHAnsi" w:cstheme="minorHAnsi"/>
          <w:sz w:val="20"/>
          <w:szCs w:val="20"/>
        </w:rPr>
        <w:t xml:space="preserve"> a 1</w:t>
      </w:r>
      <w:r w:rsidR="00352769">
        <w:rPr>
          <w:rFonts w:asciiTheme="minorHAnsi" w:hAnsiTheme="minorHAnsi" w:cstheme="minorHAnsi"/>
          <w:sz w:val="20"/>
          <w:szCs w:val="20"/>
        </w:rPr>
        <w:t>B</w:t>
      </w:r>
    </w:p>
    <w:p w14:paraId="49C8596D" w14:textId="4ABB025D" w:rsidR="009D0AC7" w:rsidRDefault="009D0AC7" w:rsidP="00AC434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35683C7" w14:textId="290A228A" w:rsidR="00352769" w:rsidRDefault="00352769" w:rsidP="00AC434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BD949" w14:textId="012B6E23" w:rsidR="00352769" w:rsidRDefault="00352769" w:rsidP="00AC434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A2CD30F" w14:textId="24A9D5F2" w:rsidR="00352769" w:rsidRDefault="00352769" w:rsidP="00AC434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720"/>
        <w:gridCol w:w="2700"/>
        <w:gridCol w:w="2520"/>
      </w:tblGrid>
      <w:tr w:rsidR="00352769" w:rsidRPr="003B2A4B" w14:paraId="0B061BC8" w14:textId="77777777" w:rsidTr="005B6614">
        <w:trPr>
          <w:cantSplit/>
        </w:trPr>
        <w:tc>
          <w:tcPr>
            <w:tcW w:w="2520" w:type="dxa"/>
          </w:tcPr>
          <w:p w14:paraId="5A815F76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 w:cstheme="minorHAnsi"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sz w:val="20"/>
                <w:szCs w:val="20"/>
              </w:rPr>
              <w:t>V Praze dne</w:t>
            </w:r>
          </w:p>
        </w:tc>
        <w:tc>
          <w:tcPr>
            <w:tcW w:w="1440" w:type="dxa"/>
          </w:tcPr>
          <w:p w14:paraId="30380ACF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710371FA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bottom w:val="single" w:sz="4" w:space="0" w:color="BFBFBF" w:themeColor="background1" w:themeShade="BF"/>
            </w:tcBorders>
          </w:tcPr>
          <w:p w14:paraId="2C38684D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769" w:rsidRPr="003B2A4B" w14:paraId="2C2356AA" w14:textId="77777777" w:rsidTr="005B6614">
        <w:trPr>
          <w:cantSplit/>
        </w:trPr>
        <w:tc>
          <w:tcPr>
            <w:tcW w:w="2520" w:type="dxa"/>
          </w:tcPr>
          <w:p w14:paraId="046477EA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58FE96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2B8B44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BFBFBF" w:themeColor="background1" w:themeShade="BF"/>
            </w:tcBorders>
          </w:tcPr>
          <w:p w14:paraId="738ABA8B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sz w:val="20"/>
                <w:szCs w:val="20"/>
              </w:rPr>
              <w:t>Česká podnikatelská pojišťovna, a.s., Vienna Insurance Group</w:t>
            </w:r>
          </w:p>
        </w:tc>
      </w:tr>
      <w:tr w:rsidR="00352769" w:rsidRPr="003B2A4B" w14:paraId="22C62195" w14:textId="77777777" w:rsidTr="005B6614">
        <w:trPr>
          <w:cantSplit/>
          <w:trHeight w:val="384"/>
        </w:trPr>
        <w:tc>
          <w:tcPr>
            <w:tcW w:w="2520" w:type="dxa"/>
            <w:vMerge w:val="restart"/>
          </w:tcPr>
          <w:p w14:paraId="62C08E73" w14:textId="77777777" w:rsidR="00352769" w:rsidRPr="003B2A4B" w:rsidRDefault="00352769" w:rsidP="005B6614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1025B1B0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111E7399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457312" w14:textId="77777777" w:rsidR="00352769" w:rsidRPr="003B2A4B" w:rsidRDefault="00352769" w:rsidP="005B6614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14:paraId="7B5C661B" w14:textId="77777777" w:rsidR="00352769" w:rsidRPr="003B2A4B" w:rsidRDefault="00352769" w:rsidP="005B6614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352769" w:rsidRPr="003B2A4B" w14:paraId="7D0CD223" w14:textId="77777777" w:rsidTr="005B6614">
        <w:trPr>
          <w:cantSplit/>
          <w:trHeight w:val="384"/>
        </w:trPr>
        <w:tc>
          <w:tcPr>
            <w:tcW w:w="2520" w:type="dxa"/>
            <w:vMerge/>
          </w:tcPr>
          <w:p w14:paraId="260309B4" w14:textId="77777777" w:rsidR="00352769" w:rsidRPr="003B2A4B" w:rsidRDefault="00352769" w:rsidP="005B6614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5D97F72F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9F2BA24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FDBB86A" w14:textId="77777777" w:rsidR="00352769" w:rsidRPr="003B2A4B" w:rsidRDefault="00352769" w:rsidP="005B6614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14:paraId="0B3EA356" w14:textId="77777777" w:rsidR="00352769" w:rsidRPr="003B2A4B" w:rsidRDefault="00352769" w:rsidP="005B6614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352769" w:rsidRPr="003B2A4B" w14:paraId="1FCC79CB" w14:textId="77777777" w:rsidTr="005B6614">
        <w:trPr>
          <w:cantSplit/>
          <w:trHeight w:val="384"/>
        </w:trPr>
        <w:tc>
          <w:tcPr>
            <w:tcW w:w="2520" w:type="dxa"/>
            <w:vMerge/>
          </w:tcPr>
          <w:p w14:paraId="6FE675E2" w14:textId="77777777" w:rsidR="00352769" w:rsidRPr="003B2A4B" w:rsidRDefault="00352769" w:rsidP="005B6614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74551F7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9665C1A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E83687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5808DCB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352769" w:rsidRPr="003B2A4B" w14:paraId="32D43772" w14:textId="77777777" w:rsidTr="005B6614">
        <w:trPr>
          <w:cantSplit/>
          <w:trHeight w:val="384"/>
        </w:trPr>
        <w:tc>
          <w:tcPr>
            <w:tcW w:w="2520" w:type="dxa"/>
            <w:vMerge/>
          </w:tcPr>
          <w:p w14:paraId="02691A72" w14:textId="77777777" w:rsidR="00352769" w:rsidRPr="003B2A4B" w:rsidRDefault="00352769" w:rsidP="005B6614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52835A6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29ED78E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C0408B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4790C29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352769" w:rsidRPr="003B2A4B" w14:paraId="1238FA82" w14:textId="77777777" w:rsidTr="005B6614">
        <w:trPr>
          <w:cantSplit/>
        </w:trPr>
        <w:tc>
          <w:tcPr>
            <w:tcW w:w="2520" w:type="dxa"/>
          </w:tcPr>
          <w:p w14:paraId="125FCCE2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sz w:val="20"/>
                <w:szCs w:val="20"/>
              </w:rPr>
              <w:t>V Praze dne</w:t>
            </w:r>
          </w:p>
        </w:tc>
        <w:tc>
          <w:tcPr>
            <w:tcW w:w="1440" w:type="dxa"/>
          </w:tcPr>
          <w:p w14:paraId="0043C3FC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42C251C5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bottom w:val="single" w:sz="4" w:space="0" w:color="BFBFBF" w:themeColor="background1" w:themeShade="BF"/>
            </w:tcBorders>
          </w:tcPr>
          <w:p w14:paraId="33C7C763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352769" w:rsidRPr="003B2A4B" w14:paraId="26C39E9D" w14:textId="77777777" w:rsidTr="005B6614">
        <w:trPr>
          <w:cantSplit/>
        </w:trPr>
        <w:tc>
          <w:tcPr>
            <w:tcW w:w="2520" w:type="dxa"/>
          </w:tcPr>
          <w:p w14:paraId="2EEF0307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53E70E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07D3D0D1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BFBFBF" w:themeColor="background1" w:themeShade="BF"/>
            </w:tcBorders>
          </w:tcPr>
          <w:p w14:paraId="63FE9566" w14:textId="77777777" w:rsidR="00352769" w:rsidRPr="00164111" w:rsidRDefault="00352769" w:rsidP="005B66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11">
              <w:rPr>
                <w:rFonts w:asciiTheme="minorHAnsi" w:hAnsiTheme="minorHAnsi" w:cstheme="minorHAnsi"/>
                <w:sz w:val="20"/>
                <w:szCs w:val="20"/>
              </w:rPr>
              <w:t>Univerzita Jana Evangelisty Purkyně v Ústí nad Labem</w:t>
            </w:r>
          </w:p>
          <w:p w14:paraId="38B66217" w14:textId="77777777" w:rsidR="00352769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4111">
              <w:rPr>
                <w:rFonts w:asciiTheme="minorHAnsi" w:hAnsiTheme="minorHAnsi" w:cstheme="minorHAnsi"/>
                <w:sz w:val="20"/>
                <w:szCs w:val="20"/>
              </w:rPr>
              <w:t>doc. RNDr. Martinem Balejem, Ph.D.</w:t>
            </w:r>
          </w:p>
          <w:p w14:paraId="47DDE5BF" w14:textId="77777777" w:rsidR="00352769" w:rsidRPr="003B2A4B" w:rsidRDefault="00352769" w:rsidP="005B661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64111">
              <w:rPr>
                <w:rFonts w:asciiTheme="minorHAnsi" w:hAnsiTheme="minorHAnsi" w:cstheme="minorHAnsi"/>
                <w:sz w:val="20"/>
                <w:szCs w:val="20"/>
              </w:rPr>
              <w:t>rektor</w:t>
            </w:r>
          </w:p>
        </w:tc>
      </w:tr>
    </w:tbl>
    <w:p w14:paraId="22816EB8" w14:textId="77777777" w:rsidR="00352769" w:rsidRPr="00B04895" w:rsidRDefault="00352769" w:rsidP="00AC434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sectPr w:rsidR="00352769" w:rsidRPr="00B04895" w:rsidSect="00585A44">
      <w:headerReference w:type="default" r:id="rId9"/>
      <w:footerReference w:type="default" r:id="rId10"/>
      <w:pgSz w:w="11907" w:h="16840"/>
      <w:pgMar w:top="1701" w:right="1077" w:bottom="1440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E7D2C" w14:textId="77777777" w:rsidR="00596284" w:rsidRDefault="00596284">
      <w:r>
        <w:separator/>
      </w:r>
    </w:p>
  </w:endnote>
  <w:endnote w:type="continuationSeparator" w:id="0">
    <w:p w14:paraId="46A8F41D" w14:textId="77777777" w:rsidR="00596284" w:rsidRDefault="0059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PP Sans Book">
    <w:altName w:val="Calibri"/>
    <w:charset w:val="EE"/>
    <w:family w:val="auto"/>
    <w:pitch w:val="variable"/>
    <w:sig w:usb0="A00000AF" w:usb1="5201E0E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7729F" w14:textId="77777777" w:rsidR="000326E1" w:rsidRPr="0084411F" w:rsidRDefault="000326E1" w:rsidP="00295D85">
    <w:pPr>
      <w:pStyle w:val="Zpat"/>
      <w:rPr>
        <w:rFonts w:asciiTheme="minorHAnsi" w:hAnsiTheme="minorHAnsi" w:cstheme="minorHAnsi"/>
        <w:color w:val="808080"/>
        <w:sz w:val="20"/>
        <w:szCs w:val="20"/>
      </w:rPr>
    </w:pPr>
    <w:r w:rsidRPr="00B51088">
      <w:rPr>
        <w:rFonts w:ascii="CPP Sans Book" w:hAnsi="CPP Sans Book"/>
        <w:color w:val="808080"/>
        <w:sz w:val="22"/>
        <w:szCs w:val="22"/>
      </w:rPr>
      <w:tab/>
    </w:r>
    <w:r w:rsidRPr="0084411F">
      <w:rPr>
        <w:rFonts w:asciiTheme="minorHAnsi" w:hAnsiTheme="minorHAnsi" w:cstheme="minorHAnsi"/>
        <w:color w:val="808080"/>
        <w:sz w:val="20"/>
        <w:szCs w:val="20"/>
      </w:rPr>
      <w:t xml:space="preserve">- </w:t>
    </w:r>
    <w:r w:rsidRPr="0084411F">
      <w:rPr>
        <w:rFonts w:asciiTheme="minorHAnsi" w:hAnsiTheme="minorHAnsi" w:cstheme="minorHAnsi"/>
        <w:color w:val="808080"/>
        <w:sz w:val="20"/>
        <w:szCs w:val="20"/>
      </w:rPr>
      <w:fldChar w:fldCharType="begin"/>
    </w:r>
    <w:r w:rsidRPr="0084411F">
      <w:rPr>
        <w:rFonts w:asciiTheme="minorHAnsi" w:hAnsiTheme="minorHAnsi" w:cstheme="minorHAnsi"/>
        <w:color w:val="808080"/>
        <w:sz w:val="20"/>
        <w:szCs w:val="20"/>
      </w:rPr>
      <w:instrText xml:space="preserve"> PAGE </w:instrText>
    </w:r>
    <w:r w:rsidRPr="0084411F">
      <w:rPr>
        <w:rFonts w:asciiTheme="minorHAnsi" w:hAnsiTheme="minorHAnsi" w:cstheme="minorHAnsi"/>
        <w:color w:val="808080"/>
        <w:sz w:val="20"/>
        <w:szCs w:val="20"/>
      </w:rPr>
      <w:fldChar w:fldCharType="separate"/>
    </w:r>
    <w:r w:rsidRPr="0084411F">
      <w:rPr>
        <w:rFonts w:asciiTheme="minorHAnsi" w:hAnsiTheme="minorHAnsi" w:cstheme="minorHAnsi"/>
        <w:noProof/>
        <w:color w:val="808080"/>
        <w:sz w:val="20"/>
        <w:szCs w:val="20"/>
      </w:rPr>
      <w:t>8</w:t>
    </w:r>
    <w:r w:rsidRPr="0084411F">
      <w:rPr>
        <w:rFonts w:asciiTheme="minorHAnsi" w:hAnsiTheme="minorHAnsi" w:cstheme="minorHAnsi"/>
        <w:color w:val="808080"/>
        <w:sz w:val="20"/>
        <w:szCs w:val="20"/>
      </w:rPr>
      <w:fldChar w:fldCharType="end"/>
    </w:r>
    <w:r w:rsidRPr="0084411F">
      <w:rPr>
        <w:rFonts w:asciiTheme="minorHAnsi" w:hAnsiTheme="minorHAnsi" w:cstheme="minorHAnsi"/>
        <w:color w:val="8080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CE272" w14:textId="77777777" w:rsidR="00596284" w:rsidRDefault="00596284">
      <w:r>
        <w:separator/>
      </w:r>
    </w:p>
  </w:footnote>
  <w:footnote w:type="continuationSeparator" w:id="0">
    <w:p w14:paraId="667F8BB1" w14:textId="77777777" w:rsidR="00596284" w:rsidRDefault="0059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3EBAB" w14:textId="77777777" w:rsidR="000326E1" w:rsidRPr="0084411F" w:rsidRDefault="000326E1" w:rsidP="00D245BB">
    <w:pPr>
      <w:pStyle w:val="Zhlav"/>
      <w:jc w:val="right"/>
      <w:rPr>
        <w:rFonts w:asciiTheme="minorHAnsi" w:hAnsiTheme="minorHAnsi" w:cstheme="minorHAnsi"/>
        <w:b/>
        <w:color w:val="808080"/>
        <w:sz w:val="20"/>
      </w:rPr>
    </w:pPr>
    <w:r w:rsidRPr="0084411F">
      <w:rPr>
        <w:rFonts w:asciiTheme="minorHAnsi" w:hAnsiTheme="minorHAnsi" w:cstheme="minorHAnsi"/>
        <w:b/>
        <w:color w:val="808080"/>
        <w:sz w:val="20"/>
      </w:rPr>
      <w:t>Česká podnikatelská pojišťovna, a.s., Vienna Insurance Group</w:t>
    </w:r>
  </w:p>
  <w:p w14:paraId="2E34C81A" w14:textId="1631EEF8" w:rsidR="000326E1" w:rsidRPr="0084411F" w:rsidRDefault="000326E1" w:rsidP="00D245BB">
    <w:pPr>
      <w:pStyle w:val="Zhlav"/>
      <w:jc w:val="right"/>
      <w:rPr>
        <w:rFonts w:asciiTheme="minorHAnsi" w:hAnsiTheme="minorHAnsi" w:cstheme="minorHAnsi"/>
        <w:b/>
        <w:color w:val="808080"/>
        <w:sz w:val="20"/>
      </w:rPr>
    </w:pPr>
    <w:r w:rsidRPr="0084411F">
      <w:rPr>
        <w:rFonts w:asciiTheme="minorHAnsi" w:hAnsiTheme="minorHAnsi" w:cstheme="minorHAnsi"/>
        <w:b/>
        <w:color w:val="808080"/>
        <w:sz w:val="20"/>
      </w:rPr>
      <w:t>D</w:t>
    </w:r>
    <w:r w:rsidR="004C4371">
      <w:rPr>
        <w:rFonts w:asciiTheme="minorHAnsi" w:hAnsiTheme="minorHAnsi" w:cstheme="minorHAnsi"/>
        <w:b/>
        <w:color w:val="808080"/>
        <w:sz w:val="20"/>
      </w:rPr>
      <w:t>1</w:t>
    </w:r>
    <w:r w:rsidRPr="0084411F">
      <w:rPr>
        <w:rFonts w:asciiTheme="minorHAnsi" w:hAnsiTheme="minorHAnsi" w:cstheme="minorHAnsi"/>
        <w:b/>
        <w:color w:val="808080"/>
        <w:sz w:val="20"/>
      </w:rPr>
      <w:t xml:space="preserve"> k PS </w:t>
    </w:r>
    <w:r w:rsidR="004C4371">
      <w:rPr>
        <w:rFonts w:asciiTheme="minorHAnsi" w:hAnsiTheme="minorHAnsi" w:cstheme="minorHAnsi"/>
        <w:b/>
        <w:color w:val="808080"/>
        <w:sz w:val="20"/>
      </w:rPr>
      <w:t>0040003191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736"/>
    <w:multiLevelType w:val="hybridMultilevel"/>
    <w:tmpl w:val="69ECEF70"/>
    <w:lvl w:ilvl="0" w:tplc="0430E3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0343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5637"/>
    <w:multiLevelType w:val="multilevel"/>
    <w:tmpl w:val="569AD328"/>
    <w:lvl w:ilvl="0">
      <w:start w:val="4"/>
      <w:numFmt w:val="decimal"/>
      <w:lvlText w:val="%1."/>
      <w:lvlJc w:val="left"/>
      <w:pPr>
        <w:ind w:left="426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8E5DC6"/>
    <w:multiLevelType w:val="hybridMultilevel"/>
    <w:tmpl w:val="8F5C3D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C08CF"/>
    <w:multiLevelType w:val="hybridMultilevel"/>
    <w:tmpl w:val="77347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E309D"/>
    <w:multiLevelType w:val="hybridMultilevel"/>
    <w:tmpl w:val="60DEAD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667126"/>
    <w:multiLevelType w:val="hybridMultilevel"/>
    <w:tmpl w:val="8214BA12"/>
    <w:lvl w:ilvl="0" w:tplc="D19E4002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B5E6D"/>
    <w:multiLevelType w:val="hybridMultilevel"/>
    <w:tmpl w:val="6924F090"/>
    <w:lvl w:ilvl="0" w:tplc="C55279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B5232"/>
    <w:multiLevelType w:val="hybridMultilevel"/>
    <w:tmpl w:val="60DEAD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274B20"/>
    <w:multiLevelType w:val="hybridMultilevel"/>
    <w:tmpl w:val="A1FE1C54"/>
    <w:lvl w:ilvl="0" w:tplc="20EC41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0DE6C4A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36A3A"/>
    <w:multiLevelType w:val="hybridMultilevel"/>
    <w:tmpl w:val="0F50DB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0B6C"/>
    <w:multiLevelType w:val="hybridMultilevel"/>
    <w:tmpl w:val="225EF506"/>
    <w:lvl w:ilvl="0" w:tplc="939AE3E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6A14B0"/>
    <w:multiLevelType w:val="multilevel"/>
    <w:tmpl w:val="F3662AF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40"/>
        </w:tabs>
        <w:ind w:left="464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3C5368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C0498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E5483F"/>
    <w:multiLevelType w:val="hybridMultilevel"/>
    <w:tmpl w:val="DC0EA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0591D"/>
    <w:multiLevelType w:val="multilevel"/>
    <w:tmpl w:val="CD98E15E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30A66"/>
    <w:multiLevelType w:val="hybridMultilevel"/>
    <w:tmpl w:val="DE7E37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41372"/>
    <w:multiLevelType w:val="multilevel"/>
    <w:tmpl w:val="7DF0F8F2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160A1"/>
    <w:multiLevelType w:val="hybridMultilevel"/>
    <w:tmpl w:val="804E8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D3232"/>
    <w:multiLevelType w:val="singleLevel"/>
    <w:tmpl w:val="CFBE20B8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</w:abstractNum>
  <w:abstractNum w:abstractNumId="23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083923"/>
    <w:multiLevelType w:val="hybridMultilevel"/>
    <w:tmpl w:val="71F439E6"/>
    <w:lvl w:ilvl="0" w:tplc="10DE6C4A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456F5"/>
    <w:multiLevelType w:val="singleLevel"/>
    <w:tmpl w:val="CFBE20B8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</w:abstractNum>
  <w:abstractNum w:abstractNumId="26" w15:restartNumberingAfterBreak="0">
    <w:nsid w:val="4E9625A1"/>
    <w:multiLevelType w:val="hybridMultilevel"/>
    <w:tmpl w:val="A42E0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26748"/>
    <w:multiLevelType w:val="hybridMultilevel"/>
    <w:tmpl w:val="A42E0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65454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0B53CC"/>
    <w:multiLevelType w:val="hybridMultilevel"/>
    <w:tmpl w:val="FCF26DCA"/>
    <w:lvl w:ilvl="0" w:tplc="B57CC5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764FB"/>
    <w:multiLevelType w:val="hybridMultilevel"/>
    <w:tmpl w:val="A42E0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C451A"/>
    <w:multiLevelType w:val="hybridMultilevel"/>
    <w:tmpl w:val="8214BA12"/>
    <w:lvl w:ilvl="0" w:tplc="D19E4002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50501"/>
    <w:multiLevelType w:val="hybridMultilevel"/>
    <w:tmpl w:val="D29AD7D4"/>
    <w:lvl w:ilvl="0" w:tplc="CDC6E026">
      <w:start w:val="3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CC51F8"/>
    <w:multiLevelType w:val="multilevel"/>
    <w:tmpl w:val="7DF0F8F2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03EBD"/>
    <w:multiLevelType w:val="hybridMultilevel"/>
    <w:tmpl w:val="8214BA1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C47DB3"/>
    <w:multiLevelType w:val="hybridMultilevel"/>
    <w:tmpl w:val="EAE4EB2E"/>
    <w:lvl w:ilvl="0" w:tplc="D19E4002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47778B"/>
    <w:multiLevelType w:val="hybridMultilevel"/>
    <w:tmpl w:val="D818B7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D813BB"/>
    <w:multiLevelType w:val="hybridMultilevel"/>
    <w:tmpl w:val="08D052D0"/>
    <w:lvl w:ilvl="0" w:tplc="7474E5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83BCC"/>
    <w:multiLevelType w:val="hybridMultilevel"/>
    <w:tmpl w:val="A42E0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2468F"/>
    <w:multiLevelType w:val="hybridMultilevel"/>
    <w:tmpl w:val="542C7F28"/>
    <w:lvl w:ilvl="0" w:tplc="055AC4F8">
      <w:start w:val="5"/>
      <w:numFmt w:val="decimal"/>
      <w:lvlText w:val="%1."/>
      <w:lvlJc w:val="left"/>
      <w:pPr>
        <w:tabs>
          <w:tab w:val="num" w:pos="0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B7D03"/>
    <w:multiLevelType w:val="hybridMultilevel"/>
    <w:tmpl w:val="A8F8CAD0"/>
    <w:lvl w:ilvl="0" w:tplc="4CA83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14"/>
  </w:num>
  <w:num w:numId="4">
    <w:abstractNumId w:val="19"/>
  </w:num>
  <w:num w:numId="5">
    <w:abstractNumId w:val="37"/>
  </w:num>
  <w:num w:numId="6">
    <w:abstractNumId w:val="6"/>
  </w:num>
  <w:num w:numId="7">
    <w:abstractNumId w:val="28"/>
  </w:num>
  <w:num w:numId="8">
    <w:abstractNumId w:val="7"/>
  </w:num>
  <w:num w:numId="9">
    <w:abstractNumId w:val="12"/>
  </w:num>
  <w:num w:numId="10">
    <w:abstractNumId w:val="32"/>
  </w:num>
  <w:num w:numId="11">
    <w:abstractNumId w:val="2"/>
  </w:num>
  <w:num w:numId="12">
    <w:abstractNumId w:val="23"/>
  </w:num>
  <w:num w:numId="13">
    <w:abstractNumId w:val="41"/>
  </w:num>
  <w:num w:numId="14">
    <w:abstractNumId w:val="5"/>
  </w:num>
  <w:num w:numId="15">
    <w:abstractNumId w:val="34"/>
    <w:lvlOverride w:ilvl="0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8"/>
  </w:num>
  <w:num w:numId="19">
    <w:abstractNumId w:val="17"/>
  </w:num>
  <w:num w:numId="20">
    <w:abstractNumId w:val="11"/>
  </w:num>
  <w:num w:numId="21">
    <w:abstractNumId w:val="38"/>
  </w:num>
  <w:num w:numId="22">
    <w:abstractNumId w:val="39"/>
  </w:num>
  <w:num w:numId="23">
    <w:abstractNumId w:val="30"/>
  </w:num>
  <w:num w:numId="24">
    <w:abstractNumId w:val="26"/>
  </w:num>
  <w:num w:numId="25">
    <w:abstractNumId w:val="13"/>
  </w:num>
  <w:num w:numId="26">
    <w:abstractNumId w:val="29"/>
  </w:num>
  <w:num w:numId="27">
    <w:abstractNumId w:val="0"/>
  </w:num>
  <w:num w:numId="28">
    <w:abstractNumId w:val="16"/>
  </w:num>
  <w:num w:numId="29">
    <w:abstractNumId w:val="25"/>
  </w:num>
  <w:num w:numId="30">
    <w:abstractNumId w:val="27"/>
  </w:num>
  <w:num w:numId="31">
    <w:abstractNumId w:val="3"/>
  </w:num>
  <w:num w:numId="32">
    <w:abstractNumId w:val="40"/>
  </w:num>
  <w:num w:numId="33">
    <w:abstractNumId w:val="22"/>
  </w:num>
  <w:num w:numId="34">
    <w:abstractNumId w:val="4"/>
  </w:num>
  <w:num w:numId="35">
    <w:abstractNumId w:val="36"/>
  </w:num>
  <w:num w:numId="36">
    <w:abstractNumId w:val="9"/>
  </w:num>
  <w:num w:numId="37">
    <w:abstractNumId w:val="15"/>
  </w:num>
  <w:num w:numId="38">
    <w:abstractNumId w:val="10"/>
  </w:num>
  <w:num w:numId="39">
    <w:abstractNumId w:val="1"/>
  </w:num>
  <w:num w:numId="40">
    <w:abstractNumId w:val="33"/>
  </w:num>
  <w:num w:numId="41">
    <w:abstractNumId w:val="24"/>
  </w:num>
  <w:num w:numId="42">
    <w:abstractNumId w:val="21"/>
  </w:num>
  <w:num w:numId="43">
    <w:abstractNumId w:val="20"/>
  </w:num>
  <w:num w:numId="44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cf0e63aa-911a-47f9-8203-eb9d60a3b930"/>
  </w:docVars>
  <w:rsids>
    <w:rsidRoot w:val="003A0D6C"/>
    <w:rsid w:val="000018F1"/>
    <w:rsid w:val="0000497A"/>
    <w:rsid w:val="00007431"/>
    <w:rsid w:val="00007656"/>
    <w:rsid w:val="00017AB5"/>
    <w:rsid w:val="0002185A"/>
    <w:rsid w:val="00022D7A"/>
    <w:rsid w:val="00025633"/>
    <w:rsid w:val="00030383"/>
    <w:rsid w:val="00030694"/>
    <w:rsid w:val="000326E1"/>
    <w:rsid w:val="00036140"/>
    <w:rsid w:val="00040965"/>
    <w:rsid w:val="000445CC"/>
    <w:rsid w:val="00044DA7"/>
    <w:rsid w:val="000509FF"/>
    <w:rsid w:val="00050B15"/>
    <w:rsid w:val="000534C5"/>
    <w:rsid w:val="00053D85"/>
    <w:rsid w:val="00054DFA"/>
    <w:rsid w:val="000601FE"/>
    <w:rsid w:val="00061B48"/>
    <w:rsid w:val="000630C0"/>
    <w:rsid w:val="00063449"/>
    <w:rsid w:val="0006399B"/>
    <w:rsid w:val="0006463D"/>
    <w:rsid w:val="00067799"/>
    <w:rsid w:val="00074E11"/>
    <w:rsid w:val="00082DCC"/>
    <w:rsid w:val="00084493"/>
    <w:rsid w:val="00087E0E"/>
    <w:rsid w:val="00090D19"/>
    <w:rsid w:val="000933C3"/>
    <w:rsid w:val="00095DB8"/>
    <w:rsid w:val="000978B6"/>
    <w:rsid w:val="000A1134"/>
    <w:rsid w:val="000A4C67"/>
    <w:rsid w:val="000A5517"/>
    <w:rsid w:val="000A693E"/>
    <w:rsid w:val="000A6CBD"/>
    <w:rsid w:val="000B0EF2"/>
    <w:rsid w:val="000B1DF7"/>
    <w:rsid w:val="000B2B2D"/>
    <w:rsid w:val="000B2F57"/>
    <w:rsid w:val="000C1AF4"/>
    <w:rsid w:val="000C238D"/>
    <w:rsid w:val="000C288D"/>
    <w:rsid w:val="000C5843"/>
    <w:rsid w:val="000D01A8"/>
    <w:rsid w:val="000D1319"/>
    <w:rsid w:val="000D1CC5"/>
    <w:rsid w:val="000D4366"/>
    <w:rsid w:val="000D6840"/>
    <w:rsid w:val="000D6B14"/>
    <w:rsid w:val="000D7C9E"/>
    <w:rsid w:val="000E1244"/>
    <w:rsid w:val="000F18A2"/>
    <w:rsid w:val="000F1A3B"/>
    <w:rsid w:val="000F68C7"/>
    <w:rsid w:val="00101325"/>
    <w:rsid w:val="001028BE"/>
    <w:rsid w:val="00102A4F"/>
    <w:rsid w:val="00106088"/>
    <w:rsid w:val="001101BE"/>
    <w:rsid w:val="00115E0C"/>
    <w:rsid w:val="00120995"/>
    <w:rsid w:val="00121301"/>
    <w:rsid w:val="00121697"/>
    <w:rsid w:val="001224FA"/>
    <w:rsid w:val="0012383B"/>
    <w:rsid w:val="001269D4"/>
    <w:rsid w:val="00130C97"/>
    <w:rsid w:val="0013428B"/>
    <w:rsid w:val="00136B0F"/>
    <w:rsid w:val="00136B99"/>
    <w:rsid w:val="00140486"/>
    <w:rsid w:val="00143066"/>
    <w:rsid w:val="001442FA"/>
    <w:rsid w:val="00144753"/>
    <w:rsid w:val="00146C01"/>
    <w:rsid w:val="0014786C"/>
    <w:rsid w:val="0015089F"/>
    <w:rsid w:val="00150EBE"/>
    <w:rsid w:val="0015174F"/>
    <w:rsid w:val="00160A0E"/>
    <w:rsid w:val="001619F4"/>
    <w:rsid w:val="00163424"/>
    <w:rsid w:val="001636DE"/>
    <w:rsid w:val="001637AE"/>
    <w:rsid w:val="00163D0A"/>
    <w:rsid w:val="001649D4"/>
    <w:rsid w:val="00164F86"/>
    <w:rsid w:val="00171A46"/>
    <w:rsid w:val="001753AE"/>
    <w:rsid w:val="00175984"/>
    <w:rsid w:val="00176046"/>
    <w:rsid w:val="00176BE1"/>
    <w:rsid w:val="001774EA"/>
    <w:rsid w:val="001804B8"/>
    <w:rsid w:val="00180F55"/>
    <w:rsid w:val="00181F33"/>
    <w:rsid w:val="00184F20"/>
    <w:rsid w:val="00186F14"/>
    <w:rsid w:val="00191B46"/>
    <w:rsid w:val="00191EBE"/>
    <w:rsid w:val="001931D6"/>
    <w:rsid w:val="00193BD9"/>
    <w:rsid w:val="00196AB9"/>
    <w:rsid w:val="00196AFD"/>
    <w:rsid w:val="00196C9C"/>
    <w:rsid w:val="001A01A3"/>
    <w:rsid w:val="001A1565"/>
    <w:rsid w:val="001A25D2"/>
    <w:rsid w:val="001A76D5"/>
    <w:rsid w:val="001B5568"/>
    <w:rsid w:val="001B7AB3"/>
    <w:rsid w:val="001C69A4"/>
    <w:rsid w:val="001D1AC0"/>
    <w:rsid w:val="001D718C"/>
    <w:rsid w:val="001D7B09"/>
    <w:rsid w:val="001E2CA8"/>
    <w:rsid w:val="001E6B6D"/>
    <w:rsid w:val="001F01B0"/>
    <w:rsid w:val="001F3BF3"/>
    <w:rsid w:val="00201750"/>
    <w:rsid w:val="00202310"/>
    <w:rsid w:val="00202F9A"/>
    <w:rsid w:val="0020524B"/>
    <w:rsid w:val="00214347"/>
    <w:rsid w:val="002155A8"/>
    <w:rsid w:val="00215CCD"/>
    <w:rsid w:val="00216F8C"/>
    <w:rsid w:val="00223381"/>
    <w:rsid w:val="00225EA7"/>
    <w:rsid w:val="002268CF"/>
    <w:rsid w:val="002351DE"/>
    <w:rsid w:val="00235502"/>
    <w:rsid w:val="0024066F"/>
    <w:rsid w:val="002430CD"/>
    <w:rsid w:val="00261B1F"/>
    <w:rsid w:val="00264C21"/>
    <w:rsid w:val="00265FC7"/>
    <w:rsid w:val="002665F6"/>
    <w:rsid w:val="00273270"/>
    <w:rsid w:val="00274AE2"/>
    <w:rsid w:val="00275186"/>
    <w:rsid w:val="002757D1"/>
    <w:rsid w:val="00276AA2"/>
    <w:rsid w:val="00281F1D"/>
    <w:rsid w:val="00285420"/>
    <w:rsid w:val="00290458"/>
    <w:rsid w:val="002917A1"/>
    <w:rsid w:val="0029347B"/>
    <w:rsid w:val="0029354B"/>
    <w:rsid w:val="00293C1D"/>
    <w:rsid w:val="002945F6"/>
    <w:rsid w:val="00295D85"/>
    <w:rsid w:val="002A0EF5"/>
    <w:rsid w:val="002A4379"/>
    <w:rsid w:val="002A46F3"/>
    <w:rsid w:val="002A5387"/>
    <w:rsid w:val="002A5AA4"/>
    <w:rsid w:val="002B434D"/>
    <w:rsid w:val="002C12EF"/>
    <w:rsid w:val="002C3740"/>
    <w:rsid w:val="002D0FA5"/>
    <w:rsid w:val="002D3436"/>
    <w:rsid w:val="002D79DE"/>
    <w:rsid w:val="002D7E79"/>
    <w:rsid w:val="002E66F2"/>
    <w:rsid w:val="002F2CAA"/>
    <w:rsid w:val="002F3342"/>
    <w:rsid w:val="002F34A5"/>
    <w:rsid w:val="002F4655"/>
    <w:rsid w:val="00302CE2"/>
    <w:rsid w:val="003030A2"/>
    <w:rsid w:val="00303616"/>
    <w:rsid w:val="003040C0"/>
    <w:rsid w:val="00304783"/>
    <w:rsid w:val="00304BA7"/>
    <w:rsid w:val="0030546C"/>
    <w:rsid w:val="00305B12"/>
    <w:rsid w:val="003100BA"/>
    <w:rsid w:val="003109AA"/>
    <w:rsid w:val="003117F8"/>
    <w:rsid w:val="00311C1A"/>
    <w:rsid w:val="0031384F"/>
    <w:rsid w:val="00314823"/>
    <w:rsid w:val="00325386"/>
    <w:rsid w:val="00325A03"/>
    <w:rsid w:val="0033216B"/>
    <w:rsid w:val="0033238E"/>
    <w:rsid w:val="003339DD"/>
    <w:rsid w:val="00333F99"/>
    <w:rsid w:val="00334F08"/>
    <w:rsid w:val="003377FB"/>
    <w:rsid w:val="00337C38"/>
    <w:rsid w:val="003415D7"/>
    <w:rsid w:val="00342BC1"/>
    <w:rsid w:val="0034581A"/>
    <w:rsid w:val="00345F5C"/>
    <w:rsid w:val="00347216"/>
    <w:rsid w:val="00352769"/>
    <w:rsid w:val="00352CE7"/>
    <w:rsid w:val="003554AB"/>
    <w:rsid w:val="00356934"/>
    <w:rsid w:val="00363C17"/>
    <w:rsid w:val="0036532A"/>
    <w:rsid w:val="00366C5B"/>
    <w:rsid w:val="00366E9C"/>
    <w:rsid w:val="00371FC6"/>
    <w:rsid w:val="00372F0F"/>
    <w:rsid w:val="00374FC4"/>
    <w:rsid w:val="00375D3A"/>
    <w:rsid w:val="0038047E"/>
    <w:rsid w:val="00384745"/>
    <w:rsid w:val="00385BE8"/>
    <w:rsid w:val="00387A9B"/>
    <w:rsid w:val="0039179F"/>
    <w:rsid w:val="00392723"/>
    <w:rsid w:val="0039291E"/>
    <w:rsid w:val="00393A74"/>
    <w:rsid w:val="00394EE9"/>
    <w:rsid w:val="003A0D6C"/>
    <w:rsid w:val="003A364D"/>
    <w:rsid w:val="003B0B54"/>
    <w:rsid w:val="003B1CD1"/>
    <w:rsid w:val="003B4EF1"/>
    <w:rsid w:val="003C1328"/>
    <w:rsid w:val="003C3A25"/>
    <w:rsid w:val="003C3F63"/>
    <w:rsid w:val="003C4713"/>
    <w:rsid w:val="003C5092"/>
    <w:rsid w:val="003C68B5"/>
    <w:rsid w:val="003D09A1"/>
    <w:rsid w:val="003D1105"/>
    <w:rsid w:val="003D511E"/>
    <w:rsid w:val="003D782F"/>
    <w:rsid w:val="003E06D2"/>
    <w:rsid w:val="003E1AC7"/>
    <w:rsid w:val="003E215D"/>
    <w:rsid w:val="003E3D03"/>
    <w:rsid w:val="003E3E60"/>
    <w:rsid w:val="003E66FD"/>
    <w:rsid w:val="003F59E0"/>
    <w:rsid w:val="003F61F6"/>
    <w:rsid w:val="00404F01"/>
    <w:rsid w:val="0040729F"/>
    <w:rsid w:val="0041133B"/>
    <w:rsid w:val="00412111"/>
    <w:rsid w:val="00416167"/>
    <w:rsid w:val="00417E09"/>
    <w:rsid w:val="004206DB"/>
    <w:rsid w:val="0042666C"/>
    <w:rsid w:val="00427A35"/>
    <w:rsid w:val="0043246D"/>
    <w:rsid w:val="004328C3"/>
    <w:rsid w:val="00432D4D"/>
    <w:rsid w:val="00435135"/>
    <w:rsid w:val="0043678B"/>
    <w:rsid w:val="00436EC7"/>
    <w:rsid w:val="00442DAF"/>
    <w:rsid w:val="00442EEE"/>
    <w:rsid w:val="0045266A"/>
    <w:rsid w:val="004565EB"/>
    <w:rsid w:val="004567CE"/>
    <w:rsid w:val="00457281"/>
    <w:rsid w:val="004607F4"/>
    <w:rsid w:val="00460FE4"/>
    <w:rsid w:val="00464675"/>
    <w:rsid w:val="004655A1"/>
    <w:rsid w:val="00470628"/>
    <w:rsid w:val="00476C1A"/>
    <w:rsid w:val="00482313"/>
    <w:rsid w:val="00486A3C"/>
    <w:rsid w:val="00486D78"/>
    <w:rsid w:val="00491230"/>
    <w:rsid w:val="00491E22"/>
    <w:rsid w:val="00492F4C"/>
    <w:rsid w:val="0049327A"/>
    <w:rsid w:val="00494690"/>
    <w:rsid w:val="004961A4"/>
    <w:rsid w:val="004A0D7C"/>
    <w:rsid w:val="004A279C"/>
    <w:rsid w:val="004A3487"/>
    <w:rsid w:val="004A4E2D"/>
    <w:rsid w:val="004A4F3A"/>
    <w:rsid w:val="004A5F76"/>
    <w:rsid w:val="004A6A9D"/>
    <w:rsid w:val="004A7570"/>
    <w:rsid w:val="004B127F"/>
    <w:rsid w:val="004B1AB6"/>
    <w:rsid w:val="004B6E8D"/>
    <w:rsid w:val="004C30CF"/>
    <w:rsid w:val="004C4371"/>
    <w:rsid w:val="004C5BE1"/>
    <w:rsid w:val="004D4605"/>
    <w:rsid w:val="004D4732"/>
    <w:rsid w:val="004D7879"/>
    <w:rsid w:val="004E2D47"/>
    <w:rsid w:val="004E4611"/>
    <w:rsid w:val="004E59A9"/>
    <w:rsid w:val="004E794E"/>
    <w:rsid w:val="004F2823"/>
    <w:rsid w:val="004F3BDC"/>
    <w:rsid w:val="004F4BA1"/>
    <w:rsid w:val="004F6746"/>
    <w:rsid w:val="004F701C"/>
    <w:rsid w:val="0050369A"/>
    <w:rsid w:val="00510B98"/>
    <w:rsid w:val="00515443"/>
    <w:rsid w:val="00521463"/>
    <w:rsid w:val="0052266A"/>
    <w:rsid w:val="0052370A"/>
    <w:rsid w:val="00526FE8"/>
    <w:rsid w:val="0053588E"/>
    <w:rsid w:val="005363FD"/>
    <w:rsid w:val="005431F1"/>
    <w:rsid w:val="005435B0"/>
    <w:rsid w:val="005445C5"/>
    <w:rsid w:val="00546181"/>
    <w:rsid w:val="005502B8"/>
    <w:rsid w:val="00555EE2"/>
    <w:rsid w:val="005568EA"/>
    <w:rsid w:val="005649BC"/>
    <w:rsid w:val="005672AE"/>
    <w:rsid w:val="00571AD1"/>
    <w:rsid w:val="00573C9B"/>
    <w:rsid w:val="00575F13"/>
    <w:rsid w:val="00581F00"/>
    <w:rsid w:val="005841F5"/>
    <w:rsid w:val="00585A44"/>
    <w:rsid w:val="005874A9"/>
    <w:rsid w:val="00587A07"/>
    <w:rsid w:val="00591500"/>
    <w:rsid w:val="005947E8"/>
    <w:rsid w:val="00596284"/>
    <w:rsid w:val="00596917"/>
    <w:rsid w:val="00596C40"/>
    <w:rsid w:val="005A0FBA"/>
    <w:rsid w:val="005A3DBB"/>
    <w:rsid w:val="005A5CC1"/>
    <w:rsid w:val="005A7888"/>
    <w:rsid w:val="005B1AF3"/>
    <w:rsid w:val="005B27A5"/>
    <w:rsid w:val="005B4BA1"/>
    <w:rsid w:val="005B5363"/>
    <w:rsid w:val="005B7A5C"/>
    <w:rsid w:val="005C20E3"/>
    <w:rsid w:val="005C23F7"/>
    <w:rsid w:val="005C27A7"/>
    <w:rsid w:val="005C2C56"/>
    <w:rsid w:val="005C3229"/>
    <w:rsid w:val="005C4FBF"/>
    <w:rsid w:val="005C557D"/>
    <w:rsid w:val="005D21FF"/>
    <w:rsid w:val="005E18B5"/>
    <w:rsid w:val="005E1BC7"/>
    <w:rsid w:val="005E3ACA"/>
    <w:rsid w:val="005E45B6"/>
    <w:rsid w:val="005E4D43"/>
    <w:rsid w:val="005E54D8"/>
    <w:rsid w:val="005F5775"/>
    <w:rsid w:val="005F5F85"/>
    <w:rsid w:val="00600493"/>
    <w:rsid w:val="00601763"/>
    <w:rsid w:val="0060544E"/>
    <w:rsid w:val="0060563D"/>
    <w:rsid w:val="00607086"/>
    <w:rsid w:val="006078DA"/>
    <w:rsid w:val="00607AF5"/>
    <w:rsid w:val="00612A6D"/>
    <w:rsid w:val="00613470"/>
    <w:rsid w:val="0061637D"/>
    <w:rsid w:val="00621FF2"/>
    <w:rsid w:val="00624805"/>
    <w:rsid w:val="00625EFA"/>
    <w:rsid w:val="006260D5"/>
    <w:rsid w:val="0062671B"/>
    <w:rsid w:val="00626F7E"/>
    <w:rsid w:val="006300CB"/>
    <w:rsid w:val="006314EC"/>
    <w:rsid w:val="00631BD3"/>
    <w:rsid w:val="006344CB"/>
    <w:rsid w:val="006371D7"/>
    <w:rsid w:val="00642E95"/>
    <w:rsid w:val="0064341C"/>
    <w:rsid w:val="00643B24"/>
    <w:rsid w:val="00644080"/>
    <w:rsid w:val="00646644"/>
    <w:rsid w:val="00652E31"/>
    <w:rsid w:val="00654A40"/>
    <w:rsid w:val="0065624E"/>
    <w:rsid w:val="00656A48"/>
    <w:rsid w:val="00656C6E"/>
    <w:rsid w:val="0066046B"/>
    <w:rsid w:val="00663007"/>
    <w:rsid w:val="006644E5"/>
    <w:rsid w:val="006656D2"/>
    <w:rsid w:val="006730CD"/>
    <w:rsid w:val="00676AAA"/>
    <w:rsid w:val="00680497"/>
    <w:rsid w:val="00680663"/>
    <w:rsid w:val="006847E8"/>
    <w:rsid w:val="00684ED0"/>
    <w:rsid w:val="00687C88"/>
    <w:rsid w:val="0069112A"/>
    <w:rsid w:val="0069233C"/>
    <w:rsid w:val="00692341"/>
    <w:rsid w:val="00693BAE"/>
    <w:rsid w:val="006A0DA1"/>
    <w:rsid w:val="006A27D7"/>
    <w:rsid w:val="006A3615"/>
    <w:rsid w:val="006A59A9"/>
    <w:rsid w:val="006B029D"/>
    <w:rsid w:val="006B54D6"/>
    <w:rsid w:val="006C1E64"/>
    <w:rsid w:val="006C29C7"/>
    <w:rsid w:val="006D148C"/>
    <w:rsid w:val="006D2037"/>
    <w:rsid w:val="006D32B5"/>
    <w:rsid w:val="006D7CBC"/>
    <w:rsid w:val="006E1F51"/>
    <w:rsid w:val="006E21D2"/>
    <w:rsid w:val="006E468B"/>
    <w:rsid w:val="006E67B9"/>
    <w:rsid w:val="006F1ED3"/>
    <w:rsid w:val="006F2C67"/>
    <w:rsid w:val="006F3AB6"/>
    <w:rsid w:val="006F489A"/>
    <w:rsid w:val="007071E4"/>
    <w:rsid w:val="0071144D"/>
    <w:rsid w:val="007125B1"/>
    <w:rsid w:val="00714E75"/>
    <w:rsid w:val="00720763"/>
    <w:rsid w:val="0072517D"/>
    <w:rsid w:val="007277F6"/>
    <w:rsid w:val="00727C77"/>
    <w:rsid w:val="0073634B"/>
    <w:rsid w:val="00742600"/>
    <w:rsid w:val="00743013"/>
    <w:rsid w:val="00750CC8"/>
    <w:rsid w:val="00753226"/>
    <w:rsid w:val="00754F6D"/>
    <w:rsid w:val="00760F17"/>
    <w:rsid w:val="007665B4"/>
    <w:rsid w:val="00772B91"/>
    <w:rsid w:val="00776FAF"/>
    <w:rsid w:val="00780364"/>
    <w:rsid w:val="007823FA"/>
    <w:rsid w:val="00784034"/>
    <w:rsid w:val="007859DB"/>
    <w:rsid w:val="00785BBC"/>
    <w:rsid w:val="00785E15"/>
    <w:rsid w:val="0079430F"/>
    <w:rsid w:val="00794F12"/>
    <w:rsid w:val="007953A1"/>
    <w:rsid w:val="007958C5"/>
    <w:rsid w:val="00797350"/>
    <w:rsid w:val="007A45E4"/>
    <w:rsid w:val="007A48E1"/>
    <w:rsid w:val="007A5FB6"/>
    <w:rsid w:val="007B0E8F"/>
    <w:rsid w:val="007B2A9B"/>
    <w:rsid w:val="007B54B7"/>
    <w:rsid w:val="007C16FB"/>
    <w:rsid w:val="007C298B"/>
    <w:rsid w:val="007C3A7A"/>
    <w:rsid w:val="007C47F0"/>
    <w:rsid w:val="007C5271"/>
    <w:rsid w:val="007C642E"/>
    <w:rsid w:val="007D0687"/>
    <w:rsid w:val="007D0E13"/>
    <w:rsid w:val="007D2DAF"/>
    <w:rsid w:val="007E51D4"/>
    <w:rsid w:val="007E69D0"/>
    <w:rsid w:val="007E7D66"/>
    <w:rsid w:val="007F1BB1"/>
    <w:rsid w:val="007F2B96"/>
    <w:rsid w:val="007F4731"/>
    <w:rsid w:val="007F4AE9"/>
    <w:rsid w:val="007F5756"/>
    <w:rsid w:val="007F662B"/>
    <w:rsid w:val="007F6B58"/>
    <w:rsid w:val="007F756A"/>
    <w:rsid w:val="00801B4E"/>
    <w:rsid w:val="0080457C"/>
    <w:rsid w:val="00804F07"/>
    <w:rsid w:val="00810D5E"/>
    <w:rsid w:val="008122A0"/>
    <w:rsid w:val="00815086"/>
    <w:rsid w:val="00816414"/>
    <w:rsid w:val="00817C5A"/>
    <w:rsid w:val="00820633"/>
    <w:rsid w:val="00822D81"/>
    <w:rsid w:val="008331E1"/>
    <w:rsid w:val="008338EB"/>
    <w:rsid w:val="008351B8"/>
    <w:rsid w:val="00837635"/>
    <w:rsid w:val="00842B5E"/>
    <w:rsid w:val="00843A1E"/>
    <w:rsid w:val="0084411F"/>
    <w:rsid w:val="00846B8E"/>
    <w:rsid w:val="0085039A"/>
    <w:rsid w:val="00853721"/>
    <w:rsid w:val="008538D6"/>
    <w:rsid w:val="00856060"/>
    <w:rsid w:val="00857BFE"/>
    <w:rsid w:val="00862C01"/>
    <w:rsid w:val="00865EF1"/>
    <w:rsid w:val="00871E00"/>
    <w:rsid w:val="00880DD9"/>
    <w:rsid w:val="00881E50"/>
    <w:rsid w:val="008831AC"/>
    <w:rsid w:val="00884457"/>
    <w:rsid w:val="00885C23"/>
    <w:rsid w:val="008916D2"/>
    <w:rsid w:val="00891D12"/>
    <w:rsid w:val="0089262F"/>
    <w:rsid w:val="00894411"/>
    <w:rsid w:val="00894B80"/>
    <w:rsid w:val="00896193"/>
    <w:rsid w:val="00896DC9"/>
    <w:rsid w:val="008974CC"/>
    <w:rsid w:val="008A2380"/>
    <w:rsid w:val="008A769C"/>
    <w:rsid w:val="008A7B97"/>
    <w:rsid w:val="008B0C68"/>
    <w:rsid w:val="008B7FDD"/>
    <w:rsid w:val="008C3798"/>
    <w:rsid w:val="008C599C"/>
    <w:rsid w:val="008C59C0"/>
    <w:rsid w:val="008D01FA"/>
    <w:rsid w:val="008D1C95"/>
    <w:rsid w:val="008D4433"/>
    <w:rsid w:val="008D5329"/>
    <w:rsid w:val="008D6FB3"/>
    <w:rsid w:val="008D72F0"/>
    <w:rsid w:val="008E0120"/>
    <w:rsid w:val="008E4E35"/>
    <w:rsid w:val="008E5C2F"/>
    <w:rsid w:val="008E6C87"/>
    <w:rsid w:val="008F22C0"/>
    <w:rsid w:val="008F2727"/>
    <w:rsid w:val="0090050A"/>
    <w:rsid w:val="00901105"/>
    <w:rsid w:val="0090123A"/>
    <w:rsid w:val="0090658D"/>
    <w:rsid w:val="0090684F"/>
    <w:rsid w:val="00910786"/>
    <w:rsid w:val="00910982"/>
    <w:rsid w:val="00915D6A"/>
    <w:rsid w:val="00916B23"/>
    <w:rsid w:val="009171B2"/>
    <w:rsid w:val="00921837"/>
    <w:rsid w:val="00921A63"/>
    <w:rsid w:val="00921AFA"/>
    <w:rsid w:val="00923B5A"/>
    <w:rsid w:val="00925ABD"/>
    <w:rsid w:val="009270D8"/>
    <w:rsid w:val="00931AFA"/>
    <w:rsid w:val="00931B7C"/>
    <w:rsid w:val="00936242"/>
    <w:rsid w:val="0094004F"/>
    <w:rsid w:val="00941478"/>
    <w:rsid w:val="00941CB9"/>
    <w:rsid w:val="009429B9"/>
    <w:rsid w:val="00947C0C"/>
    <w:rsid w:val="00955C9A"/>
    <w:rsid w:val="00956D35"/>
    <w:rsid w:val="0096070C"/>
    <w:rsid w:val="009612B0"/>
    <w:rsid w:val="0096339C"/>
    <w:rsid w:val="00966477"/>
    <w:rsid w:val="0097094A"/>
    <w:rsid w:val="00971C9E"/>
    <w:rsid w:val="00974201"/>
    <w:rsid w:val="00975E55"/>
    <w:rsid w:val="00980114"/>
    <w:rsid w:val="0098138F"/>
    <w:rsid w:val="00983AB9"/>
    <w:rsid w:val="00985458"/>
    <w:rsid w:val="00994712"/>
    <w:rsid w:val="0099560E"/>
    <w:rsid w:val="00995923"/>
    <w:rsid w:val="00996CF6"/>
    <w:rsid w:val="009A1D07"/>
    <w:rsid w:val="009A35F2"/>
    <w:rsid w:val="009A41C6"/>
    <w:rsid w:val="009A51C7"/>
    <w:rsid w:val="009B0638"/>
    <w:rsid w:val="009B081F"/>
    <w:rsid w:val="009B1A6F"/>
    <w:rsid w:val="009B38CF"/>
    <w:rsid w:val="009B5855"/>
    <w:rsid w:val="009B5DD4"/>
    <w:rsid w:val="009B5EAB"/>
    <w:rsid w:val="009C6B66"/>
    <w:rsid w:val="009D0AC7"/>
    <w:rsid w:val="009D0BAD"/>
    <w:rsid w:val="009D0C33"/>
    <w:rsid w:val="009D2481"/>
    <w:rsid w:val="009E0A15"/>
    <w:rsid w:val="009E0B92"/>
    <w:rsid w:val="009E5FE6"/>
    <w:rsid w:val="009F18CD"/>
    <w:rsid w:val="009F1921"/>
    <w:rsid w:val="009F6576"/>
    <w:rsid w:val="009F661B"/>
    <w:rsid w:val="009F6E8F"/>
    <w:rsid w:val="00A01671"/>
    <w:rsid w:val="00A01C28"/>
    <w:rsid w:val="00A04DC2"/>
    <w:rsid w:val="00A0616B"/>
    <w:rsid w:val="00A0710D"/>
    <w:rsid w:val="00A07ECE"/>
    <w:rsid w:val="00A07EF0"/>
    <w:rsid w:val="00A07F5B"/>
    <w:rsid w:val="00A12B61"/>
    <w:rsid w:val="00A14E5A"/>
    <w:rsid w:val="00A21A9A"/>
    <w:rsid w:val="00A26490"/>
    <w:rsid w:val="00A36436"/>
    <w:rsid w:val="00A4022B"/>
    <w:rsid w:val="00A40418"/>
    <w:rsid w:val="00A4086C"/>
    <w:rsid w:val="00A414AC"/>
    <w:rsid w:val="00A41E0C"/>
    <w:rsid w:val="00A445DC"/>
    <w:rsid w:val="00A45C18"/>
    <w:rsid w:val="00A4765A"/>
    <w:rsid w:val="00A47F28"/>
    <w:rsid w:val="00A5165C"/>
    <w:rsid w:val="00A5202E"/>
    <w:rsid w:val="00A55A0A"/>
    <w:rsid w:val="00A5622A"/>
    <w:rsid w:val="00A5674E"/>
    <w:rsid w:val="00A62C91"/>
    <w:rsid w:val="00A63250"/>
    <w:rsid w:val="00A63536"/>
    <w:rsid w:val="00A644CB"/>
    <w:rsid w:val="00A66442"/>
    <w:rsid w:val="00A67969"/>
    <w:rsid w:val="00A717E7"/>
    <w:rsid w:val="00A74801"/>
    <w:rsid w:val="00A74EE1"/>
    <w:rsid w:val="00A76773"/>
    <w:rsid w:val="00A77CBA"/>
    <w:rsid w:val="00A80252"/>
    <w:rsid w:val="00A810B5"/>
    <w:rsid w:val="00A81ABB"/>
    <w:rsid w:val="00A81C96"/>
    <w:rsid w:val="00A84C59"/>
    <w:rsid w:val="00A84E87"/>
    <w:rsid w:val="00A8715A"/>
    <w:rsid w:val="00A9103A"/>
    <w:rsid w:val="00A92492"/>
    <w:rsid w:val="00A92995"/>
    <w:rsid w:val="00A92D53"/>
    <w:rsid w:val="00A94D43"/>
    <w:rsid w:val="00A972B5"/>
    <w:rsid w:val="00AA0B83"/>
    <w:rsid w:val="00AA41A6"/>
    <w:rsid w:val="00AB00ED"/>
    <w:rsid w:val="00AB0C21"/>
    <w:rsid w:val="00AB19C2"/>
    <w:rsid w:val="00AB592B"/>
    <w:rsid w:val="00AC287B"/>
    <w:rsid w:val="00AC3536"/>
    <w:rsid w:val="00AC3D59"/>
    <w:rsid w:val="00AC4348"/>
    <w:rsid w:val="00AC44A0"/>
    <w:rsid w:val="00AC58A2"/>
    <w:rsid w:val="00AC631B"/>
    <w:rsid w:val="00AC72DE"/>
    <w:rsid w:val="00AD03F6"/>
    <w:rsid w:val="00AD0E07"/>
    <w:rsid w:val="00AD3A3D"/>
    <w:rsid w:val="00AD628C"/>
    <w:rsid w:val="00AE0D3D"/>
    <w:rsid w:val="00AE4713"/>
    <w:rsid w:val="00AE6AD4"/>
    <w:rsid w:val="00AF3033"/>
    <w:rsid w:val="00AF52B8"/>
    <w:rsid w:val="00AF5D95"/>
    <w:rsid w:val="00AF645D"/>
    <w:rsid w:val="00B00890"/>
    <w:rsid w:val="00B04895"/>
    <w:rsid w:val="00B0573B"/>
    <w:rsid w:val="00B07CF3"/>
    <w:rsid w:val="00B1135B"/>
    <w:rsid w:val="00B203CC"/>
    <w:rsid w:val="00B2251E"/>
    <w:rsid w:val="00B22D81"/>
    <w:rsid w:val="00B233BA"/>
    <w:rsid w:val="00B25C78"/>
    <w:rsid w:val="00B26171"/>
    <w:rsid w:val="00B323B0"/>
    <w:rsid w:val="00B33B3C"/>
    <w:rsid w:val="00B37BC0"/>
    <w:rsid w:val="00B37E4F"/>
    <w:rsid w:val="00B4310B"/>
    <w:rsid w:val="00B43E3A"/>
    <w:rsid w:val="00B47189"/>
    <w:rsid w:val="00B506EA"/>
    <w:rsid w:val="00B51088"/>
    <w:rsid w:val="00B54FC5"/>
    <w:rsid w:val="00B55FA8"/>
    <w:rsid w:val="00B56A22"/>
    <w:rsid w:val="00B572F7"/>
    <w:rsid w:val="00B57F0D"/>
    <w:rsid w:val="00B629F0"/>
    <w:rsid w:val="00B64286"/>
    <w:rsid w:val="00B65161"/>
    <w:rsid w:val="00B65831"/>
    <w:rsid w:val="00B7181F"/>
    <w:rsid w:val="00B761D4"/>
    <w:rsid w:val="00B779E3"/>
    <w:rsid w:val="00B804B6"/>
    <w:rsid w:val="00B8391F"/>
    <w:rsid w:val="00B86C56"/>
    <w:rsid w:val="00B86E0A"/>
    <w:rsid w:val="00B91254"/>
    <w:rsid w:val="00B91FA9"/>
    <w:rsid w:val="00B92235"/>
    <w:rsid w:val="00B93593"/>
    <w:rsid w:val="00BA20B9"/>
    <w:rsid w:val="00BA2C4D"/>
    <w:rsid w:val="00BA4C8C"/>
    <w:rsid w:val="00BA4F77"/>
    <w:rsid w:val="00BA65E2"/>
    <w:rsid w:val="00BA76A6"/>
    <w:rsid w:val="00BB0E26"/>
    <w:rsid w:val="00BB0FDB"/>
    <w:rsid w:val="00BB25FB"/>
    <w:rsid w:val="00BC08CB"/>
    <w:rsid w:val="00BC46C9"/>
    <w:rsid w:val="00BD5528"/>
    <w:rsid w:val="00BD6C68"/>
    <w:rsid w:val="00BD7EA4"/>
    <w:rsid w:val="00BE1AC7"/>
    <w:rsid w:val="00BE3E93"/>
    <w:rsid w:val="00BF109F"/>
    <w:rsid w:val="00BF2E2E"/>
    <w:rsid w:val="00BF5896"/>
    <w:rsid w:val="00BF6E4B"/>
    <w:rsid w:val="00C003AB"/>
    <w:rsid w:val="00C003C2"/>
    <w:rsid w:val="00C01A4D"/>
    <w:rsid w:val="00C02FD0"/>
    <w:rsid w:val="00C03328"/>
    <w:rsid w:val="00C033B8"/>
    <w:rsid w:val="00C04909"/>
    <w:rsid w:val="00C0594A"/>
    <w:rsid w:val="00C060EF"/>
    <w:rsid w:val="00C06D3C"/>
    <w:rsid w:val="00C070BE"/>
    <w:rsid w:val="00C07942"/>
    <w:rsid w:val="00C12A14"/>
    <w:rsid w:val="00C14182"/>
    <w:rsid w:val="00C15A4F"/>
    <w:rsid w:val="00C17C42"/>
    <w:rsid w:val="00C21E97"/>
    <w:rsid w:val="00C30134"/>
    <w:rsid w:val="00C31D8A"/>
    <w:rsid w:val="00C32821"/>
    <w:rsid w:val="00C337D7"/>
    <w:rsid w:val="00C357E4"/>
    <w:rsid w:val="00C40FA8"/>
    <w:rsid w:val="00C45315"/>
    <w:rsid w:val="00C601D6"/>
    <w:rsid w:val="00C60952"/>
    <w:rsid w:val="00C62AA9"/>
    <w:rsid w:val="00C655C2"/>
    <w:rsid w:val="00C6581B"/>
    <w:rsid w:val="00C6760D"/>
    <w:rsid w:val="00C70264"/>
    <w:rsid w:val="00C70620"/>
    <w:rsid w:val="00C71130"/>
    <w:rsid w:val="00C75AAB"/>
    <w:rsid w:val="00C75B33"/>
    <w:rsid w:val="00C75F78"/>
    <w:rsid w:val="00C80269"/>
    <w:rsid w:val="00C8488A"/>
    <w:rsid w:val="00C92EC3"/>
    <w:rsid w:val="00C935A7"/>
    <w:rsid w:val="00C9369D"/>
    <w:rsid w:val="00C961EB"/>
    <w:rsid w:val="00CA7A8A"/>
    <w:rsid w:val="00CB0D56"/>
    <w:rsid w:val="00CB216B"/>
    <w:rsid w:val="00CB22F4"/>
    <w:rsid w:val="00CB259A"/>
    <w:rsid w:val="00CC24A0"/>
    <w:rsid w:val="00CC4068"/>
    <w:rsid w:val="00CC7ACF"/>
    <w:rsid w:val="00CD221E"/>
    <w:rsid w:val="00CD3262"/>
    <w:rsid w:val="00CD45FB"/>
    <w:rsid w:val="00CE19CE"/>
    <w:rsid w:val="00CE2C6E"/>
    <w:rsid w:val="00CE2E4D"/>
    <w:rsid w:val="00CE401F"/>
    <w:rsid w:val="00CE4E1C"/>
    <w:rsid w:val="00CF1D01"/>
    <w:rsid w:val="00D01256"/>
    <w:rsid w:val="00D025D4"/>
    <w:rsid w:val="00D05980"/>
    <w:rsid w:val="00D10145"/>
    <w:rsid w:val="00D17C3F"/>
    <w:rsid w:val="00D245BB"/>
    <w:rsid w:val="00D24FEB"/>
    <w:rsid w:val="00D25E46"/>
    <w:rsid w:val="00D26049"/>
    <w:rsid w:val="00D271D8"/>
    <w:rsid w:val="00D3383E"/>
    <w:rsid w:val="00D34748"/>
    <w:rsid w:val="00D34A7E"/>
    <w:rsid w:val="00D36697"/>
    <w:rsid w:val="00D36788"/>
    <w:rsid w:val="00D37581"/>
    <w:rsid w:val="00D37732"/>
    <w:rsid w:val="00D37FF4"/>
    <w:rsid w:val="00D45C13"/>
    <w:rsid w:val="00D47068"/>
    <w:rsid w:val="00D5158F"/>
    <w:rsid w:val="00D535E2"/>
    <w:rsid w:val="00D540DE"/>
    <w:rsid w:val="00D57B79"/>
    <w:rsid w:val="00D63430"/>
    <w:rsid w:val="00D6723B"/>
    <w:rsid w:val="00D715BF"/>
    <w:rsid w:val="00D726D7"/>
    <w:rsid w:val="00D85299"/>
    <w:rsid w:val="00D85880"/>
    <w:rsid w:val="00D86DB5"/>
    <w:rsid w:val="00D91909"/>
    <w:rsid w:val="00D94512"/>
    <w:rsid w:val="00D9480B"/>
    <w:rsid w:val="00D9724F"/>
    <w:rsid w:val="00DA12D6"/>
    <w:rsid w:val="00DA3153"/>
    <w:rsid w:val="00DA3AEF"/>
    <w:rsid w:val="00DA3CF4"/>
    <w:rsid w:val="00DA4013"/>
    <w:rsid w:val="00DB1613"/>
    <w:rsid w:val="00DB1D20"/>
    <w:rsid w:val="00DB1ED0"/>
    <w:rsid w:val="00DB2DD8"/>
    <w:rsid w:val="00DB3412"/>
    <w:rsid w:val="00DC1466"/>
    <w:rsid w:val="00DC16FB"/>
    <w:rsid w:val="00DC21B4"/>
    <w:rsid w:val="00DC34BF"/>
    <w:rsid w:val="00DC45CB"/>
    <w:rsid w:val="00DC5A4D"/>
    <w:rsid w:val="00DD16B9"/>
    <w:rsid w:val="00DD2BF9"/>
    <w:rsid w:val="00DD309D"/>
    <w:rsid w:val="00DD61D0"/>
    <w:rsid w:val="00DD6378"/>
    <w:rsid w:val="00DD7876"/>
    <w:rsid w:val="00DE0C4D"/>
    <w:rsid w:val="00DE4F7A"/>
    <w:rsid w:val="00DE64F8"/>
    <w:rsid w:val="00DF38BA"/>
    <w:rsid w:val="00DF40E6"/>
    <w:rsid w:val="00DF4461"/>
    <w:rsid w:val="00DF5477"/>
    <w:rsid w:val="00DF5FA2"/>
    <w:rsid w:val="00DF7F05"/>
    <w:rsid w:val="00E00160"/>
    <w:rsid w:val="00E02CBC"/>
    <w:rsid w:val="00E06A16"/>
    <w:rsid w:val="00E121A2"/>
    <w:rsid w:val="00E137B9"/>
    <w:rsid w:val="00E143C8"/>
    <w:rsid w:val="00E14BF1"/>
    <w:rsid w:val="00E158B3"/>
    <w:rsid w:val="00E1799D"/>
    <w:rsid w:val="00E23ECE"/>
    <w:rsid w:val="00E25EC7"/>
    <w:rsid w:val="00E27B4A"/>
    <w:rsid w:val="00E304DB"/>
    <w:rsid w:val="00E3241F"/>
    <w:rsid w:val="00E43269"/>
    <w:rsid w:val="00E45B32"/>
    <w:rsid w:val="00E50B6B"/>
    <w:rsid w:val="00E53D66"/>
    <w:rsid w:val="00E551FF"/>
    <w:rsid w:val="00E63683"/>
    <w:rsid w:val="00E65CC4"/>
    <w:rsid w:val="00E67EA0"/>
    <w:rsid w:val="00E73449"/>
    <w:rsid w:val="00E73E90"/>
    <w:rsid w:val="00E74037"/>
    <w:rsid w:val="00E74A7F"/>
    <w:rsid w:val="00E82AAF"/>
    <w:rsid w:val="00E8324D"/>
    <w:rsid w:val="00E833A3"/>
    <w:rsid w:val="00E847D8"/>
    <w:rsid w:val="00E9039B"/>
    <w:rsid w:val="00E9153B"/>
    <w:rsid w:val="00E9244F"/>
    <w:rsid w:val="00E963F5"/>
    <w:rsid w:val="00E97434"/>
    <w:rsid w:val="00EA4676"/>
    <w:rsid w:val="00EA4DAC"/>
    <w:rsid w:val="00EA6012"/>
    <w:rsid w:val="00EA7A74"/>
    <w:rsid w:val="00EB011D"/>
    <w:rsid w:val="00EB12C0"/>
    <w:rsid w:val="00EB4ACC"/>
    <w:rsid w:val="00EB6520"/>
    <w:rsid w:val="00EC01F7"/>
    <w:rsid w:val="00EC1798"/>
    <w:rsid w:val="00EC2BCC"/>
    <w:rsid w:val="00EC6827"/>
    <w:rsid w:val="00ED2F41"/>
    <w:rsid w:val="00ED63F9"/>
    <w:rsid w:val="00EE27F7"/>
    <w:rsid w:val="00EE44D8"/>
    <w:rsid w:val="00EE515F"/>
    <w:rsid w:val="00EE6132"/>
    <w:rsid w:val="00EE6B1E"/>
    <w:rsid w:val="00EF0A10"/>
    <w:rsid w:val="00EF1602"/>
    <w:rsid w:val="00EF3D02"/>
    <w:rsid w:val="00EF50EE"/>
    <w:rsid w:val="00F0262D"/>
    <w:rsid w:val="00F03D57"/>
    <w:rsid w:val="00F1575C"/>
    <w:rsid w:val="00F15E04"/>
    <w:rsid w:val="00F172DC"/>
    <w:rsid w:val="00F22C5B"/>
    <w:rsid w:val="00F24A04"/>
    <w:rsid w:val="00F24C93"/>
    <w:rsid w:val="00F24CBE"/>
    <w:rsid w:val="00F26539"/>
    <w:rsid w:val="00F328DA"/>
    <w:rsid w:val="00F35A4A"/>
    <w:rsid w:val="00F42F47"/>
    <w:rsid w:val="00F447D0"/>
    <w:rsid w:val="00F47941"/>
    <w:rsid w:val="00F51A50"/>
    <w:rsid w:val="00F532F3"/>
    <w:rsid w:val="00F57538"/>
    <w:rsid w:val="00F5757D"/>
    <w:rsid w:val="00F57DB0"/>
    <w:rsid w:val="00F642FC"/>
    <w:rsid w:val="00F669AB"/>
    <w:rsid w:val="00F67104"/>
    <w:rsid w:val="00F677CF"/>
    <w:rsid w:val="00F70C11"/>
    <w:rsid w:val="00F736E6"/>
    <w:rsid w:val="00F7505B"/>
    <w:rsid w:val="00F76AA3"/>
    <w:rsid w:val="00F76FDB"/>
    <w:rsid w:val="00F81164"/>
    <w:rsid w:val="00F82F88"/>
    <w:rsid w:val="00F8395D"/>
    <w:rsid w:val="00F852A2"/>
    <w:rsid w:val="00F85885"/>
    <w:rsid w:val="00F864B3"/>
    <w:rsid w:val="00F86E99"/>
    <w:rsid w:val="00F8712F"/>
    <w:rsid w:val="00F873DC"/>
    <w:rsid w:val="00F91A8B"/>
    <w:rsid w:val="00F91E42"/>
    <w:rsid w:val="00F966DB"/>
    <w:rsid w:val="00FA3193"/>
    <w:rsid w:val="00FA48C4"/>
    <w:rsid w:val="00FA583F"/>
    <w:rsid w:val="00FA5B7F"/>
    <w:rsid w:val="00FA7B77"/>
    <w:rsid w:val="00FA7C97"/>
    <w:rsid w:val="00FB0D88"/>
    <w:rsid w:val="00FB14A8"/>
    <w:rsid w:val="00FB34BD"/>
    <w:rsid w:val="00FB7537"/>
    <w:rsid w:val="00FC183F"/>
    <w:rsid w:val="00FC28BC"/>
    <w:rsid w:val="00FC2EFB"/>
    <w:rsid w:val="00FC3792"/>
    <w:rsid w:val="00FC4132"/>
    <w:rsid w:val="00FD1331"/>
    <w:rsid w:val="00FD1537"/>
    <w:rsid w:val="00FD168F"/>
    <w:rsid w:val="00FD2D2F"/>
    <w:rsid w:val="00FD4711"/>
    <w:rsid w:val="00FD554A"/>
    <w:rsid w:val="00FD6B49"/>
    <w:rsid w:val="00FE17D9"/>
    <w:rsid w:val="00FE1A11"/>
    <w:rsid w:val="00FE2D5A"/>
    <w:rsid w:val="00FE32A9"/>
    <w:rsid w:val="00FF0045"/>
    <w:rsid w:val="00FF2035"/>
    <w:rsid w:val="00FF2188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AF555"/>
  <w15:docId w15:val="{47140CCB-F9AA-421C-84E8-E58B5CC2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9039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46B8E"/>
    <w:pPr>
      <w:numPr>
        <w:numId w:val="3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846B8E"/>
    <w:pPr>
      <w:numPr>
        <w:ilvl w:val="1"/>
        <w:numId w:val="3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846B8E"/>
    <w:pPr>
      <w:keepNext/>
      <w:numPr>
        <w:ilvl w:val="2"/>
        <w:numId w:val="3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rsid w:val="00846B8E"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rsid w:val="00846B8E"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link w:val="Nadpis6Char"/>
    <w:qFormat/>
    <w:rsid w:val="00846B8E"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846B8E"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rsid w:val="00846B8E"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rsid w:val="00846B8E"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6B8E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rsid w:val="00846B8E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rsid w:val="00846B8E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rsid w:val="00846B8E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rsid w:val="00846B8E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rsid w:val="00846B8E"/>
    <w:pPr>
      <w:jc w:val="both"/>
    </w:pPr>
    <w:rPr>
      <w:szCs w:val="20"/>
    </w:rPr>
  </w:style>
  <w:style w:type="paragraph" w:styleId="Zkladntext2">
    <w:name w:val="Body Text 2"/>
    <w:basedOn w:val="Normln"/>
    <w:rsid w:val="00846B8E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rsid w:val="00846B8E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rsid w:val="00846B8E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  <w:rsid w:val="00846B8E"/>
  </w:style>
  <w:style w:type="paragraph" w:styleId="z-Konecformule">
    <w:name w:val="HTML Bottom of Form"/>
    <w:basedOn w:val="Normln"/>
    <w:next w:val="Normln"/>
    <w:hidden/>
    <w:rsid w:val="00846B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846B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rsid w:val="00846B8E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link w:val="ZpatChar"/>
    <w:rsid w:val="00846B8E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846B8E"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8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8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8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uiPriority w:val="34"/>
    <w:qFormat/>
    <w:rsid w:val="00ED2F41"/>
    <w:pPr>
      <w:ind w:left="708"/>
    </w:pPr>
  </w:style>
  <w:style w:type="character" w:customStyle="1" w:styleId="Nadpis2Char">
    <w:name w:val="Nadpis 2 Char"/>
    <w:basedOn w:val="Standardnpsmoodstavce"/>
    <w:link w:val="Nadpis2"/>
    <w:rsid w:val="00136B99"/>
  </w:style>
  <w:style w:type="character" w:customStyle="1" w:styleId="Nadpis1Char">
    <w:name w:val="Nadpis 1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927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7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basedOn w:val="Standardnpsmoodstavce"/>
    <w:link w:val="Nadpis3"/>
    <w:rsid w:val="00F70C11"/>
  </w:style>
  <w:style w:type="paragraph" w:customStyle="1" w:styleId="odrka">
    <w:name w:val="odrážka"/>
    <w:basedOn w:val="Normln"/>
    <w:qFormat/>
    <w:rsid w:val="00780364"/>
    <w:pPr>
      <w:numPr>
        <w:numId w:val="11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780364"/>
    <w:pPr>
      <w:numPr>
        <w:numId w:val="12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780364"/>
    <w:pPr>
      <w:numPr>
        <w:numId w:val="10"/>
      </w:numPr>
      <w:ind w:left="709" w:hanging="283"/>
    </w:pPr>
  </w:style>
  <w:style w:type="character" w:customStyle="1" w:styleId="Nadpis6Char">
    <w:name w:val="Nadpis 6 Char"/>
    <w:basedOn w:val="Standardnpsmoodstavce"/>
    <w:link w:val="Nadpis6"/>
    <w:rsid w:val="008A2380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rsid w:val="008A2380"/>
    <w:rPr>
      <w:sz w:val="24"/>
    </w:rPr>
  </w:style>
  <w:style w:type="character" w:customStyle="1" w:styleId="ZpatChar">
    <w:name w:val="Zápatí Char"/>
    <w:basedOn w:val="Standardnpsmoodstavce"/>
    <w:link w:val="Zpat"/>
    <w:rsid w:val="008A2380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A2380"/>
    <w:rPr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29990-76AA-4AC2-9A9D-88774129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4013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mailto:olpumo@cpp.cz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Krajčovič Michal</dc:creator>
  <cp:lastModifiedBy>PekarkovaH</cp:lastModifiedBy>
  <cp:revision>3</cp:revision>
  <cp:lastPrinted>2014-01-24T11:04:00Z</cp:lastPrinted>
  <dcterms:created xsi:type="dcterms:W3CDTF">2022-09-30T11:47:00Z</dcterms:created>
  <dcterms:modified xsi:type="dcterms:W3CDTF">2022-10-13T08:25:00Z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283cd4-40d8-4b4e-b666-5881e4d226e3_Enabled">
    <vt:lpwstr>true</vt:lpwstr>
  </property>
  <property fmtid="{D5CDD505-2E9C-101B-9397-08002B2CF9AE}" pid="3" name="MSIP_Label_8d283cd4-40d8-4b4e-b666-5881e4d226e3_SetDate">
    <vt:lpwstr>2022-09-30T11:44:42Z</vt:lpwstr>
  </property>
  <property fmtid="{D5CDD505-2E9C-101B-9397-08002B2CF9AE}" pid="4" name="MSIP_Label_8d283cd4-40d8-4b4e-b666-5881e4d226e3_Method">
    <vt:lpwstr>Standard</vt:lpwstr>
  </property>
  <property fmtid="{D5CDD505-2E9C-101B-9397-08002B2CF9AE}" pid="5" name="MSIP_Label_8d283cd4-40d8-4b4e-b666-5881e4d226e3_Name">
    <vt:lpwstr>Public</vt:lpwstr>
  </property>
  <property fmtid="{D5CDD505-2E9C-101B-9397-08002B2CF9AE}" pid="6" name="MSIP_Label_8d283cd4-40d8-4b4e-b666-5881e4d226e3_SiteId">
    <vt:lpwstr>8b52ecaa-f734-4a0c-9b2d-ab31beeb4028</vt:lpwstr>
  </property>
  <property fmtid="{D5CDD505-2E9C-101B-9397-08002B2CF9AE}" pid="7" name="MSIP_Label_8d283cd4-40d8-4b4e-b666-5881e4d226e3_ActionId">
    <vt:lpwstr>7544f9f2-356f-4909-acc0-8407fa26d0c1</vt:lpwstr>
  </property>
  <property fmtid="{D5CDD505-2E9C-101B-9397-08002B2CF9AE}" pid="8" name="MSIP_Label_8d283cd4-40d8-4b4e-b666-5881e4d226e3_ContentBits">
    <vt:lpwstr>0</vt:lpwstr>
  </property>
</Properties>
</file>