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FC" w:rsidRDefault="001F4CFC">
      <w:pPr>
        <w:spacing w:after="5"/>
        <w:ind w:left="5063"/>
      </w:pP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F4CFC" w:rsidRDefault="00DC087F">
      <w:pPr>
        <w:spacing w:after="11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F4CFC" w:rsidRDefault="00DC087F">
      <w:pPr>
        <w:spacing w:after="0"/>
        <w:ind w:left="-5" w:hanging="1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Národní památkový ústav </w:t>
      </w:r>
    </w:p>
    <w:p w:rsidR="001F4CFC" w:rsidRDefault="00DC087F">
      <w:pPr>
        <w:spacing w:after="0" w:line="249" w:lineRule="auto"/>
        <w:ind w:left="-5" w:right="5778" w:hanging="10"/>
      </w:pPr>
      <w:r>
        <w:rPr>
          <w:rFonts w:ascii="Times New Roman" w:eastAsia="Times New Roman" w:hAnsi="Times New Roman" w:cs="Times New Roman"/>
          <w:sz w:val="28"/>
        </w:rPr>
        <w:t>NKP klášter Kladruby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A1744">
        <w:rPr>
          <w:rFonts w:ascii="Times New Roman" w:eastAsia="Times New Roman" w:hAnsi="Times New Roman" w:cs="Times New Roman"/>
          <w:sz w:val="28"/>
        </w:rPr>
        <w:t>Pozorka</w:t>
      </w:r>
      <w:r>
        <w:rPr>
          <w:rFonts w:ascii="Times New Roman" w:eastAsia="Times New Roman" w:hAnsi="Times New Roman" w:cs="Times New Roman"/>
          <w:sz w:val="28"/>
        </w:rPr>
        <w:t xml:space="preserve">1 </w:t>
      </w:r>
    </w:p>
    <w:p w:rsidR="001F4CFC" w:rsidRDefault="00DC087F">
      <w:pPr>
        <w:spacing w:after="0" w:line="249" w:lineRule="auto"/>
        <w:ind w:left="-5" w:right="5778" w:hanging="10"/>
      </w:pPr>
      <w:r>
        <w:rPr>
          <w:rFonts w:ascii="Times New Roman" w:eastAsia="Times New Roman" w:hAnsi="Times New Roman" w:cs="Times New Roman"/>
          <w:sz w:val="28"/>
        </w:rPr>
        <w:t xml:space="preserve">349 61 Kladruby u Stříbra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F4CFC" w:rsidRDefault="00DC087F">
      <w:pPr>
        <w:spacing w:after="14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F4CFC" w:rsidRDefault="00DC087F">
      <w:pPr>
        <w:spacing w:after="0" w:line="269" w:lineRule="auto"/>
        <w:ind w:left="2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32"/>
        </w:rPr>
        <w:t>Věc : Cenová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nabídka: NKP</w:t>
      </w:r>
      <w:r>
        <w:rPr>
          <w:rFonts w:ascii="Times New Roman" w:eastAsia="Times New Roman" w:hAnsi="Times New Roman" w:cs="Times New Roman"/>
          <w:color w:val="282D39"/>
          <w:sz w:val="32"/>
        </w:rPr>
        <w:t xml:space="preserve"> klášter Kladruby – oprava poškozených vikýřů, čištění střešních žlabů a svodů, zhotovení bednění okenních otvorů – výškové práce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F4CFC" w:rsidRDefault="00DC087F">
      <w:pPr>
        <w:spacing w:after="9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F4CFC" w:rsidRDefault="00DC087F">
      <w:pPr>
        <w:spacing w:after="0"/>
        <w:ind w:left="310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4CFC" w:rsidRDefault="00DC087F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4CFC" w:rsidRDefault="00DC087F">
      <w:pPr>
        <w:spacing w:after="0"/>
        <w:ind w:left="1090" w:hanging="10"/>
      </w:pPr>
      <w:r>
        <w:rPr>
          <w:rFonts w:ascii="Times New Roman" w:eastAsia="Times New Roman" w:hAnsi="Times New Roman" w:cs="Times New Roman"/>
          <w:b/>
          <w:sz w:val="24"/>
        </w:rPr>
        <w:t>1.</w:t>
      </w:r>
      <w:r>
        <w:rPr>
          <w:rFonts w:ascii="Arial" w:eastAsia="Arial" w:hAnsi="Arial" w:cs="Arial"/>
          <w:b/>
          <w:sz w:val="24"/>
        </w:rPr>
        <w:t xml:space="preserve"> </w:t>
      </w:r>
      <w:r w:rsidR="002A1744">
        <w:rPr>
          <w:rFonts w:ascii="Times New Roman" w:eastAsia="Times New Roman" w:hAnsi="Times New Roman" w:cs="Times New Roman"/>
          <w:b/>
          <w:sz w:val="24"/>
        </w:rPr>
        <w:t>Identifikační údaje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1F4CFC" w:rsidRDefault="00DC087F">
      <w:pPr>
        <w:spacing w:after="0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4CFC" w:rsidRPr="002A1744" w:rsidRDefault="00DC087F">
      <w:pPr>
        <w:spacing w:after="7" w:line="249" w:lineRule="auto"/>
        <w:ind w:left="1075" w:hanging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2A1744">
        <w:rPr>
          <w:rFonts w:ascii="Times New Roman" w:eastAsia="Times New Roman" w:hAnsi="Times New Roman" w:cs="Times New Roman"/>
        </w:rPr>
        <w:t>Název</w:t>
      </w:r>
      <w:r w:rsidRPr="002A1744">
        <w:rPr>
          <w:rFonts w:ascii="Times New Roman" w:eastAsia="Times New Roman" w:hAnsi="Times New Roman" w:cs="Times New Roman"/>
        </w:rPr>
        <w:t xml:space="preserve">:                  ALPSTYL, s.r.o. </w:t>
      </w:r>
    </w:p>
    <w:p w:rsidR="002A1744" w:rsidRDefault="00DC087F" w:rsidP="002A1744">
      <w:pPr>
        <w:spacing w:after="33" w:line="249" w:lineRule="auto"/>
        <w:ind w:left="2832" w:right="4828" w:hanging="10"/>
        <w:rPr>
          <w:rFonts w:ascii="Times New Roman" w:eastAsia="Times New Roman" w:hAnsi="Times New Roman" w:cs="Times New Roman"/>
        </w:rPr>
      </w:pPr>
      <w:r w:rsidRPr="002A1744">
        <w:rPr>
          <w:rFonts w:ascii="Times New Roman" w:eastAsia="Times New Roman" w:hAnsi="Times New Roman" w:cs="Times New Roman"/>
        </w:rPr>
        <w:t xml:space="preserve">                                Plzeňská 542                                 349 01 Stříbr</w:t>
      </w:r>
      <w:r w:rsidR="002A1744">
        <w:rPr>
          <w:rFonts w:ascii="Times New Roman" w:eastAsia="Times New Roman" w:hAnsi="Times New Roman" w:cs="Times New Roman"/>
        </w:rPr>
        <w:t>o</w:t>
      </w:r>
    </w:p>
    <w:p w:rsidR="001F4CFC" w:rsidRPr="002A1744" w:rsidRDefault="002A1744" w:rsidP="002A1744">
      <w:pPr>
        <w:spacing w:after="33" w:line="249" w:lineRule="auto"/>
        <w:ind w:left="2832" w:right="4828" w:hanging="10"/>
        <w:rPr>
          <w:rFonts w:ascii="Times New Roman" w:eastAsia="Times New Roman" w:hAnsi="Times New Roman" w:cs="Times New Roman"/>
        </w:rPr>
      </w:pPr>
      <w:r w:rsidRPr="002A1744">
        <w:rPr>
          <w:rFonts w:ascii="Times New Roman" w:eastAsia="Times New Roman" w:hAnsi="Times New Roman" w:cs="Times New Roman"/>
        </w:rPr>
        <w:t>IČ :26337657 DIČ</w:t>
      </w:r>
      <w:r>
        <w:rPr>
          <w:rFonts w:ascii="Times New Roman" w:eastAsia="Times New Roman" w:hAnsi="Times New Roman" w:cs="Times New Roman"/>
        </w:rPr>
        <w:t>:</w:t>
      </w:r>
      <w:r w:rsidR="00DC087F" w:rsidRPr="002A1744">
        <w:rPr>
          <w:rFonts w:ascii="Times New Roman" w:eastAsia="Times New Roman" w:hAnsi="Times New Roman" w:cs="Times New Roman"/>
        </w:rPr>
        <w:t xml:space="preserve">CZ26337657 </w:t>
      </w:r>
    </w:p>
    <w:p w:rsidR="001F4CFC" w:rsidRPr="002A1744" w:rsidRDefault="00DC087F">
      <w:pPr>
        <w:spacing w:after="7" w:line="249" w:lineRule="auto"/>
        <w:ind w:left="1075" w:hanging="10"/>
      </w:pPr>
      <w:r w:rsidRPr="002A1744">
        <w:rPr>
          <w:rFonts w:ascii="Times New Roman" w:eastAsia="Times New Roman" w:hAnsi="Times New Roman" w:cs="Times New Roman"/>
        </w:rPr>
        <w:t xml:space="preserve">Bankovní spojení :  GE Money Bank  Stříbro, </w:t>
      </w:r>
      <w:proofErr w:type="spellStart"/>
      <w:proofErr w:type="gramStart"/>
      <w:r w:rsidRPr="002A1744">
        <w:rPr>
          <w:rFonts w:ascii="Times New Roman" w:eastAsia="Times New Roman" w:hAnsi="Times New Roman" w:cs="Times New Roman"/>
        </w:rPr>
        <w:t>č.ú</w:t>
      </w:r>
      <w:proofErr w:type="spellEnd"/>
      <w:r w:rsidRPr="002A1744">
        <w:rPr>
          <w:rFonts w:ascii="Times New Roman" w:eastAsia="Times New Roman" w:hAnsi="Times New Roman" w:cs="Times New Roman"/>
        </w:rPr>
        <w:t>.</w:t>
      </w:r>
      <w:proofErr w:type="gramEnd"/>
      <w:r w:rsidRPr="002A1744">
        <w:rPr>
          <w:rFonts w:ascii="Times New Roman" w:eastAsia="Times New Roman" w:hAnsi="Times New Roman" w:cs="Times New Roman"/>
        </w:rPr>
        <w:t xml:space="preserve">  157 710 473 / 0600 </w:t>
      </w:r>
    </w:p>
    <w:p w:rsidR="002A1744" w:rsidRPr="002A1744" w:rsidRDefault="002A1744">
      <w:pPr>
        <w:spacing w:after="65" w:line="249" w:lineRule="auto"/>
        <w:ind w:left="1075" w:right="3814" w:hanging="10"/>
        <w:rPr>
          <w:rFonts w:ascii="Times New Roman" w:eastAsia="Times New Roman" w:hAnsi="Times New Roman" w:cs="Times New Roman"/>
        </w:rPr>
      </w:pPr>
      <w:r w:rsidRPr="002A1744">
        <w:rPr>
          <w:rFonts w:ascii="Times New Roman" w:eastAsia="Times New Roman" w:hAnsi="Times New Roman" w:cs="Times New Roman"/>
        </w:rPr>
        <w:t>Tel.: XXXXXXX</w:t>
      </w:r>
    </w:p>
    <w:p w:rsidR="001F4CFC" w:rsidRPr="002A1744" w:rsidRDefault="002A1744">
      <w:pPr>
        <w:spacing w:after="65" w:line="249" w:lineRule="auto"/>
        <w:ind w:left="1075" w:right="3814" w:hanging="10"/>
      </w:pPr>
      <w:r w:rsidRPr="002A1744">
        <w:rPr>
          <w:rFonts w:ascii="Times New Roman" w:eastAsia="Times New Roman" w:hAnsi="Times New Roman" w:cs="Times New Roman"/>
        </w:rPr>
        <w:t xml:space="preserve"> e-mail: XXXXXXX</w:t>
      </w:r>
    </w:p>
    <w:p w:rsidR="001F4CFC" w:rsidRDefault="00DC087F">
      <w:pPr>
        <w:spacing w:after="0"/>
        <w:ind w:left="2833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1F4CFC" w:rsidRDefault="00DC087F">
      <w:pPr>
        <w:spacing w:after="0"/>
        <w:ind w:left="2833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1F4CFC" w:rsidRDefault="00DC087F">
      <w:pPr>
        <w:spacing w:after="0"/>
        <w:ind w:left="2833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1F4CFC" w:rsidRDefault="00DC087F">
      <w:pPr>
        <w:spacing w:after="78"/>
        <w:ind w:left="2833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1F4CFC" w:rsidRDefault="00DC087F">
      <w:pPr>
        <w:spacing w:after="0"/>
        <w:ind w:right="941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Vlastní </w:t>
      </w:r>
      <w:proofErr w:type="gramStart"/>
      <w:r>
        <w:rPr>
          <w:rFonts w:ascii="Times New Roman" w:eastAsia="Times New Roman" w:hAnsi="Times New Roman" w:cs="Times New Roman"/>
          <w:b/>
          <w:sz w:val="36"/>
        </w:rPr>
        <w:t>nabídka :</w:t>
      </w:r>
      <w:proofErr w:type="gramEnd"/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1F4CFC" w:rsidRDefault="00DC087F">
      <w:pPr>
        <w:spacing w:after="0"/>
        <w:ind w:left="2833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1F4CFC" w:rsidRDefault="00DC087F">
      <w:pPr>
        <w:tabs>
          <w:tab w:val="center" w:pos="6320"/>
        </w:tabs>
        <w:spacing w:after="7" w:line="249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Návrh je vypracován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na 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1)</w:t>
      </w:r>
      <w:r>
        <w:rPr>
          <w:rFonts w:ascii="Times New Roman" w:eastAsia="Times New Roman" w:hAnsi="Times New Roman" w:cs="Times New Roman"/>
          <w:sz w:val="24"/>
        </w:rPr>
        <w:t xml:space="preserve"> Oprava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krytiny střešních vikýřů 18 kusů </w:t>
      </w:r>
    </w:p>
    <w:p w:rsidR="001F4CFC" w:rsidRDefault="00DC087F">
      <w:pPr>
        <w:spacing w:after="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4CFC" w:rsidRDefault="00DC087F">
      <w:pPr>
        <w:numPr>
          <w:ilvl w:val="0"/>
          <w:numId w:val="1"/>
        </w:numPr>
        <w:spacing w:after="7" w:line="249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revize žlabů a svodů zadaných střech, bude provedeno tlakové čištění svodů, případné drobné opravy klempířských prvků – u cca 222 m svodů. </w:t>
      </w:r>
    </w:p>
    <w:p w:rsidR="001F4CFC" w:rsidRDefault="00DC087F">
      <w:pPr>
        <w:spacing w:after="8"/>
        <w:ind w:right="71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4CFC" w:rsidRDefault="00DC087F">
      <w:pPr>
        <w:numPr>
          <w:ilvl w:val="0"/>
          <w:numId w:val="1"/>
        </w:numPr>
        <w:spacing w:after="7" w:line="249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zhotovení bednění okenních otvorů OSB deskou s nosnou konstrukcí -13 kusů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4CFC" w:rsidRDefault="00DC087F">
      <w:pPr>
        <w:spacing w:after="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4CFC" w:rsidRDefault="00DC087F">
      <w:pPr>
        <w:spacing w:after="7" w:line="249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Termín provedení </w:t>
      </w:r>
      <w:proofErr w:type="gramStart"/>
      <w:r>
        <w:rPr>
          <w:rFonts w:ascii="Times New Roman" w:eastAsia="Times New Roman" w:hAnsi="Times New Roman" w:cs="Times New Roman"/>
          <w:sz w:val="24"/>
        </w:rPr>
        <w:t>prací :   podzim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2022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4CFC" w:rsidRDefault="00DC087F">
      <w:pPr>
        <w:spacing w:after="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4CFC" w:rsidRDefault="00DC087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Nabídková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cena :                 </w:t>
      </w:r>
      <w:r w:rsidR="00676541">
        <w:rPr>
          <w:rFonts w:ascii="Times New Roman" w:eastAsia="Times New Roman" w:hAnsi="Times New Roman" w:cs="Times New Roman"/>
          <w:b/>
          <w:sz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</w:rPr>
        <w:t>1)     5.980,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- Kč/ vikýř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F4CFC" w:rsidRDefault="00DC087F">
      <w:pPr>
        <w:numPr>
          <w:ilvl w:val="1"/>
          <w:numId w:val="1"/>
        </w:numPr>
        <w:spacing w:after="0"/>
        <w:ind w:hanging="587"/>
      </w:pPr>
      <w:r>
        <w:rPr>
          <w:rFonts w:ascii="Times New Roman" w:eastAsia="Times New Roman" w:hAnsi="Times New Roman" w:cs="Times New Roman"/>
          <w:b/>
          <w:sz w:val="28"/>
        </w:rPr>
        <w:t xml:space="preserve">61.700,- Kč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F4CFC" w:rsidRDefault="00DC087F">
      <w:pPr>
        <w:numPr>
          <w:ilvl w:val="1"/>
          <w:numId w:val="1"/>
        </w:numPr>
        <w:spacing w:after="0"/>
        <w:ind w:hanging="587"/>
      </w:pPr>
      <w:r>
        <w:rPr>
          <w:rFonts w:ascii="Times New Roman" w:eastAsia="Times New Roman" w:hAnsi="Times New Roman" w:cs="Times New Roman"/>
          <w:b/>
          <w:sz w:val="28"/>
        </w:rPr>
        <w:t xml:space="preserve">7.700,- Kč/ okno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                            </w:t>
      </w:r>
    </w:p>
    <w:p w:rsidR="001F4CFC" w:rsidRDefault="00DC087F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Cena je uvedena bez DPH. </w:t>
      </w:r>
    </w:p>
    <w:p w:rsidR="001F4CFC" w:rsidRDefault="00DC087F">
      <w:pPr>
        <w:spacing w:after="2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F4CFC" w:rsidRDefault="00DC087F">
      <w:pPr>
        <w:spacing w:after="32" w:line="244" w:lineRule="auto"/>
        <w:ind w:right="92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F4CFC" w:rsidRDefault="00DC087F">
      <w:pPr>
        <w:spacing w:after="0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4CFC" w:rsidRDefault="00DC087F">
      <w:pPr>
        <w:spacing w:after="0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4CFC" w:rsidRDefault="00DC087F">
      <w:pPr>
        <w:spacing w:after="0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4CFC" w:rsidRDefault="00DC087F">
      <w:pPr>
        <w:spacing w:after="0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4CFC" w:rsidRDefault="00DC087F">
      <w:pPr>
        <w:spacing w:after="0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4CFC" w:rsidRDefault="00DC087F">
      <w:pPr>
        <w:spacing w:after="0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4CFC" w:rsidRDefault="00DC087F">
      <w:pPr>
        <w:spacing w:after="0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4CFC" w:rsidRDefault="00DC087F">
      <w:pPr>
        <w:spacing w:after="0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4CFC" w:rsidRDefault="00DC087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Ve Stříbře dne 16. září 2022                                              </w:t>
      </w:r>
      <w:r w:rsidR="002A1744">
        <w:rPr>
          <w:rFonts w:ascii="Times New Roman" w:eastAsia="Times New Roman" w:hAnsi="Times New Roman" w:cs="Times New Roman"/>
          <w:b/>
          <w:sz w:val="24"/>
        </w:rPr>
        <w:t xml:space="preserve">       </w:t>
      </w:r>
      <w:proofErr w:type="gramStart"/>
      <w:r w:rsidR="002A1744">
        <w:rPr>
          <w:rFonts w:ascii="Times New Roman" w:eastAsia="Times New Roman" w:hAnsi="Times New Roman" w:cs="Times New Roman"/>
          <w:b/>
          <w:sz w:val="24"/>
        </w:rPr>
        <w:t>vypracoval : XXXXXXXX</w:t>
      </w:r>
      <w:proofErr w:type="gramEnd"/>
    </w:p>
    <w:p w:rsidR="001F4CFC" w:rsidRDefault="00DC087F">
      <w:pPr>
        <w:spacing w:after="0"/>
        <w:ind w:right="802"/>
      </w:pPr>
      <w:r>
        <w:rPr>
          <w:rFonts w:ascii="Times New Roman" w:eastAsia="Times New Roman" w:hAnsi="Times New Roman" w:cs="Times New Roman"/>
          <w:sz w:val="20"/>
        </w:rPr>
        <w:t xml:space="preserve">    </w:t>
      </w:r>
    </w:p>
    <w:p w:rsidR="001F4CFC" w:rsidRDefault="00DC087F">
      <w:pPr>
        <w:spacing w:after="0"/>
        <w:ind w:right="749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sectPr w:rsidR="001F4CFC">
      <w:pgSz w:w="11908" w:h="16840"/>
      <w:pgMar w:top="1181" w:right="1646" w:bottom="1615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35783"/>
    <w:multiLevelType w:val="hybridMultilevel"/>
    <w:tmpl w:val="0CA2EDA6"/>
    <w:lvl w:ilvl="0" w:tplc="AA784E70">
      <w:start w:val="2"/>
      <w:numFmt w:val="decimal"/>
      <w:lvlText w:val="%1)"/>
      <w:lvlJc w:val="left"/>
      <w:pPr>
        <w:ind w:left="4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9C3862">
      <w:start w:val="2"/>
      <w:numFmt w:val="decimal"/>
      <w:lvlText w:val="%2)"/>
      <w:lvlJc w:val="left"/>
      <w:pPr>
        <w:ind w:left="5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12C1F6">
      <w:start w:val="1"/>
      <w:numFmt w:val="lowerRoman"/>
      <w:lvlText w:val="%3"/>
      <w:lvlJc w:val="left"/>
      <w:pPr>
        <w:ind w:left="6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4098AC">
      <w:start w:val="1"/>
      <w:numFmt w:val="decimal"/>
      <w:lvlText w:val="%4"/>
      <w:lvlJc w:val="left"/>
      <w:pPr>
        <w:ind w:left="7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EA062C">
      <w:start w:val="1"/>
      <w:numFmt w:val="lowerLetter"/>
      <w:lvlText w:val="%5"/>
      <w:lvlJc w:val="left"/>
      <w:pPr>
        <w:ind w:left="8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E8C91C">
      <w:start w:val="1"/>
      <w:numFmt w:val="lowerRoman"/>
      <w:lvlText w:val="%6"/>
      <w:lvlJc w:val="left"/>
      <w:pPr>
        <w:ind w:left="8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8EC434">
      <w:start w:val="1"/>
      <w:numFmt w:val="decimal"/>
      <w:lvlText w:val="%7"/>
      <w:lvlJc w:val="left"/>
      <w:pPr>
        <w:ind w:left="9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A6D1FA">
      <w:start w:val="1"/>
      <w:numFmt w:val="lowerLetter"/>
      <w:lvlText w:val="%8"/>
      <w:lvlJc w:val="left"/>
      <w:pPr>
        <w:ind w:left="10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166912">
      <w:start w:val="1"/>
      <w:numFmt w:val="lowerRoman"/>
      <w:lvlText w:val="%9"/>
      <w:lvlJc w:val="left"/>
      <w:pPr>
        <w:ind w:left="10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FC"/>
    <w:rsid w:val="001F4CFC"/>
    <w:rsid w:val="002A1744"/>
    <w:rsid w:val="00676541"/>
    <w:rsid w:val="00DC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744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74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ulice</vt:lpstr>
    </vt:vector>
  </TitlesOfParts>
  <Company>NPU CB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ulice</dc:title>
  <dc:subject/>
  <dc:creator>Eliska Potuznikova</dc:creator>
  <cp:keywords/>
  <cp:lastModifiedBy>frankova</cp:lastModifiedBy>
  <cp:revision>4</cp:revision>
  <dcterms:created xsi:type="dcterms:W3CDTF">2022-10-13T07:25:00Z</dcterms:created>
  <dcterms:modified xsi:type="dcterms:W3CDTF">2022-10-13T07:33:00Z</dcterms:modified>
</cp:coreProperties>
</file>