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8F" w:rsidRDefault="009741F8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87.5pt;margin-top:247.75pt;width:447.35pt;height:0;z-index:-25166028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87.5pt;margin-top:266.25pt;width:447.1pt;height:0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86.05pt;margin-top:389.15pt;width:447.6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310.7pt;margin-top:134.95pt;width:0;height:104.2pt;z-index:-25165721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B6428F" w:rsidRDefault="009741F8">
      <w:pPr>
        <w:pStyle w:val="Heading20"/>
        <w:framePr w:w="8803" w:h="384" w:hRule="exact" w:wrap="none" w:vAnchor="page" w:hAnchor="page" w:x="1760" w:y="2192"/>
        <w:shd w:val="clear" w:color="auto" w:fill="auto"/>
        <w:ind w:right="180"/>
      </w:pPr>
      <w:bookmarkStart w:id="0" w:name="bookmark0"/>
      <w:r>
        <w:t>CENOVÁ PONUKA</w:t>
      </w:r>
      <w:bookmarkEnd w:id="0"/>
    </w:p>
    <w:p w:rsidR="00B6428F" w:rsidRDefault="009741F8">
      <w:pPr>
        <w:pStyle w:val="Bodytext20"/>
        <w:framePr w:w="8803" w:h="384" w:hRule="exact" w:wrap="none" w:vAnchor="page" w:hAnchor="page" w:x="1760" w:y="2192"/>
        <w:shd w:val="clear" w:color="auto" w:fill="auto"/>
        <w:spacing w:after="0"/>
        <w:ind w:right="180"/>
      </w:pPr>
      <w:r>
        <w:t>Vážený obchodný partner, zasietame vám cenovú ponuku. V případe záujmu ju potvrďte objednávkou</w:t>
      </w:r>
    </w:p>
    <w:p w:rsidR="00B6428F" w:rsidRDefault="009741F8">
      <w:pPr>
        <w:pStyle w:val="Heading20"/>
        <w:framePr w:w="8803" w:h="2132" w:hRule="exact" w:wrap="none" w:vAnchor="page" w:hAnchor="page" w:x="1760" w:y="2684"/>
        <w:shd w:val="clear" w:color="auto" w:fill="auto"/>
        <w:tabs>
          <w:tab w:val="left" w:pos="1502"/>
        </w:tabs>
        <w:ind w:left="340" w:right="4757"/>
        <w:jc w:val="both"/>
      </w:pPr>
      <w:bookmarkStart w:id="1" w:name="bookmark1"/>
      <w:r>
        <w:t>Zhotovtter:</w:t>
      </w:r>
      <w:r>
        <w:tab/>
        <w:t>ABRIS-SK s.r.o.</w:t>
      </w:r>
      <w:bookmarkEnd w:id="1"/>
    </w:p>
    <w:p w:rsidR="00B6428F" w:rsidRDefault="009741F8">
      <w:pPr>
        <w:pStyle w:val="Bodytext20"/>
        <w:framePr w:w="8803" w:h="2132" w:hRule="exact" w:wrap="none" w:vAnchor="page" w:hAnchor="page" w:x="1760" w:y="2684"/>
        <w:shd w:val="clear" w:color="auto" w:fill="auto"/>
        <w:spacing w:line="158" w:lineRule="exact"/>
        <w:ind w:left="1520" w:right="1160"/>
        <w:jc w:val="left"/>
      </w:pPr>
      <w:r>
        <w:t>V.J. Čapajeva 249/17</w:t>
      </w:r>
      <w:r>
        <w:br/>
        <w:t>07101 Míchalovce</w:t>
      </w:r>
      <w:r>
        <w:br/>
        <w:t>Slovenská republika</w:t>
      </w:r>
    </w:p>
    <w:p w:rsidR="00B6428F" w:rsidRDefault="009741F8">
      <w:pPr>
        <w:pStyle w:val="Bodytext20"/>
        <w:framePr w:w="8803" w:h="2132" w:hRule="exact" w:wrap="none" w:vAnchor="page" w:hAnchor="page" w:x="1760" w:y="2684"/>
        <w:shd w:val="clear" w:color="auto" w:fill="auto"/>
        <w:tabs>
          <w:tab w:val="left" w:pos="1986"/>
        </w:tabs>
        <w:spacing w:after="0" w:line="158" w:lineRule="exact"/>
        <w:ind w:left="1520" w:right="4757"/>
        <w:jc w:val="both"/>
      </w:pPr>
      <w:r>
        <w:t>IČO:</w:t>
      </w:r>
      <w:r>
        <w:tab/>
        <w:t>51860 490</w:t>
      </w:r>
    </w:p>
    <w:p w:rsidR="00B6428F" w:rsidRDefault="009741F8">
      <w:pPr>
        <w:pStyle w:val="Bodytext20"/>
        <w:framePr w:w="8803" w:h="2132" w:hRule="exact" w:wrap="none" w:vAnchor="page" w:hAnchor="page" w:x="1760" w:y="2684"/>
        <w:shd w:val="clear" w:color="auto" w:fill="auto"/>
        <w:spacing w:line="158" w:lineRule="exact"/>
        <w:ind w:left="1520" w:right="4757"/>
        <w:jc w:val="both"/>
      </w:pPr>
      <w:r>
        <w:t>IČ DPH: SK21 20 80 97 35</w:t>
      </w:r>
    </w:p>
    <w:p w:rsidR="00B6428F" w:rsidRDefault="009741F8">
      <w:pPr>
        <w:pStyle w:val="Heading20"/>
        <w:framePr w:w="8803" w:h="2132" w:hRule="exact" w:wrap="none" w:vAnchor="page" w:hAnchor="page" w:x="1760" w:y="2684"/>
        <w:shd w:val="clear" w:color="auto" w:fill="auto"/>
        <w:spacing w:line="158" w:lineRule="exact"/>
        <w:ind w:left="340" w:right="4757"/>
        <w:jc w:val="both"/>
      </w:pPr>
      <w:bookmarkStart w:id="2" w:name="bookmark2"/>
      <w:r>
        <w:t xml:space="preserve">Kontaktná osoba: </w:t>
      </w:r>
      <w:bookmarkEnd w:id="2"/>
      <w:r w:rsidR="00D656AC">
        <w:t>xxxxx</w:t>
      </w:r>
    </w:p>
    <w:p w:rsidR="00B6428F" w:rsidRDefault="009741F8">
      <w:pPr>
        <w:pStyle w:val="Bodytext20"/>
        <w:framePr w:w="8803" w:h="2132" w:hRule="exact" w:wrap="none" w:vAnchor="page" w:hAnchor="page" w:x="1760" w:y="2684"/>
        <w:shd w:val="clear" w:color="auto" w:fill="auto"/>
        <w:tabs>
          <w:tab w:val="left" w:pos="2455"/>
        </w:tabs>
        <w:spacing w:after="0" w:line="158" w:lineRule="exact"/>
        <w:ind w:left="340" w:right="4757"/>
        <w:jc w:val="both"/>
      </w:pPr>
      <w:r>
        <w:rPr>
          <w:rStyle w:val="Bodytext2Bold"/>
        </w:rPr>
        <w:t xml:space="preserve">Tel. </w:t>
      </w:r>
      <w:r w:rsidR="00D656AC">
        <w:t>xxxxx</w:t>
      </w:r>
      <w:r>
        <w:t xml:space="preserve"> SK</w:t>
      </w:r>
      <w:r>
        <w:tab/>
        <w:t xml:space="preserve">Tel. </w:t>
      </w:r>
      <w:r w:rsidR="00D656AC">
        <w:t>xxxxx</w:t>
      </w:r>
      <w:r>
        <w:t xml:space="preserve"> CZ</w:t>
      </w:r>
    </w:p>
    <w:p w:rsidR="00D656AC" w:rsidRDefault="009741F8">
      <w:pPr>
        <w:pStyle w:val="Bodytext20"/>
        <w:framePr w:w="8803" w:h="2132" w:hRule="exact" w:wrap="none" w:vAnchor="page" w:hAnchor="page" w:x="1760" w:y="2684"/>
        <w:shd w:val="clear" w:color="auto" w:fill="auto"/>
        <w:tabs>
          <w:tab w:val="left" w:pos="2455"/>
        </w:tabs>
        <w:spacing w:after="0" w:line="158" w:lineRule="exact"/>
        <w:ind w:left="340" w:right="4757"/>
        <w:jc w:val="both"/>
      </w:pPr>
      <w:r>
        <w:t>Email:</w:t>
      </w:r>
      <w:r w:rsidR="00D656AC">
        <w:t xml:space="preserve"> xxxxx</w:t>
      </w:r>
    </w:p>
    <w:p w:rsidR="00B6428F" w:rsidRDefault="009741F8">
      <w:pPr>
        <w:pStyle w:val="Bodytext20"/>
        <w:framePr w:w="8803" w:h="2132" w:hRule="exact" w:wrap="none" w:vAnchor="page" w:hAnchor="page" w:x="1760" w:y="2684"/>
        <w:shd w:val="clear" w:color="auto" w:fill="auto"/>
        <w:tabs>
          <w:tab w:val="left" w:pos="2455"/>
        </w:tabs>
        <w:spacing w:after="0" w:line="158" w:lineRule="exact"/>
        <w:ind w:left="340" w:right="4757"/>
        <w:jc w:val="both"/>
      </w:pPr>
      <w:r>
        <w:t xml:space="preserve">Email: </w:t>
      </w:r>
      <w:hyperlink r:id="rId7" w:history="1">
        <w:r w:rsidR="00D656AC">
          <w:rPr>
            <w:rStyle w:val="Hypertextovodkaz"/>
            <w:lang w:eastAsia="en-US" w:bidi="en-US"/>
          </w:rPr>
          <w:t>xxxxx</w:t>
        </w:r>
      </w:hyperlink>
    </w:p>
    <w:p w:rsidR="00B6428F" w:rsidRDefault="009741F8">
      <w:pPr>
        <w:pStyle w:val="Bodytext20"/>
        <w:framePr w:w="8803" w:h="2132" w:hRule="exact" w:wrap="none" w:vAnchor="page" w:hAnchor="page" w:x="1760" w:y="2684"/>
        <w:shd w:val="clear" w:color="auto" w:fill="auto"/>
        <w:tabs>
          <w:tab w:val="left" w:pos="2455"/>
        </w:tabs>
        <w:spacing w:after="0" w:line="158" w:lineRule="exact"/>
        <w:ind w:left="340" w:right="4757"/>
        <w:jc w:val="both"/>
      </w:pPr>
      <w:r>
        <w:t xml:space="preserve">web: </w:t>
      </w:r>
      <w:hyperlink r:id="rId8" w:history="1">
        <w:r w:rsidR="00D656AC" w:rsidRPr="00D656AC">
          <w:rPr>
            <w:rStyle w:val="Hypertextovodkaz"/>
            <w:lang w:eastAsia="en-US" w:bidi="en-US"/>
          </w:rPr>
          <w:t>xxxxx</w:t>
        </w:r>
      </w:hyperlink>
      <w:r w:rsidRPr="00D656AC">
        <w:rPr>
          <w:lang w:eastAsia="en-US" w:bidi="en-US"/>
        </w:rPr>
        <w:tab/>
      </w:r>
      <w:r>
        <w:t xml:space="preserve">web: </w:t>
      </w:r>
      <w:hyperlink r:id="rId9" w:history="1">
        <w:r w:rsidR="00D656AC">
          <w:rPr>
            <w:rStyle w:val="Bodytext21"/>
            <w:lang w:val="cs-CZ"/>
          </w:rPr>
          <w:t>xxxxx</w:t>
        </w:r>
      </w:hyperlink>
    </w:p>
    <w:p w:rsidR="00B6428F" w:rsidRDefault="009741F8">
      <w:pPr>
        <w:pStyle w:val="Heading20"/>
        <w:framePr w:w="8803" w:h="2132" w:hRule="exact" w:wrap="none" w:vAnchor="page" w:hAnchor="page" w:x="1760" w:y="2684"/>
        <w:shd w:val="clear" w:color="auto" w:fill="auto"/>
        <w:spacing w:line="158" w:lineRule="exact"/>
        <w:ind w:left="340" w:right="4757"/>
        <w:jc w:val="both"/>
      </w:pPr>
      <w:bookmarkStart w:id="3" w:name="bookmark3"/>
      <w:r>
        <w:t xml:space="preserve">Video </w:t>
      </w:r>
      <w:r>
        <w:rPr>
          <w:lang w:val="en-US" w:eastAsia="en-US" w:bidi="en-US"/>
        </w:rPr>
        <w:t>youtube:</w:t>
      </w:r>
      <w:bookmarkEnd w:id="3"/>
    </w:p>
    <w:p w:rsidR="00B6428F" w:rsidRDefault="009741F8" w:rsidP="00D656AC">
      <w:pPr>
        <w:pStyle w:val="Bodytext30"/>
        <w:framePr w:w="2962" w:h="2056" w:hRule="exact" w:wrap="none" w:vAnchor="page" w:hAnchor="page" w:x="6479" w:y="2686"/>
        <w:shd w:val="clear" w:color="auto" w:fill="auto"/>
      </w:pPr>
      <w:r>
        <w:t>Objednávater: Městský úřad Český Těšín CZ</w:t>
      </w:r>
    </w:p>
    <w:p w:rsidR="00B6428F" w:rsidRDefault="009741F8" w:rsidP="00D656AC">
      <w:pPr>
        <w:pStyle w:val="Bodytext20"/>
        <w:framePr w:w="2962" w:h="2056" w:hRule="exact" w:wrap="none" w:vAnchor="page" w:hAnchor="page" w:x="6479" w:y="2686"/>
        <w:shd w:val="clear" w:color="auto" w:fill="auto"/>
        <w:spacing w:after="0"/>
        <w:ind w:left="1200"/>
        <w:jc w:val="left"/>
      </w:pPr>
      <w:r>
        <w:t>IČO:</w:t>
      </w:r>
    </w:p>
    <w:p w:rsidR="00B6428F" w:rsidRDefault="009741F8" w:rsidP="00D656AC">
      <w:pPr>
        <w:pStyle w:val="Bodytext20"/>
        <w:framePr w:w="2962" w:h="2056" w:hRule="exact" w:wrap="none" w:vAnchor="page" w:hAnchor="page" w:x="6479" w:y="2686"/>
        <w:shd w:val="clear" w:color="auto" w:fill="auto"/>
        <w:spacing w:after="0" w:line="317" w:lineRule="exact"/>
        <w:ind w:left="1200"/>
        <w:jc w:val="left"/>
      </w:pPr>
      <w:r>
        <w:t>IČ DPH:</w:t>
      </w:r>
    </w:p>
    <w:p w:rsidR="00B6428F" w:rsidRDefault="009741F8" w:rsidP="00D656AC">
      <w:pPr>
        <w:pStyle w:val="Bodytext20"/>
        <w:framePr w:w="2962" w:h="2056" w:hRule="exact" w:wrap="none" w:vAnchor="page" w:hAnchor="page" w:x="6479" w:y="2686"/>
        <w:shd w:val="clear" w:color="auto" w:fill="auto"/>
        <w:spacing w:after="0" w:line="317" w:lineRule="exact"/>
        <w:jc w:val="left"/>
      </w:pPr>
      <w:r>
        <w:t>Kontaktná osoba: Iveta Humeličová</w:t>
      </w:r>
    </w:p>
    <w:p w:rsidR="00B6428F" w:rsidRDefault="009741F8" w:rsidP="00D656AC">
      <w:pPr>
        <w:pStyle w:val="Bodytext20"/>
        <w:framePr w:w="2962" w:h="2056" w:hRule="exact" w:wrap="none" w:vAnchor="page" w:hAnchor="page" w:x="6479" w:y="2686"/>
        <w:shd w:val="clear" w:color="auto" w:fill="auto"/>
        <w:spacing w:after="0" w:line="317" w:lineRule="exact"/>
        <w:jc w:val="left"/>
      </w:pPr>
      <w:r>
        <w:t xml:space="preserve">Email: </w:t>
      </w:r>
      <w:hyperlink r:id="rId10" w:history="1">
        <w:r w:rsidR="00D656AC">
          <w:rPr>
            <w:rStyle w:val="Bodytext21"/>
          </w:rPr>
          <w:t>xxxxx</w:t>
        </w:r>
      </w:hyperlink>
    </w:p>
    <w:p w:rsidR="00B6428F" w:rsidRDefault="009741F8" w:rsidP="00D656AC">
      <w:pPr>
        <w:pStyle w:val="Bodytext20"/>
        <w:framePr w:w="2962" w:h="2056" w:hRule="exact" w:wrap="none" w:vAnchor="page" w:hAnchor="page" w:x="6479" w:y="2686"/>
        <w:shd w:val="clear" w:color="auto" w:fill="auto"/>
        <w:spacing w:after="180"/>
        <w:jc w:val="left"/>
      </w:pPr>
      <w:r>
        <w:t>Tel</w:t>
      </w:r>
      <w:r w:rsidR="00D656AC">
        <w:t>: xxxxx</w:t>
      </w:r>
    </w:p>
    <w:p w:rsidR="00B6428F" w:rsidRDefault="009741F8" w:rsidP="00D656AC">
      <w:pPr>
        <w:pStyle w:val="Bodytext20"/>
        <w:framePr w:w="2962" w:h="2056" w:hRule="exact" w:wrap="none" w:vAnchor="page" w:hAnchor="page" w:x="6479" w:y="2686"/>
        <w:shd w:val="clear" w:color="auto" w:fill="auto"/>
        <w:spacing w:after="0"/>
        <w:jc w:val="left"/>
      </w:pPr>
      <w:r>
        <w:t xml:space="preserve">Adresa montáže: Český Těšín </w:t>
      </w:r>
      <w:r>
        <w:rPr>
          <w:rStyle w:val="Bodytext2Bold"/>
        </w:rPr>
        <w:t>CZ</w:t>
      </w:r>
    </w:p>
    <w:p w:rsidR="00B6428F" w:rsidRDefault="009741F8">
      <w:pPr>
        <w:pStyle w:val="Bodytext30"/>
        <w:framePr w:wrap="none" w:vAnchor="page" w:hAnchor="page" w:x="1827" w:y="4950"/>
        <w:shd w:val="clear" w:color="auto" w:fill="auto"/>
        <w:spacing w:after="0"/>
      </w:pPr>
      <w:r>
        <w:t>Popis:</w:t>
      </w:r>
    </w:p>
    <w:p w:rsidR="00B6428F" w:rsidRDefault="009741F8">
      <w:pPr>
        <w:pStyle w:val="Bodytext20"/>
        <w:framePr w:w="8803" w:h="2304" w:hRule="exact" w:wrap="none" w:vAnchor="page" w:hAnchor="page" w:x="1760" w:y="5305"/>
        <w:shd w:val="clear" w:color="auto" w:fill="auto"/>
        <w:spacing w:after="170" w:line="158" w:lineRule="exact"/>
        <w:ind w:left="34" w:right="6087"/>
        <w:jc w:val="both"/>
      </w:pPr>
      <w:r>
        <w:t>Prístrešok IARA 2A s bočnou stěnou</w:t>
      </w:r>
      <w:r>
        <w:br/>
      </w:r>
      <w:r>
        <w:rPr>
          <w:lang w:val="en-US" w:eastAsia="en-US" w:bidi="en-US"/>
        </w:rPr>
        <w:t>1365mm.</w:t>
      </w:r>
    </w:p>
    <w:p w:rsidR="00B6428F" w:rsidRDefault="009741F8">
      <w:pPr>
        <w:pStyle w:val="Heading20"/>
        <w:framePr w:w="8803" w:h="2304" w:hRule="exact" w:wrap="none" w:vAnchor="page" w:hAnchor="page" w:x="1760" w:y="5305"/>
        <w:shd w:val="clear" w:color="auto" w:fill="auto"/>
        <w:spacing w:after="160"/>
        <w:ind w:left="34" w:right="6087"/>
        <w:jc w:val="both"/>
      </w:pPr>
      <w:bookmarkStart w:id="4" w:name="bookmark4"/>
      <w:r>
        <w:t>Farba:</w:t>
      </w:r>
      <w:bookmarkEnd w:id="4"/>
    </w:p>
    <w:p w:rsidR="00B6428F" w:rsidRDefault="009741F8">
      <w:pPr>
        <w:pStyle w:val="Heading20"/>
        <w:framePr w:w="8803" w:h="2304" w:hRule="exact" w:wrap="none" w:vAnchor="page" w:hAnchor="page" w:x="1760" w:y="5305"/>
        <w:shd w:val="clear" w:color="auto" w:fill="auto"/>
        <w:ind w:left="34" w:right="6087"/>
        <w:jc w:val="both"/>
      </w:pPr>
      <w:bookmarkStart w:id="5" w:name="bookmark5"/>
      <w:r>
        <w:t xml:space="preserve">Rozměr prestrešenia: </w:t>
      </w:r>
      <w:r w:rsidRPr="00D656AC">
        <w:rPr>
          <w:lang w:val="pl-PL" w:eastAsia="en-US" w:bidi="en-US"/>
        </w:rPr>
        <w:t>2900x1820mm</w:t>
      </w:r>
      <w:bookmarkEnd w:id="5"/>
    </w:p>
    <w:p w:rsidR="00B6428F" w:rsidRDefault="009741F8">
      <w:pPr>
        <w:pStyle w:val="Bodytext20"/>
        <w:framePr w:w="8803" w:h="2304" w:hRule="exact" w:wrap="none" w:vAnchor="page" w:hAnchor="page" w:x="1760" w:y="5305"/>
        <w:shd w:val="clear" w:color="auto" w:fill="auto"/>
        <w:spacing w:after="150"/>
        <w:ind w:left="34" w:right="6087"/>
        <w:jc w:val="both"/>
      </w:pPr>
      <w:r>
        <w:t>Rozměr konštrukcie: 2670xl365mm</w:t>
      </w:r>
    </w:p>
    <w:p w:rsidR="00B6428F" w:rsidRDefault="009741F8">
      <w:pPr>
        <w:pStyle w:val="Heading20"/>
        <w:framePr w:w="8803" w:h="2304" w:hRule="exact" w:wrap="none" w:vAnchor="page" w:hAnchor="page" w:x="1760" w:y="5305"/>
        <w:shd w:val="clear" w:color="auto" w:fill="auto"/>
        <w:spacing w:line="158" w:lineRule="exact"/>
        <w:ind w:left="34" w:right="6087"/>
        <w:jc w:val="both"/>
      </w:pPr>
      <w:bookmarkStart w:id="6" w:name="bookmark6"/>
      <w:r>
        <w:t>Příslušenstvo v cene:</w:t>
      </w:r>
      <w:bookmarkEnd w:id="6"/>
    </w:p>
    <w:p w:rsidR="00B6428F" w:rsidRDefault="009741F8">
      <w:pPr>
        <w:pStyle w:val="Bodytext20"/>
        <w:framePr w:w="8803" w:h="2304" w:hRule="exact" w:wrap="none" w:vAnchor="page" w:hAnchor="page" w:x="1760" w:y="5305"/>
        <w:numPr>
          <w:ilvl w:val="0"/>
          <w:numId w:val="1"/>
        </w:numPr>
        <w:shd w:val="clear" w:color="auto" w:fill="auto"/>
        <w:tabs>
          <w:tab w:val="left" w:pos="252"/>
        </w:tabs>
        <w:spacing w:after="0" w:line="158" w:lineRule="exact"/>
        <w:ind w:left="34" w:right="6087"/>
        <w:jc w:val="both"/>
      </w:pPr>
      <w:r>
        <w:t>Dřevená lavička s operadlom 1 ks</w:t>
      </w:r>
    </w:p>
    <w:p w:rsidR="00B6428F" w:rsidRDefault="009741F8">
      <w:pPr>
        <w:pStyle w:val="Bodytext20"/>
        <w:framePr w:w="8803" w:h="2304" w:hRule="exact" w:wrap="none" w:vAnchor="page" w:hAnchor="page" w:x="1760" w:y="5305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158" w:lineRule="exact"/>
        <w:ind w:left="34" w:right="6087"/>
        <w:jc w:val="both"/>
      </w:pPr>
      <w:r>
        <w:t>Tabulka na cp. pre 3ks A4 Iks</w:t>
      </w:r>
    </w:p>
    <w:p w:rsidR="00B6428F" w:rsidRDefault="009741F8">
      <w:pPr>
        <w:pStyle w:val="Bodytext20"/>
        <w:framePr w:w="8803" w:h="2304" w:hRule="exact" w:wrap="none" w:vAnchor="page" w:hAnchor="page" w:x="1760" w:y="5305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158" w:lineRule="exact"/>
        <w:ind w:left="34" w:right="6087"/>
        <w:jc w:val="both"/>
      </w:pPr>
      <w:r>
        <w:t>Označeníe zastávky</w:t>
      </w:r>
      <w:r>
        <w:t xml:space="preserve"> názvom Obce 1 ks</w:t>
      </w:r>
    </w:p>
    <w:p w:rsidR="00B6428F" w:rsidRDefault="009741F8">
      <w:pPr>
        <w:pStyle w:val="Bodytext20"/>
        <w:framePr w:w="8803" w:h="2304" w:hRule="exact" w:wrap="none" w:vAnchor="page" w:hAnchor="page" w:x="1760" w:y="5305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158" w:lineRule="exact"/>
        <w:ind w:left="34" w:right="6087"/>
        <w:jc w:val="both"/>
      </w:pPr>
      <w:r>
        <w:t>Označenie zákaz lepenia plagátov Iks</w:t>
      </w:r>
    </w:p>
    <w:p w:rsidR="00B6428F" w:rsidRDefault="009741F8">
      <w:pPr>
        <w:pStyle w:val="Bodytext20"/>
        <w:framePr w:w="8803" w:h="2304" w:hRule="exact" w:wrap="none" w:vAnchor="page" w:hAnchor="page" w:x="1760" w:y="5305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158" w:lineRule="exact"/>
        <w:ind w:left="34" w:right="6087"/>
        <w:jc w:val="both"/>
      </w:pPr>
      <w:r>
        <w:t>Skleněné výplně 6mm</w:t>
      </w:r>
    </w:p>
    <w:p w:rsidR="00B6428F" w:rsidRDefault="009741F8">
      <w:pPr>
        <w:pStyle w:val="Bodytext20"/>
        <w:framePr w:w="2678" w:h="715" w:hRule="exact" w:wrap="none" w:vAnchor="page" w:hAnchor="page" w:x="1789" w:y="7711"/>
        <w:shd w:val="clear" w:color="auto" w:fill="auto"/>
        <w:spacing w:after="0" w:line="216" w:lineRule="exact"/>
        <w:jc w:val="both"/>
      </w:pPr>
      <w:r>
        <w:t>Dřevená lavička s operadlom v 1 module</w:t>
      </w:r>
    </w:p>
    <w:p w:rsidR="00B6428F" w:rsidRDefault="009741F8">
      <w:pPr>
        <w:pStyle w:val="Bodytext30"/>
        <w:framePr w:w="2678" w:h="715" w:hRule="exact" w:wrap="none" w:vAnchor="page" w:hAnchor="page" w:x="1789" w:y="7711"/>
        <w:shd w:val="clear" w:color="auto" w:fill="auto"/>
        <w:spacing w:after="0" w:line="216" w:lineRule="exact"/>
        <w:jc w:val="both"/>
      </w:pPr>
      <w:r>
        <w:t>Doprava a montáž</w:t>
      </w:r>
    </w:p>
    <w:p w:rsidR="00B6428F" w:rsidRDefault="009741F8">
      <w:pPr>
        <w:pStyle w:val="Heading10"/>
        <w:framePr w:w="2678" w:h="715" w:hRule="exact" w:wrap="none" w:vAnchor="page" w:hAnchor="page" w:x="1789" w:y="7711"/>
        <w:shd w:val="clear" w:color="auto" w:fill="auto"/>
        <w:tabs>
          <w:tab w:val="left" w:leader="dot" w:pos="1296"/>
          <w:tab w:val="left" w:leader="dot" w:pos="1838"/>
          <w:tab w:val="left" w:leader="dot" w:pos="2654"/>
        </w:tabs>
      </w:pPr>
      <w:bookmarkStart w:id="7" w:name="bookmark7"/>
      <w:r>
        <w:t>Spolu bežPPŇT</w:t>
      </w:r>
      <w:r>
        <w:tab/>
      </w:r>
      <w:r>
        <w:rPr>
          <w:rStyle w:val="Heading11"/>
          <w:b/>
          <w:bCs/>
        </w:rPr>
        <w:tab/>
      </w:r>
      <w:r>
        <w:tab/>
      </w:r>
      <w:bookmarkEnd w:id="7"/>
    </w:p>
    <w:p w:rsidR="00B6428F" w:rsidRDefault="009741F8">
      <w:pPr>
        <w:pStyle w:val="Bodytext30"/>
        <w:framePr w:w="562" w:h="407" w:hRule="exact" w:wrap="none" w:vAnchor="page" w:hAnchor="page" w:x="8173" w:y="4934"/>
        <w:shd w:val="clear" w:color="auto" w:fill="auto"/>
        <w:spacing w:after="0" w:line="173" w:lineRule="exact"/>
        <w:ind w:right="240"/>
        <w:jc w:val="both"/>
      </w:pPr>
      <w:r>
        <w:t>Cena bez DPH</w:t>
      </w:r>
    </w:p>
    <w:p w:rsidR="00B6428F" w:rsidRDefault="009741F8">
      <w:pPr>
        <w:pStyle w:val="Heading120"/>
        <w:framePr w:wrap="none" w:vAnchor="page" w:hAnchor="page" w:x="9119" w:y="4960"/>
        <w:shd w:val="clear" w:color="auto" w:fill="auto"/>
      </w:pPr>
      <w:bookmarkStart w:id="8" w:name="bookmark8"/>
      <w:r>
        <w:t>Mn.</w:t>
      </w:r>
      <w:bookmarkEnd w:id="8"/>
    </w:p>
    <w:p w:rsidR="00B6428F" w:rsidRDefault="009741F8">
      <w:pPr>
        <w:pStyle w:val="Bodytext30"/>
        <w:framePr w:wrap="none" w:vAnchor="page" w:hAnchor="page" w:x="9661" w:y="4960"/>
        <w:shd w:val="clear" w:color="auto" w:fill="auto"/>
        <w:spacing w:after="0"/>
      </w:pPr>
      <w:r>
        <w:t>Cena bez DPH</w:t>
      </w:r>
    </w:p>
    <w:p w:rsidR="00B6428F" w:rsidRDefault="009741F8">
      <w:pPr>
        <w:framePr w:wrap="none" w:vAnchor="page" w:hAnchor="page" w:x="5370" w:y="546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"C:\\Users\\Humelicova\\AppData\\Local\\Microsoft\\Windows\\INetCache\\Content.Outlook\\CZK3W0PR\\media\\image1.jpeg"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101.25pt">
            <v:imagedata r:id="rId11" r:href="rId12"/>
          </v:shape>
        </w:pict>
      </w:r>
      <w:r>
        <w:fldChar w:fldCharType="end"/>
      </w:r>
    </w:p>
    <w:p w:rsidR="00B6428F" w:rsidRDefault="009741F8">
      <w:pPr>
        <w:pStyle w:val="Bodytext30"/>
        <w:framePr w:wrap="none" w:vAnchor="page" w:hAnchor="page" w:x="9747" w:y="6505"/>
        <w:shd w:val="clear" w:color="auto" w:fill="auto"/>
        <w:spacing w:after="0"/>
      </w:pPr>
      <w:r>
        <w:t>67 275,- CZK</w:t>
      </w:r>
    </w:p>
    <w:p w:rsidR="00D656AC" w:rsidRDefault="009741F8">
      <w:pPr>
        <w:pStyle w:val="Bodytext40"/>
        <w:framePr w:w="888" w:h="538" w:hRule="exact" w:wrap="none" w:vAnchor="page" w:hAnchor="page" w:x="9675" w:y="6831"/>
        <w:shd w:val="clear" w:color="auto" w:fill="auto"/>
      </w:pPr>
      <w:r>
        <w:t xml:space="preserve">Skladem: </w:t>
      </w:r>
      <w:r>
        <w:t xml:space="preserve"> 7040 šedá </w:t>
      </w:r>
    </w:p>
    <w:p w:rsidR="00B6428F" w:rsidRDefault="00B6428F">
      <w:pPr>
        <w:pStyle w:val="Bodytext40"/>
        <w:framePr w:w="888" w:h="538" w:hRule="exact" w:wrap="none" w:vAnchor="page" w:hAnchor="page" w:x="9675" w:y="6831"/>
        <w:shd w:val="clear" w:color="auto" w:fill="auto"/>
      </w:pPr>
      <w:bookmarkStart w:id="9" w:name="_GoBack"/>
      <w:bookmarkEnd w:id="9"/>
    </w:p>
    <w:p w:rsidR="00B6428F" w:rsidRDefault="009741F8">
      <w:pPr>
        <w:pStyle w:val="Picturecaption0"/>
        <w:framePr w:wrap="none" w:vAnchor="page" w:hAnchor="page" w:x="4909" w:y="7546"/>
        <w:shd w:val="clear" w:color="auto" w:fill="auto"/>
      </w:pPr>
      <w:r>
        <w:t>LARA2A</w:t>
      </w:r>
    </w:p>
    <w:p w:rsidR="00B6428F" w:rsidRDefault="009741F8">
      <w:pPr>
        <w:framePr w:wrap="none" w:vAnchor="page" w:hAnchor="page" w:x="5667" w:y="747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"C:\\Users\\Humelic</w:instrText>
      </w:r>
      <w:r>
        <w:instrText>ova\\AppData\\Local\\Microsoft\\Windows\\INetCache\\Content.Outlook\\CZK3W0PR\\media\\image2.jpeg"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113.25pt;height:12.75pt">
            <v:imagedata r:id="rId13" r:href="rId14"/>
          </v:shape>
        </w:pict>
      </w:r>
      <w:r>
        <w:fldChar w:fldCharType="end"/>
      </w:r>
    </w:p>
    <w:p w:rsidR="00B6428F" w:rsidRDefault="009741F8">
      <w:pPr>
        <w:pStyle w:val="Bodytext20"/>
        <w:framePr w:wrap="none" w:vAnchor="page" w:hAnchor="page" w:x="8211" w:y="7806"/>
        <w:shd w:val="clear" w:color="auto" w:fill="auto"/>
        <w:spacing w:after="0"/>
        <w:jc w:val="left"/>
      </w:pPr>
      <w:r>
        <w:t>2 862,-CZK</w:t>
      </w:r>
    </w:p>
    <w:p w:rsidR="00B6428F" w:rsidRDefault="009741F8">
      <w:pPr>
        <w:pStyle w:val="Bodytext50"/>
        <w:framePr w:wrap="none" w:vAnchor="page" w:hAnchor="page" w:x="9114" w:y="7806"/>
        <w:shd w:val="clear" w:color="auto" w:fill="auto"/>
      </w:pPr>
      <w:r>
        <w:t>Iks</w:t>
      </w:r>
    </w:p>
    <w:p w:rsidR="00B6428F" w:rsidRDefault="009741F8">
      <w:pPr>
        <w:pStyle w:val="Bodytext30"/>
        <w:framePr w:wrap="none" w:vAnchor="page" w:hAnchor="page" w:x="9843" w:y="7811"/>
        <w:shd w:val="clear" w:color="auto" w:fill="auto"/>
        <w:spacing w:after="0"/>
      </w:pPr>
      <w:r>
        <w:t>2 862,-CZK</w:t>
      </w:r>
    </w:p>
    <w:p w:rsidR="00B6428F" w:rsidRDefault="009741F8">
      <w:pPr>
        <w:pStyle w:val="Bodytext20"/>
        <w:framePr w:wrap="none" w:vAnchor="page" w:hAnchor="page" w:x="8154" w:y="8008"/>
        <w:shd w:val="clear" w:color="auto" w:fill="auto"/>
        <w:spacing w:after="0"/>
        <w:jc w:val="left"/>
      </w:pPr>
      <w:r>
        <w:t>15 000,- CZK</w:t>
      </w:r>
    </w:p>
    <w:p w:rsidR="00B6428F" w:rsidRDefault="009741F8">
      <w:pPr>
        <w:pStyle w:val="Bodytext50"/>
        <w:framePr w:wrap="none" w:vAnchor="page" w:hAnchor="page" w:x="9114" w:y="8022"/>
        <w:shd w:val="clear" w:color="auto" w:fill="auto"/>
      </w:pPr>
      <w:r>
        <w:t>Iks</w:t>
      </w:r>
    </w:p>
    <w:p w:rsidR="00B6428F" w:rsidRDefault="009741F8">
      <w:pPr>
        <w:pStyle w:val="Bodytext30"/>
        <w:framePr w:w="826" w:h="490" w:hRule="exact" w:wrap="none" w:vAnchor="page" w:hAnchor="page" w:x="9738" w:y="7962"/>
        <w:shd w:val="clear" w:color="auto" w:fill="auto"/>
        <w:spacing w:after="0" w:line="221" w:lineRule="exact"/>
      </w:pPr>
      <w:r>
        <w:t>15 000,- CZK</w:t>
      </w:r>
    </w:p>
    <w:p w:rsidR="00B6428F" w:rsidRDefault="009741F8">
      <w:pPr>
        <w:pStyle w:val="Heading10"/>
        <w:framePr w:w="826" w:h="490" w:hRule="exact" w:wrap="none" w:vAnchor="page" w:hAnchor="page" w:x="9738" w:y="7962"/>
        <w:shd w:val="clear" w:color="auto" w:fill="auto"/>
        <w:spacing w:line="221" w:lineRule="exact"/>
        <w:jc w:val="left"/>
      </w:pPr>
      <w:bookmarkStart w:id="10" w:name="bookmark9"/>
      <w:r>
        <w:t>85137, CZK</w:t>
      </w:r>
      <w:bookmarkEnd w:id="10"/>
    </w:p>
    <w:p w:rsidR="00B6428F" w:rsidRDefault="009741F8">
      <w:pPr>
        <w:pStyle w:val="Tablecaption0"/>
        <w:framePr w:wrap="none" w:vAnchor="page" w:hAnchor="page" w:x="5538" w:y="8411"/>
        <w:shd w:val="clear" w:color="auto" w:fill="auto"/>
      </w:pPr>
      <w:r>
        <w:t>Doplňky za príplatok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3331"/>
        <w:gridCol w:w="936"/>
        <w:gridCol w:w="475"/>
        <w:gridCol w:w="1080"/>
      </w:tblGrid>
      <w:tr w:rsidR="00B6428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428F" w:rsidRDefault="009741F8">
            <w:pPr>
              <w:pStyle w:val="Bodytext20"/>
              <w:framePr w:w="8803" w:h="514" w:wrap="none" w:vAnchor="page" w:hAnchor="page" w:x="1760" w:y="8715"/>
              <w:shd w:val="clear" w:color="auto" w:fill="auto"/>
              <w:spacing w:after="0"/>
              <w:jc w:val="left"/>
            </w:pPr>
            <w:r>
              <w:rPr>
                <w:rStyle w:val="Bodytext22"/>
              </w:rPr>
              <w:t>Dřevená lavička s operadlom v 1 module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428F" w:rsidRDefault="009741F8">
            <w:pPr>
              <w:pStyle w:val="Bodytext20"/>
              <w:framePr w:w="8803" w:h="514" w:wrap="none" w:vAnchor="page" w:hAnchor="page" w:x="1760" w:y="8715"/>
              <w:shd w:val="clear" w:color="auto" w:fill="auto"/>
              <w:spacing w:after="0"/>
              <w:jc w:val="right"/>
            </w:pPr>
            <w:r>
              <w:rPr>
                <w:rStyle w:val="Bodytext22"/>
              </w:rPr>
              <w:t xml:space="preserve">2 </w:t>
            </w:r>
            <w:r>
              <w:rPr>
                <w:rStyle w:val="Bodytext22"/>
              </w:rPr>
              <w:t>862,-CZK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28F" w:rsidRDefault="00B6428F">
            <w:pPr>
              <w:framePr w:w="8803" w:h="514" w:wrap="none" w:vAnchor="page" w:hAnchor="page" w:x="1760" w:y="871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28F" w:rsidRDefault="00B6428F">
            <w:pPr>
              <w:framePr w:w="8803" w:h="514" w:wrap="none" w:vAnchor="page" w:hAnchor="page" w:x="1760" w:y="8715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28F" w:rsidRDefault="00B6428F">
            <w:pPr>
              <w:framePr w:w="8803" w:h="514" w:wrap="none" w:vAnchor="page" w:hAnchor="page" w:x="1760" w:y="8715"/>
              <w:rPr>
                <w:sz w:val="10"/>
                <w:szCs w:val="10"/>
              </w:rPr>
            </w:pPr>
          </w:p>
        </w:tc>
      </w:tr>
      <w:tr w:rsidR="00B6428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28F" w:rsidRDefault="009741F8">
            <w:pPr>
              <w:pStyle w:val="Bodytext20"/>
              <w:framePr w:w="8803" w:h="514" w:wrap="none" w:vAnchor="page" w:hAnchor="page" w:x="1760" w:y="8715"/>
              <w:shd w:val="clear" w:color="auto" w:fill="auto"/>
              <w:spacing w:after="0"/>
              <w:jc w:val="left"/>
            </w:pPr>
            <w:r>
              <w:rPr>
                <w:rStyle w:val="Bodytext22"/>
              </w:rPr>
              <w:t>Odpadkový kóš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28F" w:rsidRDefault="009741F8">
            <w:pPr>
              <w:pStyle w:val="Bodytext20"/>
              <w:framePr w:w="8803" w:h="514" w:wrap="none" w:vAnchor="page" w:hAnchor="page" w:x="1760" w:y="8715"/>
              <w:shd w:val="clear" w:color="auto" w:fill="auto"/>
              <w:spacing w:after="0"/>
              <w:jc w:val="right"/>
            </w:pPr>
            <w:r>
              <w:rPr>
                <w:rStyle w:val="Bodytext22"/>
              </w:rPr>
              <w:t>2 754,-CZK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28F" w:rsidRDefault="00B6428F">
            <w:pPr>
              <w:framePr w:w="8803" w:h="514" w:wrap="none" w:vAnchor="page" w:hAnchor="page" w:x="1760" w:y="871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28F" w:rsidRDefault="00B6428F">
            <w:pPr>
              <w:framePr w:w="8803" w:h="514" w:wrap="none" w:vAnchor="page" w:hAnchor="page" w:x="1760" w:y="8715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28F" w:rsidRDefault="00B6428F">
            <w:pPr>
              <w:framePr w:w="8803" w:h="514" w:wrap="none" w:vAnchor="page" w:hAnchor="page" w:x="1760" w:y="8715"/>
              <w:rPr>
                <w:sz w:val="10"/>
                <w:szCs w:val="10"/>
              </w:rPr>
            </w:pPr>
          </w:p>
        </w:tc>
      </w:tr>
    </w:tbl>
    <w:p w:rsidR="00B6428F" w:rsidRDefault="009741F8">
      <w:pPr>
        <w:pStyle w:val="Bodytext50"/>
        <w:framePr w:w="8803" w:h="758" w:hRule="exact" w:wrap="none" w:vAnchor="page" w:hAnchor="page" w:x="1760" w:y="9226"/>
        <w:shd w:val="clear" w:color="auto" w:fill="auto"/>
        <w:tabs>
          <w:tab w:val="left" w:pos="2162"/>
          <w:tab w:val="left" w:pos="3766"/>
          <w:tab w:val="left" w:leader="dot" w:pos="5134"/>
        </w:tabs>
        <w:spacing w:line="350" w:lineRule="exact"/>
        <w:ind w:left="300" w:right="2180"/>
      </w:pPr>
      <w:r>
        <w:t xml:space="preserve">Technický dokumentáciu na přípravu podložia vám dodáme po objednávke. Cenová ponuka platná 10 dní. </w:t>
      </w:r>
      <w:r>
        <w:rPr>
          <w:rStyle w:val="Bodytext5CenturyGothic"/>
        </w:rPr>
        <w:t>v Michalovciach</w:t>
      </w:r>
      <w:r>
        <w:rPr>
          <w:rStyle w:val="Bodytext5CenturyGothic"/>
        </w:rPr>
        <w:tab/>
        <w:t>Dna 1.9.2022</w:t>
      </w:r>
      <w:r>
        <w:rPr>
          <w:rStyle w:val="Bodytext5CenturyGothic"/>
        </w:rPr>
        <w:tab/>
        <w:t>Termín montáže :</w:t>
      </w:r>
      <w:r>
        <w:rPr>
          <w:rStyle w:val="Bodytext5CenturyGothic"/>
        </w:rPr>
        <w:tab/>
        <w:t>/ 2022</w:t>
      </w:r>
    </w:p>
    <w:p w:rsidR="00B6428F" w:rsidRDefault="00B6428F">
      <w:pPr>
        <w:rPr>
          <w:sz w:val="2"/>
          <w:szCs w:val="2"/>
        </w:rPr>
      </w:pPr>
    </w:p>
    <w:sectPr w:rsidR="00B6428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1F8" w:rsidRDefault="009741F8">
      <w:r>
        <w:separator/>
      </w:r>
    </w:p>
  </w:endnote>
  <w:endnote w:type="continuationSeparator" w:id="0">
    <w:p w:rsidR="009741F8" w:rsidRDefault="0097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1F8" w:rsidRDefault="009741F8"/>
  </w:footnote>
  <w:footnote w:type="continuationSeparator" w:id="0">
    <w:p w:rsidR="009741F8" w:rsidRDefault="009741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B24BF"/>
    <w:multiLevelType w:val="multilevel"/>
    <w:tmpl w:val="CFA81802"/>
    <w:lvl w:ilvl="0">
      <w:start w:val="1"/>
      <w:numFmt w:val="bullet"/>
      <w:lvlText w:val="-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6428F"/>
    <w:rsid w:val="009741F8"/>
    <w:rsid w:val="00B6428F"/>
    <w:rsid w:val="00D6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29"/>
        <o:r id="V:Rule4" type="connector" idref="#_x0000_s1028"/>
      </o:rules>
    </o:shapelayout>
  </w:shapeDefaults>
  <w:decimalSymbol w:val=","/>
  <w:listSeparator w:val=";"/>
  <w15:docId w15:val="{EB373B5E-FE2B-4104-8D9D-13E9840B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2NotBold">
    <w:name w:val="Heading #2 + Not Bold"/>
    <w:basedOn w:val="Heading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 w:eastAsia="en-US" w:bidi="en-US"/>
    </w:rPr>
  </w:style>
  <w:style w:type="character" w:customStyle="1" w:styleId="Bodytext3">
    <w:name w:val="Body text (3)_"/>
    <w:basedOn w:val="Standardnpsmoodstavce"/>
    <w:link w:val="Bodytext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1">
    <w:name w:val="Heading #1_"/>
    <w:basedOn w:val="Standardnpsmoodstavce"/>
    <w:link w:val="Heading1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11">
    <w:name w:val="Heading #1"/>
    <w:basedOn w:val="Heading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</w:rPr>
  </w:style>
  <w:style w:type="character" w:customStyle="1" w:styleId="Heading12">
    <w:name w:val="Heading #1 (2)_"/>
    <w:basedOn w:val="Standardnpsmoodstavce"/>
    <w:link w:val="Heading1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2">
    <w:name w:val="Body text (2)"/>
    <w:basedOn w:val="Body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5CenturyGothic">
    <w:name w:val="Body text (5) + Century Gothic"/>
    <w:basedOn w:val="Bodytext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146" w:lineRule="exact"/>
      <w:jc w:val="center"/>
      <w:outlineLvl w:val="1"/>
    </w:pPr>
    <w:rPr>
      <w:rFonts w:ascii="Century Gothic" w:eastAsia="Century Gothic" w:hAnsi="Century Gothic" w:cs="Century Gothic"/>
      <w:b/>
      <w:bCs/>
      <w:sz w:val="13"/>
      <w:szCs w:val="13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60" w:line="146" w:lineRule="exact"/>
      <w:jc w:val="center"/>
    </w:pPr>
    <w:rPr>
      <w:rFonts w:ascii="Century Gothic" w:eastAsia="Century Gothic" w:hAnsi="Century Gothic" w:cs="Century Gothic"/>
      <w:sz w:val="13"/>
      <w:szCs w:val="13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80" w:line="146" w:lineRule="exact"/>
    </w:pPr>
    <w:rPr>
      <w:rFonts w:ascii="Century Gothic" w:eastAsia="Century Gothic" w:hAnsi="Century Gothic" w:cs="Century Gothic"/>
      <w:b/>
      <w:bCs/>
      <w:sz w:val="13"/>
      <w:szCs w:val="13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16" w:lineRule="exact"/>
      <w:jc w:val="both"/>
      <w:outlineLvl w:val="0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line="146" w:lineRule="exact"/>
      <w:outlineLvl w:val="0"/>
    </w:pPr>
    <w:rPr>
      <w:rFonts w:ascii="Century Gothic" w:eastAsia="Century Gothic" w:hAnsi="Century Gothic" w:cs="Century Gothic"/>
      <w:b/>
      <w:bCs/>
      <w:sz w:val="13"/>
      <w:szCs w:val="13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58" w:lineRule="exact"/>
      <w:jc w:val="right"/>
    </w:pPr>
    <w:rPr>
      <w:rFonts w:ascii="Trebuchet MS" w:eastAsia="Trebuchet MS" w:hAnsi="Trebuchet MS" w:cs="Trebuchet MS"/>
      <w:sz w:val="11"/>
      <w:szCs w:val="11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46" w:lineRule="exact"/>
    </w:pPr>
    <w:rPr>
      <w:rFonts w:ascii="Century Gothic" w:eastAsia="Century Gothic" w:hAnsi="Century Gothic" w:cs="Century Gothic"/>
      <w:b/>
      <w:bCs/>
      <w:sz w:val="13"/>
      <w:szCs w:val="13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46" w:lineRule="exact"/>
    </w:pPr>
    <w:rPr>
      <w:rFonts w:ascii="Tahoma" w:eastAsia="Tahoma" w:hAnsi="Tahoma" w:cs="Tahoma"/>
      <w:sz w:val="13"/>
      <w:szCs w:val="13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46" w:lineRule="exact"/>
    </w:pPr>
    <w:rPr>
      <w:rFonts w:ascii="Tahoma" w:eastAsia="Tahoma" w:hAnsi="Tahoma" w:cs="Tahoma"/>
      <w:sz w:val="13"/>
      <w:szCs w:val="13"/>
    </w:rPr>
  </w:style>
  <w:style w:type="character" w:styleId="Hypertextovodkaz">
    <w:name w:val="Hyperlink"/>
    <w:basedOn w:val="Standardnpsmoodstavce"/>
    <w:uiPriority w:val="99"/>
    <w:unhideWhenUsed/>
    <w:rsid w:val="00D656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xxxx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info@abris.cz" TargetMode="External"/><Relationship Id="rId12" Type="http://schemas.openxmlformats.org/officeDocument/2006/relationships/image" Target="../AppData/Local/Microsoft/Windows/INetCache/Content.Outlook/CZK3W0PR/media/image1.jpe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umelicova@tesi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ris.cz" TargetMode="External"/><Relationship Id="rId14" Type="http://schemas.openxmlformats.org/officeDocument/2006/relationships/image" Target="../AppData/Local/Microsoft/Windows/INetCache/Content.Outlook/CZK3W0PR/media/image2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Humeličová Iveta</dc:creator>
  <cp:lastModifiedBy>Humeličová Iveta</cp:lastModifiedBy>
  <cp:revision>2</cp:revision>
  <dcterms:created xsi:type="dcterms:W3CDTF">2022-10-13T06:49:00Z</dcterms:created>
  <dcterms:modified xsi:type="dcterms:W3CDTF">2022-10-13T06:49:00Z</dcterms:modified>
</cp:coreProperties>
</file>