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07CEA" w14:textId="3A21BAF3" w:rsidR="00514DF9" w:rsidRDefault="00776BFA">
      <w:pPr>
        <w:jc w:val="center"/>
        <w:rPr>
          <w:rFonts w:ascii="Arial" w:hAnsi="Arial" w:cs="Arial"/>
          <w:b/>
          <w:bCs/>
          <w:sz w:val="44"/>
          <w:szCs w:val="44"/>
        </w:rPr>
      </w:pPr>
      <w:bookmarkStart w:id="0" w:name="_GoBack"/>
      <w:bookmarkEnd w:id="0"/>
      <w:r>
        <w:rPr>
          <w:rFonts w:ascii="Arial" w:hAnsi="Arial" w:cs="Arial"/>
          <w:b/>
          <w:bCs/>
          <w:sz w:val="44"/>
          <w:szCs w:val="44"/>
        </w:rPr>
        <w:t>Smlou</w:t>
      </w:r>
      <w:r w:rsidR="00514DF9" w:rsidRPr="00355A7B">
        <w:rPr>
          <w:rFonts w:ascii="Arial" w:hAnsi="Arial" w:cs="Arial"/>
          <w:b/>
          <w:bCs/>
          <w:sz w:val="44"/>
          <w:szCs w:val="44"/>
        </w:rPr>
        <w:t>v</w:t>
      </w:r>
      <w:r w:rsidR="00884E85">
        <w:rPr>
          <w:rFonts w:ascii="Arial" w:hAnsi="Arial" w:cs="Arial"/>
          <w:b/>
          <w:bCs/>
          <w:sz w:val="44"/>
          <w:szCs w:val="44"/>
        </w:rPr>
        <w:t>a</w:t>
      </w:r>
      <w:r w:rsidR="00514DF9" w:rsidRPr="00355A7B">
        <w:rPr>
          <w:rFonts w:ascii="Arial" w:hAnsi="Arial" w:cs="Arial"/>
          <w:b/>
          <w:bCs/>
          <w:sz w:val="44"/>
          <w:szCs w:val="44"/>
        </w:rPr>
        <w:t xml:space="preserve"> o dílo</w:t>
      </w:r>
    </w:p>
    <w:p w14:paraId="0A54F859" w14:textId="5B3C4E8B" w:rsidR="00F3736C" w:rsidRPr="00355A7B" w:rsidRDefault="00F01A42">
      <w:pPr>
        <w:jc w:val="center"/>
        <w:rPr>
          <w:rFonts w:ascii="Arial" w:hAnsi="Arial" w:cs="Arial"/>
          <w:b/>
          <w:bCs/>
          <w:sz w:val="44"/>
          <w:szCs w:val="44"/>
        </w:rPr>
      </w:pPr>
      <w:r>
        <w:rPr>
          <w:rFonts w:ascii="Arial" w:hAnsi="Arial" w:cs="Arial"/>
          <w:b/>
          <w:bCs/>
          <w:sz w:val="44"/>
          <w:szCs w:val="44"/>
        </w:rPr>
        <w:t xml:space="preserve">č. </w:t>
      </w:r>
      <w:r w:rsidR="00D32036">
        <w:rPr>
          <w:rFonts w:ascii="Arial" w:hAnsi="Arial" w:cs="Arial"/>
          <w:b/>
          <w:bCs/>
          <w:sz w:val="44"/>
          <w:szCs w:val="44"/>
        </w:rPr>
        <w:t>00564/2022/OIVZ32</w:t>
      </w:r>
    </w:p>
    <w:p w14:paraId="332FD811" w14:textId="77777777" w:rsidR="00E9793A" w:rsidRPr="00531E79" w:rsidRDefault="00E9793A" w:rsidP="00E0263B">
      <w:pPr>
        <w:rPr>
          <w:sz w:val="22"/>
          <w:szCs w:val="22"/>
        </w:rPr>
      </w:pPr>
    </w:p>
    <w:p w14:paraId="4D80D9F8" w14:textId="77777777" w:rsidR="00355A7B" w:rsidRDefault="00355A7B" w:rsidP="00355A7B">
      <w:pPr>
        <w:pBdr>
          <w:bottom w:val="single" w:sz="6" w:space="0" w:color="000000"/>
        </w:pBdr>
        <w:spacing w:line="240" w:lineRule="exact"/>
        <w:jc w:val="center"/>
        <w:rPr>
          <w:rFonts w:ascii="Arial" w:hAnsi="Arial" w:cs="Arial"/>
          <w:b/>
          <w:i/>
          <w:sz w:val="22"/>
          <w:szCs w:val="22"/>
        </w:rPr>
      </w:pPr>
      <w:r w:rsidRPr="00531E79">
        <w:rPr>
          <w:rFonts w:ascii="Arial" w:hAnsi="Arial" w:cs="Arial"/>
          <w:b/>
          <w:sz w:val="22"/>
          <w:szCs w:val="22"/>
        </w:rPr>
        <w:t>uzavřená podle ust. § 2586 a násl. zákona č. 89/2012 Sb., občansk</w:t>
      </w:r>
      <w:r w:rsidR="0004402A">
        <w:rPr>
          <w:rFonts w:ascii="Arial" w:hAnsi="Arial" w:cs="Arial"/>
          <w:b/>
          <w:sz w:val="22"/>
          <w:szCs w:val="22"/>
        </w:rPr>
        <w:t>ý</w:t>
      </w:r>
      <w:r w:rsidRPr="00531E79">
        <w:rPr>
          <w:rFonts w:ascii="Arial" w:hAnsi="Arial" w:cs="Arial"/>
          <w:b/>
          <w:sz w:val="22"/>
          <w:szCs w:val="22"/>
        </w:rPr>
        <w:t xml:space="preserve"> zákoník</w:t>
      </w:r>
      <w:r w:rsidR="0004402A">
        <w:rPr>
          <w:rFonts w:ascii="Arial" w:hAnsi="Arial" w:cs="Arial"/>
          <w:b/>
          <w:sz w:val="22"/>
          <w:szCs w:val="22"/>
        </w:rPr>
        <w:t xml:space="preserve">, v platném znění </w:t>
      </w:r>
      <w:r w:rsidR="00776BFA" w:rsidRPr="00E432DD">
        <w:rPr>
          <w:rFonts w:ascii="Arial" w:hAnsi="Arial" w:cs="Arial"/>
          <w:b/>
          <w:i/>
          <w:sz w:val="22"/>
          <w:szCs w:val="22"/>
        </w:rPr>
        <w:t>(dále jen „OZ</w:t>
      </w:r>
      <w:r w:rsidRPr="00E432DD">
        <w:rPr>
          <w:rFonts w:ascii="Arial" w:hAnsi="Arial" w:cs="Arial"/>
          <w:b/>
          <w:i/>
          <w:sz w:val="22"/>
          <w:szCs w:val="22"/>
        </w:rPr>
        <w:t>“)</w:t>
      </w:r>
    </w:p>
    <w:p w14:paraId="53AAD54F" w14:textId="77777777" w:rsidR="00D32036" w:rsidRDefault="00D32036" w:rsidP="00355A7B">
      <w:pPr>
        <w:pBdr>
          <w:bottom w:val="single" w:sz="6" w:space="0" w:color="000000"/>
        </w:pBdr>
        <w:spacing w:line="240" w:lineRule="exact"/>
        <w:jc w:val="center"/>
        <w:rPr>
          <w:rFonts w:ascii="Arial" w:hAnsi="Arial" w:cs="Arial"/>
          <w:b/>
          <w:sz w:val="22"/>
          <w:szCs w:val="22"/>
        </w:rPr>
      </w:pPr>
    </w:p>
    <w:p w14:paraId="6336D81B" w14:textId="77777777" w:rsidR="00776BFA" w:rsidRPr="00531E79" w:rsidRDefault="00776BFA" w:rsidP="00355A7B">
      <w:pPr>
        <w:pBdr>
          <w:bottom w:val="single" w:sz="6" w:space="0" w:color="000000"/>
        </w:pBdr>
        <w:spacing w:line="240" w:lineRule="exact"/>
        <w:jc w:val="center"/>
        <w:rPr>
          <w:rFonts w:ascii="Arial" w:hAnsi="Arial" w:cs="Arial"/>
          <w:b/>
          <w:sz w:val="22"/>
          <w:szCs w:val="22"/>
        </w:rPr>
      </w:pPr>
    </w:p>
    <w:p w14:paraId="4A0D7BEB" w14:textId="77777777" w:rsidR="00355A7B" w:rsidRPr="00531E79" w:rsidRDefault="00355A7B" w:rsidP="00355A7B">
      <w:pPr>
        <w:spacing w:line="240" w:lineRule="exact"/>
        <w:rPr>
          <w:rFonts w:ascii="Arial" w:hAnsi="Arial" w:cs="Arial"/>
          <w:b/>
          <w:sz w:val="22"/>
          <w:szCs w:val="22"/>
        </w:rPr>
      </w:pPr>
    </w:p>
    <w:p w14:paraId="0257C6BC"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7C6FBE09" w14:textId="77777777" w:rsidR="00355A7B" w:rsidRPr="00B67441" w:rsidRDefault="00355A7B" w:rsidP="00355A7B">
      <w:pPr>
        <w:spacing w:line="240" w:lineRule="exact"/>
        <w:jc w:val="both"/>
        <w:rPr>
          <w:rFonts w:ascii="Arial" w:hAnsi="Arial"/>
          <w:b/>
          <w:sz w:val="22"/>
        </w:rPr>
      </w:pPr>
    </w:p>
    <w:p w14:paraId="65DA51C3" w14:textId="77777777" w:rsidR="00776BFA" w:rsidRPr="005E7E4A" w:rsidRDefault="00776BFA" w:rsidP="00776BFA">
      <w:pPr>
        <w:spacing w:line="240" w:lineRule="exact"/>
        <w:jc w:val="both"/>
        <w:rPr>
          <w:rFonts w:ascii="Arial" w:hAnsi="Arial" w:cs="Arial"/>
          <w:sz w:val="22"/>
          <w:szCs w:val="22"/>
        </w:rPr>
      </w:pPr>
      <w:r w:rsidRPr="00750455">
        <w:rPr>
          <w:rFonts w:ascii="Arial" w:hAnsi="Arial" w:cs="Arial"/>
          <w:sz w:val="22"/>
          <w:szCs w:val="22"/>
        </w:rPr>
        <w:t>objednatel:</w:t>
      </w:r>
      <w:r w:rsidRPr="00750455">
        <w:rPr>
          <w:rFonts w:ascii="Arial" w:hAnsi="Arial" w:cs="Arial"/>
          <w:sz w:val="22"/>
          <w:szCs w:val="22"/>
        </w:rPr>
        <w:tab/>
      </w:r>
      <w:r w:rsidRPr="00750455">
        <w:rPr>
          <w:rFonts w:ascii="Arial" w:hAnsi="Arial" w:cs="Arial"/>
          <w:sz w:val="22"/>
          <w:szCs w:val="22"/>
        </w:rPr>
        <w:tab/>
      </w:r>
      <w:r w:rsidRPr="00750455">
        <w:rPr>
          <w:rFonts w:ascii="Arial" w:hAnsi="Arial" w:cs="Arial"/>
          <w:b/>
          <w:sz w:val="22"/>
          <w:szCs w:val="22"/>
        </w:rPr>
        <w:t xml:space="preserve">         </w:t>
      </w:r>
      <w:r>
        <w:rPr>
          <w:rFonts w:ascii="Arial" w:hAnsi="Arial" w:cs="Arial"/>
          <w:b/>
          <w:sz w:val="22"/>
          <w:szCs w:val="22"/>
        </w:rPr>
        <w:tab/>
        <w:t>M</w:t>
      </w:r>
      <w:r w:rsidRPr="00750455">
        <w:rPr>
          <w:rFonts w:ascii="Arial" w:hAnsi="Arial" w:cs="Arial"/>
          <w:b/>
          <w:sz w:val="22"/>
          <w:szCs w:val="22"/>
        </w:rPr>
        <w:t xml:space="preserve">ěstská část </w:t>
      </w:r>
      <w:r w:rsidRPr="005E7E4A">
        <w:rPr>
          <w:rFonts w:ascii="Arial" w:hAnsi="Arial" w:cs="Arial"/>
          <w:b/>
          <w:sz w:val="22"/>
          <w:szCs w:val="22"/>
        </w:rPr>
        <w:t>Praha 7</w:t>
      </w:r>
      <w:r w:rsidRPr="005E7E4A">
        <w:rPr>
          <w:rFonts w:ascii="Arial" w:hAnsi="Arial" w:cs="Arial"/>
          <w:sz w:val="22"/>
          <w:szCs w:val="22"/>
        </w:rPr>
        <w:t xml:space="preserve"> </w:t>
      </w:r>
    </w:p>
    <w:p w14:paraId="037F8561" w14:textId="77777777" w:rsidR="00776BFA" w:rsidRPr="005E7E4A" w:rsidRDefault="00776BFA" w:rsidP="00776BFA">
      <w:pPr>
        <w:pStyle w:val="Standard"/>
        <w:spacing w:after="0" w:line="276" w:lineRule="auto"/>
        <w:rPr>
          <w:rFonts w:ascii="Arial" w:eastAsia="Times New Roman" w:hAnsi="Arial" w:cs="Arial"/>
          <w:kern w:val="0"/>
          <w:lang w:eastAsia="cs-CZ"/>
        </w:rPr>
      </w:pPr>
      <w:r w:rsidRPr="005E7E4A">
        <w:rPr>
          <w:rFonts w:ascii="Arial" w:eastAsia="Times New Roman" w:hAnsi="Arial" w:cs="Arial"/>
          <w:kern w:val="0"/>
          <w:lang w:eastAsia="cs-CZ"/>
        </w:rPr>
        <w:t xml:space="preserve">zastoupená:              </w:t>
      </w:r>
      <w:r w:rsidRPr="005E7E4A">
        <w:rPr>
          <w:rFonts w:ascii="Arial" w:eastAsia="Times New Roman" w:hAnsi="Arial" w:cs="Arial"/>
          <w:kern w:val="0"/>
          <w:lang w:eastAsia="cs-CZ"/>
        </w:rPr>
        <w:tab/>
        <w:t xml:space="preserve">         </w:t>
      </w:r>
      <w:r w:rsidRPr="005E7E4A">
        <w:rPr>
          <w:rFonts w:ascii="Arial" w:eastAsia="Times New Roman" w:hAnsi="Arial" w:cs="Arial"/>
          <w:kern w:val="0"/>
          <w:lang w:eastAsia="cs-CZ"/>
        </w:rPr>
        <w:tab/>
        <w:t xml:space="preserve">Mgr. Jan Čižinský, </w:t>
      </w:r>
      <w:r>
        <w:rPr>
          <w:rFonts w:ascii="Arial" w:eastAsia="Times New Roman" w:hAnsi="Arial" w:cs="Arial"/>
          <w:kern w:val="0"/>
          <w:lang w:eastAsia="cs-CZ"/>
        </w:rPr>
        <w:t>starosta</w:t>
      </w:r>
    </w:p>
    <w:p w14:paraId="4E2C7E0E" w14:textId="77777777" w:rsidR="00776BFA" w:rsidRPr="005E7E4A" w:rsidRDefault="00776BFA" w:rsidP="00776BFA">
      <w:pPr>
        <w:jc w:val="both"/>
        <w:rPr>
          <w:rFonts w:ascii="Arial" w:hAnsi="Arial" w:cs="Arial"/>
          <w:sz w:val="22"/>
          <w:szCs w:val="22"/>
        </w:rPr>
      </w:pPr>
      <w:r w:rsidRPr="005E7E4A">
        <w:rPr>
          <w:rFonts w:ascii="Arial" w:hAnsi="Arial" w:cs="Arial"/>
          <w:sz w:val="22"/>
          <w:szCs w:val="22"/>
        </w:rPr>
        <w:t>sídlo:</w:t>
      </w:r>
      <w:r w:rsidRPr="005E7E4A">
        <w:rPr>
          <w:rFonts w:ascii="Arial" w:hAnsi="Arial" w:cs="Arial"/>
          <w:sz w:val="22"/>
          <w:szCs w:val="22"/>
        </w:rPr>
        <w:tab/>
      </w:r>
      <w:r w:rsidRPr="005E7E4A">
        <w:rPr>
          <w:rFonts w:ascii="Arial" w:hAnsi="Arial" w:cs="Arial"/>
          <w:sz w:val="22"/>
          <w:szCs w:val="22"/>
        </w:rPr>
        <w:tab/>
      </w:r>
      <w:r w:rsidRPr="005E7E4A">
        <w:rPr>
          <w:rFonts w:ascii="Arial" w:hAnsi="Arial" w:cs="Arial"/>
          <w:sz w:val="22"/>
          <w:szCs w:val="22"/>
        </w:rPr>
        <w:tab/>
        <w:t xml:space="preserve">         </w:t>
      </w:r>
      <w:r w:rsidRPr="005E7E4A">
        <w:rPr>
          <w:rFonts w:ascii="Arial" w:hAnsi="Arial" w:cs="Arial"/>
          <w:sz w:val="22"/>
          <w:szCs w:val="22"/>
        </w:rPr>
        <w:tab/>
        <w:t xml:space="preserve">U Průhonu 1338/38, </w:t>
      </w:r>
      <w:r w:rsidRPr="005E7E4A">
        <w:rPr>
          <w:rFonts w:ascii="Arial" w:hAnsi="Arial" w:cs="Arial"/>
          <w:color w:val="000000"/>
          <w:sz w:val="22"/>
          <w:szCs w:val="22"/>
        </w:rPr>
        <w:t>170 00, Praha 7 - Holešovice</w:t>
      </w:r>
    </w:p>
    <w:p w14:paraId="1BECB22F" w14:textId="77777777" w:rsidR="00776BFA" w:rsidRPr="005E7E4A" w:rsidRDefault="00776BFA" w:rsidP="00776BFA">
      <w:pPr>
        <w:spacing w:line="240" w:lineRule="exact"/>
        <w:jc w:val="both"/>
        <w:rPr>
          <w:rFonts w:ascii="Arial" w:hAnsi="Arial" w:cs="Arial"/>
          <w:sz w:val="22"/>
          <w:szCs w:val="22"/>
        </w:rPr>
      </w:pPr>
      <w:r w:rsidRPr="005E7E4A">
        <w:rPr>
          <w:rFonts w:ascii="Arial" w:hAnsi="Arial" w:cs="Arial"/>
          <w:sz w:val="22"/>
          <w:szCs w:val="22"/>
        </w:rPr>
        <w:t xml:space="preserve">IČO:                                     </w:t>
      </w:r>
      <w:r w:rsidRPr="005E7E4A">
        <w:rPr>
          <w:rFonts w:ascii="Arial" w:hAnsi="Arial" w:cs="Arial"/>
          <w:sz w:val="22"/>
          <w:szCs w:val="22"/>
        </w:rPr>
        <w:tab/>
        <w:t>00063754</w:t>
      </w:r>
    </w:p>
    <w:p w14:paraId="627C7968" w14:textId="77777777" w:rsidR="00776BFA" w:rsidRPr="00750455" w:rsidRDefault="00776BFA" w:rsidP="00776BFA">
      <w:pPr>
        <w:spacing w:line="240" w:lineRule="exact"/>
        <w:jc w:val="both"/>
        <w:rPr>
          <w:rFonts w:ascii="Arial" w:hAnsi="Arial" w:cs="Arial"/>
          <w:sz w:val="22"/>
          <w:szCs w:val="22"/>
        </w:rPr>
      </w:pPr>
      <w:r>
        <w:rPr>
          <w:rFonts w:ascii="Arial" w:hAnsi="Arial" w:cs="Arial"/>
          <w:sz w:val="22"/>
          <w:szCs w:val="22"/>
        </w:rPr>
        <w:t>DIČ:                                       CZ00063754</w:t>
      </w:r>
    </w:p>
    <w:p w14:paraId="5C4A7DCB" w14:textId="77777777" w:rsidR="00776BFA" w:rsidRPr="00A96A1B" w:rsidRDefault="00776BFA" w:rsidP="00776BFA">
      <w:pPr>
        <w:spacing w:line="240" w:lineRule="exact"/>
        <w:jc w:val="both"/>
        <w:rPr>
          <w:rFonts w:ascii="Arial" w:hAnsi="Arial" w:cs="Arial"/>
          <w:sz w:val="22"/>
          <w:szCs w:val="22"/>
        </w:rPr>
      </w:pPr>
      <w:r w:rsidRPr="00A96A1B">
        <w:rPr>
          <w:rFonts w:ascii="Arial" w:hAnsi="Arial" w:cs="Arial"/>
          <w:sz w:val="22"/>
          <w:szCs w:val="22"/>
        </w:rPr>
        <w:t xml:space="preserve">bankovní spojení:    </w:t>
      </w:r>
      <w:r w:rsidRPr="00A96A1B">
        <w:rPr>
          <w:rFonts w:ascii="Arial" w:hAnsi="Arial" w:cs="Arial"/>
          <w:sz w:val="22"/>
          <w:szCs w:val="22"/>
        </w:rPr>
        <w:tab/>
        <w:t xml:space="preserve">         </w:t>
      </w:r>
      <w:r>
        <w:rPr>
          <w:rFonts w:ascii="Arial" w:hAnsi="Arial" w:cs="Arial"/>
          <w:sz w:val="22"/>
          <w:szCs w:val="22"/>
        </w:rPr>
        <w:tab/>
      </w:r>
      <w:r w:rsidRPr="00A96A1B">
        <w:rPr>
          <w:rFonts w:ascii="Arial" w:hAnsi="Arial" w:cs="Arial"/>
          <w:sz w:val="22"/>
          <w:szCs w:val="22"/>
        </w:rPr>
        <w:t>Česká spořitelna</w:t>
      </w:r>
      <w:r>
        <w:rPr>
          <w:rFonts w:ascii="Arial" w:hAnsi="Arial" w:cs="Arial"/>
          <w:sz w:val="22"/>
          <w:szCs w:val="22"/>
        </w:rPr>
        <w:t>,</w:t>
      </w:r>
      <w:r w:rsidRPr="00A96A1B">
        <w:rPr>
          <w:rFonts w:ascii="Arial" w:hAnsi="Arial" w:cs="Arial"/>
          <w:sz w:val="22"/>
          <w:szCs w:val="22"/>
        </w:rPr>
        <w:t xml:space="preserve"> a.s.</w:t>
      </w:r>
    </w:p>
    <w:p w14:paraId="30C8CDFB" w14:textId="6C3A7647" w:rsidR="00776BFA" w:rsidRPr="005E7E4A" w:rsidRDefault="00776BFA" w:rsidP="00776BFA">
      <w:pPr>
        <w:spacing w:line="240" w:lineRule="exact"/>
        <w:jc w:val="both"/>
        <w:rPr>
          <w:rFonts w:ascii="Arial" w:hAnsi="Arial" w:cs="Arial"/>
          <w:sz w:val="22"/>
          <w:szCs w:val="22"/>
        </w:rPr>
      </w:pPr>
      <w:r w:rsidRPr="00A96A1B">
        <w:rPr>
          <w:rFonts w:ascii="Arial" w:hAnsi="Arial" w:cs="Arial"/>
          <w:sz w:val="22"/>
          <w:szCs w:val="22"/>
        </w:rPr>
        <w:t xml:space="preserve">číslo účtu:                            </w:t>
      </w:r>
      <w:r>
        <w:rPr>
          <w:rFonts w:ascii="Arial" w:hAnsi="Arial" w:cs="Arial"/>
          <w:sz w:val="22"/>
          <w:szCs w:val="22"/>
        </w:rPr>
        <w:tab/>
      </w:r>
      <w:r w:rsidRPr="005E7E4A">
        <w:rPr>
          <w:rFonts w:ascii="Arial" w:hAnsi="Arial" w:cs="Arial"/>
          <w:sz w:val="22"/>
          <w:szCs w:val="22"/>
        </w:rPr>
        <w:t xml:space="preserve"> </w:t>
      </w:r>
    </w:p>
    <w:p w14:paraId="2292EBFB" w14:textId="524AF65D" w:rsidR="00776BFA" w:rsidRPr="005E7E4A" w:rsidRDefault="00776BFA" w:rsidP="00776BFA">
      <w:pPr>
        <w:spacing w:line="240" w:lineRule="exact"/>
        <w:jc w:val="both"/>
        <w:rPr>
          <w:rFonts w:ascii="Arial" w:hAnsi="Arial" w:cs="Arial"/>
          <w:sz w:val="22"/>
          <w:szCs w:val="22"/>
        </w:rPr>
      </w:pPr>
      <w:r w:rsidRPr="005E7E4A">
        <w:rPr>
          <w:rFonts w:ascii="Arial" w:hAnsi="Arial" w:cs="Arial"/>
          <w:sz w:val="22"/>
          <w:szCs w:val="22"/>
        </w:rPr>
        <w:t xml:space="preserve">telefon:                                </w:t>
      </w:r>
      <w:r w:rsidRPr="005E7E4A">
        <w:rPr>
          <w:rFonts w:ascii="Arial" w:hAnsi="Arial" w:cs="Arial"/>
          <w:sz w:val="22"/>
          <w:szCs w:val="22"/>
        </w:rPr>
        <w:tab/>
      </w:r>
    </w:p>
    <w:p w14:paraId="7973AED5" w14:textId="20DA27ED" w:rsidR="00776BFA" w:rsidRPr="005E7E4A" w:rsidRDefault="00776BFA" w:rsidP="00776BFA">
      <w:pPr>
        <w:autoSpaceDE w:val="0"/>
        <w:autoSpaceDN w:val="0"/>
        <w:adjustRightInd w:val="0"/>
        <w:rPr>
          <w:rFonts w:ascii="Arial" w:hAnsi="Arial" w:cs="Arial"/>
          <w:sz w:val="22"/>
          <w:szCs w:val="22"/>
        </w:rPr>
      </w:pPr>
      <w:r w:rsidRPr="005E7E4A">
        <w:rPr>
          <w:rFonts w:ascii="Arial" w:hAnsi="Arial" w:cs="Arial"/>
          <w:sz w:val="22"/>
          <w:szCs w:val="22"/>
        </w:rPr>
        <w:t>e-mail:</w:t>
      </w:r>
      <w:r w:rsidRPr="005E7E4A">
        <w:rPr>
          <w:rFonts w:ascii="Arial" w:hAnsi="Arial" w:cs="Arial"/>
          <w:sz w:val="22"/>
          <w:szCs w:val="22"/>
        </w:rPr>
        <w:tab/>
      </w:r>
      <w:r w:rsidRPr="005E7E4A">
        <w:rPr>
          <w:rFonts w:ascii="Arial" w:hAnsi="Arial" w:cs="Arial"/>
          <w:sz w:val="22"/>
          <w:szCs w:val="22"/>
        </w:rPr>
        <w:tab/>
      </w:r>
      <w:r w:rsidRPr="005E7E4A">
        <w:rPr>
          <w:rFonts w:ascii="Arial" w:hAnsi="Arial" w:cs="Arial"/>
          <w:sz w:val="22"/>
          <w:szCs w:val="22"/>
        </w:rPr>
        <w:tab/>
      </w:r>
      <w:r w:rsidRPr="005E7E4A">
        <w:rPr>
          <w:rFonts w:ascii="Arial" w:hAnsi="Arial" w:cs="Arial"/>
          <w:sz w:val="22"/>
          <w:szCs w:val="22"/>
        </w:rPr>
        <w:tab/>
      </w:r>
    </w:p>
    <w:p w14:paraId="6607197D" w14:textId="77777777" w:rsidR="00776BFA" w:rsidRPr="00360E0B" w:rsidRDefault="00776BFA" w:rsidP="00776BFA">
      <w:pPr>
        <w:autoSpaceDE w:val="0"/>
        <w:autoSpaceDN w:val="0"/>
        <w:adjustRightInd w:val="0"/>
        <w:ind w:firstLine="708"/>
        <w:rPr>
          <w:rFonts w:ascii="Arial" w:hAnsi="Arial" w:cs="Arial"/>
          <w:i/>
          <w:sz w:val="22"/>
          <w:szCs w:val="22"/>
        </w:rPr>
      </w:pPr>
      <w:r w:rsidRPr="00360E0B">
        <w:rPr>
          <w:rFonts w:ascii="Arial" w:hAnsi="Arial" w:cs="Arial"/>
          <w:i/>
          <w:sz w:val="22"/>
          <w:szCs w:val="22"/>
        </w:rPr>
        <w:t>(dále jako „</w:t>
      </w:r>
      <w:r>
        <w:rPr>
          <w:rFonts w:ascii="Arial" w:hAnsi="Arial" w:cs="Arial"/>
          <w:i/>
          <w:sz w:val="22"/>
          <w:szCs w:val="22"/>
        </w:rPr>
        <w:t>O</w:t>
      </w:r>
      <w:r w:rsidRPr="00360E0B">
        <w:rPr>
          <w:rFonts w:ascii="Arial" w:hAnsi="Arial" w:cs="Arial"/>
          <w:i/>
          <w:sz w:val="22"/>
          <w:szCs w:val="22"/>
        </w:rPr>
        <w:t>bjednatel“)</w:t>
      </w:r>
    </w:p>
    <w:p w14:paraId="3969B0D8" w14:textId="77777777" w:rsidR="00776BFA" w:rsidRDefault="00776BFA" w:rsidP="00776BFA">
      <w:pPr>
        <w:spacing w:line="240" w:lineRule="exact"/>
        <w:jc w:val="both"/>
        <w:rPr>
          <w:rFonts w:ascii="Arial" w:hAnsi="Arial" w:cs="Arial"/>
          <w:b/>
          <w:sz w:val="22"/>
          <w:szCs w:val="22"/>
        </w:rPr>
      </w:pPr>
    </w:p>
    <w:p w14:paraId="26B21F8B" w14:textId="77777777" w:rsidR="00776BFA" w:rsidRDefault="00776BFA" w:rsidP="00776BFA">
      <w:pPr>
        <w:spacing w:line="240" w:lineRule="exact"/>
        <w:jc w:val="both"/>
        <w:rPr>
          <w:rFonts w:ascii="Arial" w:hAnsi="Arial" w:cs="Arial"/>
          <w:b/>
          <w:sz w:val="22"/>
          <w:szCs w:val="22"/>
        </w:rPr>
      </w:pPr>
      <w:r>
        <w:rPr>
          <w:rFonts w:ascii="Arial" w:hAnsi="Arial" w:cs="Arial"/>
          <w:b/>
          <w:sz w:val="22"/>
          <w:szCs w:val="22"/>
        </w:rPr>
        <w:t>a</w:t>
      </w:r>
    </w:p>
    <w:p w14:paraId="1A70DF81" w14:textId="77777777" w:rsidR="00776BFA" w:rsidRPr="009C1A2A" w:rsidRDefault="00776BFA" w:rsidP="00776BFA">
      <w:pPr>
        <w:spacing w:line="240" w:lineRule="exact"/>
        <w:jc w:val="both"/>
        <w:rPr>
          <w:rFonts w:ascii="Arial" w:hAnsi="Arial" w:cs="Arial"/>
          <w:b/>
          <w:sz w:val="22"/>
          <w:szCs w:val="22"/>
        </w:rPr>
      </w:pPr>
    </w:p>
    <w:p w14:paraId="773B20B1" w14:textId="6BBED4B7" w:rsidR="00776BFA" w:rsidRPr="007A3FF7" w:rsidRDefault="00776BFA" w:rsidP="00776BFA">
      <w:pPr>
        <w:pStyle w:val="Zkladntext"/>
        <w:rPr>
          <w:rFonts w:ascii="Arial" w:hAnsi="Arial" w:cs="Arial"/>
          <w:i w:val="0"/>
          <w:iCs w:val="0"/>
          <w:sz w:val="22"/>
          <w:szCs w:val="22"/>
        </w:rPr>
      </w:pPr>
      <w:r w:rsidRPr="007A3FF7">
        <w:rPr>
          <w:rFonts w:ascii="Arial" w:hAnsi="Arial" w:cs="Arial"/>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884E85">
        <w:rPr>
          <w:rFonts w:ascii="Arial" w:hAnsi="Arial" w:cs="Arial"/>
          <w:b/>
          <w:i w:val="0"/>
          <w:iCs w:val="0"/>
          <w:sz w:val="22"/>
          <w:szCs w:val="22"/>
        </w:rPr>
        <w:t>ArtibaStav s.r.o.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14:paraId="3262156C" w14:textId="487C6625" w:rsidR="00776BFA" w:rsidRPr="007A3FF7" w:rsidRDefault="00776BFA" w:rsidP="00776BFA">
      <w:pPr>
        <w:pStyle w:val="Zkladntext"/>
        <w:rPr>
          <w:rFonts w:ascii="Arial" w:hAnsi="Arial" w:cs="Arial"/>
          <w:i w:val="0"/>
          <w:iCs w:val="0"/>
          <w:sz w:val="22"/>
          <w:szCs w:val="22"/>
        </w:rPr>
      </w:pPr>
      <w:r w:rsidRPr="007A3FF7">
        <w:rPr>
          <w:rFonts w:ascii="Arial" w:hAnsi="Arial" w:cs="Arial"/>
          <w:i w:val="0"/>
          <w:iCs w:val="0"/>
          <w:sz w:val="22"/>
          <w:szCs w:val="22"/>
        </w:rPr>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FA57E1">
        <w:rPr>
          <w:rFonts w:ascii="Arial" w:hAnsi="Arial" w:cs="Arial"/>
          <w:i w:val="0"/>
          <w:iCs w:val="0"/>
          <w:sz w:val="22"/>
          <w:szCs w:val="22"/>
        </w:rPr>
        <w:t xml:space="preserve">Ing. </w:t>
      </w:r>
      <w:r w:rsidR="00884E85">
        <w:rPr>
          <w:rFonts w:ascii="Arial" w:hAnsi="Arial" w:cs="Arial"/>
          <w:i w:val="0"/>
          <w:iCs w:val="0"/>
          <w:sz w:val="22"/>
          <w:szCs w:val="22"/>
        </w:rPr>
        <w:t>Daniel Šindelář, jednatel</w:t>
      </w:r>
    </w:p>
    <w:p w14:paraId="77DC9218" w14:textId="42F1708D" w:rsidR="00776BFA" w:rsidRPr="00884E85" w:rsidRDefault="00776BFA" w:rsidP="00776BFA">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884E85" w:rsidRPr="00884E85">
        <w:rPr>
          <w:rFonts w:ascii="Arial" w:hAnsi="Arial" w:cs="Arial"/>
          <w:i w:val="0"/>
          <w:iCs w:val="0"/>
          <w:sz w:val="22"/>
          <w:szCs w:val="22"/>
        </w:rPr>
        <w:t>Rybná 716/24, Staré Město, 110 00 Praha 1</w:t>
      </w:r>
    </w:p>
    <w:p w14:paraId="63DD95F5" w14:textId="60EA567C" w:rsidR="00776BFA" w:rsidRPr="00884E85" w:rsidRDefault="00776BFA" w:rsidP="00776BFA">
      <w:pPr>
        <w:pStyle w:val="Zkladntext"/>
        <w:rPr>
          <w:rFonts w:ascii="Arial" w:hAnsi="Arial" w:cs="Arial"/>
          <w:i w:val="0"/>
          <w:iCs w:val="0"/>
          <w:sz w:val="22"/>
          <w:szCs w:val="22"/>
        </w:rPr>
      </w:pPr>
      <w:r w:rsidRPr="00884E85">
        <w:rPr>
          <w:rFonts w:ascii="Arial" w:hAnsi="Arial" w:cs="Arial"/>
          <w:i w:val="0"/>
          <w:iCs w:val="0"/>
          <w:sz w:val="22"/>
          <w:szCs w:val="22"/>
        </w:rPr>
        <w:t>IČO:</w:t>
      </w:r>
      <w:r w:rsidRPr="00884E85">
        <w:rPr>
          <w:rFonts w:ascii="Arial" w:hAnsi="Arial" w:cs="Arial"/>
          <w:i w:val="0"/>
          <w:iCs w:val="0"/>
          <w:sz w:val="22"/>
          <w:szCs w:val="22"/>
        </w:rPr>
        <w:tab/>
      </w:r>
      <w:r w:rsidRPr="00884E85">
        <w:rPr>
          <w:rFonts w:ascii="Arial" w:hAnsi="Arial" w:cs="Arial"/>
          <w:i w:val="0"/>
          <w:iCs w:val="0"/>
          <w:sz w:val="22"/>
          <w:szCs w:val="22"/>
        </w:rPr>
        <w:tab/>
      </w:r>
      <w:r w:rsidRPr="00884E85">
        <w:rPr>
          <w:rFonts w:ascii="Arial" w:hAnsi="Arial" w:cs="Arial"/>
          <w:i w:val="0"/>
          <w:iCs w:val="0"/>
          <w:sz w:val="22"/>
          <w:szCs w:val="22"/>
        </w:rPr>
        <w:tab/>
      </w:r>
      <w:r w:rsidRPr="00884E85">
        <w:rPr>
          <w:rFonts w:ascii="Arial" w:hAnsi="Arial" w:cs="Arial"/>
          <w:i w:val="0"/>
          <w:iCs w:val="0"/>
          <w:sz w:val="22"/>
          <w:szCs w:val="22"/>
        </w:rPr>
        <w:tab/>
      </w:r>
      <w:r w:rsidR="00884E85" w:rsidRPr="00884E85">
        <w:rPr>
          <w:rFonts w:ascii="Arial" w:hAnsi="Arial" w:cs="Arial"/>
          <w:i w:val="0"/>
          <w:iCs w:val="0"/>
          <w:sz w:val="22"/>
          <w:szCs w:val="22"/>
        </w:rPr>
        <w:t>10755039</w:t>
      </w:r>
    </w:p>
    <w:p w14:paraId="46CEBFEE" w14:textId="688B25B7" w:rsidR="00776BFA" w:rsidRPr="007A3FF7" w:rsidRDefault="00776BFA" w:rsidP="00776BFA">
      <w:pPr>
        <w:pStyle w:val="Zkladntext"/>
        <w:rPr>
          <w:rFonts w:ascii="Arial" w:hAnsi="Arial" w:cs="Arial"/>
          <w:i w:val="0"/>
          <w:iCs w:val="0"/>
          <w:sz w:val="22"/>
          <w:szCs w:val="22"/>
        </w:rPr>
      </w:pPr>
      <w:r w:rsidRPr="00884E85">
        <w:rPr>
          <w:rFonts w:ascii="Arial" w:hAnsi="Arial" w:cs="Arial"/>
          <w:i w:val="0"/>
          <w:iCs w:val="0"/>
          <w:sz w:val="22"/>
          <w:szCs w:val="22"/>
        </w:rPr>
        <w:t>DIČ:</w:t>
      </w:r>
      <w:r w:rsidRPr="00884E85">
        <w:rPr>
          <w:rFonts w:ascii="Arial" w:hAnsi="Arial" w:cs="Arial"/>
          <w:i w:val="0"/>
          <w:iCs w:val="0"/>
          <w:sz w:val="22"/>
          <w:szCs w:val="22"/>
        </w:rPr>
        <w:tab/>
      </w:r>
      <w:r w:rsidRPr="00884E85">
        <w:rPr>
          <w:rFonts w:ascii="Arial" w:hAnsi="Arial" w:cs="Arial"/>
          <w:i w:val="0"/>
          <w:iCs w:val="0"/>
          <w:sz w:val="22"/>
          <w:szCs w:val="22"/>
        </w:rPr>
        <w:tab/>
      </w:r>
      <w:r w:rsidRPr="00884E85">
        <w:rPr>
          <w:rFonts w:ascii="Arial" w:hAnsi="Arial" w:cs="Arial"/>
          <w:i w:val="0"/>
          <w:iCs w:val="0"/>
          <w:sz w:val="22"/>
          <w:szCs w:val="22"/>
        </w:rPr>
        <w:tab/>
      </w:r>
      <w:r w:rsidRPr="00884E85">
        <w:rPr>
          <w:rFonts w:ascii="Arial" w:hAnsi="Arial" w:cs="Arial"/>
          <w:i w:val="0"/>
          <w:iCs w:val="0"/>
          <w:sz w:val="22"/>
          <w:szCs w:val="22"/>
        </w:rPr>
        <w:tab/>
      </w:r>
      <w:r w:rsidR="00884E85" w:rsidRPr="00884E85">
        <w:rPr>
          <w:rFonts w:ascii="Arial" w:hAnsi="Arial" w:cs="Arial"/>
          <w:i w:val="0"/>
          <w:iCs w:val="0"/>
          <w:sz w:val="22"/>
          <w:szCs w:val="22"/>
        </w:rPr>
        <w:t>CZ10755039</w:t>
      </w:r>
    </w:p>
    <w:p w14:paraId="04A5E4D5" w14:textId="4E8E2845" w:rsidR="00776BFA" w:rsidRPr="007A3FF7" w:rsidRDefault="00776BFA" w:rsidP="00776BFA">
      <w:pPr>
        <w:rPr>
          <w:rFonts w:ascii="Arial" w:hAnsi="Arial" w:cs="Arial"/>
          <w:sz w:val="22"/>
          <w:szCs w:val="22"/>
        </w:rPr>
      </w:pPr>
      <w:r>
        <w:rPr>
          <w:rFonts w:ascii="Arial" w:hAnsi="Arial" w:cs="Arial"/>
          <w:sz w:val="22"/>
          <w:szCs w:val="22"/>
        </w:rPr>
        <w:t>zapsa</w:t>
      </w:r>
      <w:r w:rsidRPr="007A3FF7">
        <w:rPr>
          <w:rFonts w:ascii="Arial" w:hAnsi="Arial" w:cs="Arial"/>
          <w:sz w:val="22"/>
          <w:szCs w:val="22"/>
        </w:rPr>
        <w:t>n</w:t>
      </w:r>
      <w:r>
        <w:rPr>
          <w:rFonts w:ascii="Arial" w:hAnsi="Arial" w:cs="Arial"/>
          <w:sz w:val="22"/>
          <w:szCs w:val="22"/>
        </w:rPr>
        <w:t>ý</w:t>
      </w:r>
      <w:r w:rsidRPr="007A3FF7">
        <w:rPr>
          <w:rFonts w:ascii="Arial" w:hAnsi="Arial" w:cs="Arial"/>
          <w:sz w:val="22"/>
          <w:szCs w:val="22"/>
        </w:rPr>
        <w:t xml:space="preserve"> v Obchodním rejstříku vedeném </w:t>
      </w:r>
      <w:r w:rsidR="00884E85">
        <w:rPr>
          <w:rFonts w:ascii="Arial" w:hAnsi="Arial" w:cs="Arial"/>
          <w:sz w:val="22"/>
          <w:szCs w:val="22"/>
        </w:rPr>
        <w:t>Městským soudem v Praze oddíl C</w:t>
      </w:r>
      <w:r w:rsidRPr="00A63B2F">
        <w:rPr>
          <w:rFonts w:ascii="Arial" w:hAnsi="Arial" w:cs="Arial"/>
          <w:sz w:val="22"/>
          <w:szCs w:val="22"/>
        </w:rPr>
        <w:t xml:space="preserve">, </w:t>
      </w:r>
      <w:r w:rsidRPr="00884E85">
        <w:rPr>
          <w:rFonts w:ascii="Arial" w:hAnsi="Arial" w:cs="Arial"/>
          <w:sz w:val="22"/>
          <w:szCs w:val="22"/>
        </w:rPr>
        <w:t xml:space="preserve">vložka </w:t>
      </w:r>
      <w:r w:rsidR="00884E85" w:rsidRPr="00884E85">
        <w:rPr>
          <w:rFonts w:ascii="Arial" w:hAnsi="Arial" w:cs="Arial"/>
          <w:sz w:val="22"/>
          <w:szCs w:val="22"/>
        </w:rPr>
        <w:t>347880</w:t>
      </w:r>
    </w:p>
    <w:p w14:paraId="6B486AE9" w14:textId="5ED87ADC" w:rsidR="00776BFA" w:rsidRPr="00884E85" w:rsidRDefault="00776BFA" w:rsidP="00776BFA">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r w:rsidR="00884E85" w:rsidRPr="00884E85">
        <w:rPr>
          <w:rFonts w:ascii="Arial" w:hAnsi="Arial" w:cs="Arial"/>
          <w:i w:val="0"/>
          <w:iCs w:val="0"/>
          <w:sz w:val="22"/>
          <w:szCs w:val="22"/>
        </w:rPr>
        <w:t>Fio banka a.s.</w:t>
      </w:r>
    </w:p>
    <w:p w14:paraId="543A5AF0" w14:textId="19D87110" w:rsidR="00776BFA" w:rsidRPr="00884E85" w:rsidRDefault="00776BFA" w:rsidP="00776BFA">
      <w:pPr>
        <w:pStyle w:val="Zkladntext"/>
        <w:rPr>
          <w:rFonts w:ascii="Arial" w:hAnsi="Arial" w:cs="Arial"/>
          <w:i w:val="0"/>
          <w:iCs w:val="0"/>
          <w:sz w:val="22"/>
          <w:szCs w:val="22"/>
        </w:rPr>
      </w:pPr>
      <w:r w:rsidRPr="00884E85">
        <w:rPr>
          <w:rFonts w:ascii="Arial" w:hAnsi="Arial" w:cs="Arial"/>
          <w:i w:val="0"/>
          <w:iCs w:val="0"/>
          <w:sz w:val="22"/>
          <w:szCs w:val="22"/>
        </w:rPr>
        <w:t>číslo účtu:</w:t>
      </w:r>
      <w:r w:rsidRPr="00884E85">
        <w:rPr>
          <w:rFonts w:ascii="Arial" w:hAnsi="Arial" w:cs="Arial"/>
          <w:i w:val="0"/>
          <w:iCs w:val="0"/>
          <w:sz w:val="22"/>
          <w:szCs w:val="22"/>
        </w:rPr>
        <w:tab/>
      </w:r>
      <w:r w:rsidRPr="00884E85">
        <w:rPr>
          <w:rFonts w:ascii="Arial" w:hAnsi="Arial" w:cs="Arial"/>
          <w:i w:val="0"/>
          <w:iCs w:val="0"/>
          <w:sz w:val="22"/>
          <w:szCs w:val="22"/>
        </w:rPr>
        <w:tab/>
      </w:r>
      <w:r w:rsidRPr="00884E85">
        <w:rPr>
          <w:rFonts w:ascii="Arial" w:hAnsi="Arial" w:cs="Arial"/>
          <w:i w:val="0"/>
          <w:iCs w:val="0"/>
          <w:sz w:val="22"/>
          <w:szCs w:val="22"/>
        </w:rPr>
        <w:tab/>
      </w:r>
    </w:p>
    <w:p w14:paraId="5DBF9169" w14:textId="1F76429D" w:rsidR="00776BFA" w:rsidRPr="00884E85" w:rsidRDefault="00776BFA" w:rsidP="00776BFA">
      <w:pPr>
        <w:pStyle w:val="Zkladntext"/>
        <w:rPr>
          <w:rFonts w:ascii="Arial" w:hAnsi="Arial" w:cs="Arial"/>
          <w:i w:val="0"/>
          <w:iCs w:val="0"/>
          <w:sz w:val="22"/>
          <w:szCs w:val="22"/>
        </w:rPr>
      </w:pPr>
      <w:r w:rsidRPr="00884E85">
        <w:rPr>
          <w:rFonts w:ascii="Arial" w:hAnsi="Arial" w:cs="Arial"/>
          <w:i w:val="0"/>
          <w:iCs w:val="0"/>
          <w:sz w:val="22"/>
          <w:szCs w:val="22"/>
        </w:rPr>
        <w:t>telefon:</w:t>
      </w:r>
      <w:r w:rsidRPr="00884E85">
        <w:rPr>
          <w:rFonts w:ascii="Arial" w:hAnsi="Arial" w:cs="Arial"/>
          <w:i w:val="0"/>
          <w:iCs w:val="0"/>
          <w:sz w:val="22"/>
          <w:szCs w:val="22"/>
        </w:rPr>
        <w:tab/>
      </w:r>
      <w:r w:rsidRPr="00884E85">
        <w:rPr>
          <w:rFonts w:ascii="Arial" w:hAnsi="Arial" w:cs="Arial"/>
          <w:i w:val="0"/>
          <w:iCs w:val="0"/>
          <w:sz w:val="22"/>
          <w:szCs w:val="22"/>
        </w:rPr>
        <w:tab/>
      </w:r>
      <w:r w:rsidRPr="00884E85">
        <w:rPr>
          <w:rFonts w:ascii="Arial" w:hAnsi="Arial" w:cs="Arial"/>
          <w:i w:val="0"/>
          <w:iCs w:val="0"/>
          <w:sz w:val="22"/>
          <w:szCs w:val="22"/>
        </w:rPr>
        <w:tab/>
        <w:t xml:space="preserve"> </w:t>
      </w:r>
    </w:p>
    <w:p w14:paraId="193A5C63" w14:textId="16E645AC" w:rsidR="00776BFA" w:rsidRPr="00415B35" w:rsidRDefault="00776BFA" w:rsidP="00776BFA">
      <w:pPr>
        <w:pStyle w:val="Zkladntext"/>
        <w:rPr>
          <w:rFonts w:ascii="Arial" w:hAnsi="Arial" w:cs="Arial"/>
          <w:i w:val="0"/>
          <w:iCs w:val="0"/>
          <w:sz w:val="22"/>
          <w:szCs w:val="22"/>
        </w:rPr>
      </w:pPr>
      <w:r w:rsidRPr="00884E85">
        <w:rPr>
          <w:rFonts w:ascii="Arial" w:hAnsi="Arial" w:cs="Arial"/>
          <w:i w:val="0"/>
          <w:iCs w:val="0"/>
          <w:sz w:val="22"/>
          <w:szCs w:val="22"/>
        </w:rPr>
        <w:t>e-mail:</w:t>
      </w:r>
      <w:r w:rsidRPr="00884E85">
        <w:rPr>
          <w:rFonts w:ascii="Arial" w:hAnsi="Arial" w:cs="Arial"/>
          <w:i w:val="0"/>
          <w:iCs w:val="0"/>
          <w:sz w:val="22"/>
          <w:szCs w:val="22"/>
        </w:rPr>
        <w:tab/>
      </w:r>
      <w:r w:rsidRPr="00884E85">
        <w:rPr>
          <w:rFonts w:ascii="Arial" w:hAnsi="Arial" w:cs="Arial"/>
          <w:i w:val="0"/>
          <w:iCs w:val="0"/>
          <w:sz w:val="22"/>
          <w:szCs w:val="22"/>
        </w:rPr>
        <w:tab/>
      </w:r>
      <w:r w:rsidRPr="00884E85">
        <w:rPr>
          <w:rFonts w:ascii="Arial" w:hAnsi="Arial" w:cs="Arial"/>
          <w:i w:val="0"/>
          <w:iCs w:val="0"/>
          <w:sz w:val="22"/>
          <w:szCs w:val="22"/>
        </w:rPr>
        <w:tab/>
        <w:t xml:space="preserve">           </w:t>
      </w:r>
    </w:p>
    <w:p w14:paraId="6EF70360" w14:textId="77777777" w:rsidR="00776BFA" w:rsidRDefault="00776BFA" w:rsidP="00776BFA">
      <w:pPr>
        <w:spacing w:line="240" w:lineRule="exact"/>
        <w:ind w:firstLine="708"/>
        <w:jc w:val="both"/>
        <w:rPr>
          <w:rFonts w:ascii="Arial" w:hAnsi="Arial" w:cs="Arial"/>
          <w:i/>
          <w:sz w:val="22"/>
          <w:szCs w:val="22"/>
        </w:rPr>
      </w:pPr>
      <w:r w:rsidRPr="00360E0B">
        <w:rPr>
          <w:rFonts w:ascii="Arial" w:hAnsi="Arial" w:cs="Arial"/>
          <w:i/>
          <w:sz w:val="22"/>
          <w:szCs w:val="22"/>
        </w:rPr>
        <w:t>(dále jako „</w:t>
      </w:r>
      <w:r>
        <w:rPr>
          <w:rFonts w:ascii="Arial" w:hAnsi="Arial" w:cs="Arial"/>
          <w:i/>
          <w:sz w:val="22"/>
          <w:szCs w:val="22"/>
        </w:rPr>
        <w:t>Z</w:t>
      </w:r>
      <w:r w:rsidRPr="00360E0B">
        <w:rPr>
          <w:rFonts w:ascii="Arial" w:hAnsi="Arial" w:cs="Arial"/>
          <w:i/>
          <w:sz w:val="22"/>
          <w:szCs w:val="22"/>
        </w:rPr>
        <w:t>hotovitel“)</w:t>
      </w:r>
    </w:p>
    <w:p w14:paraId="154969AC" w14:textId="77777777" w:rsidR="00776BFA" w:rsidRDefault="00776BFA" w:rsidP="00776BFA">
      <w:pPr>
        <w:spacing w:line="240" w:lineRule="exact"/>
        <w:ind w:firstLine="708"/>
        <w:jc w:val="both"/>
        <w:rPr>
          <w:rFonts w:ascii="Arial" w:hAnsi="Arial" w:cs="Arial"/>
          <w:i/>
          <w:sz w:val="22"/>
          <w:szCs w:val="22"/>
        </w:rPr>
      </w:pPr>
    </w:p>
    <w:p w14:paraId="3C679F43" w14:textId="77777777" w:rsidR="00E71F7F" w:rsidRPr="00A63B2F" w:rsidRDefault="00E71F7F" w:rsidP="00E71F7F">
      <w:pPr>
        <w:tabs>
          <w:tab w:val="left" w:pos="1276"/>
        </w:tabs>
        <w:spacing w:line="240" w:lineRule="exact"/>
        <w:jc w:val="both"/>
        <w:rPr>
          <w:rFonts w:ascii="Arial" w:hAnsi="Arial"/>
          <w:b/>
          <w:sz w:val="22"/>
        </w:rPr>
      </w:pPr>
      <w:r w:rsidRPr="00A63B2F">
        <w:rPr>
          <w:rFonts w:ascii="Arial" w:hAnsi="Arial"/>
          <w:b/>
          <w:sz w:val="22"/>
        </w:rPr>
        <w:t>---------------------------------------------------------------------------------</w:t>
      </w:r>
      <w:r>
        <w:rPr>
          <w:rFonts w:ascii="Arial" w:hAnsi="Arial"/>
          <w:b/>
          <w:sz w:val="22"/>
        </w:rPr>
        <w:t>------------------------------------------</w:t>
      </w:r>
    </w:p>
    <w:p w14:paraId="6E559485" w14:textId="622AE260" w:rsidR="00E71F7F" w:rsidRPr="007A3FF7" w:rsidRDefault="00776BFA" w:rsidP="00E71F7F">
      <w:pPr>
        <w:pStyle w:val="Zkladntext2"/>
        <w:rPr>
          <w:rFonts w:ascii="Arial" w:hAnsi="Arial" w:cs="Arial"/>
          <w:sz w:val="22"/>
          <w:szCs w:val="22"/>
        </w:rPr>
      </w:pPr>
      <w:r>
        <w:rPr>
          <w:rFonts w:ascii="Arial" w:hAnsi="Arial" w:cs="Arial"/>
          <w:sz w:val="22"/>
          <w:szCs w:val="22"/>
        </w:rPr>
        <w:t>Smlou</w:t>
      </w:r>
      <w:r w:rsidR="00C57A74" w:rsidRPr="00C57A74">
        <w:rPr>
          <w:rFonts w:ascii="Arial" w:hAnsi="Arial" w:cs="Arial"/>
          <w:sz w:val="22"/>
          <w:szCs w:val="22"/>
        </w:rPr>
        <w:t xml:space="preserve">va </w:t>
      </w:r>
      <w:r>
        <w:rPr>
          <w:rFonts w:ascii="Arial" w:hAnsi="Arial" w:cs="Arial"/>
          <w:sz w:val="22"/>
          <w:szCs w:val="22"/>
        </w:rPr>
        <w:t xml:space="preserve">o dílo </w:t>
      </w:r>
      <w:r w:rsidR="00C57A74">
        <w:rPr>
          <w:rFonts w:ascii="Arial" w:hAnsi="Arial" w:cs="Arial"/>
          <w:sz w:val="22"/>
          <w:szCs w:val="22"/>
        </w:rPr>
        <w:t xml:space="preserve">č. </w:t>
      </w:r>
      <w:r>
        <w:rPr>
          <w:rFonts w:ascii="Arial" w:hAnsi="Arial" w:cs="Arial"/>
          <w:sz w:val="22"/>
          <w:szCs w:val="22"/>
        </w:rPr>
        <w:t>00564/2022/OIVZ18</w:t>
      </w:r>
      <w:r w:rsidR="00E432DD">
        <w:rPr>
          <w:rFonts w:ascii="Arial" w:hAnsi="Arial" w:cs="Arial"/>
          <w:sz w:val="22"/>
          <w:szCs w:val="22"/>
        </w:rPr>
        <w:t xml:space="preserve"> </w:t>
      </w:r>
      <w:r w:rsidR="00E432DD" w:rsidRPr="00E432DD">
        <w:rPr>
          <w:rFonts w:ascii="Arial" w:hAnsi="Arial" w:cs="Arial"/>
          <w:i/>
          <w:sz w:val="22"/>
          <w:szCs w:val="22"/>
        </w:rPr>
        <w:t>(dále také jako „Smlouva“)</w:t>
      </w:r>
      <w:r w:rsidR="00C57A74" w:rsidRPr="00C57A74">
        <w:rPr>
          <w:rFonts w:ascii="Arial" w:hAnsi="Arial" w:cs="Arial"/>
          <w:sz w:val="22"/>
          <w:szCs w:val="22"/>
        </w:rPr>
        <w:t xml:space="preserve"> je uzavřená na zák</w:t>
      </w:r>
      <w:r w:rsidR="00C57A74">
        <w:rPr>
          <w:rFonts w:ascii="Arial" w:hAnsi="Arial" w:cs="Arial"/>
          <w:sz w:val="22"/>
          <w:szCs w:val="22"/>
        </w:rPr>
        <w:t>ladě rozhodnutí Rady MČ Praha 7</w:t>
      </w:r>
      <w:r w:rsidR="00C57A74" w:rsidRPr="00C57A74">
        <w:rPr>
          <w:rFonts w:ascii="Arial" w:hAnsi="Arial" w:cs="Arial"/>
          <w:sz w:val="22"/>
          <w:szCs w:val="22"/>
        </w:rPr>
        <w:t xml:space="preserve"> </w:t>
      </w:r>
      <w:r w:rsidR="007F09DE">
        <w:rPr>
          <w:rFonts w:ascii="Arial" w:hAnsi="Arial" w:cs="Arial"/>
          <w:sz w:val="22"/>
          <w:szCs w:val="22"/>
        </w:rPr>
        <w:t>č. usnesení 0650</w:t>
      </w:r>
      <w:r w:rsidR="00884E85">
        <w:rPr>
          <w:rFonts w:ascii="Arial" w:hAnsi="Arial" w:cs="Arial"/>
          <w:sz w:val="22"/>
          <w:szCs w:val="22"/>
        </w:rPr>
        <w:t xml:space="preserve">/22-R </w:t>
      </w:r>
      <w:r w:rsidR="00C57A74" w:rsidRPr="00C57A74">
        <w:rPr>
          <w:rFonts w:ascii="Arial" w:hAnsi="Arial" w:cs="Arial"/>
          <w:sz w:val="22"/>
          <w:szCs w:val="22"/>
        </w:rPr>
        <w:t xml:space="preserve">z </w:t>
      </w:r>
      <w:r w:rsidR="00C57A74" w:rsidRPr="00884E85">
        <w:rPr>
          <w:rFonts w:ascii="Arial" w:hAnsi="Arial" w:cs="Arial"/>
          <w:sz w:val="22"/>
          <w:szCs w:val="22"/>
        </w:rPr>
        <w:t>jednání č.</w:t>
      </w:r>
      <w:r w:rsidR="003564CA" w:rsidRPr="00884E85">
        <w:rPr>
          <w:rFonts w:ascii="Arial" w:hAnsi="Arial" w:cs="Arial"/>
          <w:sz w:val="22"/>
          <w:szCs w:val="22"/>
        </w:rPr>
        <w:t xml:space="preserve"> </w:t>
      </w:r>
      <w:r w:rsidR="007F09DE">
        <w:rPr>
          <w:rFonts w:ascii="Arial" w:hAnsi="Arial" w:cs="Arial"/>
          <w:sz w:val="22"/>
          <w:szCs w:val="22"/>
        </w:rPr>
        <w:t xml:space="preserve">46 ze dne 4. 10. </w:t>
      </w:r>
      <w:r w:rsidR="00884E85" w:rsidRPr="00884E85">
        <w:rPr>
          <w:rFonts w:ascii="Arial" w:hAnsi="Arial" w:cs="Arial"/>
          <w:sz w:val="22"/>
          <w:szCs w:val="22"/>
        </w:rPr>
        <w:t>2022</w:t>
      </w:r>
    </w:p>
    <w:p w14:paraId="1256C74B" w14:textId="3755E686" w:rsidR="00E71F7F" w:rsidRPr="00E0263B" w:rsidRDefault="00E71F7F" w:rsidP="00E0263B">
      <w:pPr>
        <w:pStyle w:val="Zkladntext2"/>
        <w:spacing w:after="240"/>
        <w:rPr>
          <w:rFonts w:ascii="Arial" w:hAnsi="Arial"/>
          <w:b/>
          <w:sz w:val="22"/>
        </w:rPr>
      </w:pPr>
      <w:r w:rsidRPr="00E71F7F">
        <w:rPr>
          <w:rFonts w:ascii="Arial" w:hAnsi="Arial"/>
          <w:b/>
          <w:sz w:val="22"/>
        </w:rPr>
        <w:t xml:space="preserve">---------------------------------------------------------------------------------------------------------------------------  </w:t>
      </w:r>
    </w:p>
    <w:p w14:paraId="26284CE2" w14:textId="77777777" w:rsidR="00355A7B" w:rsidRPr="00A63B2F" w:rsidRDefault="00355A7B" w:rsidP="00DC449D">
      <w:pPr>
        <w:shd w:val="clear" w:color="auto" w:fill="FFFFFF"/>
        <w:spacing w:after="240" w:line="288" w:lineRule="auto"/>
        <w:jc w:val="center"/>
        <w:rPr>
          <w:rFonts w:ascii="Arial" w:hAnsi="Arial"/>
          <w:b/>
          <w:i/>
          <w:sz w:val="22"/>
        </w:rPr>
      </w:pPr>
      <w:r w:rsidRPr="00A63B2F">
        <w:rPr>
          <w:rFonts w:ascii="Arial" w:hAnsi="Arial"/>
          <w:b/>
          <w:i/>
          <w:sz w:val="22"/>
        </w:rPr>
        <w:t>Preambule</w:t>
      </w:r>
    </w:p>
    <w:p w14:paraId="731A3C43" w14:textId="62E1D5F0" w:rsidR="00776BFA" w:rsidRDefault="00355A7B" w:rsidP="008372F8">
      <w:pPr>
        <w:autoSpaceDE w:val="0"/>
        <w:autoSpaceDN w:val="0"/>
        <w:adjustRightInd w:val="0"/>
        <w:jc w:val="both"/>
        <w:rPr>
          <w:rFonts w:ascii="Arial" w:hAnsi="Arial" w:cs="Arial"/>
          <w:sz w:val="22"/>
          <w:szCs w:val="22"/>
        </w:rPr>
      </w:pPr>
      <w:r w:rsidRPr="007A3FF7">
        <w:rPr>
          <w:rFonts w:ascii="Arial" w:hAnsi="Arial" w:cs="Arial"/>
          <w:sz w:val="22"/>
          <w:szCs w:val="22"/>
        </w:rPr>
        <w:t xml:space="preserve">Tato </w:t>
      </w:r>
      <w:r w:rsidR="00776BFA">
        <w:rPr>
          <w:rFonts w:ascii="Arial" w:hAnsi="Arial" w:cs="Arial"/>
          <w:sz w:val="22"/>
          <w:szCs w:val="22"/>
        </w:rPr>
        <w:t>Smlou</w:t>
      </w:r>
      <w:r w:rsidRPr="007A3FF7">
        <w:rPr>
          <w:rFonts w:ascii="Arial" w:hAnsi="Arial" w:cs="Arial"/>
          <w:sz w:val="22"/>
          <w:szCs w:val="22"/>
        </w:rPr>
        <w:t xml:space="preserve">va </w:t>
      </w:r>
      <w:r w:rsidRPr="003F2224">
        <w:rPr>
          <w:rFonts w:ascii="Arial" w:hAnsi="Arial" w:cs="Arial"/>
          <w:sz w:val="22"/>
          <w:szCs w:val="22"/>
        </w:rPr>
        <w:t xml:space="preserve">se </w:t>
      </w:r>
      <w:r w:rsidR="002C3A16">
        <w:rPr>
          <w:rFonts w:ascii="Arial" w:hAnsi="Arial" w:cs="Arial"/>
          <w:sz w:val="22"/>
          <w:szCs w:val="22"/>
        </w:rPr>
        <w:t xml:space="preserve">uzavírá pro splnění </w:t>
      </w:r>
      <w:r w:rsidR="0045567D" w:rsidRPr="0045567D">
        <w:rPr>
          <w:rFonts w:ascii="Arial" w:hAnsi="Arial" w:cs="Arial"/>
          <w:sz w:val="22"/>
          <w:szCs w:val="22"/>
        </w:rPr>
        <w:t>podlimitní veřejné zakázky</w:t>
      </w:r>
      <w:r w:rsidR="00A63B2F" w:rsidRPr="0045567D">
        <w:rPr>
          <w:rFonts w:ascii="Arial" w:hAnsi="Arial" w:cs="Arial"/>
          <w:sz w:val="22"/>
          <w:szCs w:val="22"/>
        </w:rPr>
        <w:t xml:space="preserve"> </w:t>
      </w:r>
      <w:r w:rsidR="00282C05">
        <w:rPr>
          <w:rFonts w:ascii="Arial" w:hAnsi="Arial" w:cs="Arial"/>
          <w:sz w:val="22"/>
          <w:szCs w:val="22"/>
        </w:rPr>
        <w:t>na stavební práce, dodávky a služ</w:t>
      </w:r>
      <w:r w:rsidR="0045567D" w:rsidRPr="0045567D">
        <w:rPr>
          <w:rFonts w:ascii="Arial" w:hAnsi="Arial" w:cs="Arial"/>
          <w:sz w:val="22"/>
          <w:szCs w:val="22"/>
        </w:rPr>
        <w:t>b</w:t>
      </w:r>
      <w:r w:rsidR="00282C05">
        <w:rPr>
          <w:rFonts w:ascii="Arial" w:hAnsi="Arial" w:cs="Arial"/>
          <w:sz w:val="22"/>
          <w:szCs w:val="22"/>
        </w:rPr>
        <w:t>y</w:t>
      </w:r>
      <w:r w:rsidR="0045567D" w:rsidRPr="0045567D">
        <w:rPr>
          <w:rFonts w:ascii="Arial" w:hAnsi="Arial" w:cs="Arial"/>
          <w:sz w:val="22"/>
          <w:szCs w:val="22"/>
        </w:rPr>
        <w:t xml:space="preserve"> </w:t>
      </w:r>
      <w:r w:rsidR="00A63B2F" w:rsidRPr="0045567D">
        <w:rPr>
          <w:rFonts w:ascii="Arial" w:hAnsi="Arial" w:cs="Arial"/>
          <w:sz w:val="22"/>
          <w:szCs w:val="22"/>
        </w:rPr>
        <w:t>vyhlášené</w:t>
      </w:r>
      <w:r w:rsidR="00A63B2F" w:rsidRPr="000C7AC0">
        <w:rPr>
          <w:rFonts w:ascii="Arial" w:hAnsi="Arial" w:cs="Arial"/>
          <w:sz w:val="22"/>
          <w:szCs w:val="22"/>
        </w:rPr>
        <w:t xml:space="preserve"> </w:t>
      </w:r>
      <w:r w:rsidR="00456A4D">
        <w:rPr>
          <w:rFonts w:ascii="Arial" w:hAnsi="Arial" w:cs="Arial"/>
          <w:sz w:val="22"/>
          <w:szCs w:val="22"/>
        </w:rPr>
        <w:t>O</w:t>
      </w:r>
      <w:r w:rsidRPr="000C7AC0">
        <w:rPr>
          <w:rFonts w:ascii="Arial" w:hAnsi="Arial" w:cs="Arial"/>
          <w:sz w:val="22"/>
          <w:szCs w:val="22"/>
        </w:rPr>
        <w:t xml:space="preserve">bjednatelem pod </w:t>
      </w:r>
      <w:r w:rsidRPr="003A615B">
        <w:rPr>
          <w:rFonts w:ascii="Arial" w:hAnsi="Arial" w:cs="Arial"/>
          <w:sz w:val="22"/>
          <w:szCs w:val="22"/>
        </w:rPr>
        <w:t xml:space="preserve">názvem </w:t>
      </w:r>
      <w:r w:rsidR="00A63B2F" w:rsidRPr="003A615B">
        <w:rPr>
          <w:rFonts w:ascii="Arial" w:hAnsi="Arial" w:cs="Arial"/>
          <w:b/>
          <w:sz w:val="22"/>
          <w:szCs w:val="22"/>
        </w:rPr>
        <w:t>„</w:t>
      </w:r>
      <w:r w:rsidR="003A615B" w:rsidRPr="003A615B">
        <w:rPr>
          <w:rFonts w:ascii="Arial" w:hAnsi="Arial" w:cs="Arial"/>
          <w:b/>
          <w:sz w:val="22"/>
          <w:szCs w:val="22"/>
        </w:rPr>
        <w:t>Revitalizace lékařského domu Dukelských hrdinů 342/1</w:t>
      </w:r>
      <w:r w:rsidR="00E432DD">
        <w:rPr>
          <w:rFonts w:ascii="Arial" w:hAnsi="Arial" w:cs="Arial"/>
          <w:b/>
          <w:sz w:val="22"/>
          <w:szCs w:val="22"/>
        </w:rPr>
        <w:t xml:space="preserve"> </w:t>
      </w:r>
      <w:r w:rsidR="007311D9">
        <w:rPr>
          <w:rFonts w:ascii="Arial" w:hAnsi="Arial" w:cs="Arial"/>
          <w:b/>
          <w:sz w:val="22"/>
          <w:szCs w:val="22"/>
        </w:rPr>
        <w:t>–</w:t>
      </w:r>
      <w:r w:rsidR="00E432DD">
        <w:rPr>
          <w:rFonts w:ascii="Arial" w:hAnsi="Arial" w:cs="Arial"/>
          <w:b/>
          <w:sz w:val="22"/>
          <w:szCs w:val="22"/>
        </w:rPr>
        <w:t xml:space="preserve"> dokončení</w:t>
      </w:r>
      <w:r w:rsidR="007311D9">
        <w:rPr>
          <w:rFonts w:ascii="Arial" w:hAnsi="Arial" w:cs="Arial"/>
          <w:b/>
          <w:sz w:val="22"/>
          <w:szCs w:val="22"/>
        </w:rPr>
        <w:t xml:space="preserve"> – II. vyhlášení</w:t>
      </w:r>
      <w:r w:rsidR="008372F8" w:rsidRPr="003A615B">
        <w:rPr>
          <w:rFonts w:ascii="Arial" w:hAnsi="Arial" w:cs="Arial"/>
          <w:b/>
          <w:sz w:val="22"/>
          <w:szCs w:val="22"/>
        </w:rPr>
        <w:t>“</w:t>
      </w:r>
      <w:r w:rsidR="00E13C49" w:rsidRPr="003A615B">
        <w:rPr>
          <w:rFonts w:ascii="Arial" w:hAnsi="Arial" w:cs="Arial"/>
          <w:sz w:val="22"/>
          <w:szCs w:val="22"/>
        </w:rPr>
        <w:t>.</w:t>
      </w:r>
      <w:r w:rsidR="002F440F" w:rsidRPr="003A615B">
        <w:rPr>
          <w:rFonts w:ascii="Arial" w:hAnsi="Arial" w:cs="Arial"/>
          <w:sz w:val="22"/>
          <w:szCs w:val="22"/>
        </w:rPr>
        <w:t xml:space="preserve"> </w:t>
      </w:r>
      <w:r w:rsidR="00776BFA">
        <w:rPr>
          <w:rFonts w:ascii="Arial" w:hAnsi="Arial" w:cs="Arial"/>
          <w:sz w:val="22"/>
          <w:szCs w:val="22"/>
        </w:rPr>
        <w:t>Smlou</w:t>
      </w:r>
      <w:r w:rsidRPr="003A615B">
        <w:rPr>
          <w:rFonts w:ascii="Arial" w:hAnsi="Arial" w:cs="Arial"/>
          <w:sz w:val="22"/>
          <w:szCs w:val="22"/>
        </w:rPr>
        <w:t>va se uzavírá</w:t>
      </w:r>
      <w:r w:rsidR="00F3736C" w:rsidRPr="009C1A2A">
        <w:rPr>
          <w:rFonts w:ascii="Arial" w:hAnsi="Arial" w:cs="Arial"/>
          <w:sz w:val="22"/>
          <w:szCs w:val="22"/>
        </w:rPr>
        <w:t xml:space="preserve"> na </w:t>
      </w:r>
      <w:r w:rsidR="00F3736C" w:rsidRPr="00884E85">
        <w:rPr>
          <w:rFonts w:ascii="Arial" w:hAnsi="Arial" w:cs="Arial"/>
          <w:sz w:val="22"/>
          <w:szCs w:val="22"/>
        </w:rPr>
        <w:t>základě a v souladu s</w:t>
      </w:r>
      <w:r w:rsidR="00E268AF" w:rsidRPr="00884E85">
        <w:rPr>
          <w:rFonts w:ascii="Arial" w:hAnsi="Arial" w:cs="Arial"/>
          <w:sz w:val="22"/>
          <w:szCs w:val="22"/>
        </w:rPr>
        <w:t xml:space="preserve"> Výzvou </w:t>
      </w:r>
      <w:r w:rsidR="00776BFA" w:rsidRPr="00884E85">
        <w:rPr>
          <w:rFonts w:ascii="Arial" w:hAnsi="Arial" w:cs="Arial"/>
          <w:sz w:val="22"/>
          <w:szCs w:val="22"/>
        </w:rPr>
        <w:t>k podání nabídek a Z</w:t>
      </w:r>
      <w:r w:rsidR="0045567D" w:rsidRPr="00884E85">
        <w:rPr>
          <w:rFonts w:ascii="Arial" w:hAnsi="Arial" w:cs="Arial"/>
          <w:sz w:val="22"/>
          <w:szCs w:val="22"/>
        </w:rPr>
        <w:t xml:space="preserve">adávací dokumentací Objednatele </w:t>
      </w:r>
      <w:r w:rsidR="00543233" w:rsidRPr="00884E85">
        <w:rPr>
          <w:rFonts w:ascii="Arial" w:hAnsi="Arial" w:cs="Arial"/>
          <w:sz w:val="22"/>
          <w:szCs w:val="22"/>
        </w:rPr>
        <w:t>ze dne</w:t>
      </w:r>
      <w:r w:rsidR="00884E85" w:rsidRPr="00884E85">
        <w:rPr>
          <w:rFonts w:ascii="Arial" w:hAnsi="Arial" w:cs="Arial"/>
          <w:sz w:val="22"/>
          <w:szCs w:val="22"/>
        </w:rPr>
        <w:t xml:space="preserve"> 17. 8. </w:t>
      </w:r>
      <w:r w:rsidR="00776BFA" w:rsidRPr="00884E85">
        <w:rPr>
          <w:rFonts w:ascii="Arial" w:hAnsi="Arial" w:cs="Arial"/>
          <w:sz w:val="22"/>
          <w:szCs w:val="22"/>
        </w:rPr>
        <w:t>2022</w:t>
      </w:r>
      <w:r w:rsidR="00884E85" w:rsidRPr="00884E85">
        <w:rPr>
          <w:rFonts w:ascii="Arial" w:hAnsi="Arial" w:cs="Arial"/>
          <w:sz w:val="22"/>
          <w:szCs w:val="22"/>
        </w:rPr>
        <w:t xml:space="preserve"> </w:t>
      </w:r>
      <w:r w:rsidRPr="00884E85">
        <w:rPr>
          <w:rFonts w:ascii="Arial" w:hAnsi="Arial" w:cs="Arial"/>
          <w:sz w:val="22"/>
          <w:szCs w:val="22"/>
        </w:rPr>
        <w:t xml:space="preserve">a s nabídkou </w:t>
      </w:r>
      <w:r w:rsidR="002C3A16" w:rsidRPr="00884E85">
        <w:rPr>
          <w:rFonts w:ascii="Arial" w:hAnsi="Arial" w:cs="Arial"/>
          <w:sz w:val="22"/>
          <w:szCs w:val="22"/>
        </w:rPr>
        <w:t xml:space="preserve">vybraného </w:t>
      </w:r>
      <w:r w:rsidR="00456A4D" w:rsidRPr="00884E85">
        <w:rPr>
          <w:rFonts w:ascii="Arial" w:hAnsi="Arial" w:cs="Arial"/>
          <w:sz w:val="22"/>
          <w:szCs w:val="22"/>
        </w:rPr>
        <w:t xml:space="preserve">Zhotovitele </w:t>
      </w:r>
      <w:r w:rsidR="00884E85" w:rsidRPr="00884E85">
        <w:rPr>
          <w:rFonts w:ascii="Arial" w:hAnsi="Arial" w:cs="Arial"/>
          <w:sz w:val="22"/>
          <w:szCs w:val="22"/>
        </w:rPr>
        <w:t>ze dne 1. 9. 2022.</w:t>
      </w:r>
      <w:r w:rsidR="003F2224" w:rsidRPr="00884E85">
        <w:rPr>
          <w:rFonts w:ascii="Arial" w:hAnsi="Arial" w:cs="Arial"/>
          <w:sz w:val="22"/>
          <w:szCs w:val="22"/>
        </w:rPr>
        <w:t xml:space="preserve"> </w:t>
      </w:r>
    </w:p>
    <w:p w14:paraId="5086BF17" w14:textId="77777777" w:rsidR="00E13C49" w:rsidRDefault="00355A7B" w:rsidP="008372F8">
      <w:pPr>
        <w:autoSpaceDE w:val="0"/>
        <w:autoSpaceDN w:val="0"/>
        <w:adjustRightInd w:val="0"/>
        <w:jc w:val="both"/>
        <w:rPr>
          <w:rFonts w:ascii="Arial" w:hAnsi="Arial" w:cs="Arial"/>
          <w:sz w:val="22"/>
          <w:szCs w:val="22"/>
        </w:rPr>
      </w:pPr>
      <w:r w:rsidRPr="0045567D">
        <w:rPr>
          <w:rFonts w:ascii="Arial" w:hAnsi="Arial" w:cs="Arial"/>
          <w:sz w:val="22"/>
          <w:szCs w:val="22"/>
        </w:rPr>
        <w:t xml:space="preserve">Zhotovitel podpisem této </w:t>
      </w:r>
      <w:r w:rsidR="00776BFA">
        <w:rPr>
          <w:rFonts w:ascii="Arial" w:hAnsi="Arial" w:cs="Arial"/>
          <w:sz w:val="22"/>
          <w:szCs w:val="22"/>
        </w:rPr>
        <w:t>Smlou</w:t>
      </w:r>
      <w:r w:rsidRPr="0045567D">
        <w:rPr>
          <w:rFonts w:ascii="Arial" w:hAnsi="Arial" w:cs="Arial"/>
          <w:sz w:val="22"/>
          <w:szCs w:val="22"/>
        </w:rPr>
        <w:t xml:space="preserve">vy potvrzuje, že je mu znám obsah výzvy </w:t>
      </w:r>
      <w:r w:rsidR="00776BFA">
        <w:rPr>
          <w:rFonts w:ascii="Arial" w:hAnsi="Arial" w:cs="Arial"/>
          <w:sz w:val="22"/>
          <w:szCs w:val="22"/>
        </w:rPr>
        <w:t>a Z</w:t>
      </w:r>
      <w:r w:rsidR="0045567D" w:rsidRPr="0045567D">
        <w:rPr>
          <w:rFonts w:ascii="Arial" w:hAnsi="Arial" w:cs="Arial"/>
          <w:sz w:val="22"/>
          <w:szCs w:val="22"/>
        </w:rPr>
        <w:t xml:space="preserve">adávací dokumentace </w:t>
      </w:r>
      <w:r w:rsidR="00282C05">
        <w:rPr>
          <w:rFonts w:ascii="Arial" w:hAnsi="Arial" w:cs="Arial"/>
          <w:sz w:val="22"/>
          <w:szCs w:val="22"/>
        </w:rPr>
        <w:t>uvedené výše.</w:t>
      </w:r>
    </w:p>
    <w:p w14:paraId="10BAE6FA" w14:textId="77777777" w:rsidR="00E71F7F" w:rsidRPr="007A3FF7" w:rsidRDefault="00E71F7F" w:rsidP="00332038">
      <w:pPr>
        <w:rPr>
          <w:rFonts w:ascii="Arial" w:hAnsi="Arial" w:cs="Arial"/>
          <w:b/>
          <w:sz w:val="22"/>
          <w:szCs w:val="22"/>
        </w:rPr>
      </w:pPr>
    </w:p>
    <w:p w14:paraId="6D3BC8A1" w14:textId="77777777" w:rsidR="004C6F92" w:rsidRPr="007A3FF7" w:rsidRDefault="007233C6" w:rsidP="00DC449D">
      <w:pPr>
        <w:numPr>
          <w:ilvl w:val="0"/>
          <w:numId w:val="21"/>
        </w:numPr>
        <w:spacing w:after="240"/>
        <w:jc w:val="center"/>
        <w:rPr>
          <w:rFonts w:ascii="Arial" w:hAnsi="Arial" w:cs="Arial"/>
          <w:b/>
          <w:sz w:val="22"/>
          <w:szCs w:val="22"/>
        </w:rPr>
      </w:pPr>
      <w:r w:rsidRPr="007A3FF7">
        <w:rPr>
          <w:rFonts w:ascii="Arial" w:hAnsi="Arial" w:cs="Arial"/>
          <w:b/>
          <w:sz w:val="22"/>
          <w:szCs w:val="22"/>
        </w:rPr>
        <w:t xml:space="preserve">Účel a předmět </w:t>
      </w:r>
      <w:r w:rsidR="00776BFA">
        <w:rPr>
          <w:rFonts w:ascii="Arial" w:hAnsi="Arial" w:cs="Arial"/>
          <w:b/>
          <w:sz w:val="22"/>
          <w:szCs w:val="22"/>
        </w:rPr>
        <w:t>Smlou</w:t>
      </w:r>
      <w:r w:rsidRPr="007A3FF7">
        <w:rPr>
          <w:rFonts w:ascii="Arial" w:hAnsi="Arial" w:cs="Arial"/>
          <w:b/>
          <w:sz w:val="22"/>
          <w:szCs w:val="22"/>
        </w:rPr>
        <w:t>vy</w:t>
      </w:r>
    </w:p>
    <w:p w14:paraId="298CB117" w14:textId="77777777" w:rsidR="00AA45A8" w:rsidRPr="0046544E" w:rsidRDefault="000D58E7" w:rsidP="005E57FF">
      <w:pPr>
        <w:numPr>
          <w:ilvl w:val="1"/>
          <w:numId w:val="21"/>
        </w:numPr>
        <w:spacing w:after="240"/>
        <w:ind w:left="0" w:hanging="567"/>
        <w:jc w:val="both"/>
        <w:rPr>
          <w:rFonts w:ascii="Arial" w:hAnsi="Arial" w:cs="Arial"/>
          <w:sz w:val="22"/>
          <w:szCs w:val="22"/>
        </w:rPr>
      </w:pPr>
      <w:r w:rsidRPr="00AA45A8">
        <w:rPr>
          <w:rFonts w:ascii="Arial" w:hAnsi="Arial" w:cs="Arial"/>
          <w:b/>
          <w:sz w:val="22"/>
          <w:szCs w:val="22"/>
        </w:rPr>
        <w:t>Účelem</w:t>
      </w:r>
      <w:r w:rsidR="00282C05">
        <w:rPr>
          <w:rFonts w:ascii="Arial" w:hAnsi="Arial" w:cs="Arial"/>
          <w:b/>
          <w:sz w:val="22"/>
          <w:szCs w:val="22"/>
        </w:rPr>
        <w:t xml:space="preserve"> </w:t>
      </w:r>
      <w:r w:rsidR="00282C05" w:rsidRPr="00F261E6">
        <w:rPr>
          <w:rFonts w:ascii="Arial" w:hAnsi="Arial" w:cs="Arial"/>
          <w:b/>
          <w:sz w:val="22"/>
          <w:szCs w:val="22"/>
        </w:rPr>
        <w:t>plnění</w:t>
      </w:r>
      <w:r w:rsidR="00282C05" w:rsidRPr="00F261E6">
        <w:rPr>
          <w:rFonts w:ascii="Arial" w:hAnsi="Arial" w:cs="Arial"/>
          <w:sz w:val="22"/>
          <w:szCs w:val="22"/>
        </w:rPr>
        <w:t xml:space="preserve"> této </w:t>
      </w:r>
      <w:r w:rsidR="00282C05" w:rsidRPr="00116186">
        <w:rPr>
          <w:rFonts w:ascii="Arial" w:hAnsi="Arial" w:cs="Arial"/>
          <w:sz w:val="22"/>
          <w:szCs w:val="22"/>
        </w:rPr>
        <w:t xml:space="preserve">veřejné zakázky </w:t>
      </w:r>
      <w:r w:rsidR="00282C05" w:rsidRPr="0046544E">
        <w:rPr>
          <w:rFonts w:ascii="Arial" w:hAnsi="Arial" w:cs="Arial"/>
          <w:sz w:val="22"/>
          <w:szCs w:val="22"/>
        </w:rPr>
        <w:t xml:space="preserve">jsou stavební práce prováděné za účelem kompletní </w:t>
      </w:r>
      <w:r w:rsidR="0046544E" w:rsidRPr="0046544E">
        <w:rPr>
          <w:rFonts w:ascii="Arial" w:hAnsi="Arial" w:cs="Arial"/>
          <w:sz w:val="22"/>
          <w:szCs w:val="22"/>
        </w:rPr>
        <w:t xml:space="preserve">dokončení přerušené </w:t>
      </w:r>
      <w:r w:rsidR="00282C05" w:rsidRPr="0046544E">
        <w:rPr>
          <w:rFonts w:ascii="Arial" w:hAnsi="Arial" w:cs="Arial"/>
          <w:sz w:val="22"/>
          <w:szCs w:val="22"/>
        </w:rPr>
        <w:t xml:space="preserve">rekonstrukce </w:t>
      </w:r>
      <w:r w:rsidR="0046544E" w:rsidRPr="0046544E">
        <w:rPr>
          <w:rFonts w:ascii="Arial" w:hAnsi="Arial" w:cs="Arial"/>
          <w:sz w:val="22"/>
          <w:szCs w:val="22"/>
        </w:rPr>
        <w:t>objektu lékařského domu.</w:t>
      </w:r>
      <w:r w:rsidR="0046544E" w:rsidRPr="0046544E">
        <w:rPr>
          <w:rFonts w:ascii="Arial" w:hAnsi="Arial" w:cs="Arial"/>
          <w:b/>
        </w:rPr>
        <w:t xml:space="preserve"> </w:t>
      </w:r>
      <w:r w:rsidR="0046544E" w:rsidRPr="0046544E">
        <w:rPr>
          <w:rFonts w:ascii="Arial" w:hAnsi="Arial" w:cs="Arial"/>
          <w:sz w:val="22"/>
          <w:szCs w:val="22"/>
        </w:rPr>
        <w:t>Budova slouží jako zdravotnické středisko a stanice zdravotnické záchranné služby (dále také je</w:t>
      </w:r>
      <w:r w:rsidR="0046544E">
        <w:rPr>
          <w:rFonts w:ascii="Arial" w:hAnsi="Arial" w:cs="Arial"/>
          <w:sz w:val="22"/>
          <w:szCs w:val="22"/>
        </w:rPr>
        <w:t xml:space="preserve">n „lékařský dům“ nebo </w:t>
      </w:r>
      <w:r w:rsidR="0046544E">
        <w:rPr>
          <w:rFonts w:ascii="Arial" w:hAnsi="Arial" w:cs="Arial"/>
          <w:sz w:val="22"/>
          <w:szCs w:val="22"/>
        </w:rPr>
        <w:lastRenderedPageBreak/>
        <w:t>„stavba“)</w:t>
      </w:r>
      <w:r w:rsidR="0046544E" w:rsidRPr="0046544E">
        <w:rPr>
          <w:rFonts w:ascii="Arial" w:hAnsi="Arial" w:cs="Arial"/>
          <w:sz w:val="22"/>
          <w:szCs w:val="22"/>
        </w:rPr>
        <w:t xml:space="preserve"> </w:t>
      </w:r>
      <w:r w:rsidR="00BE0882" w:rsidRPr="0046544E">
        <w:rPr>
          <w:rFonts w:ascii="Arial" w:hAnsi="Arial" w:cs="Arial"/>
          <w:sz w:val="22"/>
          <w:szCs w:val="22"/>
        </w:rPr>
        <w:t>na adrese Dukelských hrdinů 342/1, Praha 7 tak, aby byly zlepšeny technické, funkční a užitné vlastnosti a prodloužena životnost objektu sloužící jako zdravotnické zařízení a stanice rychlé záchranné služby.</w:t>
      </w:r>
      <w:r w:rsidR="00F31ED7" w:rsidRPr="0046544E">
        <w:rPr>
          <w:rFonts w:ascii="Arial" w:hAnsi="Arial" w:cs="Arial"/>
          <w:sz w:val="22"/>
          <w:szCs w:val="22"/>
        </w:rPr>
        <w:t xml:space="preserve"> </w:t>
      </w:r>
    </w:p>
    <w:p w14:paraId="157288B7" w14:textId="49CAB8DF" w:rsidR="0046544E" w:rsidRPr="0046544E" w:rsidRDefault="006B3B99" w:rsidP="005E57FF">
      <w:pPr>
        <w:numPr>
          <w:ilvl w:val="1"/>
          <w:numId w:val="21"/>
        </w:numPr>
        <w:ind w:left="0" w:hanging="567"/>
        <w:jc w:val="both"/>
        <w:rPr>
          <w:rFonts w:ascii="Arial" w:hAnsi="Arial" w:cs="Arial"/>
          <w:sz w:val="22"/>
          <w:szCs w:val="22"/>
        </w:rPr>
      </w:pPr>
      <w:r w:rsidRPr="0046544E">
        <w:rPr>
          <w:rFonts w:ascii="Arial" w:hAnsi="Arial" w:cs="Arial"/>
          <w:b/>
          <w:sz w:val="22"/>
          <w:szCs w:val="22"/>
        </w:rPr>
        <w:t xml:space="preserve">Předmětem </w:t>
      </w:r>
      <w:r w:rsidR="006D3719" w:rsidRPr="0046544E">
        <w:rPr>
          <w:rFonts w:ascii="Arial" w:hAnsi="Arial" w:cs="Arial"/>
          <w:b/>
          <w:sz w:val="22"/>
          <w:szCs w:val="22"/>
        </w:rPr>
        <w:t>plnění</w:t>
      </w:r>
      <w:r w:rsidR="009B303F" w:rsidRPr="0046544E">
        <w:rPr>
          <w:rFonts w:ascii="Arial" w:hAnsi="Arial" w:cs="Arial"/>
          <w:sz w:val="22"/>
          <w:szCs w:val="22"/>
        </w:rPr>
        <w:t xml:space="preserve"> </w:t>
      </w:r>
      <w:r w:rsidR="00DB55E9" w:rsidRPr="0046544E">
        <w:rPr>
          <w:rFonts w:ascii="Arial" w:hAnsi="Arial" w:cs="Arial"/>
          <w:sz w:val="22"/>
          <w:szCs w:val="22"/>
        </w:rPr>
        <w:t>je provedení stavebních prací, dodávek a služeb –</w:t>
      </w:r>
      <w:r w:rsidR="0046544E" w:rsidRPr="0046544E">
        <w:rPr>
          <w:rFonts w:ascii="Arial" w:hAnsi="Arial" w:cs="Arial"/>
          <w:sz w:val="22"/>
          <w:szCs w:val="22"/>
        </w:rPr>
        <w:t xml:space="preserve"> tzn. provedení dokončovacích stavebních prací, navazujících na přerušenou realizaci rekonstrukce budovy lékařského domu</w:t>
      </w:r>
      <w:r w:rsidR="002C15DD">
        <w:rPr>
          <w:rFonts w:ascii="Arial" w:hAnsi="Arial" w:cs="Arial"/>
          <w:sz w:val="22"/>
          <w:szCs w:val="22"/>
        </w:rPr>
        <w:t xml:space="preserve"> (dále také „dílo“)</w:t>
      </w:r>
      <w:r w:rsidR="0046544E" w:rsidRPr="0046544E">
        <w:rPr>
          <w:rFonts w:ascii="Arial" w:hAnsi="Arial" w:cs="Arial"/>
          <w:sz w:val="22"/>
          <w:szCs w:val="22"/>
        </w:rPr>
        <w:t xml:space="preserve">. V letech 2019-2021 byly zhotovitelem – společností BUILDER CONSTRUCTIONS s.r.o., IČO: 04543181 prováděny </w:t>
      </w:r>
      <w:r w:rsidR="000A2A4A" w:rsidRPr="0046544E">
        <w:rPr>
          <w:rFonts w:ascii="Arial" w:hAnsi="Arial" w:cs="Arial"/>
          <w:sz w:val="22"/>
          <w:szCs w:val="22"/>
        </w:rPr>
        <w:t>stavební práce</w:t>
      </w:r>
      <w:r w:rsidR="000A2A4A">
        <w:rPr>
          <w:rFonts w:ascii="Arial" w:hAnsi="Arial" w:cs="Arial"/>
          <w:sz w:val="22"/>
          <w:szCs w:val="22"/>
        </w:rPr>
        <w:t xml:space="preserve"> </w:t>
      </w:r>
      <w:r w:rsidR="0046544E" w:rsidRPr="0046544E">
        <w:rPr>
          <w:rFonts w:ascii="Arial" w:hAnsi="Arial" w:cs="Arial"/>
          <w:sz w:val="22"/>
          <w:szCs w:val="22"/>
        </w:rPr>
        <w:t xml:space="preserve">na </w:t>
      </w:r>
      <w:r w:rsidR="000A2A4A">
        <w:rPr>
          <w:rFonts w:ascii="Arial" w:hAnsi="Arial" w:cs="Arial"/>
          <w:sz w:val="22"/>
          <w:szCs w:val="22"/>
        </w:rPr>
        <w:t xml:space="preserve">realizaci </w:t>
      </w:r>
      <w:r w:rsidR="0046544E" w:rsidRPr="0046544E">
        <w:rPr>
          <w:rFonts w:ascii="Arial" w:hAnsi="Arial" w:cs="Arial"/>
          <w:sz w:val="22"/>
          <w:szCs w:val="22"/>
        </w:rPr>
        <w:t>veřejné zakázky</w:t>
      </w:r>
      <w:r w:rsidR="000A2A4A">
        <w:rPr>
          <w:rFonts w:ascii="Arial" w:hAnsi="Arial" w:cs="Arial"/>
          <w:sz w:val="22"/>
          <w:szCs w:val="22"/>
        </w:rPr>
        <w:t>, a to:</w:t>
      </w:r>
      <w:r w:rsidR="0046544E" w:rsidRPr="0046544E">
        <w:rPr>
          <w:rFonts w:ascii="Arial" w:hAnsi="Arial" w:cs="Arial"/>
          <w:sz w:val="22"/>
          <w:szCs w:val="22"/>
        </w:rPr>
        <w:t xml:space="preserve"> </w:t>
      </w:r>
    </w:p>
    <w:p w14:paraId="65F38149" w14:textId="77777777" w:rsidR="0046544E" w:rsidRPr="006F027E" w:rsidRDefault="0046544E" w:rsidP="005E57FF">
      <w:pPr>
        <w:pStyle w:val="Odstavecseseznamem"/>
        <w:numPr>
          <w:ilvl w:val="0"/>
          <w:numId w:val="44"/>
        </w:numPr>
        <w:suppressAutoHyphens/>
        <w:autoSpaceDE w:val="0"/>
        <w:autoSpaceDN w:val="0"/>
        <w:adjustRightInd w:val="0"/>
        <w:ind w:left="426" w:firstLine="0"/>
        <w:jc w:val="both"/>
        <w:textAlignment w:val="baseline"/>
        <w:rPr>
          <w:rFonts w:ascii="Arial" w:hAnsi="Arial" w:cs="Arial"/>
          <w:sz w:val="22"/>
          <w:szCs w:val="22"/>
        </w:rPr>
      </w:pPr>
      <w:r w:rsidRPr="006F027E">
        <w:rPr>
          <w:rFonts w:ascii="Arial" w:hAnsi="Arial" w:cs="Arial"/>
          <w:sz w:val="22"/>
          <w:szCs w:val="22"/>
        </w:rPr>
        <w:t>kompletní oprava fasády, výměna oken a zateplení dvorní fasády a střechy, spolu s repasemi zámečnických a klempířských výrobků,</w:t>
      </w:r>
    </w:p>
    <w:p w14:paraId="49B3BF2F" w14:textId="77777777" w:rsidR="0046544E" w:rsidRPr="006F027E" w:rsidRDefault="0046544E" w:rsidP="005E57FF">
      <w:pPr>
        <w:pStyle w:val="Odstavecseseznamem"/>
        <w:numPr>
          <w:ilvl w:val="0"/>
          <w:numId w:val="44"/>
        </w:numPr>
        <w:suppressAutoHyphens/>
        <w:autoSpaceDE w:val="0"/>
        <w:autoSpaceDN w:val="0"/>
        <w:adjustRightInd w:val="0"/>
        <w:spacing w:after="240"/>
        <w:ind w:left="426" w:firstLine="0"/>
        <w:jc w:val="both"/>
        <w:textAlignment w:val="baseline"/>
        <w:rPr>
          <w:rFonts w:ascii="Arial" w:hAnsi="Arial" w:cs="Arial"/>
          <w:sz w:val="22"/>
          <w:szCs w:val="22"/>
        </w:rPr>
      </w:pPr>
      <w:r w:rsidRPr="006F027E">
        <w:rPr>
          <w:rFonts w:ascii="Arial" w:hAnsi="Arial" w:cs="Arial"/>
          <w:sz w:val="22"/>
          <w:szCs w:val="22"/>
        </w:rPr>
        <w:t xml:space="preserve">venkovní úpravy, práce na kanalizaci a elektro, </w:t>
      </w:r>
    </w:p>
    <w:p w14:paraId="0FBA5CF9" w14:textId="22EBC3FE" w:rsidR="0046544E" w:rsidRPr="006F027E" w:rsidRDefault="0046544E" w:rsidP="005E57FF">
      <w:pPr>
        <w:autoSpaceDE w:val="0"/>
        <w:adjustRightInd w:val="0"/>
        <w:jc w:val="both"/>
        <w:rPr>
          <w:rFonts w:ascii="Arial" w:hAnsi="Arial" w:cs="Arial"/>
          <w:sz w:val="22"/>
          <w:szCs w:val="22"/>
        </w:rPr>
      </w:pPr>
      <w:r w:rsidRPr="006F027E">
        <w:rPr>
          <w:rFonts w:ascii="Arial" w:hAnsi="Arial" w:cs="Arial"/>
          <w:sz w:val="22"/>
          <w:szCs w:val="22"/>
        </w:rPr>
        <w:t xml:space="preserve">které však nebyly zhotovitelem – společností BUILDER CONSTRUCTIONS s.r.o., IČO: 04543181 dokončeny a proběhly jen z části. Zadavatel odstoupil od smlouvy na realizaci </w:t>
      </w:r>
      <w:r w:rsidR="000A2A4A">
        <w:rPr>
          <w:rFonts w:ascii="Arial" w:hAnsi="Arial" w:cs="Arial"/>
          <w:sz w:val="22"/>
          <w:szCs w:val="22"/>
        </w:rPr>
        <w:t>veřejné zakázky</w:t>
      </w:r>
      <w:r w:rsidRPr="006F027E">
        <w:rPr>
          <w:rFonts w:ascii="Arial" w:hAnsi="Arial" w:cs="Arial"/>
          <w:sz w:val="22"/>
          <w:szCs w:val="22"/>
        </w:rPr>
        <w:t xml:space="preserve"> z důvodu neplnění harmonogramu. Následně byl zadavatel nucen realizovat zajišťovací práce, tedy takové práce, kter</w:t>
      </w:r>
      <w:r w:rsidR="000A2A4A">
        <w:rPr>
          <w:rFonts w:ascii="Arial" w:hAnsi="Arial" w:cs="Arial"/>
          <w:sz w:val="22"/>
          <w:szCs w:val="22"/>
        </w:rPr>
        <w:t>ými bylo</w:t>
      </w:r>
      <w:r w:rsidRPr="006F027E">
        <w:rPr>
          <w:rFonts w:ascii="Arial" w:hAnsi="Arial" w:cs="Arial"/>
          <w:sz w:val="22"/>
          <w:szCs w:val="22"/>
        </w:rPr>
        <w:t xml:space="preserve"> zamez</w:t>
      </w:r>
      <w:r w:rsidR="000A2A4A">
        <w:rPr>
          <w:rFonts w:ascii="Arial" w:hAnsi="Arial" w:cs="Arial"/>
          <w:sz w:val="22"/>
          <w:szCs w:val="22"/>
        </w:rPr>
        <w:t>eno možné</w:t>
      </w:r>
      <w:r w:rsidRPr="006F027E">
        <w:rPr>
          <w:rFonts w:ascii="Arial" w:hAnsi="Arial" w:cs="Arial"/>
          <w:sz w:val="22"/>
          <w:szCs w:val="22"/>
        </w:rPr>
        <w:t xml:space="preserve"> poškození objektu v důsledku zatékání dešťových vod do objektu nebo vznik</w:t>
      </w:r>
      <w:r w:rsidR="000A2A4A">
        <w:rPr>
          <w:rFonts w:ascii="Arial" w:hAnsi="Arial" w:cs="Arial"/>
          <w:sz w:val="22"/>
          <w:szCs w:val="22"/>
        </w:rPr>
        <w:t>u</w:t>
      </w:r>
      <w:r w:rsidRPr="006F027E">
        <w:rPr>
          <w:rFonts w:ascii="Arial" w:hAnsi="Arial" w:cs="Arial"/>
          <w:sz w:val="22"/>
          <w:szCs w:val="22"/>
        </w:rPr>
        <w:t xml:space="preserve"> poruch v interiéru v důsledku neprovedené tepelné izolace. Po vypořádání povinností a závazků </w:t>
      </w:r>
      <w:r w:rsidR="000A2A4A">
        <w:rPr>
          <w:rFonts w:ascii="Arial" w:hAnsi="Arial" w:cs="Arial"/>
          <w:sz w:val="22"/>
          <w:szCs w:val="22"/>
        </w:rPr>
        <w:t xml:space="preserve">s </w:t>
      </w:r>
      <w:r w:rsidR="000A2A4A" w:rsidRPr="000A2A4A">
        <w:rPr>
          <w:rFonts w:ascii="Arial" w:hAnsi="Arial" w:cs="Arial"/>
          <w:sz w:val="22"/>
          <w:szCs w:val="22"/>
        </w:rPr>
        <w:t>BUILDER CONSTRUCTIONS s.r.o., IČO: 04543181</w:t>
      </w:r>
      <w:r w:rsidR="000A2A4A">
        <w:rPr>
          <w:rFonts w:ascii="Arial" w:hAnsi="Arial" w:cs="Arial"/>
          <w:sz w:val="22"/>
          <w:szCs w:val="22"/>
        </w:rPr>
        <w:t xml:space="preserve"> </w:t>
      </w:r>
      <w:r w:rsidRPr="006F027E">
        <w:rPr>
          <w:rFonts w:ascii="Arial" w:hAnsi="Arial" w:cs="Arial"/>
          <w:sz w:val="22"/>
          <w:szCs w:val="22"/>
        </w:rPr>
        <w:t xml:space="preserve">zadavatel nechal vypracovat upravenou projektovou dokumentaci (viz příloha č. 7) a aktualizovat soupis stavebních prací, dodávek a služeb (viz příloha č. 6). </w:t>
      </w:r>
    </w:p>
    <w:p w14:paraId="7B8D6956" w14:textId="77777777" w:rsidR="0046544E" w:rsidRPr="006F027E" w:rsidRDefault="0046544E" w:rsidP="0046544E">
      <w:pPr>
        <w:autoSpaceDE w:val="0"/>
        <w:adjustRightInd w:val="0"/>
        <w:jc w:val="both"/>
        <w:rPr>
          <w:rFonts w:ascii="Arial" w:hAnsi="Arial" w:cs="Arial"/>
          <w:sz w:val="22"/>
          <w:szCs w:val="22"/>
        </w:rPr>
      </w:pPr>
    </w:p>
    <w:p w14:paraId="7B0F00E0" w14:textId="39FA15AC" w:rsidR="0046544E" w:rsidRPr="004E60A2" w:rsidRDefault="0046544E" w:rsidP="0046544E">
      <w:pPr>
        <w:autoSpaceDE w:val="0"/>
        <w:adjustRightInd w:val="0"/>
        <w:jc w:val="both"/>
        <w:rPr>
          <w:rFonts w:ascii="Arial" w:hAnsi="Arial" w:cs="Arial"/>
          <w:i/>
          <w:sz w:val="22"/>
          <w:szCs w:val="22"/>
        </w:rPr>
      </w:pPr>
      <w:r w:rsidRPr="004E60A2">
        <w:rPr>
          <w:rFonts w:ascii="Arial" w:hAnsi="Arial" w:cs="Arial"/>
          <w:i/>
          <w:sz w:val="22"/>
          <w:szCs w:val="22"/>
        </w:rPr>
        <w:t xml:space="preserve">Pro ucelenou představu si </w:t>
      </w:r>
      <w:r w:rsidR="000A2A4A">
        <w:rPr>
          <w:rFonts w:ascii="Arial" w:hAnsi="Arial" w:cs="Arial"/>
          <w:i/>
          <w:sz w:val="22"/>
          <w:szCs w:val="22"/>
        </w:rPr>
        <w:t>Z</w:t>
      </w:r>
      <w:r w:rsidR="000A2A4A" w:rsidRPr="004E60A2">
        <w:rPr>
          <w:rFonts w:ascii="Arial" w:hAnsi="Arial" w:cs="Arial"/>
          <w:i/>
          <w:sz w:val="22"/>
          <w:szCs w:val="22"/>
        </w:rPr>
        <w:t xml:space="preserve">hotovitel </w:t>
      </w:r>
      <w:r w:rsidRPr="004E60A2">
        <w:rPr>
          <w:rFonts w:ascii="Arial" w:hAnsi="Arial" w:cs="Arial"/>
          <w:i/>
          <w:sz w:val="22"/>
          <w:szCs w:val="22"/>
        </w:rPr>
        <w:t xml:space="preserve">v průběhu zadávacího řízení </w:t>
      </w:r>
      <w:r w:rsidR="000A2A4A">
        <w:rPr>
          <w:rFonts w:ascii="Arial" w:hAnsi="Arial" w:cs="Arial"/>
          <w:i/>
          <w:sz w:val="22"/>
          <w:szCs w:val="22"/>
        </w:rPr>
        <w:t>může</w:t>
      </w:r>
      <w:r w:rsidRPr="004E60A2">
        <w:rPr>
          <w:rFonts w:ascii="Arial" w:hAnsi="Arial" w:cs="Arial"/>
          <w:i/>
          <w:sz w:val="22"/>
          <w:szCs w:val="22"/>
        </w:rPr>
        <w:t xml:space="preserve"> stáhnout původní projektovou dokumentací, která byla podkladem pro původní zadání veřejné zakázky v roce 2019-2021</w:t>
      </w:r>
      <w:r w:rsidR="000A2A4A">
        <w:rPr>
          <w:rFonts w:ascii="Arial" w:hAnsi="Arial" w:cs="Arial"/>
          <w:i/>
          <w:sz w:val="22"/>
          <w:szCs w:val="22"/>
        </w:rPr>
        <w:t>,</w:t>
      </w:r>
      <w:r w:rsidRPr="004E60A2">
        <w:rPr>
          <w:rFonts w:ascii="Arial" w:hAnsi="Arial" w:cs="Arial"/>
          <w:i/>
          <w:sz w:val="22"/>
          <w:szCs w:val="22"/>
        </w:rPr>
        <w:t xml:space="preserve"> ke stažení zde: </w:t>
      </w:r>
      <w:hyperlink r:id="rId9" w:history="1">
        <w:r w:rsidRPr="0019023E">
          <w:rPr>
            <w:rStyle w:val="Hypertextovodkaz"/>
            <w:rFonts w:ascii="Arial" w:hAnsi="Arial" w:cs="Arial"/>
            <w:i/>
            <w:color w:val="auto"/>
            <w:sz w:val="22"/>
            <w:szCs w:val="22"/>
            <w:u w:val="none"/>
          </w:rPr>
          <w:t>https://www.profilzadavatele-vz.cz/P19V10000568</w:t>
        </w:r>
      </w:hyperlink>
      <w:r w:rsidRPr="0019023E">
        <w:rPr>
          <w:rFonts w:ascii="Arial" w:hAnsi="Arial" w:cs="Arial"/>
          <w:i/>
          <w:sz w:val="22"/>
          <w:szCs w:val="22"/>
        </w:rPr>
        <w:t>.</w:t>
      </w:r>
    </w:p>
    <w:p w14:paraId="2A2B1600" w14:textId="77777777" w:rsidR="00905FE2" w:rsidRDefault="00905FE2" w:rsidP="0046544E">
      <w:pPr>
        <w:autoSpaceDE w:val="0"/>
        <w:autoSpaceDN w:val="0"/>
        <w:adjustRightInd w:val="0"/>
        <w:jc w:val="both"/>
        <w:rPr>
          <w:rFonts w:ascii="Arial" w:hAnsi="Arial" w:cs="Arial"/>
          <w:sz w:val="22"/>
          <w:szCs w:val="22"/>
        </w:rPr>
      </w:pPr>
    </w:p>
    <w:p w14:paraId="132A513E" w14:textId="51F7B4EC" w:rsidR="0046544E" w:rsidRPr="004E60A2" w:rsidRDefault="000A2A4A" w:rsidP="0046544E">
      <w:pPr>
        <w:autoSpaceDE w:val="0"/>
        <w:autoSpaceDN w:val="0"/>
        <w:adjustRightInd w:val="0"/>
        <w:jc w:val="both"/>
        <w:rPr>
          <w:rFonts w:ascii="Arial" w:hAnsi="Arial" w:cs="Arial"/>
          <w:sz w:val="22"/>
          <w:szCs w:val="22"/>
        </w:rPr>
      </w:pPr>
      <w:r>
        <w:rPr>
          <w:rFonts w:ascii="Arial" w:hAnsi="Arial" w:cs="Arial"/>
          <w:sz w:val="22"/>
          <w:szCs w:val="22"/>
        </w:rPr>
        <w:t>Stavba dle této Smlouvy</w:t>
      </w:r>
      <w:r w:rsidR="00DD36E6" w:rsidRPr="004E60A2">
        <w:rPr>
          <w:rFonts w:ascii="Arial" w:hAnsi="Arial" w:cs="Arial"/>
          <w:sz w:val="22"/>
          <w:szCs w:val="22"/>
        </w:rPr>
        <w:t xml:space="preserve"> představuje</w:t>
      </w:r>
      <w:r w:rsidR="0046544E" w:rsidRPr="004E60A2">
        <w:rPr>
          <w:rFonts w:ascii="Arial" w:hAnsi="Arial" w:cs="Arial"/>
          <w:sz w:val="22"/>
          <w:szCs w:val="22"/>
        </w:rPr>
        <w:t xml:space="preserve"> dokončení přerušených stavebních prací na </w:t>
      </w:r>
      <w:r w:rsidR="00DD36E6" w:rsidRPr="004E60A2">
        <w:rPr>
          <w:rFonts w:ascii="Arial" w:hAnsi="Arial" w:cs="Arial"/>
          <w:sz w:val="22"/>
          <w:szCs w:val="22"/>
        </w:rPr>
        <w:t>rekonstrukci</w:t>
      </w:r>
      <w:r w:rsidR="0046544E" w:rsidRPr="004E60A2">
        <w:rPr>
          <w:rFonts w:ascii="Arial" w:hAnsi="Arial" w:cs="Arial"/>
          <w:sz w:val="22"/>
          <w:szCs w:val="22"/>
        </w:rPr>
        <w:t xml:space="preserve"> budovy lékařského domu. V rámci </w:t>
      </w:r>
      <w:r w:rsidR="00DD36E6" w:rsidRPr="004E60A2">
        <w:rPr>
          <w:rFonts w:ascii="Arial" w:hAnsi="Arial" w:cs="Arial"/>
          <w:sz w:val="22"/>
          <w:szCs w:val="22"/>
        </w:rPr>
        <w:t>díla</w:t>
      </w:r>
      <w:r w:rsidR="0046544E" w:rsidRPr="004E60A2">
        <w:rPr>
          <w:rFonts w:ascii="Arial" w:hAnsi="Arial" w:cs="Arial"/>
          <w:sz w:val="22"/>
          <w:szCs w:val="22"/>
        </w:rPr>
        <w:t xml:space="preserve"> bude provedena kompletní oprava opěrných zdí, stávající zpevněné plochy budou částečně přeskládány a bude obnoveno spádování. Zároveň proběhne úprava střechy a fasády, spolu s pracemi elektro a pracemi na kanalizaci. Budou také repasovány stávající nebo provedeny nové zámečnické výrobky a provedeny nové klempířské prvky.</w:t>
      </w:r>
    </w:p>
    <w:p w14:paraId="597B8500" w14:textId="77777777" w:rsidR="0046544E" w:rsidRPr="004E60A2" w:rsidRDefault="0046544E" w:rsidP="0046544E">
      <w:pPr>
        <w:autoSpaceDE w:val="0"/>
        <w:autoSpaceDN w:val="0"/>
        <w:adjustRightInd w:val="0"/>
        <w:jc w:val="both"/>
        <w:rPr>
          <w:rFonts w:ascii="Arial" w:hAnsi="Arial" w:cs="Arial"/>
          <w:sz w:val="22"/>
          <w:szCs w:val="22"/>
        </w:rPr>
      </w:pPr>
    </w:p>
    <w:p w14:paraId="72AA23CB" w14:textId="77777777" w:rsidR="0046544E" w:rsidRPr="004E60A2" w:rsidRDefault="0046544E" w:rsidP="0046544E">
      <w:pPr>
        <w:autoSpaceDE w:val="0"/>
        <w:autoSpaceDN w:val="0"/>
        <w:adjustRightInd w:val="0"/>
        <w:jc w:val="both"/>
        <w:rPr>
          <w:rFonts w:ascii="Arial" w:hAnsi="Arial" w:cs="Arial"/>
          <w:b/>
          <w:sz w:val="22"/>
          <w:szCs w:val="22"/>
        </w:rPr>
      </w:pPr>
      <w:r w:rsidRPr="004E60A2">
        <w:rPr>
          <w:rFonts w:ascii="Arial" w:hAnsi="Arial" w:cs="Arial"/>
          <w:b/>
          <w:sz w:val="22"/>
          <w:szCs w:val="22"/>
        </w:rPr>
        <w:t xml:space="preserve">Stavební práce budou probíhat za plného provozu a bez přerušení provozu lékařského domu jak pro veřejnost, tak pro rychlou záchrannou službu, která má nepřetržitý provoz. Z toho důvodu musí dodavatel stavby zajistit zabezpečení, označení, osvětlení a průchodnost obou vstupů do budovy, jak z ulice Skalecká (3.NP), tak z ulice nábřeží Kapitána Jaroše (1.NP). Stejně tak musí být po celou dobu stavby zachována průjezdnost komunikací sloužících pro pohyb vozů záchranné služby. </w:t>
      </w:r>
    </w:p>
    <w:p w14:paraId="042C17F0" w14:textId="77777777" w:rsidR="0046544E" w:rsidRPr="00782D25" w:rsidRDefault="0046544E" w:rsidP="0046544E">
      <w:pPr>
        <w:autoSpaceDE w:val="0"/>
        <w:autoSpaceDN w:val="0"/>
        <w:adjustRightInd w:val="0"/>
        <w:jc w:val="both"/>
        <w:rPr>
          <w:rFonts w:ascii="Arial" w:hAnsi="Arial" w:cs="Arial"/>
          <w:color w:val="FF0000"/>
        </w:rPr>
      </w:pPr>
    </w:p>
    <w:p w14:paraId="2A9F08F6" w14:textId="77777777" w:rsidR="00A165CB" w:rsidRPr="00DD36E6" w:rsidRDefault="00A165CB" w:rsidP="00905FE2">
      <w:pPr>
        <w:spacing w:after="240"/>
        <w:jc w:val="both"/>
        <w:rPr>
          <w:rFonts w:ascii="Arial" w:hAnsi="Arial" w:cs="Arial"/>
          <w:sz w:val="22"/>
          <w:szCs w:val="22"/>
        </w:rPr>
      </w:pPr>
      <w:r w:rsidRPr="00DD36E6">
        <w:rPr>
          <w:rFonts w:ascii="Arial" w:hAnsi="Arial" w:cs="Arial"/>
          <w:sz w:val="22"/>
          <w:szCs w:val="22"/>
        </w:rPr>
        <w:t xml:space="preserve">V rámci realizace jsou předpokládány dva zábory: </w:t>
      </w:r>
    </w:p>
    <w:p w14:paraId="322796BE" w14:textId="185F155C" w:rsidR="00DD36E6" w:rsidRPr="00DD36E6" w:rsidRDefault="00DD36E6" w:rsidP="00DD36E6">
      <w:pPr>
        <w:pStyle w:val="Odstavecseseznamem"/>
        <w:numPr>
          <w:ilvl w:val="0"/>
          <w:numId w:val="41"/>
        </w:numPr>
        <w:suppressAutoHyphens/>
        <w:autoSpaceDN w:val="0"/>
        <w:ind w:left="709" w:hanging="283"/>
        <w:jc w:val="both"/>
        <w:textAlignment w:val="baseline"/>
        <w:rPr>
          <w:rFonts w:ascii="Arial" w:hAnsi="Arial" w:cs="Arial"/>
          <w:sz w:val="22"/>
          <w:szCs w:val="22"/>
        </w:rPr>
      </w:pPr>
      <w:r w:rsidRPr="00DD36E6">
        <w:rPr>
          <w:rFonts w:ascii="Arial" w:hAnsi="Arial" w:cs="Arial"/>
          <w:sz w:val="22"/>
          <w:szCs w:val="22"/>
        </w:rPr>
        <w:t>Stavba předpokládá zajištění záboru chodníku (pro umístění plošiny popř. pro ochranné lešení, hromosvod a kontejnery a dále v rozsahu dle uvážení dodavatele). Z</w:t>
      </w:r>
      <w:r w:rsidRPr="00DD36E6">
        <w:rPr>
          <w:rFonts w:ascii="Arial" w:hAnsi="Arial" w:cs="Arial"/>
          <w:bCs/>
          <w:sz w:val="22"/>
          <w:szCs w:val="22"/>
        </w:rPr>
        <w:t>ábor chodníku zajistí dodavatel. Dle § 6 obecně závazné vyhlášky hlavního města Prahy č. 5/2011 Sb., o místním poplatku za užívání veřejného prostranství, ve znění pozdějších předpisů, je užívání veřejného prostranství v tomto případě osvobozeno od místního poplatku.</w:t>
      </w:r>
    </w:p>
    <w:p w14:paraId="33CEB48A" w14:textId="0DC9A95C" w:rsidR="00DD36E6" w:rsidRPr="00DD36E6" w:rsidRDefault="00C75338" w:rsidP="00DD36E6">
      <w:pPr>
        <w:pStyle w:val="Odstavecseseznamem"/>
        <w:numPr>
          <w:ilvl w:val="0"/>
          <w:numId w:val="41"/>
        </w:numPr>
        <w:suppressAutoHyphens/>
        <w:autoSpaceDN w:val="0"/>
        <w:spacing w:after="240"/>
        <w:ind w:left="709" w:hanging="283"/>
        <w:jc w:val="both"/>
        <w:textAlignment w:val="baseline"/>
        <w:rPr>
          <w:rFonts w:ascii="Arial" w:hAnsi="Arial" w:cs="Arial"/>
          <w:sz w:val="22"/>
          <w:szCs w:val="22"/>
        </w:rPr>
      </w:pPr>
      <w:r w:rsidRPr="00DD36E6">
        <w:rPr>
          <w:rFonts w:ascii="Arial" w:hAnsi="Arial" w:cs="Arial"/>
          <w:sz w:val="22"/>
          <w:szCs w:val="22"/>
        </w:rPr>
        <w:t xml:space="preserve">Pro potřeby zařízení staveniště bude vyhrazen dvůr před budovou od ulice nábřeží Kapitána Jaroše. Parkovací místa záchranné služby </w:t>
      </w:r>
      <w:r w:rsidR="002C15DD">
        <w:rPr>
          <w:rFonts w:ascii="Arial" w:hAnsi="Arial" w:cs="Arial"/>
          <w:sz w:val="22"/>
          <w:szCs w:val="22"/>
        </w:rPr>
        <w:t>musí být</w:t>
      </w:r>
      <w:r w:rsidR="002C15DD" w:rsidRPr="00DD36E6">
        <w:rPr>
          <w:rFonts w:ascii="Arial" w:hAnsi="Arial" w:cs="Arial"/>
          <w:sz w:val="22"/>
          <w:szCs w:val="22"/>
        </w:rPr>
        <w:t xml:space="preserve"> </w:t>
      </w:r>
      <w:r w:rsidRPr="00DD36E6">
        <w:rPr>
          <w:rFonts w:ascii="Arial" w:hAnsi="Arial" w:cs="Arial"/>
          <w:sz w:val="22"/>
          <w:szCs w:val="22"/>
        </w:rPr>
        <w:t xml:space="preserve">zachována. Přístup na staveniště </w:t>
      </w:r>
      <w:r w:rsidR="002C15DD">
        <w:rPr>
          <w:rFonts w:ascii="Arial" w:hAnsi="Arial" w:cs="Arial"/>
          <w:sz w:val="22"/>
          <w:szCs w:val="22"/>
        </w:rPr>
        <w:t>bude</w:t>
      </w:r>
      <w:r w:rsidRPr="00DD36E6">
        <w:rPr>
          <w:rFonts w:ascii="Arial" w:hAnsi="Arial" w:cs="Arial"/>
          <w:sz w:val="22"/>
          <w:szCs w:val="22"/>
        </w:rPr>
        <w:t xml:space="preserve"> společnými vstupy a komunikacemi budovy z ulice Skalecká a/nebo nábř. Kapitána Jaroše. Voda bude odebíraná v rámci staveniště ze současného vodovodu. Pro potřeby stavby zajistí vybraný </w:t>
      </w:r>
      <w:r w:rsidR="007E301C" w:rsidRPr="00DD36E6">
        <w:rPr>
          <w:rFonts w:ascii="Arial" w:hAnsi="Arial" w:cs="Arial"/>
          <w:sz w:val="22"/>
          <w:szCs w:val="22"/>
        </w:rPr>
        <w:t>Zhotovitel</w:t>
      </w:r>
      <w:r w:rsidRPr="00DD36E6">
        <w:rPr>
          <w:rFonts w:ascii="Arial" w:hAnsi="Arial" w:cs="Arial"/>
          <w:sz w:val="22"/>
          <w:szCs w:val="22"/>
        </w:rPr>
        <w:t xml:space="preserve"> staveništní rozvaděč s elektroměrem, který bude napojen z elektroměrového rozváděče lékařského domu. Rozsah zařízení staveniště si určí </w:t>
      </w:r>
      <w:r w:rsidR="007E301C" w:rsidRPr="00DD36E6">
        <w:rPr>
          <w:rFonts w:ascii="Arial" w:hAnsi="Arial" w:cs="Arial"/>
          <w:sz w:val="22"/>
          <w:szCs w:val="22"/>
        </w:rPr>
        <w:t>Z</w:t>
      </w:r>
      <w:r w:rsidRPr="00DD36E6">
        <w:rPr>
          <w:rFonts w:ascii="Arial" w:hAnsi="Arial" w:cs="Arial"/>
          <w:sz w:val="22"/>
          <w:szCs w:val="22"/>
        </w:rPr>
        <w:t xml:space="preserve">hotovitel </w:t>
      </w:r>
      <w:r w:rsidR="00F556E5" w:rsidRPr="00DD36E6">
        <w:rPr>
          <w:rFonts w:ascii="Arial" w:hAnsi="Arial" w:cs="Arial"/>
          <w:sz w:val="22"/>
          <w:szCs w:val="22"/>
        </w:rPr>
        <w:t>díla</w:t>
      </w:r>
      <w:r w:rsidRPr="00DD36E6">
        <w:rPr>
          <w:rFonts w:ascii="Arial" w:hAnsi="Arial" w:cs="Arial"/>
          <w:sz w:val="22"/>
          <w:szCs w:val="22"/>
        </w:rPr>
        <w:t>.</w:t>
      </w:r>
    </w:p>
    <w:p w14:paraId="1BF0F0D8" w14:textId="535FFBE0" w:rsidR="006E0AB1" w:rsidRPr="00C75338" w:rsidRDefault="00623669" w:rsidP="00DD36E6">
      <w:pPr>
        <w:numPr>
          <w:ilvl w:val="1"/>
          <w:numId w:val="21"/>
        </w:numPr>
        <w:spacing w:after="240"/>
        <w:ind w:left="142" w:hanging="709"/>
        <w:jc w:val="both"/>
        <w:rPr>
          <w:rFonts w:ascii="Arial" w:hAnsi="Arial" w:cs="Arial"/>
          <w:sz w:val="22"/>
          <w:szCs w:val="22"/>
        </w:rPr>
      </w:pPr>
      <w:r w:rsidRPr="00C75338">
        <w:rPr>
          <w:rFonts w:ascii="Arial" w:hAnsi="Arial" w:cs="Arial"/>
          <w:sz w:val="22"/>
          <w:szCs w:val="22"/>
        </w:rPr>
        <w:lastRenderedPageBreak/>
        <w:t xml:space="preserve">Zhotovitel zpracuje dokumentaci skutečného provedení </w:t>
      </w:r>
      <w:r w:rsidR="00F556E5" w:rsidRPr="006E4037">
        <w:rPr>
          <w:rFonts w:ascii="Arial" w:hAnsi="Arial" w:cs="Arial"/>
          <w:sz w:val="22"/>
          <w:szCs w:val="22"/>
        </w:rPr>
        <w:t xml:space="preserve">díla </w:t>
      </w:r>
      <w:r w:rsidRPr="006E4037">
        <w:rPr>
          <w:rFonts w:ascii="Arial" w:hAnsi="Arial" w:cs="Arial"/>
          <w:sz w:val="22"/>
          <w:szCs w:val="22"/>
        </w:rPr>
        <w:t xml:space="preserve">ve třech vyhotoveních </w:t>
      </w:r>
      <w:r w:rsidRPr="00C75338">
        <w:rPr>
          <w:rFonts w:ascii="Arial" w:hAnsi="Arial" w:cs="Arial"/>
          <w:sz w:val="22"/>
          <w:szCs w:val="22"/>
        </w:rPr>
        <w:t>(např. zákres do papírové podoby projektové dokumentace) a v el</w:t>
      </w:r>
      <w:r w:rsidR="00E660DD">
        <w:rPr>
          <w:rFonts w:ascii="Arial" w:hAnsi="Arial" w:cs="Arial"/>
          <w:sz w:val="22"/>
          <w:szCs w:val="22"/>
        </w:rPr>
        <w:t>ektronické podobě ve formátech *dwg a *</w:t>
      </w:r>
      <w:r w:rsidRPr="00C75338">
        <w:rPr>
          <w:rFonts w:ascii="Arial" w:hAnsi="Arial" w:cs="Arial"/>
          <w:sz w:val="22"/>
          <w:szCs w:val="22"/>
        </w:rPr>
        <w:t xml:space="preserve">pdf. Podklady pro požadovanou dokumentaci skutečného provedení předá Objednatel Zhotoviteli v dostatečném časovém předstihu pro zpracování. Všechna požadovaná paré a elektronická verze na elektronickém nosiči </w:t>
      </w:r>
      <w:r w:rsidR="002C15DD">
        <w:rPr>
          <w:rFonts w:ascii="Arial" w:hAnsi="Arial" w:cs="Arial"/>
          <w:sz w:val="22"/>
          <w:szCs w:val="22"/>
        </w:rPr>
        <w:t xml:space="preserve">bude </w:t>
      </w:r>
      <w:r w:rsidRPr="00C75338">
        <w:rPr>
          <w:rFonts w:ascii="Arial" w:hAnsi="Arial" w:cs="Arial"/>
          <w:sz w:val="22"/>
          <w:szCs w:val="22"/>
        </w:rPr>
        <w:t>Zhotovitel</w:t>
      </w:r>
      <w:r w:rsidR="002C15DD">
        <w:rPr>
          <w:rFonts w:ascii="Arial" w:hAnsi="Arial" w:cs="Arial"/>
          <w:sz w:val="22"/>
          <w:szCs w:val="22"/>
        </w:rPr>
        <w:t>em</w:t>
      </w:r>
      <w:r w:rsidRPr="00C75338">
        <w:rPr>
          <w:rFonts w:ascii="Arial" w:hAnsi="Arial" w:cs="Arial"/>
          <w:sz w:val="22"/>
          <w:szCs w:val="22"/>
        </w:rPr>
        <w:t xml:space="preserve"> </w:t>
      </w:r>
      <w:r w:rsidR="002C15DD" w:rsidRPr="00C75338">
        <w:rPr>
          <w:rFonts w:ascii="Arial" w:hAnsi="Arial" w:cs="Arial"/>
          <w:sz w:val="22"/>
          <w:szCs w:val="22"/>
        </w:rPr>
        <w:t xml:space="preserve">předána </w:t>
      </w:r>
      <w:r w:rsidRPr="00C75338">
        <w:rPr>
          <w:rFonts w:ascii="Arial" w:hAnsi="Arial" w:cs="Arial"/>
          <w:sz w:val="22"/>
          <w:szCs w:val="22"/>
        </w:rPr>
        <w:t xml:space="preserve">Objednateli nejpozději ke dni předání zhotoveného díla. </w:t>
      </w:r>
      <w:r w:rsidR="006E0AB1" w:rsidRPr="00C75338">
        <w:rPr>
          <w:rFonts w:ascii="Arial" w:hAnsi="Arial" w:cs="Arial"/>
          <w:sz w:val="22"/>
          <w:szCs w:val="22"/>
        </w:rPr>
        <w:t xml:space="preserve"> </w:t>
      </w:r>
    </w:p>
    <w:p w14:paraId="055458BA" w14:textId="79FCF96E" w:rsidR="006E0AB1" w:rsidRDefault="006E0AB1" w:rsidP="00E660DD">
      <w:pPr>
        <w:numPr>
          <w:ilvl w:val="1"/>
          <w:numId w:val="21"/>
        </w:numPr>
        <w:spacing w:after="240"/>
        <w:ind w:left="142" w:hanging="709"/>
        <w:jc w:val="both"/>
        <w:rPr>
          <w:rFonts w:ascii="Arial" w:hAnsi="Arial" w:cs="Arial"/>
          <w:sz w:val="22"/>
          <w:szCs w:val="22"/>
        </w:rPr>
      </w:pPr>
      <w:r w:rsidRPr="00C75338">
        <w:rPr>
          <w:rFonts w:ascii="Arial" w:hAnsi="Arial" w:cs="Arial"/>
          <w:sz w:val="22"/>
          <w:szCs w:val="22"/>
        </w:rPr>
        <w:t xml:space="preserve">Předmětem plnění jsou rovněž činnosti, práce a dodávky, které nejsou ve </w:t>
      </w:r>
      <w:r w:rsidR="00776BFA">
        <w:rPr>
          <w:rFonts w:ascii="Arial" w:hAnsi="Arial" w:cs="Arial"/>
          <w:sz w:val="22"/>
          <w:szCs w:val="22"/>
        </w:rPr>
        <w:t>Smlou</w:t>
      </w:r>
      <w:r w:rsidRPr="00C75338">
        <w:rPr>
          <w:rFonts w:ascii="Arial" w:hAnsi="Arial" w:cs="Arial"/>
          <w:sz w:val="22"/>
          <w:szCs w:val="22"/>
        </w:rPr>
        <w:t>vě</w:t>
      </w:r>
      <w:r>
        <w:rPr>
          <w:rFonts w:ascii="Arial" w:hAnsi="Arial" w:cs="Arial"/>
          <w:sz w:val="22"/>
          <w:szCs w:val="22"/>
        </w:rPr>
        <w:t xml:space="preserve"> nebo jejích přílohách výslovně </w:t>
      </w:r>
      <w:r w:rsidRPr="006E0AB1">
        <w:rPr>
          <w:rFonts w:ascii="Arial" w:hAnsi="Arial" w:cs="Arial"/>
          <w:sz w:val="22"/>
          <w:szCs w:val="22"/>
        </w:rPr>
        <w:t xml:space="preserve">uvedeny, ale o kterých </w:t>
      </w:r>
      <w:r w:rsidR="009411DF">
        <w:rPr>
          <w:rFonts w:ascii="Arial" w:hAnsi="Arial" w:cs="Arial"/>
          <w:sz w:val="22"/>
          <w:szCs w:val="22"/>
        </w:rPr>
        <w:t>Zhotovitel</w:t>
      </w:r>
      <w:r w:rsidRPr="006E0AB1">
        <w:rPr>
          <w:rFonts w:ascii="Arial" w:hAnsi="Arial" w:cs="Arial"/>
          <w:sz w:val="22"/>
          <w:szCs w:val="22"/>
        </w:rPr>
        <w:t xml:space="preserve"> věděl, anebo podle svých odborných znalostí vědět měl nebo mohl, že jsou k řádnému a kvalitnímu provedení stavebních prací dané povahy třeba, a které jsou s řádným provedením stavebních prací nutně spojeny a vyplývají ze standardní praxe při provádění stavebních prací analogického charakteru.</w:t>
      </w:r>
    </w:p>
    <w:p w14:paraId="0FDC8B46" w14:textId="59CBB617" w:rsidR="00A831F9" w:rsidRPr="006E4037" w:rsidRDefault="00B31265" w:rsidP="00905FE2">
      <w:pPr>
        <w:numPr>
          <w:ilvl w:val="1"/>
          <w:numId w:val="21"/>
        </w:numPr>
        <w:spacing w:after="240"/>
        <w:ind w:left="142" w:hanging="709"/>
        <w:jc w:val="both"/>
        <w:rPr>
          <w:rFonts w:ascii="Arial" w:hAnsi="Arial" w:cs="Arial"/>
          <w:sz w:val="22"/>
          <w:szCs w:val="22"/>
        </w:rPr>
      </w:pPr>
      <w:r w:rsidRPr="00B31265">
        <w:rPr>
          <w:rFonts w:ascii="Arial" w:hAnsi="Arial" w:cs="Arial"/>
          <w:sz w:val="22"/>
          <w:szCs w:val="22"/>
        </w:rPr>
        <w:t xml:space="preserve">Podkladem pro zpracování nabídky je </w:t>
      </w:r>
      <w:r w:rsidR="00776BFA">
        <w:rPr>
          <w:rFonts w:ascii="Arial" w:hAnsi="Arial" w:cs="Arial"/>
          <w:sz w:val="22"/>
          <w:szCs w:val="22"/>
        </w:rPr>
        <w:t>Zadávací</w:t>
      </w:r>
      <w:r w:rsidRPr="00B31265">
        <w:rPr>
          <w:rFonts w:ascii="Arial" w:hAnsi="Arial" w:cs="Arial"/>
          <w:sz w:val="22"/>
          <w:szCs w:val="22"/>
        </w:rPr>
        <w:t xml:space="preserve"> dokumentace vč. jejích příloh, zejména </w:t>
      </w:r>
      <w:r w:rsidR="002C15DD">
        <w:rPr>
          <w:rFonts w:ascii="Arial" w:hAnsi="Arial" w:cs="Arial"/>
          <w:sz w:val="22"/>
          <w:szCs w:val="22"/>
        </w:rPr>
        <w:t xml:space="preserve">aktualizovaná </w:t>
      </w:r>
      <w:r w:rsidRPr="00B31265">
        <w:rPr>
          <w:rFonts w:ascii="Arial" w:hAnsi="Arial" w:cs="Arial"/>
          <w:sz w:val="22"/>
          <w:szCs w:val="22"/>
        </w:rPr>
        <w:t xml:space="preserve">projektová dokumentace pro provádění </w:t>
      </w:r>
      <w:r w:rsidR="00332038">
        <w:rPr>
          <w:rFonts w:ascii="Arial" w:hAnsi="Arial" w:cs="Arial"/>
          <w:sz w:val="22"/>
          <w:szCs w:val="22"/>
        </w:rPr>
        <w:t>stavby s názvem</w:t>
      </w:r>
      <w:r w:rsidR="00F556E5" w:rsidRPr="00B31265">
        <w:rPr>
          <w:rFonts w:ascii="Arial" w:hAnsi="Arial" w:cs="Arial"/>
          <w:sz w:val="22"/>
          <w:szCs w:val="22"/>
        </w:rPr>
        <w:t xml:space="preserve"> </w:t>
      </w:r>
      <w:r w:rsidR="00332038" w:rsidRPr="00332038">
        <w:rPr>
          <w:rFonts w:ascii="Arial" w:hAnsi="Arial" w:cs="Arial"/>
          <w:i/>
          <w:sz w:val="22"/>
          <w:szCs w:val="22"/>
        </w:rPr>
        <w:t>„STAVEBNÍ ÚPRAVY FASÁDY A STŘECHY OBJEKTU S VENKOVNÍMI ÚPRAVAMI Dukelských hrdinů 342/1, 170 00 Praha</w:t>
      </w:r>
      <w:r w:rsidR="00332038">
        <w:rPr>
          <w:rFonts w:ascii="Arial" w:hAnsi="Arial" w:cs="Arial"/>
          <w:i/>
          <w:sz w:val="22"/>
          <w:szCs w:val="22"/>
        </w:rPr>
        <w:t xml:space="preserve"> </w:t>
      </w:r>
      <w:r w:rsidR="00332038" w:rsidRPr="00332038">
        <w:rPr>
          <w:rFonts w:ascii="Arial" w:hAnsi="Arial" w:cs="Arial"/>
          <w:i/>
          <w:sz w:val="22"/>
          <w:szCs w:val="22"/>
        </w:rPr>
        <w:t>7 - Holešovice“</w:t>
      </w:r>
      <w:r w:rsidR="00332038">
        <w:rPr>
          <w:rFonts w:ascii="Arial" w:hAnsi="Arial" w:cs="Arial"/>
          <w:sz w:val="22"/>
          <w:szCs w:val="22"/>
        </w:rPr>
        <w:t xml:space="preserve"> z 6. 4. 2022 </w:t>
      </w:r>
      <w:r w:rsidRPr="00B31265">
        <w:rPr>
          <w:rFonts w:ascii="Arial" w:hAnsi="Arial" w:cs="Arial"/>
          <w:sz w:val="22"/>
          <w:szCs w:val="22"/>
        </w:rPr>
        <w:t xml:space="preserve">a navazující Soupisy stavebních prací, dodávek a služeb, vše zpracované společností </w:t>
      </w:r>
      <w:r w:rsidRPr="006C5388">
        <w:rPr>
          <w:rFonts w:ascii="Arial" w:hAnsi="Arial" w:cs="Arial"/>
          <w:sz w:val="22"/>
          <w:szCs w:val="22"/>
        </w:rPr>
        <w:t>CEDE Studio, s.r.o., Mašínova 808/17, Kobylisy, 182 00 Praha 8</w:t>
      </w:r>
      <w:r w:rsidRPr="006E4037">
        <w:rPr>
          <w:rFonts w:ascii="Arial" w:hAnsi="Arial" w:cs="Arial"/>
          <w:sz w:val="22"/>
          <w:szCs w:val="22"/>
        </w:rPr>
        <w:t>, a stavební povolení na úpravu fasád a střechy vydané Stavebním úřadem měs</w:t>
      </w:r>
      <w:r w:rsidR="007311D9">
        <w:rPr>
          <w:rFonts w:ascii="Arial" w:hAnsi="Arial" w:cs="Arial"/>
          <w:sz w:val="22"/>
          <w:szCs w:val="22"/>
        </w:rPr>
        <w:t>tské části Praha 7 pod č. j.</w:t>
      </w:r>
      <w:r w:rsidRPr="006E4037">
        <w:rPr>
          <w:rFonts w:ascii="Arial" w:hAnsi="Arial" w:cs="Arial"/>
          <w:sz w:val="22"/>
          <w:szCs w:val="22"/>
        </w:rPr>
        <w:t>: MČ P7 020729/2011/OVT/Hál dne 16. 6. 2011</w:t>
      </w:r>
      <w:r w:rsidR="00A654E7">
        <w:rPr>
          <w:rFonts w:ascii="Arial" w:hAnsi="Arial" w:cs="Arial"/>
          <w:sz w:val="22"/>
          <w:szCs w:val="22"/>
        </w:rPr>
        <w:t xml:space="preserve"> a v souladu se stanovisky DOSS.</w:t>
      </w:r>
    </w:p>
    <w:p w14:paraId="1AD7BCA5" w14:textId="636FD31F" w:rsidR="00C445FD" w:rsidRPr="00C445FD" w:rsidRDefault="005F5D45"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Zhotovitel se zavazuje provést pro </w:t>
      </w:r>
      <w:r w:rsidR="00456A4D">
        <w:rPr>
          <w:rFonts w:ascii="Arial" w:hAnsi="Arial" w:cs="Arial"/>
          <w:sz w:val="22"/>
          <w:szCs w:val="22"/>
        </w:rPr>
        <w:t>O</w:t>
      </w:r>
      <w:r w:rsidRPr="007A3FF7">
        <w:rPr>
          <w:rFonts w:ascii="Arial" w:hAnsi="Arial" w:cs="Arial"/>
          <w:sz w:val="22"/>
          <w:szCs w:val="22"/>
        </w:rPr>
        <w:t>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00B73F79" w:rsidRPr="00B73F79">
        <w:rPr>
          <w:rFonts w:ascii="Arial" w:hAnsi="Arial" w:cs="Arial"/>
          <w:sz w:val="22"/>
          <w:szCs w:val="22"/>
        </w:rPr>
        <w:t xml:space="preserve">dle </w:t>
      </w:r>
      <w:r w:rsidR="00DE5903" w:rsidRPr="00B73F79">
        <w:rPr>
          <w:rFonts w:ascii="Arial" w:hAnsi="Arial" w:cs="Arial"/>
          <w:sz w:val="22"/>
          <w:szCs w:val="22"/>
        </w:rPr>
        <w:t xml:space="preserve">nabídkového </w:t>
      </w:r>
      <w:r w:rsidR="00DE5903" w:rsidRPr="006B3B99">
        <w:rPr>
          <w:rFonts w:ascii="Arial" w:hAnsi="Arial" w:cs="Arial"/>
          <w:sz w:val="22"/>
          <w:szCs w:val="22"/>
        </w:rPr>
        <w:t>roz</w:t>
      </w:r>
      <w:r w:rsidRPr="006B3B99">
        <w:rPr>
          <w:rFonts w:ascii="Arial" w:hAnsi="Arial" w:cs="Arial"/>
          <w:sz w:val="22"/>
          <w:szCs w:val="22"/>
        </w:rPr>
        <w:t xml:space="preserve">počtu, který je přílohou č. </w:t>
      </w:r>
      <w:r w:rsidR="00153DE0">
        <w:rPr>
          <w:rFonts w:ascii="Arial" w:hAnsi="Arial" w:cs="Arial"/>
          <w:sz w:val="22"/>
          <w:szCs w:val="22"/>
        </w:rPr>
        <w:t>1</w:t>
      </w:r>
      <w:r w:rsidRPr="006B3B99">
        <w:rPr>
          <w:rFonts w:ascii="Arial" w:hAnsi="Arial" w:cs="Arial"/>
          <w:sz w:val="22"/>
          <w:szCs w:val="22"/>
        </w:rPr>
        <w:t xml:space="preserve"> této </w:t>
      </w:r>
      <w:r w:rsidR="00776BFA">
        <w:rPr>
          <w:rFonts w:ascii="Arial" w:hAnsi="Arial" w:cs="Arial"/>
          <w:sz w:val="22"/>
          <w:szCs w:val="22"/>
        </w:rPr>
        <w:t>Smlou</w:t>
      </w:r>
      <w:r w:rsidR="003F2224" w:rsidRPr="006B3B99">
        <w:rPr>
          <w:rFonts w:ascii="Arial" w:hAnsi="Arial" w:cs="Arial"/>
          <w:sz w:val="22"/>
          <w:szCs w:val="22"/>
        </w:rPr>
        <w:t>vy a je její nedílnou součástí.</w:t>
      </w:r>
    </w:p>
    <w:p w14:paraId="616CD2F7" w14:textId="559BDCDB" w:rsidR="00867EB2" w:rsidRPr="007A3FF7" w:rsidRDefault="00473D3C"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Zhotovitel se zavazuje </w:t>
      </w:r>
      <w:r w:rsidRPr="00E660DD">
        <w:rPr>
          <w:rFonts w:ascii="Arial" w:hAnsi="Arial" w:cs="Arial"/>
          <w:sz w:val="22"/>
          <w:szCs w:val="22"/>
        </w:rPr>
        <w:t>koordinovat průběh prací na díle s ohledem na aktuální provoz uživatelů objektu.</w:t>
      </w:r>
      <w:r w:rsidRPr="007A3FF7">
        <w:rPr>
          <w:rFonts w:ascii="Arial" w:hAnsi="Arial" w:cs="Arial"/>
          <w:sz w:val="22"/>
          <w:szCs w:val="22"/>
        </w:rPr>
        <w:t xml:space="preserve"> Rovněž tak zařízení staveniště, navážení materiálu a veškeré přípravné práce budou projednány s uživateli tak, aby neohrožovaly a nerušily uživatele a návštěvníky objektu. Tyto skutečnosti nemají vliv na termín dokončení díla.</w:t>
      </w:r>
    </w:p>
    <w:p w14:paraId="26E64372" w14:textId="2E769A83" w:rsidR="00BB21CD" w:rsidRPr="00205BDA" w:rsidRDefault="00BB21CD"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w:t>
      </w:r>
      <w:r w:rsidR="00776BFA">
        <w:rPr>
          <w:rFonts w:ascii="Arial" w:hAnsi="Arial" w:cs="Arial"/>
          <w:sz w:val="22"/>
          <w:szCs w:val="22"/>
        </w:rPr>
        <w:t>Smlou</w:t>
      </w:r>
      <w:r w:rsidRPr="007A3FF7">
        <w:rPr>
          <w:rFonts w:ascii="Arial" w:hAnsi="Arial" w:cs="Arial"/>
          <w:sz w:val="22"/>
          <w:szCs w:val="22"/>
        </w:rPr>
        <w:t>vě. Smluvní strany se zavazují postupovat v </w:t>
      </w:r>
      <w:r w:rsidRPr="00205BDA">
        <w:rPr>
          <w:rFonts w:ascii="Arial" w:hAnsi="Arial" w:cs="Arial"/>
          <w:sz w:val="22"/>
          <w:szCs w:val="22"/>
        </w:rPr>
        <w:t xml:space="preserve">souladu s touto </w:t>
      </w:r>
      <w:r w:rsidR="00776BFA">
        <w:rPr>
          <w:rFonts w:ascii="Arial" w:hAnsi="Arial" w:cs="Arial"/>
          <w:sz w:val="22"/>
          <w:szCs w:val="22"/>
        </w:rPr>
        <w:t>Smlou</w:t>
      </w:r>
      <w:r w:rsidRPr="00205BDA">
        <w:rPr>
          <w:rFonts w:ascii="Arial" w:hAnsi="Arial" w:cs="Arial"/>
          <w:sz w:val="22"/>
          <w:szCs w:val="22"/>
        </w:rPr>
        <w:t xml:space="preserve">vou a s právními předpisy upravujícími zadávání veřejných zakázek </w:t>
      </w:r>
      <w:r w:rsidR="00E229B0">
        <w:rPr>
          <w:rFonts w:ascii="Arial" w:hAnsi="Arial" w:cs="Arial"/>
          <w:sz w:val="22"/>
          <w:szCs w:val="22"/>
        </w:rPr>
        <w:t>zejména</w:t>
      </w:r>
      <w:r w:rsidR="00740F6B">
        <w:rPr>
          <w:rFonts w:ascii="Arial" w:hAnsi="Arial" w:cs="Arial"/>
          <w:sz w:val="22"/>
          <w:szCs w:val="22"/>
        </w:rPr>
        <w:t xml:space="preserve"> s </w:t>
      </w:r>
      <w:r w:rsidR="0038155E">
        <w:rPr>
          <w:rFonts w:ascii="Arial" w:hAnsi="Arial" w:cs="Arial"/>
          <w:sz w:val="22"/>
          <w:szCs w:val="22"/>
        </w:rPr>
        <w:t xml:space="preserve">ust. </w:t>
      </w:r>
      <w:r w:rsidR="00583E42" w:rsidRPr="00205BDA">
        <w:rPr>
          <w:rFonts w:ascii="Arial" w:hAnsi="Arial" w:cs="Arial"/>
          <w:sz w:val="22"/>
          <w:szCs w:val="22"/>
        </w:rPr>
        <w:t>§</w:t>
      </w:r>
      <w:r w:rsidR="00381901" w:rsidRPr="00205BDA">
        <w:rPr>
          <w:rFonts w:ascii="Arial" w:hAnsi="Arial" w:cs="Arial"/>
          <w:sz w:val="22"/>
          <w:szCs w:val="22"/>
        </w:rPr>
        <w:t xml:space="preserve"> </w:t>
      </w:r>
      <w:r w:rsidR="00583E42" w:rsidRPr="00205BDA">
        <w:rPr>
          <w:rFonts w:ascii="Arial" w:hAnsi="Arial" w:cs="Arial"/>
          <w:sz w:val="22"/>
          <w:szCs w:val="22"/>
        </w:rPr>
        <w:t xml:space="preserve">222 </w:t>
      </w:r>
      <w:r w:rsidRPr="00205BDA">
        <w:rPr>
          <w:rFonts w:ascii="Arial" w:hAnsi="Arial" w:cs="Arial"/>
          <w:sz w:val="22"/>
          <w:szCs w:val="22"/>
        </w:rPr>
        <w:t>zákon</w:t>
      </w:r>
      <w:r w:rsidR="00583E42" w:rsidRPr="00205BDA">
        <w:rPr>
          <w:rFonts w:ascii="Arial" w:hAnsi="Arial" w:cs="Arial"/>
          <w:sz w:val="22"/>
          <w:szCs w:val="22"/>
        </w:rPr>
        <w:t>a</w:t>
      </w:r>
      <w:r w:rsidRPr="00205BDA">
        <w:rPr>
          <w:rFonts w:ascii="Arial" w:hAnsi="Arial" w:cs="Arial"/>
          <w:sz w:val="22"/>
          <w:szCs w:val="22"/>
        </w:rPr>
        <w:t xml:space="preserve"> č. 134/2016</w:t>
      </w:r>
      <w:r w:rsidR="00583E42" w:rsidRPr="00205BDA">
        <w:rPr>
          <w:rFonts w:ascii="Arial" w:hAnsi="Arial" w:cs="Arial"/>
          <w:sz w:val="22"/>
          <w:szCs w:val="22"/>
        </w:rPr>
        <w:t xml:space="preserve"> S</w:t>
      </w:r>
      <w:r w:rsidRPr="00205BDA">
        <w:rPr>
          <w:rFonts w:ascii="Arial" w:hAnsi="Arial" w:cs="Arial"/>
          <w:sz w:val="22"/>
          <w:szCs w:val="22"/>
        </w:rPr>
        <w:t xml:space="preserve">b., o zadávání veřejných zakázek, </w:t>
      </w:r>
      <w:r w:rsidR="009C28EF" w:rsidRPr="00205BDA">
        <w:rPr>
          <w:rFonts w:ascii="Arial" w:hAnsi="Arial" w:cs="Arial"/>
          <w:sz w:val="22"/>
          <w:szCs w:val="22"/>
        </w:rPr>
        <w:t>ve znění pozdějších předpisů (</w:t>
      </w:r>
      <w:r w:rsidRPr="00205BDA">
        <w:rPr>
          <w:rFonts w:ascii="Arial" w:hAnsi="Arial" w:cs="Arial"/>
          <w:sz w:val="22"/>
          <w:szCs w:val="22"/>
        </w:rPr>
        <w:t>dále jen „ZZVZ“).</w:t>
      </w:r>
    </w:p>
    <w:p w14:paraId="6AB62D99" w14:textId="17126C02" w:rsidR="0038155E" w:rsidRPr="00C84896" w:rsidRDefault="00BB21CD" w:rsidP="00E660DD">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 xml:space="preserve">Jakékoliv změny díla podle odst. </w:t>
      </w:r>
      <w:r w:rsidR="00950735">
        <w:rPr>
          <w:rFonts w:ascii="Arial" w:hAnsi="Arial" w:cs="Arial"/>
          <w:sz w:val="22"/>
          <w:szCs w:val="22"/>
        </w:rPr>
        <w:t>1.</w:t>
      </w:r>
      <w:r w:rsidR="00D97E9C">
        <w:rPr>
          <w:rFonts w:ascii="Arial" w:hAnsi="Arial" w:cs="Arial"/>
          <w:sz w:val="22"/>
          <w:szCs w:val="22"/>
        </w:rPr>
        <w:t xml:space="preserve"> </w:t>
      </w:r>
      <w:r w:rsidR="000562D6">
        <w:rPr>
          <w:rFonts w:ascii="Arial" w:hAnsi="Arial" w:cs="Arial"/>
          <w:sz w:val="22"/>
          <w:szCs w:val="22"/>
        </w:rPr>
        <w:t>2</w:t>
      </w:r>
      <w:r w:rsidR="00112316">
        <w:rPr>
          <w:rFonts w:ascii="Arial" w:hAnsi="Arial" w:cs="Arial"/>
          <w:sz w:val="22"/>
          <w:szCs w:val="22"/>
        </w:rPr>
        <w:t>.</w:t>
      </w:r>
      <w:r w:rsidRPr="00205BDA">
        <w:rPr>
          <w:rFonts w:ascii="Arial" w:hAnsi="Arial" w:cs="Arial"/>
          <w:sz w:val="22"/>
          <w:szCs w:val="22"/>
        </w:rPr>
        <w:t xml:space="preserve"> tohoto článku nebudou započaty ani prováděny bez předchozího písemného pokynu zástupce </w:t>
      </w:r>
      <w:r w:rsidR="00456A4D">
        <w:rPr>
          <w:rFonts w:ascii="Arial" w:hAnsi="Arial" w:cs="Arial"/>
          <w:sz w:val="22"/>
          <w:szCs w:val="22"/>
        </w:rPr>
        <w:t>O</w:t>
      </w:r>
      <w:r w:rsidRPr="00205BDA">
        <w:rPr>
          <w:rFonts w:ascii="Arial" w:hAnsi="Arial" w:cs="Arial"/>
          <w:sz w:val="22"/>
          <w:szCs w:val="22"/>
        </w:rPr>
        <w:t>bjednatele,</w:t>
      </w:r>
      <w:r w:rsidRPr="007A3FF7">
        <w:rPr>
          <w:rFonts w:ascii="Arial" w:hAnsi="Arial" w:cs="Arial"/>
          <w:sz w:val="22"/>
          <w:szCs w:val="22"/>
        </w:rPr>
        <w:t xml:space="preserve"> a žádný nárok ani požadavek na změnu ceny nebo termínu nebude platný, nebude-li k němu takovýto písemný pokyn předem vydán a nebude-li současně tato změna </w:t>
      </w:r>
      <w:r w:rsidR="00776BFA">
        <w:rPr>
          <w:rFonts w:ascii="Arial" w:hAnsi="Arial" w:cs="Arial"/>
          <w:sz w:val="22"/>
          <w:szCs w:val="22"/>
        </w:rPr>
        <w:t>Smlou</w:t>
      </w:r>
      <w:r w:rsidRPr="007A3FF7">
        <w:rPr>
          <w:rFonts w:ascii="Arial" w:hAnsi="Arial" w:cs="Arial"/>
          <w:sz w:val="22"/>
          <w:szCs w:val="22"/>
        </w:rPr>
        <w:t>vy sjednána</w:t>
      </w:r>
      <w:r w:rsidR="00C84896">
        <w:rPr>
          <w:rFonts w:ascii="Arial" w:hAnsi="Arial" w:cs="Arial"/>
          <w:sz w:val="22"/>
          <w:szCs w:val="22"/>
        </w:rPr>
        <w:t xml:space="preserve"> </w:t>
      </w:r>
      <w:r w:rsidRPr="00C84896">
        <w:rPr>
          <w:rFonts w:ascii="Arial" w:hAnsi="Arial" w:cs="Arial"/>
          <w:sz w:val="22"/>
          <w:szCs w:val="22"/>
        </w:rPr>
        <w:t xml:space="preserve">dodatkem </w:t>
      </w:r>
      <w:r w:rsidR="00087AD2" w:rsidRPr="00C84896">
        <w:rPr>
          <w:rFonts w:ascii="Arial" w:hAnsi="Arial" w:cs="Arial"/>
          <w:sz w:val="22"/>
          <w:szCs w:val="22"/>
        </w:rPr>
        <w:t xml:space="preserve">ke </w:t>
      </w:r>
      <w:r w:rsidR="00776BFA">
        <w:rPr>
          <w:rFonts w:ascii="Arial" w:hAnsi="Arial" w:cs="Arial"/>
          <w:sz w:val="22"/>
          <w:szCs w:val="22"/>
        </w:rPr>
        <w:t>Smlou</w:t>
      </w:r>
      <w:r w:rsidR="00087AD2" w:rsidRPr="00C84896">
        <w:rPr>
          <w:rFonts w:ascii="Arial" w:hAnsi="Arial" w:cs="Arial"/>
          <w:sz w:val="22"/>
          <w:szCs w:val="22"/>
        </w:rPr>
        <w:t xml:space="preserve">vě </w:t>
      </w:r>
      <w:r w:rsidRPr="00C84896">
        <w:rPr>
          <w:rFonts w:ascii="Arial" w:hAnsi="Arial" w:cs="Arial"/>
          <w:sz w:val="22"/>
          <w:szCs w:val="22"/>
        </w:rPr>
        <w:t xml:space="preserve">dle čl. </w:t>
      </w:r>
      <w:r w:rsidR="00C614AE" w:rsidRPr="00C84896">
        <w:rPr>
          <w:rFonts w:ascii="Arial" w:hAnsi="Arial" w:cs="Arial"/>
          <w:sz w:val="22"/>
          <w:szCs w:val="22"/>
        </w:rPr>
        <w:t>14</w:t>
      </w:r>
      <w:r w:rsidRPr="00E660DD">
        <w:rPr>
          <w:rFonts w:ascii="Arial" w:hAnsi="Arial" w:cs="Arial"/>
          <w:sz w:val="22"/>
          <w:szCs w:val="22"/>
        </w:rPr>
        <w:t xml:space="preserve">. odst. </w:t>
      </w:r>
      <w:r w:rsidR="00C614AE" w:rsidRPr="00C84896">
        <w:rPr>
          <w:rFonts w:ascii="Arial" w:hAnsi="Arial" w:cs="Arial"/>
          <w:sz w:val="22"/>
          <w:szCs w:val="22"/>
        </w:rPr>
        <w:t>14.</w:t>
      </w:r>
      <w:r w:rsidR="0038155E" w:rsidRPr="00C84896">
        <w:rPr>
          <w:rFonts w:ascii="Arial" w:hAnsi="Arial" w:cs="Arial"/>
          <w:sz w:val="22"/>
          <w:szCs w:val="22"/>
        </w:rPr>
        <w:t xml:space="preserve"> </w:t>
      </w:r>
      <w:r w:rsidRPr="00E660DD">
        <w:rPr>
          <w:rFonts w:ascii="Arial" w:hAnsi="Arial" w:cs="Arial"/>
          <w:sz w:val="22"/>
          <w:szCs w:val="22"/>
        </w:rPr>
        <w:t>3</w:t>
      </w:r>
      <w:r w:rsidR="00087AD2" w:rsidRPr="00E660DD">
        <w:rPr>
          <w:rFonts w:ascii="Arial" w:hAnsi="Arial" w:cs="Arial"/>
          <w:sz w:val="22"/>
          <w:szCs w:val="22"/>
        </w:rPr>
        <w:t xml:space="preserve"> této </w:t>
      </w:r>
      <w:r w:rsidR="00776BFA" w:rsidRPr="00E660DD">
        <w:rPr>
          <w:rFonts w:ascii="Arial" w:hAnsi="Arial" w:cs="Arial"/>
          <w:sz w:val="22"/>
          <w:szCs w:val="22"/>
        </w:rPr>
        <w:t>Smlou</w:t>
      </w:r>
      <w:r w:rsidR="00087AD2" w:rsidRPr="00E660DD">
        <w:rPr>
          <w:rFonts w:ascii="Arial" w:hAnsi="Arial" w:cs="Arial"/>
          <w:sz w:val="22"/>
          <w:szCs w:val="22"/>
        </w:rPr>
        <w:t>vy</w:t>
      </w:r>
      <w:r w:rsidRPr="00E660DD">
        <w:rPr>
          <w:rFonts w:ascii="Arial" w:hAnsi="Arial" w:cs="Arial"/>
          <w:sz w:val="22"/>
          <w:szCs w:val="22"/>
        </w:rPr>
        <w:t>.</w:t>
      </w:r>
      <w:r w:rsidRPr="00C84896">
        <w:rPr>
          <w:rFonts w:ascii="Arial" w:hAnsi="Arial" w:cs="Arial"/>
          <w:sz w:val="22"/>
          <w:szCs w:val="22"/>
        </w:rPr>
        <w:t xml:space="preserve"> </w:t>
      </w:r>
    </w:p>
    <w:p w14:paraId="6A0047D5" w14:textId="29EED252" w:rsidR="00BB21CD" w:rsidRPr="007A3FF7" w:rsidRDefault="00BB21CD"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Zhotovitel prohlašuje, že činnosti, které jsou předmětem jeho plnění podle této </w:t>
      </w:r>
      <w:r w:rsidR="00776BFA">
        <w:rPr>
          <w:rFonts w:ascii="Arial" w:hAnsi="Arial" w:cs="Arial"/>
          <w:sz w:val="22"/>
          <w:szCs w:val="22"/>
        </w:rPr>
        <w:t>Smlou</w:t>
      </w:r>
      <w:r w:rsidRPr="007A3FF7">
        <w:rPr>
          <w:rFonts w:ascii="Arial" w:hAnsi="Arial" w:cs="Arial"/>
          <w:sz w:val="22"/>
          <w:szCs w:val="22"/>
        </w:rPr>
        <w:t>vy, spadají do předmětu jeho podnikání a má veškerá potřebná oprávnění k jejich provádění. Pro tyto činnosti je plně kvalifikován.</w:t>
      </w:r>
    </w:p>
    <w:p w14:paraId="27D09CE2" w14:textId="1736EB7F" w:rsidR="007233C6" w:rsidRPr="00B74544" w:rsidRDefault="007233C6" w:rsidP="00E660DD">
      <w:pPr>
        <w:numPr>
          <w:ilvl w:val="1"/>
          <w:numId w:val="21"/>
        </w:numPr>
        <w:spacing w:after="240"/>
        <w:ind w:left="142" w:hanging="709"/>
        <w:jc w:val="both"/>
        <w:rPr>
          <w:rFonts w:ascii="Arial" w:hAnsi="Arial" w:cs="Arial"/>
          <w:sz w:val="22"/>
          <w:szCs w:val="22"/>
        </w:rPr>
      </w:pPr>
      <w:r w:rsidRPr="00B74544">
        <w:rPr>
          <w:rFonts w:ascii="Arial" w:hAnsi="Arial" w:cs="Arial"/>
          <w:sz w:val="22"/>
          <w:szCs w:val="22"/>
        </w:rPr>
        <w:t xml:space="preserve">Zhotovitel ke dni podpisu této </w:t>
      </w:r>
      <w:r w:rsidR="00776BFA">
        <w:rPr>
          <w:rFonts w:ascii="Arial" w:hAnsi="Arial" w:cs="Arial"/>
          <w:sz w:val="22"/>
          <w:szCs w:val="22"/>
        </w:rPr>
        <w:t>Smlou</w:t>
      </w:r>
      <w:r w:rsidRPr="00B74544">
        <w:rPr>
          <w:rFonts w:ascii="Arial" w:hAnsi="Arial" w:cs="Arial"/>
          <w:sz w:val="22"/>
          <w:szCs w:val="22"/>
        </w:rPr>
        <w:t>vy zpracoval harmonogram provádění díla, který projednal s </w:t>
      </w:r>
      <w:r w:rsidR="00456A4D" w:rsidRPr="00B74544">
        <w:rPr>
          <w:rFonts w:ascii="Arial" w:hAnsi="Arial" w:cs="Arial"/>
          <w:sz w:val="22"/>
          <w:szCs w:val="22"/>
        </w:rPr>
        <w:t>O</w:t>
      </w:r>
      <w:r w:rsidRPr="00B74544">
        <w:rPr>
          <w:rFonts w:ascii="Arial" w:hAnsi="Arial" w:cs="Arial"/>
          <w:sz w:val="22"/>
          <w:szCs w:val="22"/>
        </w:rPr>
        <w:t xml:space="preserve">bjednatelem. Harmonogram provádění díla je přílohou č. </w:t>
      </w:r>
      <w:r w:rsidR="00C84896" w:rsidRPr="00B74544">
        <w:rPr>
          <w:rFonts w:ascii="Arial" w:hAnsi="Arial" w:cs="Arial"/>
          <w:sz w:val="22"/>
          <w:szCs w:val="22"/>
        </w:rPr>
        <w:t>2</w:t>
      </w:r>
      <w:r w:rsidRPr="00B74544">
        <w:rPr>
          <w:rFonts w:ascii="Arial" w:hAnsi="Arial" w:cs="Arial"/>
          <w:sz w:val="22"/>
          <w:szCs w:val="22"/>
        </w:rPr>
        <w:t xml:space="preserve"> této </w:t>
      </w:r>
      <w:r w:rsidR="00776BFA">
        <w:rPr>
          <w:rFonts w:ascii="Arial" w:hAnsi="Arial" w:cs="Arial"/>
          <w:sz w:val="22"/>
          <w:szCs w:val="22"/>
        </w:rPr>
        <w:t>Smlou</w:t>
      </w:r>
      <w:r w:rsidRPr="00B74544">
        <w:rPr>
          <w:rFonts w:ascii="Arial" w:hAnsi="Arial" w:cs="Arial"/>
          <w:sz w:val="22"/>
          <w:szCs w:val="22"/>
        </w:rPr>
        <w:t>vy</w:t>
      </w:r>
      <w:r w:rsidR="00C84896" w:rsidRPr="00B74544">
        <w:rPr>
          <w:rFonts w:ascii="Arial" w:hAnsi="Arial" w:cs="Arial"/>
          <w:sz w:val="22"/>
          <w:szCs w:val="22"/>
        </w:rPr>
        <w:t xml:space="preserve"> a </w:t>
      </w:r>
      <w:r w:rsidR="00840516" w:rsidRPr="00B74544">
        <w:rPr>
          <w:rFonts w:ascii="Arial" w:hAnsi="Arial" w:cs="Arial"/>
          <w:sz w:val="22"/>
          <w:szCs w:val="22"/>
        </w:rPr>
        <w:t xml:space="preserve">může být změněn </w:t>
      </w:r>
      <w:r w:rsidR="007E37C6" w:rsidRPr="00B74544">
        <w:rPr>
          <w:rFonts w:ascii="Arial" w:hAnsi="Arial" w:cs="Arial"/>
          <w:sz w:val="22"/>
          <w:szCs w:val="22"/>
        </w:rPr>
        <w:t>se souhlasem smluvních stran, pokud se nezmění</w:t>
      </w:r>
      <w:r w:rsidR="00C444C1" w:rsidRPr="00B74544">
        <w:rPr>
          <w:rFonts w:ascii="Arial" w:hAnsi="Arial" w:cs="Arial"/>
          <w:sz w:val="22"/>
          <w:szCs w:val="22"/>
        </w:rPr>
        <w:t xml:space="preserve"> doba dokončení díla</w:t>
      </w:r>
      <w:r w:rsidRPr="00B74544">
        <w:rPr>
          <w:rFonts w:ascii="Arial" w:hAnsi="Arial" w:cs="Arial"/>
          <w:sz w:val="22"/>
          <w:szCs w:val="22"/>
        </w:rPr>
        <w:t>.</w:t>
      </w:r>
    </w:p>
    <w:p w14:paraId="091F502A" w14:textId="4524D50E" w:rsidR="000562D6" w:rsidRPr="004B6482" w:rsidRDefault="007233C6"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se zavazuje řádně provedené dílo převzít a zaplatit </w:t>
      </w:r>
      <w:r w:rsidR="009411DF">
        <w:rPr>
          <w:rFonts w:ascii="Arial" w:hAnsi="Arial" w:cs="Arial"/>
          <w:sz w:val="22"/>
          <w:szCs w:val="22"/>
        </w:rPr>
        <w:t>Z</w:t>
      </w:r>
      <w:r w:rsidRPr="007A3FF7">
        <w:rPr>
          <w:rFonts w:ascii="Arial" w:hAnsi="Arial" w:cs="Arial"/>
          <w:sz w:val="22"/>
          <w:szCs w:val="22"/>
        </w:rPr>
        <w:t xml:space="preserve">hotoviteli cenu ve výši, za podmínek a způsobem uvedeným v této </w:t>
      </w:r>
      <w:r w:rsidR="00776BFA">
        <w:rPr>
          <w:rFonts w:ascii="Arial" w:hAnsi="Arial" w:cs="Arial"/>
          <w:sz w:val="22"/>
          <w:szCs w:val="22"/>
        </w:rPr>
        <w:t>Smlou</w:t>
      </w:r>
      <w:r w:rsidRPr="007A3FF7">
        <w:rPr>
          <w:rFonts w:ascii="Arial" w:hAnsi="Arial" w:cs="Arial"/>
          <w:sz w:val="22"/>
          <w:szCs w:val="22"/>
        </w:rPr>
        <w:t>vě.</w:t>
      </w:r>
    </w:p>
    <w:p w14:paraId="1153085E"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lastRenderedPageBreak/>
        <w:t>Místo plnění</w:t>
      </w:r>
    </w:p>
    <w:p w14:paraId="3974BEF6" w14:textId="0B4F5873" w:rsidR="00C445FD" w:rsidRPr="00332038" w:rsidRDefault="00F556E5" w:rsidP="00332038">
      <w:pPr>
        <w:numPr>
          <w:ilvl w:val="1"/>
          <w:numId w:val="21"/>
        </w:numPr>
        <w:spacing w:after="240"/>
        <w:ind w:left="142" w:hanging="709"/>
        <w:jc w:val="both"/>
        <w:rPr>
          <w:rFonts w:ascii="Arial" w:hAnsi="Arial" w:cs="Arial"/>
          <w:sz w:val="22"/>
          <w:szCs w:val="22"/>
        </w:rPr>
      </w:pPr>
      <w:r w:rsidRPr="00E660DD">
        <w:rPr>
          <w:rFonts w:ascii="Arial" w:hAnsi="Arial" w:cs="Arial"/>
          <w:sz w:val="22"/>
          <w:szCs w:val="22"/>
        </w:rPr>
        <w:t>Místo plnění je s</w:t>
      </w:r>
      <w:r w:rsidR="00C71EC0">
        <w:rPr>
          <w:rFonts w:ascii="Arial" w:hAnsi="Arial" w:cs="Arial"/>
          <w:sz w:val="22"/>
          <w:szCs w:val="22"/>
        </w:rPr>
        <w:t xml:space="preserve">tavba občanského vybavení číslo popisné </w:t>
      </w:r>
      <w:r w:rsidRPr="00E660DD">
        <w:rPr>
          <w:rFonts w:ascii="Arial" w:hAnsi="Arial" w:cs="Arial"/>
          <w:sz w:val="22"/>
          <w:szCs w:val="22"/>
        </w:rPr>
        <w:t xml:space="preserve">342, </w:t>
      </w:r>
      <w:r w:rsidR="00C71EC0">
        <w:rPr>
          <w:rFonts w:ascii="Arial" w:hAnsi="Arial" w:cs="Arial"/>
          <w:sz w:val="22"/>
          <w:szCs w:val="22"/>
        </w:rPr>
        <w:t>která je součástí pozemku parcelní číslo</w:t>
      </w:r>
      <w:r w:rsidR="00332038">
        <w:rPr>
          <w:rFonts w:ascii="Arial" w:hAnsi="Arial" w:cs="Arial"/>
          <w:sz w:val="22"/>
          <w:szCs w:val="22"/>
        </w:rPr>
        <w:t xml:space="preserve"> </w:t>
      </w:r>
      <w:r w:rsidR="00C71EC0">
        <w:rPr>
          <w:rFonts w:ascii="Arial" w:hAnsi="Arial" w:cs="Arial"/>
          <w:sz w:val="22"/>
          <w:szCs w:val="22"/>
        </w:rPr>
        <w:t xml:space="preserve">2102 a pozemek parcelní číslo </w:t>
      </w:r>
      <w:r w:rsidRPr="00E660DD">
        <w:rPr>
          <w:rFonts w:ascii="Arial" w:hAnsi="Arial" w:cs="Arial"/>
          <w:sz w:val="22"/>
          <w:szCs w:val="22"/>
        </w:rPr>
        <w:t xml:space="preserve">2103 ostatní plocha </w:t>
      </w:r>
      <w:r w:rsidRPr="00282C05">
        <w:rPr>
          <w:rFonts w:ascii="Arial" w:hAnsi="Arial" w:cs="Arial"/>
          <w:i/>
          <w:sz w:val="22"/>
          <w:szCs w:val="22"/>
        </w:rPr>
        <w:t>(dále také jen „lékařský dům</w:t>
      </w:r>
      <w:r w:rsidR="00C71EC0" w:rsidRPr="00282C05">
        <w:rPr>
          <w:rFonts w:ascii="Arial" w:hAnsi="Arial" w:cs="Arial"/>
          <w:i/>
          <w:sz w:val="22"/>
          <w:szCs w:val="22"/>
        </w:rPr>
        <w:t>“)</w:t>
      </w:r>
      <w:r w:rsidR="00CE19DD">
        <w:rPr>
          <w:rFonts w:ascii="Arial" w:hAnsi="Arial" w:cs="Arial"/>
          <w:i/>
          <w:sz w:val="22"/>
          <w:szCs w:val="22"/>
        </w:rPr>
        <w:t>,</w:t>
      </w:r>
      <w:r w:rsidR="00C71EC0">
        <w:rPr>
          <w:rFonts w:ascii="Arial" w:hAnsi="Arial" w:cs="Arial"/>
          <w:sz w:val="22"/>
          <w:szCs w:val="22"/>
        </w:rPr>
        <w:t xml:space="preserve"> k. ú. Holešovice, obec Praha, </w:t>
      </w:r>
      <w:r w:rsidR="00C71EC0" w:rsidRPr="005F551D">
        <w:rPr>
          <w:rFonts w:ascii="Arial" w:hAnsi="Arial" w:cs="Arial"/>
          <w:sz w:val="22"/>
          <w:szCs w:val="22"/>
        </w:rPr>
        <w:t>na adrese Dukelských hrdinů 342/1, 170 00, Praha 7</w:t>
      </w:r>
      <w:r w:rsidR="00C71EC0">
        <w:rPr>
          <w:rFonts w:ascii="Arial" w:hAnsi="Arial" w:cs="Arial"/>
          <w:sz w:val="22"/>
          <w:szCs w:val="22"/>
        </w:rPr>
        <w:t>.</w:t>
      </w:r>
      <w:r w:rsidRPr="00E660DD">
        <w:rPr>
          <w:rFonts w:ascii="Arial" w:hAnsi="Arial" w:cs="Arial"/>
          <w:sz w:val="22"/>
          <w:szCs w:val="22"/>
        </w:rPr>
        <w:t xml:space="preserve"> Zadavatel má nemovitosti ve svěřené správě nemovitostí ve vlastnictví obce. Nemovitosti se nachází v památkové zóně, památkově c</w:t>
      </w:r>
      <w:r w:rsidR="00282C05">
        <w:rPr>
          <w:rFonts w:ascii="Arial" w:hAnsi="Arial" w:cs="Arial"/>
          <w:sz w:val="22"/>
          <w:szCs w:val="22"/>
        </w:rPr>
        <w:t>hráněném území,</w:t>
      </w:r>
      <w:r w:rsidRPr="00E660DD">
        <w:rPr>
          <w:rFonts w:ascii="Arial" w:hAnsi="Arial" w:cs="Arial"/>
          <w:sz w:val="22"/>
          <w:szCs w:val="22"/>
        </w:rPr>
        <w:t xml:space="preserve"> nejedná se o nemovitou kulturní památku.</w:t>
      </w:r>
    </w:p>
    <w:p w14:paraId="4ECEC1C7"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6CECC409" w14:textId="0391FBD7" w:rsidR="007233C6" w:rsidRPr="007A3FF7" w:rsidRDefault="00517885" w:rsidP="00112316">
      <w:pPr>
        <w:numPr>
          <w:ilvl w:val="1"/>
          <w:numId w:val="21"/>
        </w:numPr>
        <w:spacing w:after="240"/>
        <w:ind w:left="142"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w:t>
      </w:r>
      <w:r w:rsidR="00776BFA">
        <w:rPr>
          <w:rFonts w:ascii="Arial" w:hAnsi="Arial" w:cs="Arial"/>
          <w:bCs/>
          <w:sz w:val="22"/>
          <w:szCs w:val="22"/>
        </w:rPr>
        <w:t>Smlou</w:t>
      </w:r>
      <w:r w:rsidR="007233C6" w:rsidRPr="007A3FF7">
        <w:rPr>
          <w:rFonts w:ascii="Arial" w:hAnsi="Arial" w:cs="Arial"/>
          <w:bCs/>
          <w:sz w:val="22"/>
          <w:szCs w:val="22"/>
        </w:rPr>
        <w:t xml:space="preserve">vy se </w:t>
      </w:r>
      <w:r w:rsidR="0070009D">
        <w:rPr>
          <w:rFonts w:ascii="Arial" w:hAnsi="Arial" w:cs="Arial"/>
          <w:bCs/>
          <w:sz w:val="22"/>
          <w:szCs w:val="22"/>
        </w:rPr>
        <w:t>Z</w:t>
      </w:r>
      <w:r w:rsidR="007233C6" w:rsidRPr="007A3FF7">
        <w:rPr>
          <w:rFonts w:ascii="Arial" w:hAnsi="Arial" w:cs="Arial"/>
          <w:bCs/>
          <w:sz w:val="22"/>
          <w:szCs w:val="22"/>
        </w:rPr>
        <w:t>hotovitel zavazuje provést v těchto termínech:</w:t>
      </w:r>
    </w:p>
    <w:p w14:paraId="522977D1" w14:textId="77777777" w:rsidR="00112316" w:rsidRPr="00112316" w:rsidRDefault="00112316" w:rsidP="00112316">
      <w:pPr>
        <w:spacing w:after="240"/>
        <w:ind w:left="142"/>
        <w:jc w:val="both"/>
        <w:rPr>
          <w:rFonts w:ascii="Arial" w:hAnsi="Arial" w:cs="Arial"/>
          <w:sz w:val="22"/>
          <w:szCs w:val="22"/>
        </w:rPr>
      </w:pPr>
      <w:r w:rsidRPr="00112316">
        <w:rPr>
          <w:rFonts w:ascii="Arial" w:hAnsi="Arial" w:cs="Arial"/>
          <w:sz w:val="22"/>
          <w:szCs w:val="22"/>
        </w:rPr>
        <w:t>Termín předání a převzetí staveniště:</w:t>
      </w:r>
      <w:r w:rsidRPr="00112316">
        <w:rPr>
          <w:rFonts w:ascii="Arial" w:hAnsi="Arial" w:cs="Arial"/>
          <w:sz w:val="22"/>
          <w:szCs w:val="22"/>
        </w:rPr>
        <w:tab/>
        <w:t xml:space="preserve">do 3 pracovních dnů ode dne odeslání výzvy   </w:t>
      </w:r>
      <w:r w:rsidRPr="00112316">
        <w:rPr>
          <w:rFonts w:ascii="Arial" w:hAnsi="Arial" w:cs="Arial"/>
          <w:sz w:val="22"/>
          <w:szCs w:val="22"/>
        </w:rPr>
        <w:br/>
        <w:t xml:space="preserve"> </w:t>
      </w:r>
      <w:r w:rsidRPr="00112316">
        <w:rPr>
          <w:rFonts w:ascii="Arial" w:hAnsi="Arial" w:cs="Arial"/>
          <w:sz w:val="22"/>
          <w:szCs w:val="22"/>
        </w:rPr>
        <w:tab/>
      </w:r>
      <w:r w:rsidRPr="00112316">
        <w:rPr>
          <w:rFonts w:ascii="Arial" w:hAnsi="Arial" w:cs="Arial"/>
          <w:sz w:val="22"/>
          <w:szCs w:val="22"/>
        </w:rPr>
        <w:tab/>
      </w:r>
      <w:r w:rsidRPr="00112316">
        <w:rPr>
          <w:rFonts w:ascii="Arial" w:hAnsi="Arial" w:cs="Arial"/>
          <w:sz w:val="22"/>
          <w:szCs w:val="22"/>
        </w:rPr>
        <w:tab/>
      </w:r>
      <w:r w:rsidRPr="00112316">
        <w:rPr>
          <w:rFonts w:ascii="Arial" w:hAnsi="Arial" w:cs="Arial"/>
          <w:sz w:val="22"/>
          <w:szCs w:val="22"/>
        </w:rPr>
        <w:tab/>
      </w:r>
      <w:r w:rsidRPr="00112316">
        <w:rPr>
          <w:rFonts w:ascii="Arial" w:hAnsi="Arial" w:cs="Arial"/>
          <w:sz w:val="22"/>
          <w:szCs w:val="22"/>
        </w:rPr>
        <w:tab/>
      </w:r>
      <w:r w:rsidRPr="00112316">
        <w:rPr>
          <w:rFonts w:ascii="Arial" w:hAnsi="Arial" w:cs="Arial"/>
          <w:sz w:val="22"/>
          <w:szCs w:val="22"/>
        </w:rPr>
        <w:tab/>
        <w:t>objednatele</w:t>
      </w:r>
    </w:p>
    <w:p w14:paraId="1BE67228" w14:textId="77777777" w:rsidR="00112316" w:rsidRPr="00112316" w:rsidRDefault="00112316" w:rsidP="00112316">
      <w:pPr>
        <w:spacing w:after="240"/>
        <w:ind w:left="4248" w:hanging="4106"/>
        <w:jc w:val="both"/>
        <w:rPr>
          <w:rFonts w:ascii="Arial" w:hAnsi="Arial" w:cs="Arial"/>
          <w:sz w:val="22"/>
          <w:szCs w:val="22"/>
        </w:rPr>
      </w:pPr>
      <w:r w:rsidRPr="00112316">
        <w:rPr>
          <w:rFonts w:ascii="Arial" w:hAnsi="Arial" w:cs="Arial"/>
          <w:sz w:val="22"/>
          <w:szCs w:val="22"/>
        </w:rPr>
        <w:t>Termín zahájení plnění:</w:t>
      </w:r>
      <w:r w:rsidRPr="00112316">
        <w:rPr>
          <w:rFonts w:ascii="Arial" w:hAnsi="Arial" w:cs="Arial"/>
          <w:sz w:val="22"/>
          <w:szCs w:val="22"/>
        </w:rPr>
        <w:tab/>
        <w:t>neprodleně po předání staveniště, nejpozději do 3</w:t>
      </w:r>
      <w:r>
        <w:rPr>
          <w:rFonts w:ascii="Arial" w:hAnsi="Arial" w:cs="Arial"/>
          <w:sz w:val="22"/>
          <w:szCs w:val="22"/>
        </w:rPr>
        <w:t xml:space="preserve"> </w:t>
      </w:r>
      <w:r w:rsidRPr="00112316">
        <w:rPr>
          <w:rFonts w:ascii="Arial" w:hAnsi="Arial" w:cs="Arial"/>
          <w:sz w:val="22"/>
          <w:szCs w:val="22"/>
        </w:rPr>
        <w:t>pracovních dnů po předání staveniště</w:t>
      </w:r>
    </w:p>
    <w:p w14:paraId="72B62B37" w14:textId="6013B913" w:rsidR="00112316" w:rsidRPr="00112316" w:rsidRDefault="00112316" w:rsidP="00112316">
      <w:pPr>
        <w:spacing w:after="240"/>
        <w:ind w:left="142"/>
        <w:jc w:val="both"/>
        <w:rPr>
          <w:rFonts w:ascii="Arial" w:hAnsi="Arial" w:cs="Arial"/>
          <w:sz w:val="22"/>
          <w:szCs w:val="22"/>
        </w:rPr>
      </w:pPr>
      <w:r w:rsidRPr="00112316">
        <w:rPr>
          <w:rFonts w:ascii="Arial" w:hAnsi="Arial" w:cs="Arial"/>
          <w:sz w:val="22"/>
          <w:szCs w:val="22"/>
        </w:rPr>
        <w:t>Předpokládaný termín předání staveniště:</w:t>
      </w:r>
      <w:r w:rsidRPr="00112316">
        <w:rPr>
          <w:rFonts w:ascii="Arial" w:hAnsi="Arial" w:cs="Arial"/>
          <w:sz w:val="22"/>
          <w:szCs w:val="22"/>
        </w:rPr>
        <w:tab/>
      </w:r>
      <w:r w:rsidR="000E142F">
        <w:rPr>
          <w:rFonts w:ascii="Arial" w:hAnsi="Arial" w:cs="Arial"/>
          <w:sz w:val="22"/>
          <w:szCs w:val="22"/>
        </w:rPr>
        <w:tab/>
      </w:r>
      <w:r w:rsidRPr="006E4037">
        <w:rPr>
          <w:rFonts w:ascii="Arial" w:hAnsi="Arial" w:cs="Arial"/>
          <w:sz w:val="22"/>
          <w:szCs w:val="22"/>
        </w:rPr>
        <w:t>1</w:t>
      </w:r>
      <w:r w:rsidR="007311D9">
        <w:rPr>
          <w:rFonts w:ascii="Arial" w:hAnsi="Arial" w:cs="Arial"/>
          <w:sz w:val="22"/>
          <w:szCs w:val="22"/>
        </w:rPr>
        <w:t>0. 10</w:t>
      </w:r>
      <w:r w:rsidRPr="006E4037">
        <w:rPr>
          <w:rFonts w:ascii="Arial" w:hAnsi="Arial" w:cs="Arial"/>
          <w:sz w:val="22"/>
          <w:szCs w:val="22"/>
        </w:rPr>
        <w:t>. 2022</w:t>
      </w:r>
    </w:p>
    <w:p w14:paraId="51A4D025" w14:textId="07DE1FFA" w:rsidR="006335E7" w:rsidRPr="006335E7" w:rsidRDefault="00112316" w:rsidP="00112316">
      <w:pPr>
        <w:widowControl w:val="0"/>
        <w:spacing w:after="240"/>
        <w:ind w:left="142"/>
        <w:jc w:val="both"/>
        <w:rPr>
          <w:rFonts w:ascii="Arial" w:hAnsi="Arial" w:cs="Arial"/>
          <w:sz w:val="22"/>
          <w:szCs w:val="22"/>
        </w:rPr>
      </w:pPr>
      <w:r w:rsidRPr="00112316">
        <w:rPr>
          <w:rFonts w:ascii="Arial" w:hAnsi="Arial" w:cs="Arial"/>
          <w:b/>
          <w:sz w:val="22"/>
          <w:szCs w:val="22"/>
        </w:rPr>
        <w:t>Lhůta plnění veřejné zakázky:</w:t>
      </w:r>
      <w:r w:rsidRPr="00112316">
        <w:rPr>
          <w:rFonts w:ascii="Arial" w:hAnsi="Arial" w:cs="Arial"/>
          <w:sz w:val="22"/>
          <w:szCs w:val="22"/>
        </w:rPr>
        <w:tab/>
      </w:r>
      <w:r w:rsidRPr="00112316">
        <w:rPr>
          <w:rFonts w:ascii="Arial" w:hAnsi="Arial" w:cs="Arial"/>
          <w:sz w:val="22"/>
          <w:szCs w:val="22"/>
        </w:rPr>
        <w:tab/>
      </w:r>
      <w:r w:rsidR="007311D9">
        <w:rPr>
          <w:rFonts w:ascii="Arial" w:hAnsi="Arial" w:cs="Arial"/>
          <w:b/>
          <w:sz w:val="22"/>
          <w:szCs w:val="22"/>
        </w:rPr>
        <w:t>7</w:t>
      </w:r>
      <w:r w:rsidRPr="00112316">
        <w:rPr>
          <w:rFonts w:ascii="Arial" w:hAnsi="Arial" w:cs="Arial"/>
          <w:b/>
          <w:sz w:val="22"/>
          <w:szCs w:val="22"/>
        </w:rPr>
        <w:t xml:space="preserve"> měsíců od zahájení plnění</w:t>
      </w:r>
    </w:p>
    <w:p w14:paraId="3AD1FC53" w14:textId="77777777" w:rsidR="00112316" w:rsidRPr="00112316" w:rsidRDefault="00112316" w:rsidP="00112316">
      <w:pPr>
        <w:widowControl w:val="0"/>
        <w:ind w:left="142"/>
        <w:jc w:val="both"/>
        <w:rPr>
          <w:rFonts w:ascii="Arial" w:hAnsi="Arial" w:cs="Arial"/>
          <w:b/>
          <w:sz w:val="22"/>
          <w:szCs w:val="22"/>
        </w:rPr>
      </w:pPr>
      <w:r>
        <w:rPr>
          <w:rFonts w:ascii="Arial" w:hAnsi="Arial" w:cs="Arial"/>
          <w:b/>
          <w:sz w:val="22"/>
          <w:szCs w:val="22"/>
        </w:rPr>
        <w:t>O</w:t>
      </w:r>
      <w:r w:rsidRPr="00112316">
        <w:rPr>
          <w:rFonts w:ascii="Arial" w:hAnsi="Arial" w:cs="Arial"/>
          <w:b/>
          <w:sz w:val="22"/>
          <w:szCs w:val="22"/>
        </w:rPr>
        <w:t xml:space="preserve">bjednatel zašle dodavateli prokazatelným způsobem výzvu k předání staveniště, nejdříve však 3 dny od účinnosti Smlouvy. </w:t>
      </w:r>
    </w:p>
    <w:p w14:paraId="24C9D0AC" w14:textId="77777777" w:rsidR="00B74544" w:rsidRPr="00B74544" w:rsidRDefault="00B74544" w:rsidP="00B74544">
      <w:pPr>
        <w:rPr>
          <w:rFonts w:ascii="Arial" w:hAnsi="Arial" w:cs="Arial"/>
          <w:sz w:val="22"/>
          <w:szCs w:val="22"/>
        </w:rPr>
      </w:pPr>
    </w:p>
    <w:p w14:paraId="6D572C20" w14:textId="352BADC7" w:rsidR="007233C6" w:rsidRPr="007A3FF7" w:rsidRDefault="007233C6"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 xml:space="preserve">.1 je stanoven za podmínky poskytnutí součinnosti </w:t>
      </w:r>
      <w:r w:rsidR="00456A4D">
        <w:rPr>
          <w:rFonts w:ascii="Arial" w:hAnsi="Arial" w:cs="Arial"/>
          <w:sz w:val="22"/>
          <w:szCs w:val="22"/>
        </w:rPr>
        <w:t>O</w:t>
      </w:r>
      <w:r w:rsidRPr="007A3FF7">
        <w:rPr>
          <w:rFonts w:ascii="Arial" w:hAnsi="Arial" w:cs="Arial"/>
          <w:sz w:val="22"/>
          <w:szCs w:val="22"/>
        </w:rPr>
        <w:t>bjednatele</w:t>
      </w:r>
      <w:r w:rsidR="00085669">
        <w:rPr>
          <w:rFonts w:ascii="Arial" w:hAnsi="Arial" w:cs="Arial"/>
          <w:sz w:val="22"/>
          <w:szCs w:val="22"/>
        </w:rPr>
        <w:t xml:space="preserve"> </w:t>
      </w:r>
      <w:r w:rsidRPr="007A3FF7">
        <w:rPr>
          <w:rFonts w:ascii="Arial" w:hAnsi="Arial" w:cs="Arial"/>
          <w:sz w:val="22"/>
          <w:szCs w:val="22"/>
        </w:rPr>
        <w:t xml:space="preserve">v dohodnutém rozsahu dle této </w:t>
      </w:r>
      <w:r w:rsidR="00776BFA">
        <w:rPr>
          <w:rFonts w:ascii="Arial" w:hAnsi="Arial" w:cs="Arial"/>
          <w:sz w:val="22"/>
          <w:szCs w:val="22"/>
        </w:rPr>
        <w:t>Smlou</w:t>
      </w:r>
      <w:r w:rsidRPr="007A3FF7">
        <w:rPr>
          <w:rFonts w:ascii="Arial" w:hAnsi="Arial" w:cs="Arial"/>
          <w:sz w:val="22"/>
          <w:szCs w:val="22"/>
        </w:rPr>
        <w:t>vy.</w:t>
      </w:r>
    </w:p>
    <w:p w14:paraId="53D0B6C1" w14:textId="77777777" w:rsidR="007311D9" w:rsidRDefault="007233C6" w:rsidP="007311D9">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Pokud </w:t>
      </w:r>
      <w:r w:rsidR="009411DF">
        <w:rPr>
          <w:rFonts w:ascii="Arial" w:hAnsi="Arial" w:cs="Arial"/>
          <w:sz w:val="22"/>
          <w:szCs w:val="22"/>
        </w:rPr>
        <w:t>Z</w:t>
      </w:r>
      <w:r w:rsidRPr="007A3FF7">
        <w:rPr>
          <w:rFonts w:ascii="Arial" w:hAnsi="Arial" w:cs="Arial"/>
          <w:sz w:val="22"/>
          <w:szCs w:val="22"/>
        </w:rPr>
        <w:t xml:space="preserve">hotovitel dokončí dílo a připraví ho k odevzdání před sjednaným termínem, zavazuje se </w:t>
      </w:r>
      <w:r w:rsidR="00456A4D">
        <w:rPr>
          <w:rFonts w:ascii="Arial" w:hAnsi="Arial" w:cs="Arial"/>
          <w:sz w:val="22"/>
          <w:szCs w:val="22"/>
        </w:rPr>
        <w:t>O</w:t>
      </w:r>
      <w:r w:rsidRPr="007A3FF7">
        <w:rPr>
          <w:rFonts w:ascii="Arial" w:hAnsi="Arial" w:cs="Arial"/>
          <w:sz w:val="22"/>
          <w:szCs w:val="22"/>
        </w:rPr>
        <w:t>bjednatel převzít řádně provedené dílo i v tomto zkráceném termínu.</w:t>
      </w:r>
    </w:p>
    <w:p w14:paraId="1B7C9B51" w14:textId="4EE5B3CB" w:rsidR="007233C6" w:rsidRPr="00E0263B" w:rsidRDefault="007311D9" w:rsidP="00517885">
      <w:pPr>
        <w:numPr>
          <w:ilvl w:val="1"/>
          <w:numId w:val="21"/>
        </w:numPr>
        <w:spacing w:after="240"/>
        <w:ind w:left="142" w:hanging="709"/>
        <w:jc w:val="both"/>
        <w:rPr>
          <w:rFonts w:ascii="Arial" w:hAnsi="Arial" w:cs="Arial"/>
          <w:sz w:val="22"/>
          <w:szCs w:val="22"/>
        </w:rPr>
      </w:pPr>
      <w:r>
        <w:rPr>
          <w:rFonts w:ascii="Arial" w:hAnsi="Arial" w:cs="Arial"/>
          <w:sz w:val="22"/>
          <w:szCs w:val="22"/>
        </w:rPr>
        <w:t>T</w:t>
      </w:r>
      <w:r w:rsidRPr="007311D9">
        <w:rPr>
          <w:rFonts w:ascii="Arial" w:hAnsi="Arial" w:cs="Arial"/>
          <w:sz w:val="22"/>
          <w:szCs w:val="22"/>
        </w:rPr>
        <w:t>ermín dokončení díla se s ohledem na technologický postup může prodloužit o počet dnů, ve kterých nebylo možné práce realizovat z klimatických důvodů (déšť, sníh, silný vítr atd.)</w:t>
      </w:r>
      <w:r>
        <w:rPr>
          <w:rFonts w:ascii="Arial" w:hAnsi="Arial" w:cs="Arial"/>
          <w:sz w:val="22"/>
          <w:szCs w:val="22"/>
        </w:rPr>
        <w:t>,</w:t>
      </w:r>
      <w:r w:rsidRPr="007311D9">
        <w:rPr>
          <w:rFonts w:ascii="Arial" w:hAnsi="Arial" w:cs="Arial"/>
          <w:sz w:val="22"/>
          <w:szCs w:val="22"/>
        </w:rPr>
        <w:t xml:space="preserve"> a to na základě prokazatelných údajů z ČHMÚ Praha. </w:t>
      </w:r>
    </w:p>
    <w:p w14:paraId="165F399C"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5E31DE93" w14:textId="4F9F757C" w:rsidR="007233C6" w:rsidRPr="007A3FF7" w:rsidRDefault="007233C6" w:rsidP="00E660DD">
      <w:pPr>
        <w:numPr>
          <w:ilvl w:val="1"/>
          <w:numId w:val="21"/>
        </w:numPr>
        <w:ind w:left="142"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 xml:space="preserve">ceně </w:t>
      </w:r>
      <w:r w:rsidR="00F556E5">
        <w:rPr>
          <w:rFonts w:ascii="Arial" w:hAnsi="Arial" w:cs="Arial"/>
          <w:sz w:val="22"/>
          <w:szCs w:val="22"/>
        </w:rPr>
        <w:t>bude</w:t>
      </w:r>
      <w:r w:rsidR="00F556E5" w:rsidRPr="0001760D">
        <w:rPr>
          <w:rFonts w:ascii="Arial" w:hAnsi="Arial" w:cs="Arial"/>
          <w:sz w:val="22"/>
          <w:szCs w:val="22"/>
        </w:rPr>
        <w:t xml:space="preserve"> </w:t>
      </w:r>
      <w:r w:rsidRPr="0001760D">
        <w:rPr>
          <w:rFonts w:ascii="Arial" w:hAnsi="Arial" w:cs="Arial"/>
          <w:sz w:val="22"/>
          <w:szCs w:val="22"/>
        </w:rPr>
        <w:t>dopočtena DPH ve výši podle platné sazby</w:t>
      </w:r>
      <w:r w:rsidR="00D51AD3" w:rsidRPr="0001760D">
        <w:rPr>
          <w:rFonts w:ascii="Arial" w:hAnsi="Arial" w:cs="Arial"/>
          <w:sz w:val="22"/>
          <w:szCs w:val="22"/>
        </w:rPr>
        <w:t xml:space="preserve"> ke dni zdanitelného plnění</w:t>
      </w:r>
      <w:r w:rsidRPr="0001760D">
        <w:rPr>
          <w:rFonts w:ascii="Arial" w:hAnsi="Arial" w:cs="Arial"/>
          <w:sz w:val="22"/>
          <w:szCs w:val="22"/>
        </w:rPr>
        <w:t xml:space="preserve">. Cena je stanovena na základě projektové dokumentace a pro její stanovení je rozhodující </w:t>
      </w:r>
      <w:r w:rsidR="00D51AD3" w:rsidRPr="0001760D">
        <w:rPr>
          <w:rFonts w:ascii="Arial" w:hAnsi="Arial" w:cs="Arial"/>
          <w:sz w:val="22"/>
          <w:szCs w:val="22"/>
        </w:rPr>
        <w:t xml:space="preserve">oceněný </w:t>
      </w:r>
      <w:r w:rsidRPr="0001760D">
        <w:rPr>
          <w:rFonts w:ascii="Arial" w:hAnsi="Arial" w:cs="Arial"/>
          <w:sz w:val="22"/>
          <w:szCs w:val="22"/>
        </w:rPr>
        <w:t xml:space="preserve">soupis prací, dodávek a služeb včetně výkazu výměr. </w:t>
      </w:r>
      <w:r w:rsidRPr="0001760D">
        <w:rPr>
          <w:rFonts w:ascii="Arial" w:hAnsi="Arial" w:cs="Arial"/>
          <w:iCs/>
          <w:sz w:val="22"/>
          <w:szCs w:val="22"/>
        </w:rPr>
        <w:t xml:space="preserve">Cena díla obsahuje veškeré náklady </w:t>
      </w:r>
      <w:r w:rsidR="0070009D">
        <w:rPr>
          <w:rFonts w:ascii="Arial" w:hAnsi="Arial" w:cs="Arial"/>
          <w:iCs/>
          <w:sz w:val="22"/>
          <w:szCs w:val="22"/>
        </w:rPr>
        <w:t>Z</w:t>
      </w:r>
      <w:r w:rsidRPr="0001760D">
        <w:rPr>
          <w:rFonts w:ascii="Arial" w:hAnsi="Arial" w:cs="Arial"/>
          <w:iCs/>
          <w:sz w:val="22"/>
          <w:szCs w:val="22"/>
        </w:rPr>
        <w:t>hotovitele nezbytné k řádnému a včasnému provedení</w:t>
      </w:r>
      <w:r w:rsidRPr="007A3FF7">
        <w:rPr>
          <w:rFonts w:ascii="Arial" w:hAnsi="Arial" w:cs="Arial"/>
          <w:iCs/>
          <w:sz w:val="22"/>
          <w:szCs w:val="22"/>
        </w:rPr>
        <w:t xml:space="preserve"> díla. Cena díla ob</w:t>
      </w:r>
      <w:r w:rsidR="00F51BEA">
        <w:rPr>
          <w:rFonts w:ascii="Arial" w:hAnsi="Arial" w:cs="Arial"/>
          <w:iCs/>
          <w:sz w:val="22"/>
          <w:szCs w:val="22"/>
        </w:rPr>
        <w:t>sahuje mimo jiné také náklady</w:t>
      </w:r>
    </w:p>
    <w:p w14:paraId="3A34A37D" w14:textId="77777777" w:rsidR="007233C6" w:rsidRPr="00FD228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vybudování, provoz a odstranění zařízení staveniště,</w:t>
      </w:r>
    </w:p>
    <w:p w14:paraId="1070D671" w14:textId="77777777"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 xml:space="preserve">zabezpečení bezpečnosti a hygieny práce, koordinační a kompletační </w:t>
      </w:r>
      <w:r w:rsidR="00F51BEA">
        <w:rPr>
          <w:rFonts w:ascii="Arial" w:hAnsi="Arial" w:cs="Arial"/>
          <w:sz w:val="22"/>
          <w:szCs w:val="22"/>
        </w:rPr>
        <w:t xml:space="preserve">  </w:t>
      </w:r>
      <w:r w:rsidR="00F51BEA">
        <w:rPr>
          <w:rFonts w:ascii="Arial" w:hAnsi="Arial" w:cs="Arial"/>
          <w:sz w:val="22"/>
          <w:szCs w:val="22"/>
        </w:rPr>
        <w:br/>
        <w:t xml:space="preserve">  </w:t>
      </w:r>
      <w:r w:rsidR="00F51BEA">
        <w:rPr>
          <w:rFonts w:ascii="Arial" w:hAnsi="Arial" w:cs="Arial"/>
          <w:sz w:val="22"/>
          <w:szCs w:val="22"/>
        </w:rPr>
        <w:tab/>
      </w:r>
      <w:r w:rsidRPr="00FD2287">
        <w:rPr>
          <w:rFonts w:ascii="Arial" w:hAnsi="Arial" w:cs="Arial"/>
          <w:sz w:val="22"/>
          <w:szCs w:val="22"/>
        </w:rPr>
        <w:t>činnost,</w:t>
      </w:r>
    </w:p>
    <w:p w14:paraId="53DF7355" w14:textId="77777777" w:rsidR="007233C6" w:rsidRPr="00FD2287" w:rsidRDefault="007233C6" w:rsidP="007233C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odvoz</w:t>
      </w:r>
      <w:r w:rsidR="00C444C1" w:rsidRPr="00FD2287">
        <w:rPr>
          <w:rFonts w:ascii="Arial" w:hAnsi="Arial" w:cs="Arial"/>
          <w:sz w:val="22"/>
          <w:szCs w:val="22"/>
        </w:rPr>
        <w:t>,</w:t>
      </w:r>
      <w:r w:rsidRPr="00FD2287">
        <w:rPr>
          <w:rFonts w:ascii="Arial" w:hAnsi="Arial" w:cs="Arial"/>
          <w:sz w:val="22"/>
          <w:szCs w:val="22"/>
        </w:rPr>
        <w:t xml:space="preserve"> </w:t>
      </w:r>
      <w:r w:rsidR="00C444C1" w:rsidRPr="00FD2287">
        <w:rPr>
          <w:rFonts w:ascii="Arial" w:hAnsi="Arial" w:cs="Arial"/>
          <w:sz w:val="22"/>
          <w:szCs w:val="22"/>
        </w:rPr>
        <w:t>likvidaci</w:t>
      </w:r>
      <w:r w:rsidR="003C01D2" w:rsidRPr="00FD2287">
        <w:rPr>
          <w:rFonts w:ascii="Arial" w:hAnsi="Arial" w:cs="Arial"/>
          <w:sz w:val="22"/>
          <w:szCs w:val="22"/>
        </w:rPr>
        <w:t xml:space="preserve"> a </w:t>
      </w:r>
      <w:r w:rsidRPr="00FD2287">
        <w:rPr>
          <w:rFonts w:ascii="Arial" w:hAnsi="Arial" w:cs="Arial"/>
          <w:sz w:val="22"/>
          <w:szCs w:val="22"/>
        </w:rPr>
        <w:t>uložení odpadu ve smyslu platných právních předpisů,</w:t>
      </w:r>
    </w:p>
    <w:p w14:paraId="3E586C41" w14:textId="77777777" w:rsidR="00282C05" w:rsidRPr="00112316" w:rsidRDefault="007233C6" w:rsidP="00112316">
      <w:pPr>
        <w:ind w:left="709" w:hanging="709"/>
        <w:jc w:val="both"/>
        <w:rPr>
          <w:rFonts w:ascii="Arial" w:hAnsi="Arial" w:cs="Arial"/>
          <w:sz w:val="22"/>
          <w:szCs w:val="22"/>
        </w:rPr>
      </w:pPr>
      <w:r w:rsidRPr="00FD2287">
        <w:rPr>
          <w:rFonts w:ascii="Arial" w:hAnsi="Arial" w:cs="Arial"/>
          <w:sz w:val="22"/>
          <w:szCs w:val="22"/>
        </w:rPr>
        <w:tab/>
        <w:t>-</w:t>
      </w:r>
      <w:r w:rsidRPr="00FD2287">
        <w:rPr>
          <w:rFonts w:ascii="Arial" w:hAnsi="Arial" w:cs="Arial"/>
          <w:sz w:val="22"/>
          <w:szCs w:val="22"/>
        </w:rPr>
        <w:tab/>
      </w:r>
      <w:r w:rsidR="00F51BEA">
        <w:rPr>
          <w:rFonts w:ascii="Arial" w:hAnsi="Arial" w:cs="Arial"/>
          <w:sz w:val="22"/>
          <w:szCs w:val="22"/>
        </w:rPr>
        <w:t xml:space="preserve">na </w:t>
      </w:r>
      <w:r w:rsidRPr="00FD2287">
        <w:rPr>
          <w:rFonts w:ascii="Arial" w:hAnsi="Arial" w:cs="Arial"/>
          <w:sz w:val="22"/>
          <w:szCs w:val="22"/>
        </w:rPr>
        <w:t>zaj</w:t>
      </w:r>
      <w:r w:rsidR="00282C05">
        <w:rPr>
          <w:rFonts w:ascii="Arial" w:hAnsi="Arial" w:cs="Arial"/>
          <w:sz w:val="22"/>
          <w:szCs w:val="22"/>
        </w:rPr>
        <w:t>ištění všech nezbytných zkoušek,</w:t>
      </w:r>
    </w:p>
    <w:p w14:paraId="613DD46D" w14:textId="77777777" w:rsidR="00D6497D" w:rsidRPr="00ED52D7" w:rsidRDefault="00D6497D" w:rsidP="00D51AD3">
      <w:pPr>
        <w:jc w:val="both"/>
        <w:rPr>
          <w:rFonts w:ascii="Arial" w:hAnsi="Arial" w:cs="Arial"/>
          <w:sz w:val="22"/>
          <w:szCs w:val="22"/>
        </w:rPr>
      </w:pPr>
    </w:p>
    <w:p w14:paraId="1C0B3922"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79"/>
        <w:gridCol w:w="1404"/>
        <w:gridCol w:w="3647"/>
      </w:tblGrid>
      <w:tr w:rsidR="007309E3" w:rsidRPr="007309E3" w14:paraId="77A1D403" w14:textId="77777777" w:rsidTr="00332038">
        <w:tc>
          <w:tcPr>
            <w:tcW w:w="3827" w:type="dxa"/>
            <w:tcBorders>
              <w:top w:val="single" w:sz="12" w:space="0" w:color="auto"/>
            </w:tcBorders>
          </w:tcPr>
          <w:p w14:paraId="759B9787" w14:textId="77777777" w:rsidR="00332038" w:rsidRDefault="00332038" w:rsidP="00B40234">
            <w:pPr>
              <w:tabs>
                <w:tab w:val="left" w:pos="708"/>
                <w:tab w:val="center" w:pos="4536"/>
                <w:tab w:val="right" w:pos="9072"/>
              </w:tabs>
              <w:rPr>
                <w:rFonts w:ascii="Arial" w:hAnsi="Arial" w:cs="Arial"/>
                <w:b/>
                <w:bCs/>
                <w:sz w:val="22"/>
                <w:szCs w:val="22"/>
              </w:rPr>
            </w:pPr>
          </w:p>
          <w:p w14:paraId="6D110F80" w14:textId="77777777"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428C8C46" w14:textId="77777777" w:rsidR="007309E3" w:rsidRPr="007309E3" w:rsidRDefault="007309E3" w:rsidP="00B40234">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24EE2D20" w14:textId="77777777" w:rsidR="00332038" w:rsidRPr="00E0263B" w:rsidRDefault="00332038" w:rsidP="004452AF">
            <w:pPr>
              <w:tabs>
                <w:tab w:val="left" w:pos="708"/>
                <w:tab w:val="center" w:pos="4536"/>
                <w:tab w:val="right" w:pos="9072"/>
              </w:tabs>
              <w:jc w:val="right"/>
              <w:rPr>
                <w:rFonts w:ascii="Arial" w:hAnsi="Arial" w:cs="Arial"/>
                <w:b/>
                <w:bCs/>
                <w:sz w:val="22"/>
                <w:szCs w:val="22"/>
              </w:rPr>
            </w:pPr>
          </w:p>
          <w:p w14:paraId="6045FA57" w14:textId="7C13B246" w:rsidR="007309E3" w:rsidRPr="00E0263B" w:rsidRDefault="00E0263B" w:rsidP="004452AF">
            <w:pPr>
              <w:tabs>
                <w:tab w:val="left" w:pos="708"/>
                <w:tab w:val="center" w:pos="4536"/>
                <w:tab w:val="right" w:pos="9072"/>
              </w:tabs>
              <w:jc w:val="right"/>
              <w:rPr>
                <w:rFonts w:ascii="Arial" w:hAnsi="Arial" w:cs="Arial"/>
                <w:b/>
                <w:bCs/>
                <w:sz w:val="22"/>
                <w:szCs w:val="22"/>
              </w:rPr>
            </w:pPr>
            <w:r w:rsidRPr="00E0263B">
              <w:rPr>
                <w:rFonts w:ascii="Arial" w:hAnsi="Arial" w:cs="Arial"/>
                <w:b/>
                <w:bCs/>
                <w:sz w:val="22"/>
                <w:szCs w:val="22"/>
              </w:rPr>
              <w:t xml:space="preserve">6 466 332,71 </w:t>
            </w:r>
            <w:r w:rsidR="009C1A2A" w:rsidRPr="00E0263B">
              <w:rPr>
                <w:rFonts w:ascii="Arial" w:hAnsi="Arial" w:cs="Arial"/>
                <w:b/>
                <w:bCs/>
                <w:sz w:val="22"/>
                <w:szCs w:val="22"/>
              </w:rPr>
              <w:t>K</w:t>
            </w:r>
            <w:r w:rsidR="009C1A2A" w:rsidRPr="00E0263B">
              <w:rPr>
                <w:rFonts w:ascii="Arial-BoldMT" w:hAnsi="Arial-BoldMT" w:cs="Arial-BoldMT"/>
                <w:b/>
                <w:bCs/>
                <w:sz w:val="22"/>
                <w:szCs w:val="22"/>
              </w:rPr>
              <w:t>č</w:t>
            </w:r>
          </w:p>
        </w:tc>
      </w:tr>
      <w:tr w:rsidR="007309E3" w:rsidRPr="007309E3" w14:paraId="5D316A7A" w14:textId="77777777" w:rsidTr="00332038">
        <w:tc>
          <w:tcPr>
            <w:tcW w:w="3827" w:type="dxa"/>
          </w:tcPr>
          <w:p w14:paraId="164F7353" w14:textId="77777777" w:rsidR="00332038" w:rsidRDefault="00332038" w:rsidP="00B40234">
            <w:pPr>
              <w:tabs>
                <w:tab w:val="left" w:pos="708"/>
                <w:tab w:val="center" w:pos="4536"/>
                <w:tab w:val="right" w:pos="9072"/>
              </w:tabs>
              <w:rPr>
                <w:rFonts w:ascii="Arial" w:hAnsi="Arial" w:cs="Arial"/>
                <w:b/>
                <w:bCs/>
                <w:sz w:val="22"/>
                <w:szCs w:val="22"/>
              </w:rPr>
            </w:pPr>
          </w:p>
          <w:p w14:paraId="0107F0ED" w14:textId="77777777"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28B2694C" w14:textId="77777777" w:rsidR="00332038" w:rsidRDefault="00332038" w:rsidP="00CC4661">
            <w:pPr>
              <w:tabs>
                <w:tab w:val="left" w:pos="708"/>
                <w:tab w:val="center" w:pos="4536"/>
                <w:tab w:val="right" w:pos="9072"/>
              </w:tabs>
              <w:jc w:val="center"/>
              <w:rPr>
                <w:rFonts w:ascii="Arial" w:hAnsi="Arial" w:cs="Arial"/>
                <w:b/>
                <w:bCs/>
                <w:sz w:val="22"/>
                <w:szCs w:val="22"/>
              </w:rPr>
            </w:pPr>
          </w:p>
          <w:p w14:paraId="5F7E6119" w14:textId="77777777" w:rsidR="007309E3" w:rsidRPr="007309E3" w:rsidRDefault="00CC4661" w:rsidP="00CC4661">
            <w:pPr>
              <w:tabs>
                <w:tab w:val="left" w:pos="708"/>
                <w:tab w:val="center" w:pos="4536"/>
                <w:tab w:val="right" w:pos="9072"/>
              </w:tabs>
              <w:jc w:val="center"/>
              <w:rPr>
                <w:rFonts w:ascii="Arial" w:hAnsi="Arial" w:cs="Arial"/>
                <w:b/>
                <w:bCs/>
                <w:sz w:val="22"/>
                <w:szCs w:val="22"/>
              </w:rPr>
            </w:pPr>
            <w:r w:rsidRPr="003A6C91">
              <w:rPr>
                <w:rFonts w:ascii="Arial" w:hAnsi="Arial" w:cs="Arial"/>
                <w:b/>
                <w:bCs/>
                <w:sz w:val="22"/>
                <w:szCs w:val="22"/>
              </w:rPr>
              <w:t>21</w:t>
            </w:r>
            <w:r w:rsidR="007309E3" w:rsidRPr="003A6C91">
              <w:rPr>
                <w:rFonts w:ascii="Arial" w:hAnsi="Arial" w:cs="Arial"/>
                <w:b/>
                <w:bCs/>
                <w:sz w:val="22"/>
                <w:szCs w:val="22"/>
              </w:rPr>
              <w:t>%</w:t>
            </w:r>
          </w:p>
        </w:tc>
        <w:tc>
          <w:tcPr>
            <w:tcW w:w="3685" w:type="dxa"/>
          </w:tcPr>
          <w:p w14:paraId="0E5FF548" w14:textId="77777777" w:rsidR="00332038" w:rsidRPr="00E0263B" w:rsidRDefault="004452AF" w:rsidP="004452AF">
            <w:pPr>
              <w:tabs>
                <w:tab w:val="left" w:pos="708"/>
                <w:tab w:val="center" w:pos="4536"/>
                <w:tab w:val="right" w:pos="9072"/>
              </w:tabs>
              <w:jc w:val="right"/>
              <w:rPr>
                <w:rFonts w:ascii="Arial" w:hAnsi="Arial" w:cs="Arial"/>
                <w:b/>
                <w:bCs/>
                <w:sz w:val="22"/>
                <w:szCs w:val="22"/>
              </w:rPr>
            </w:pPr>
            <w:r w:rsidRPr="00E0263B">
              <w:rPr>
                <w:rFonts w:ascii="Arial" w:hAnsi="Arial" w:cs="Arial"/>
                <w:b/>
                <w:bCs/>
                <w:sz w:val="22"/>
                <w:szCs w:val="22"/>
              </w:rPr>
              <w:t xml:space="preserve">  </w:t>
            </w:r>
          </w:p>
          <w:p w14:paraId="12518A40" w14:textId="067F9F6A" w:rsidR="007309E3" w:rsidRPr="00E0263B" w:rsidRDefault="00E0263B" w:rsidP="004452AF">
            <w:pPr>
              <w:tabs>
                <w:tab w:val="left" w:pos="708"/>
                <w:tab w:val="center" w:pos="4536"/>
                <w:tab w:val="right" w:pos="9072"/>
              </w:tabs>
              <w:jc w:val="right"/>
              <w:rPr>
                <w:rFonts w:ascii="Arial" w:hAnsi="Arial" w:cs="Arial"/>
                <w:b/>
                <w:bCs/>
                <w:sz w:val="22"/>
                <w:szCs w:val="22"/>
              </w:rPr>
            </w:pPr>
            <w:r w:rsidRPr="00E0263B">
              <w:rPr>
                <w:rFonts w:ascii="Arial" w:hAnsi="Arial" w:cs="Arial"/>
                <w:b/>
                <w:bCs/>
                <w:sz w:val="22"/>
                <w:szCs w:val="22"/>
              </w:rPr>
              <w:t xml:space="preserve">1 357 929,87 </w:t>
            </w:r>
            <w:r w:rsidR="009C1A2A" w:rsidRPr="00E0263B">
              <w:rPr>
                <w:rFonts w:ascii="Arial" w:hAnsi="Arial" w:cs="Arial"/>
                <w:b/>
                <w:bCs/>
                <w:sz w:val="22"/>
                <w:szCs w:val="22"/>
              </w:rPr>
              <w:t>K</w:t>
            </w:r>
            <w:r w:rsidR="009C1A2A" w:rsidRPr="00E0263B">
              <w:rPr>
                <w:rFonts w:ascii="Arial-BoldMT" w:hAnsi="Arial-BoldMT" w:cs="Arial-BoldMT"/>
                <w:b/>
                <w:bCs/>
                <w:sz w:val="22"/>
                <w:szCs w:val="22"/>
              </w:rPr>
              <w:t>č</w:t>
            </w:r>
            <w:r w:rsidR="004452AF" w:rsidRPr="00E0263B">
              <w:rPr>
                <w:rFonts w:ascii="Arial-BoldMT" w:hAnsi="Arial-BoldMT" w:cs="Arial-BoldMT"/>
                <w:b/>
                <w:bCs/>
                <w:sz w:val="22"/>
                <w:szCs w:val="22"/>
              </w:rPr>
              <w:t xml:space="preserve"> </w:t>
            </w:r>
          </w:p>
        </w:tc>
      </w:tr>
      <w:tr w:rsidR="007309E3" w:rsidRPr="007309E3" w14:paraId="363141C7" w14:textId="77777777" w:rsidTr="00332038">
        <w:tc>
          <w:tcPr>
            <w:tcW w:w="3827" w:type="dxa"/>
          </w:tcPr>
          <w:p w14:paraId="4BCEB11F" w14:textId="77777777" w:rsidR="00332038" w:rsidRDefault="00332038" w:rsidP="00B40234">
            <w:pPr>
              <w:tabs>
                <w:tab w:val="left" w:pos="708"/>
                <w:tab w:val="center" w:pos="4536"/>
                <w:tab w:val="right" w:pos="9072"/>
              </w:tabs>
              <w:rPr>
                <w:rFonts w:ascii="Arial" w:hAnsi="Arial" w:cs="Arial"/>
                <w:b/>
                <w:bCs/>
                <w:sz w:val="22"/>
                <w:szCs w:val="22"/>
              </w:rPr>
            </w:pPr>
          </w:p>
          <w:p w14:paraId="536DD431" w14:textId="77777777" w:rsidR="007309E3" w:rsidRPr="007309E3" w:rsidRDefault="007309E3" w:rsidP="00B40234">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37724527" w14:textId="77777777" w:rsidR="007309E3" w:rsidRPr="007309E3" w:rsidRDefault="007309E3" w:rsidP="00B40234">
            <w:pPr>
              <w:tabs>
                <w:tab w:val="left" w:pos="708"/>
                <w:tab w:val="center" w:pos="4536"/>
                <w:tab w:val="right" w:pos="9072"/>
              </w:tabs>
              <w:jc w:val="center"/>
              <w:rPr>
                <w:rFonts w:ascii="Arial" w:hAnsi="Arial" w:cs="Arial"/>
                <w:b/>
                <w:bCs/>
                <w:sz w:val="22"/>
                <w:szCs w:val="22"/>
              </w:rPr>
            </w:pPr>
          </w:p>
        </w:tc>
        <w:tc>
          <w:tcPr>
            <w:tcW w:w="3685" w:type="dxa"/>
          </w:tcPr>
          <w:p w14:paraId="35D3AB7B" w14:textId="77777777" w:rsidR="00332038" w:rsidRPr="00E0263B" w:rsidRDefault="00332038" w:rsidP="00B40234">
            <w:pPr>
              <w:tabs>
                <w:tab w:val="left" w:pos="708"/>
                <w:tab w:val="center" w:pos="4536"/>
                <w:tab w:val="right" w:pos="9072"/>
              </w:tabs>
              <w:jc w:val="right"/>
              <w:rPr>
                <w:rFonts w:ascii="Arial" w:hAnsi="Arial" w:cs="Arial"/>
                <w:b/>
                <w:bCs/>
                <w:sz w:val="22"/>
                <w:szCs w:val="22"/>
              </w:rPr>
            </w:pPr>
          </w:p>
          <w:p w14:paraId="14665E02" w14:textId="0A152A94" w:rsidR="007309E3" w:rsidRPr="00E0263B" w:rsidRDefault="00E0263B" w:rsidP="00B40234">
            <w:pPr>
              <w:tabs>
                <w:tab w:val="left" w:pos="708"/>
                <w:tab w:val="center" w:pos="4536"/>
                <w:tab w:val="right" w:pos="9072"/>
              </w:tabs>
              <w:jc w:val="right"/>
              <w:rPr>
                <w:rFonts w:ascii="Arial" w:hAnsi="Arial" w:cs="Arial"/>
                <w:b/>
                <w:bCs/>
                <w:sz w:val="22"/>
                <w:szCs w:val="22"/>
              </w:rPr>
            </w:pPr>
            <w:r w:rsidRPr="00E0263B">
              <w:rPr>
                <w:rFonts w:ascii="Arial" w:hAnsi="Arial" w:cs="Arial"/>
                <w:b/>
                <w:bCs/>
                <w:sz w:val="22"/>
                <w:szCs w:val="22"/>
              </w:rPr>
              <w:t xml:space="preserve">7 824 262,58 </w:t>
            </w:r>
            <w:r w:rsidR="009C1A2A" w:rsidRPr="00E0263B">
              <w:rPr>
                <w:rFonts w:ascii="Arial" w:hAnsi="Arial" w:cs="Arial"/>
                <w:b/>
                <w:bCs/>
                <w:sz w:val="22"/>
                <w:szCs w:val="22"/>
              </w:rPr>
              <w:t>K</w:t>
            </w:r>
            <w:r w:rsidR="009C1A2A" w:rsidRPr="00E0263B">
              <w:rPr>
                <w:rFonts w:ascii="Arial-BoldMT" w:hAnsi="Arial-BoldMT" w:cs="Arial-BoldMT"/>
                <w:b/>
                <w:bCs/>
                <w:sz w:val="22"/>
                <w:szCs w:val="22"/>
              </w:rPr>
              <w:t>č</w:t>
            </w:r>
            <w:r w:rsidR="002F622E" w:rsidRPr="00E0263B">
              <w:rPr>
                <w:rFonts w:ascii="Arial-BoldMT" w:hAnsi="Arial-BoldMT" w:cs="Arial-BoldMT"/>
                <w:b/>
                <w:bCs/>
                <w:sz w:val="22"/>
                <w:szCs w:val="22"/>
              </w:rPr>
              <w:t xml:space="preserve"> </w:t>
            </w:r>
          </w:p>
        </w:tc>
      </w:tr>
    </w:tbl>
    <w:p w14:paraId="1AB53AF9" w14:textId="77777777" w:rsidR="007233C6" w:rsidRPr="007A3FF7" w:rsidRDefault="007233C6" w:rsidP="00332038">
      <w:pPr>
        <w:tabs>
          <w:tab w:val="center" w:pos="4536"/>
          <w:tab w:val="right" w:pos="9072"/>
        </w:tabs>
        <w:spacing w:before="240" w:after="240"/>
        <w:ind w:left="142"/>
        <w:jc w:val="both"/>
        <w:rPr>
          <w:rFonts w:ascii="Arial" w:hAnsi="Arial" w:cs="Arial"/>
          <w:sz w:val="22"/>
          <w:szCs w:val="22"/>
        </w:rPr>
      </w:pPr>
      <w:r w:rsidRPr="007A3FF7">
        <w:rPr>
          <w:rFonts w:ascii="Arial" w:hAnsi="Arial" w:cs="Arial"/>
          <w:sz w:val="22"/>
          <w:szCs w:val="22"/>
        </w:rPr>
        <w:lastRenderedPageBreak/>
        <w:t xml:space="preserve">Tato cena je shodná s nabídkovou cenou a je cenou nejvýše </w:t>
      </w:r>
      <w:r w:rsidRPr="00205BDA">
        <w:rPr>
          <w:rFonts w:ascii="Arial" w:hAnsi="Arial" w:cs="Arial"/>
          <w:sz w:val="22"/>
          <w:szCs w:val="22"/>
        </w:rPr>
        <w:t>přípustnou</w:t>
      </w:r>
      <w:r w:rsidR="00BC462C" w:rsidRPr="00205BDA">
        <w:rPr>
          <w:rFonts w:ascii="Arial" w:hAnsi="Arial" w:cs="Arial"/>
          <w:sz w:val="22"/>
          <w:szCs w:val="22"/>
        </w:rPr>
        <w:t xml:space="preserve"> za dílo specifikované v čl. 1 </w:t>
      </w:r>
      <w:r w:rsidR="00776BFA">
        <w:rPr>
          <w:rFonts w:ascii="Arial" w:hAnsi="Arial" w:cs="Arial"/>
          <w:sz w:val="22"/>
          <w:szCs w:val="22"/>
        </w:rPr>
        <w:t>Smlou</w:t>
      </w:r>
      <w:r w:rsidR="00BC462C" w:rsidRPr="00205BDA">
        <w:rPr>
          <w:rFonts w:ascii="Arial" w:hAnsi="Arial" w:cs="Arial"/>
          <w:sz w:val="22"/>
          <w:szCs w:val="22"/>
        </w:rPr>
        <w:t>vy</w:t>
      </w:r>
      <w:r w:rsidRPr="00205BDA">
        <w:rPr>
          <w:rFonts w:ascii="Arial" w:hAnsi="Arial" w:cs="Arial"/>
          <w:sz w:val="22"/>
          <w:szCs w:val="22"/>
        </w:rPr>
        <w:t xml:space="preserve">. Výši této ceny </w:t>
      </w:r>
      <w:r w:rsidR="009411DF">
        <w:rPr>
          <w:rFonts w:ascii="Arial" w:hAnsi="Arial" w:cs="Arial"/>
          <w:sz w:val="22"/>
          <w:szCs w:val="22"/>
        </w:rPr>
        <w:t>Z</w:t>
      </w:r>
      <w:r w:rsidRPr="00205BDA">
        <w:rPr>
          <w:rFonts w:ascii="Arial" w:hAnsi="Arial" w:cs="Arial"/>
          <w:sz w:val="22"/>
          <w:szCs w:val="22"/>
        </w:rPr>
        <w:t xml:space="preserve">hotovitel garantuje až do úplného ukončení celého díla a jeho předání </w:t>
      </w:r>
      <w:r w:rsidR="00456A4D">
        <w:rPr>
          <w:rFonts w:ascii="Arial" w:hAnsi="Arial" w:cs="Arial"/>
          <w:sz w:val="22"/>
          <w:szCs w:val="22"/>
        </w:rPr>
        <w:t>O</w:t>
      </w:r>
      <w:r w:rsidRPr="00205BDA">
        <w:rPr>
          <w:rFonts w:ascii="Arial" w:hAnsi="Arial" w:cs="Arial"/>
          <w:sz w:val="22"/>
          <w:szCs w:val="22"/>
        </w:rPr>
        <w:t>bjednateli.</w:t>
      </w:r>
      <w:r w:rsidRPr="007A3FF7">
        <w:rPr>
          <w:rFonts w:ascii="Arial" w:hAnsi="Arial" w:cs="Arial"/>
          <w:sz w:val="22"/>
          <w:szCs w:val="22"/>
        </w:rPr>
        <w:t xml:space="preserve"> </w:t>
      </w:r>
    </w:p>
    <w:p w14:paraId="35A42778" w14:textId="7F0145C8" w:rsidR="00C444C1" w:rsidRPr="00E660DD" w:rsidRDefault="007233C6"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w:t>
      </w:r>
      <w:r w:rsidR="008B75C6">
        <w:rPr>
          <w:rFonts w:ascii="Arial" w:hAnsi="Arial" w:cs="Arial"/>
          <w:sz w:val="22"/>
          <w:szCs w:val="22"/>
        </w:rPr>
        <w:t>ce</w:t>
      </w:r>
      <w:r w:rsidRPr="007A3FF7">
        <w:rPr>
          <w:rFonts w:ascii="Arial" w:hAnsi="Arial" w:cs="Arial"/>
          <w:sz w:val="22"/>
          <w:szCs w:val="22"/>
        </w:rPr>
        <w:t xml:space="preserve">), který tvoří nedílnou součást této </w:t>
      </w:r>
      <w:r w:rsidR="00776BFA">
        <w:rPr>
          <w:rFonts w:ascii="Arial" w:hAnsi="Arial" w:cs="Arial"/>
          <w:sz w:val="22"/>
          <w:szCs w:val="22"/>
        </w:rPr>
        <w:t>Smlou</w:t>
      </w:r>
      <w:r w:rsidRPr="007A3FF7">
        <w:rPr>
          <w:rFonts w:ascii="Arial" w:hAnsi="Arial" w:cs="Arial"/>
          <w:sz w:val="22"/>
          <w:szCs w:val="22"/>
        </w:rPr>
        <w:t xml:space="preserve">vy jako její příloha č. </w:t>
      </w:r>
      <w:r w:rsidR="00F51BEA">
        <w:rPr>
          <w:rFonts w:ascii="Arial" w:hAnsi="Arial" w:cs="Arial"/>
          <w:sz w:val="22"/>
          <w:szCs w:val="22"/>
        </w:rPr>
        <w:t>1</w:t>
      </w:r>
      <w:r w:rsidRPr="007A3FF7">
        <w:rPr>
          <w:rFonts w:ascii="Arial" w:hAnsi="Arial" w:cs="Arial"/>
          <w:sz w:val="22"/>
          <w:szCs w:val="22"/>
        </w:rPr>
        <w:t>.</w:t>
      </w:r>
    </w:p>
    <w:p w14:paraId="758AE53B" w14:textId="7B37095C" w:rsidR="00C444C1" w:rsidRPr="00E660DD" w:rsidRDefault="007233C6"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Takto dohodnutá cena zahrnuje veškeré činnosti a náklady </w:t>
      </w:r>
      <w:r w:rsidR="001973EA">
        <w:rPr>
          <w:rFonts w:ascii="Arial" w:hAnsi="Arial" w:cs="Arial"/>
          <w:sz w:val="22"/>
          <w:szCs w:val="22"/>
        </w:rPr>
        <w:t>Z</w:t>
      </w:r>
      <w:r w:rsidRPr="007A3FF7">
        <w:rPr>
          <w:rFonts w:ascii="Arial" w:hAnsi="Arial" w:cs="Arial"/>
          <w:sz w:val="22"/>
          <w:szCs w:val="22"/>
        </w:rPr>
        <w:t xml:space="preserve">hotovitele související s provedením díla dle této </w:t>
      </w:r>
      <w:r w:rsidR="00776BFA">
        <w:rPr>
          <w:rFonts w:ascii="Arial" w:hAnsi="Arial" w:cs="Arial"/>
          <w:sz w:val="22"/>
          <w:szCs w:val="22"/>
        </w:rPr>
        <w:t>Smlou</w:t>
      </w:r>
      <w:r w:rsidRPr="007A3FF7">
        <w:rPr>
          <w:rFonts w:ascii="Arial" w:hAnsi="Arial" w:cs="Arial"/>
          <w:sz w:val="22"/>
          <w:szCs w:val="22"/>
        </w:rPr>
        <w:t xml:space="preserve">vy. Případné změny cen stavebních prací, materiálů a energií v průběhu </w:t>
      </w:r>
      <w:r w:rsidRPr="00205BDA">
        <w:rPr>
          <w:rFonts w:ascii="Arial" w:hAnsi="Arial" w:cs="Arial"/>
          <w:sz w:val="22"/>
          <w:szCs w:val="22"/>
        </w:rPr>
        <w:t>realizace díla nemají na dohodnutou cenu žádný vliv.</w:t>
      </w:r>
    </w:p>
    <w:p w14:paraId="6C8902F0" w14:textId="05DE52E0" w:rsidR="007233C6" w:rsidRPr="00E660DD" w:rsidRDefault="007233C6" w:rsidP="00517885">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 xml:space="preserve">Cenu díla lze měnit pouze za podmínek uvedených v této </w:t>
      </w:r>
      <w:r w:rsidR="00776BFA">
        <w:rPr>
          <w:rFonts w:ascii="Arial" w:hAnsi="Arial" w:cs="Arial"/>
          <w:sz w:val="22"/>
          <w:szCs w:val="22"/>
        </w:rPr>
        <w:t>Smlou</w:t>
      </w:r>
      <w:r w:rsidRPr="00205BDA">
        <w:rPr>
          <w:rFonts w:ascii="Arial" w:hAnsi="Arial" w:cs="Arial"/>
          <w:sz w:val="22"/>
          <w:szCs w:val="22"/>
        </w:rPr>
        <w:t>vě.</w:t>
      </w:r>
    </w:p>
    <w:p w14:paraId="5F42B0CA" w14:textId="77156A31" w:rsidR="00486C8D" w:rsidRPr="00205BDA" w:rsidRDefault="00486C8D" w:rsidP="00E660DD">
      <w:pPr>
        <w:numPr>
          <w:ilvl w:val="1"/>
          <w:numId w:val="21"/>
        </w:numPr>
        <w:ind w:left="142" w:hanging="709"/>
        <w:jc w:val="both"/>
        <w:rPr>
          <w:rFonts w:ascii="Arial" w:hAnsi="Arial" w:cs="Arial"/>
          <w:sz w:val="22"/>
          <w:szCs w:val="22"/>
        </w:rPr>
      </w:pPr>
      <w:r w:rsidRPr="00205BDA">
        <w:rPr>
          <w:rFonts w:ascii="Arial" w:hAnsi="Arial" w:cs="Arial"/>
          <w:sz w:val="22"/>
          <w:szCs w:val="22"/>
        </w:rPr>
        <w:t xml:space="preserve">Nastane-li </w:t>
      </w:r>
      <w:r w:rsidR="003970AB" w:rsidRPr="00205BDA">
        <w:rPr>
          <w:rFonts w:ascii="Arial" w:hAnsi="Arial" w:cs="Arial"/>
          <w:sz w:val="22"/>
          <w:szCs w:val="22"/>
        </w:rPr>
        <w:t xml:space="preserve">nepodstatná změna </w:t>
      </w:r>
      <w:r w:rsidR="00CE0A38" w:rsidRPr="00205BDA">
        <w:rPr>
          <w:rFonts w:ascii="Arial" w:hAnsi="Arial" w:cs="Arial"/>
          <w:sz w:val="22"/>
          <w:szCs w:val="22"/>
        </w:rPr>
        <w:t xml:space="preserve">závazku dle této </w:t>
      </w:r>
      <w:r w:rsidR="00776BFA">
        <w:rPr>
          <w:rFonts w:ascii="Arial" w:hAnsi="Arial" w:cs="Arial"/>
          <w:sz w:val="22"/>
          <w:szCs w:val="22"/>
        </w:rPr>
        <w:t>Smlou</w:t>
      </w:r>
      <w:r w:rsidR="00CE0A38" w:rsidRPr="00205BDA">
        <w:rPr>
          <w:rFonts w:ascii="Arial" w:hAnsi="Arial" w:cs="Arial"/>
          <w:sz w:val="22"/>
          <w:szCs w:val="22"/>
        </w:rPr>
        <w:t>vy</w:t>
      </w:r>
      <w:r w:rsidRPr="00205BDA">
        <w:rPr>
          <w:rFonts w:ascii="Arial" w:hAnsi="Arial" w:cs="Arial"/>
          <w:sz w:val="22"/>
          <w:szCs w:val="22"/>
        </w:rPr>
        <w:t xml:space="preserve">, je </w:t>
      </w:r>
      <w:r w:rsidR="009411DF">
        <w:rPr>
          <w:rFonts w:ascii="Arial" w:hAnsi="Arial" w:cs="Arial"/>
          <w:sz w:val="22"/>
          <w:szCs w:val="22"/>
        </w:rPr>
        <w:t>Z</w:t>
      </w:r>
      <w:r w:rsidRPr="00205BDA">
        <w:rPr>
          <w:rFonts w:ascii="Arial" w:hAnsi="Arial" w:cs="Arial"/>
          <w:sz w:val="22"/>
          <w:szCs w:val="22"/>
        </w:rPr>
        <w:t xml:space="preserve">hotovitel povinen provést výpočet změny nabídkové ceny, tzv. změnový list a předložit jej </w:t>
      </w:r>
      <w:r w:rsidR="001973EA">
        <w:rPr>
          <w:rFonts w:ascii="Arial" w:hAnsi="Arial" w:cs="Arial"/>
          <w:sz w:val="22"/>
          <w:szCs w:val="22"/>
        </w:rPr>
        <w:t>O</w:t>
      </w:r>
      <w:r w:rsidRPr="00205BDA">
        <w:rPr>
          <w:rFonts w:ascii="Arial" w:hAnsi="Arial" w:cs="Arial"/>
          <w:sz w:val="22"/>
          <w:szCs w:val="22"/>
        </w:rPr>
        <w:t>bjednateli k odsouhlasení. Zhotovitel je povinen změnové listy vzestupně číslovat a vypracovávat je po jednotlivých ucelených částech tak, jak postupně na stavbě vznikají. Postup ocenění změn je následující:</w:t>
      </w:r>
    </w:p>
    <w:p w14:paraId="1C851C1D" w14:textId="77777777" w:rsidR="00517885" w:rsidRPr="00ED52D7" w:rsidRDefault="007233C6" w:rsidP="0025728C">
      <w:pPr>
        <w:numPr>
          <w:ilvl w:val="2"/>
          <w:numId w:val="21"/>
        </w:numPr>
        <w:ind w:left="993" w:hanging="273"/>
        <w:jc w:val="both"/>
        <w:rPr>
          <w:rFonts w:ascii="Arial" w:hAnsi="Arial" w:cs="Arial"/>
          <w:sz w:val="22"/>
          <w:szCs w:val="22"/>
        </w:rPr>
      </w:pPr>
      <w:r w:rsidRPr="00ED52D7">
        <w:rPr>
          <w:rFonts w:ascii="Arial" w:hAnsi="Arial" w:cs="Arial"/>
          <w:sz w:val="22"/>
          <w:szCs w:val="22"/>
        </w:rPr>
        <w:t xml:space="preserve">Zhotovitel je povinen ocenit veškeré změny podle položek ve výkazu výměr, které jsou obsaženy v příloze č. 1 této </w:t>
      </w:r>
      <w:r w:rsidR="00776BFA">
        <w:rPr>
          <w:rFonts w:ascii="Arial" w:hAnsi="Arial" w:cs="Arial"/>
          <w:sz w:val="22"/>
          <w:szCs w:val="22"/>
        </w:rPr>
        <w:t>Smlou</w:t>
      </w:r>
      <w:r w:rsidRPr="00ED52D7">
        <w:rPr>
          <w:rFonts w:ascii="Arial" w:hAnsi="Arial" w:cs="Arial"/>
          <w:sz w:val="22"/>
          <w:szCs w:val="22"/>
        </w:rPr>
        <w:t xml:space="preserve">vy. V případě, </w:t>
      </w:r>
      <w:r w:rsidR="00CC4661" w:rsidRPr="00ED52D7">
        <w:rPr>
          <w:rFonts w:ascii="Arial" w:hAnsi="Arial" w:cs="Arial"/>
          <w:sz w:val="22"/>
          <w:szCs w:val="22"/>
        </w:rPr>
        <w:t xml:space="preserve">že </w:t>
      </w:r>
      <w:r w:rsidRPr="00ED52D7">
        <w:rPr>
          <w:rFonts w:ascii="Arial" w:hAnsi="Arial" w:cs="Arial"/>
          <w:sz w:val="22"/>
          <w:szCs w:val="22"/>
        </w:rPr>
        <w:t xml:space="preserve">nebude možno provést kalkulaci ceny podle položek ve výkazu výměr, které jsou obsaženy v příloze č. 1 této </w:t>
      </w:r>
      <w:r w:rsidR="00776BFA">
        <w:rPr>
          <w:rFonts w:ascii="Arial" w:hAnsi="Arial" w:cs="Arial"/>
          <w:sz w:val="22"/>
          <w:szCs w:val="22"/>
        </w:rPr>
        <w:t>Smlou</w:t>
      </w:r>
      <w:r w:rsidRPr="00ED52D7">
        <w:rPr>
          <w:rFonts w:ascii="Arial" w:hAnsi="Arial" w:cs="Arial"/>
          <w:sz w:val="22"/>
          <w:szCs w:val="22"/>
        </w:rPr>
        <w:t>vy ani dle ceníků stavebních prací URS nebo RTS, bude nacenění prací provedeno na základě stanovení individuální ceny. Objednatel má právo předložit taktéž nabídk</w:t>
      </w:r>
      <w:r w:rsidR="00583E42" w:rsidRPr="00ED52D7">
        <w:rPr>
          <w:rFonts w:ascii="Arial" w:hAnsi="Arial" w:cs="Arial"/>
          <w:sz w:val="22"/>
          <w:szCs w:val="22"/>
        </w:rPr>
        <w:t xml:space="preserve">u, v případě, že bude cenově </w:t>
      </w:r>
      <w:r w:rsidRPr="00ED52D7">
        <w:rPr>
          <w:rFonts w:ascii="Arial" w:hAnsi="Arial" w:cs="Arial"/>
          <w:sz w:val="22"/>
          <w:szCs w:val="22"/>
        </w:rPr>
        <w:t xml:space="preserve">výhodnější, musí </w:t>
      </w:r>
      <w:r w:rsidR="009411DF">
        <w:rPr>
          <w:rFonts w:ascii="Arial" w:hAnsi="Arial" w:cs="Arial"/>
          <w:sz w:val="22"/>
          <w:szCs w:val="22"/>
        </w:rPr>
        <w:t>Z</w:t>
      </w:r>
      <w:r w:rsidRPr="00ED52D7">
        <w:rPr>
          <w:rFonts w:ascii="Arial" w:hAnsi="Arial" w:cs="Arial"/>
          <w:sz w:val="22"/>
          <w:szCs w:val="22"/>
        </w:rPr>
        <w:t>hotovitel tuto cenu buď akceptovat, nebo umožnit realizaci části zakázky této firmě.</w:t>
      </w:r>
    </w:p>
    <w:p w14:paraId="39943923" w14:textId="77777777" w:rsidR="007233C6" w:rsidRPr="007A3FF7" w:rsidRDefault="007233C6" w:rsidP="0025728C">
      <w:pPr>
        <w:numPr>
          <w:ilvl w:val="2"/>
          <w:numId w:val="21"/>
        </w:numPr>
        <w:spacing w:after="240"/>
        <w:ind w:left="993" w:hanging="273"/>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w:t>
      </w:r>
      <w:r w:rsidR="008B75C6">
        <w:rPr>
          <w:rFonts w:ascii="Arial" w:hAnsi="Arial" w:cs="Arial"/>
          <w:sz w:val="22"/>
          <w:szCs w:val="22"/>
        </w:rPr>
        <w:t>a</w:t>
      </w:r>
      <w:r w:rsidRPr="007A3FF7">
        <w:rPr>
          <w:rFonts w:ascii="Arial" w:hAnsi="Arial" w:cs="Arial"/>
          <w:sz w:val="22"/>
          <w:szCs w:val="22"/>
        </w:rPr>
        <w:t xml:space="preserve"> konečný termín výstavby bud</w:t>
      </w:r>
      <w:r w:rsidR="008B75C6">
        <w:rPr>
          <w:rFonts w:ascii="Arial" w:hAnsi="Arial" w:cs="Arial"/>
          <w:sz w:val="22"/>
          <w:szCs w:val="22"/>
        </w:rPr>
        <w:t>ou</w:t>
      </w:r>
      <w:r w:rsidRPr="007A3FF7">
        <w:rPr>
          <w:rFonts w:ascii="Arial" w:hAnsi="Arial" w:cs="Arial"/>
          <w:sz w:val="22"/>
          <w:szCs w:val="22"/>
        </w:rPr>
        <w:t xml:space="preserve"> dodržen</w:t>
      </w:r>
      <w:r w:rsidR="008B75C6">
        <w:rPr>
          <w:rFonts w:ascii="Arial" w:hAnsi="Arial" w:cs="Arial"/>
          <w:sz w:val="22"/>
          <w:szCs w:val="22"/>
        </w:rPr>
        <w:t>y</w:t>
      </w:r>
      <w:r w:rsidRPr="007A3FF7">
        <w:rPr>
          <w:rFonts w:ascii="Arial" w:hAnsi="Arial" w:cs="Arial"/>
          <w:sz w:val="22"/>
          <w:szCs w:val="22"/>
        </w:rPr>
        <w:t>.</w:t>
      </w:r>
    </w:p>
    <w:p w14:paraId="0660BAD3" w14:textId="0DA127A6" w:rsidR="007233C6" w:rsidRPr="00E660DD" w:rsidRDefault="007233C6"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Objednatel připravený změnový list podle těchto pravidel odsouhlasí či opraví</w:t>
      </w:r>
      <w:r w:rsidR="00F51BEA">
        <w:rPr>
          <w:rFonts w:ascii="Arial" w:hAnsi="Arial" w:cs="Arial"/>
          <w:sz w:val="22"/>
          <w:szCs w:val="22"/>
        </w:rPr>
        <w:t>,</w:t>
      </w:r>
      <w:r w:rsidRPr="007A3FF7">
        <w:rPr>
          <w:rFonts w:ascii="Arial" w:hAnsi="Arial" w:cs="Arial"/>
          <w:sz w:val="22"/>
          <w:szCs w:val="22"/>
        </w:rPr>
        <w:t xml:space="preserve"> a to do </w:t>
      </w:r>
      <w:r w:rsidRPr="00E660DD">
        <w:rPr>
          <w:rFonts w:ascii="Arial" w:hAnsi="Arial" w:cs="Arial"/>
          <w:sz w:val="22"/>
          <w:szCs w:val="22"/>
        </w:rPr>
        <w:t>7 dnů</w:t>
      </w:r>
      <w:r w:rsidRPr="007A3FF7">
        <w:rPr>
          <w:rFonts w:ascii="Arial" w:hAnsi="Arial" w:cs="Arial"/>
          <w:sz w:val="22"/>
          <w:szCs w:val="22"/>
        </w:rPr>
        <w:t xml:space="preserve"> ode dne jeho předložení.</w:t>
      </w:r>
    </w:p>
    <w:p w14:paraId="47EBF297" w14:textId="53BEDBC4" w:rsidR="000643A6" w:rsidRPr="00205BDA" w:rsidRDefault="007233C6" w:rsidP="00E660DD">
      <w:pPr>
        <w:numPr>
          <w:ilvl w:val="1"/>
          <w:numId w:val="21"/>
        </w:numPr>
        <w:spacing w:after="240"/>
        <w:ind w:left="142" w:hanging="709"/>
        <w:jc w:val="both"/>
        <w:rPr>
          <w:rFonts w:ascii="Arial" w:hAnsi="Arial" w:cs="Arial"/>
          <w:sz w:val="22"/>
          <w:szCs w:val="22"/>
        </w:rPr>
      </w:pPr>
      <w:r w:rsidRPr="00CE0A38">
        <w:rPr>
          <w:rFonts w:ascii="Arial" w:hAnsi="Arial" w:cs="Arial"/>
          <w:sz w:val="22"/>
          <w:szCs w:val="22"/>
        </w:rPr>
        <w:t xml:space="preserve">Zhotoviteli </w:t>
      </w:r>
      <w:r w:rsidRPr="00205BDA">
        <w:rPr>
          <w:rFonts w:ascii="Arial" w:hAnsi="Arial" w:cs="Arial"/>
          <w:sz w:val="22"/>
          <w:szCs w:val="22"/>
        </w:rPr>
        <w:t xml:space="preserve">vzniká právo na </w:t>
      </w:r>
      <w:r w:rsidR="00486C8D" w:rsidRPr="00205BDA">
        <w:rPr>
          <w:rFonts w:ascii="Arial" w:hAnsi="Arial" w:cs="Arial"/>
          <w:sz w:val="22"/>
          <w:szCs w:val="22"/>
        </w:rPr>
        <w:t xml:space="preserve">změnu </w:t>
      </w:r>
      <w:r w:rsidRPr="00205BDA">
        <w:rPr>
          <w:rFonts w:ascii="Arial" w:hAnsi="Arial" w:cs="Arial"/>
          <w:sz w:val="22"/>
          <w:szCs w:val="22"/>
        </w:rPr>
        <w:t xml:space="preserve">sjednané ceny teprve v případě, kdy změna bude zdokumentována a odsouhlasena v souladu s ustanoveními </w:t>
      </w:r>
      <w:r w:rsidR="00302FE7" w:rsidRPr="00205BDA">
        <w:rPr>
          <w:rFonts w:ascii="Arial" w:hAnsi="Arial" w:cs="Arial"/>
          <w:sz w:val="22"/>
          <w:szCs w:val="22"/>
        </w:rPr>
        <w:t xml:space="preserve">této </w:t>
      </w:r>
      <w:r w:rsidR="00776BFA">
        <w:rPr>
          <w:rFonts w:ascii="Arial" w:hAnsi="Arial" w:cs="Arial"/>
          <w:sz w:val="22"/>
          <w:szCs w:val="22"/>
        </w:rPr>
        <w:t>Smlou</w:t>
      </w:r>
      <w:r w:rsidR="00302FE7" w:rsidRPr="00205BDA">
        <w:rPr>
          <w:rFonts w:ascii="Arial" w:hAnsi="Arial" w:cs="Arial"/>
          <w:sz w:val="22"/>
          <w:szCs w:val="22"/>
        </w:rPr>
        <w:t xml:space="preserve">vy </w:t>
      </w:r>
      <w:r w:rsidR="00517885" w:rsidRPr="00205BDA">
        <w:rPr>
          <w:rFonts w:ascii="Arial" w:hAnsi="Arial" w:cs="Arial"/>
          <w:sz w:val="22"/>
          <w:szCs w:val="22"/>
        </w:rPr>
        <w:t xml:space="preserve">v odstavci </w:t>
      </w:r>
      <w:r w:rsidR="007F6E63">
        <w:rPr>
          <w:rFonts w:ascii="Arial" w:hAnsi="Arial" w:cs="Arial"/>
          <w:sz w:val="22"/>
          <w:szCs w:val="22"/>
        </w:rPr>
        <w:t>4.</w:t>
      </w:r>
      <w:r w:rsidR="00302FE7" w:rsidRPr="00205BDA">
        <w:rPr>
          <w:rFonts w:ascii="Arial" w:hAnsi="Arial" w:cs="Arial"/>
          <w:sz w:val="22"/>
          <w:szCs w:val="22"/>
        </w:rPr>
        <w:t xml:space="preserve">5 a </w:t>
      </w:r>
      <w:r w:rsidR="007F6E63">
        <w:rPr>
          <w:rFonts w:ascii="Arial" w:hAnsi="Arial" w:cs="Arial"/>
          <w:sz w:val="22"/>
          <w:szCs w:val="22"/>
        </w:rPr>
        <w:t>4.</w:t>
      </w:r>
      <w:r w:rsidR="00517885" w:rsidRPr="00205BDA">
        <w:rPr>
          <w:rFonts w:ascii="Arial" w:hAnsi="Arial" w:cs="Arial"/>
          <w:sz w:val="22"/>
          <w:szCs w:val="22"/>
        </w:rPr>
        <w:t>6</w:t>
      </w:r>
      <w:r w:rsidR="00F51BEA">
        <w:rPr>
          <w:rFonts w:ascii="Arial" w:hAnsi="Arial" w:cs="Arial"/>
          <w:sz w:val="22"/>
          <w:szCs w:val="22"/>
        </w:rPr>
        <w:t xml:space="preserve"> </w:t>
      </w:r>
      <w:r w:rsidR="00517885" w:rsidRPr="00205BDA">
        <w:rPr>
          <w:rFonts w:ascii="Arial" w:hAnsi="Arial" w:cs="Arial"/>
          <w:sz w:val="22"/>
          <w:szCs w:val="22"/>
        </w:rPr>
        <w:t>tohoto článku</w:t>
      </w:r>
      <w:r w:rsidRPr="00205BDA">
        <w:rPr>
          <w:rFonts w:ascii="Arial" w:hAnsi="Arial" w:cs="Arial"/>
          <w:sz w:val="22"/>
          <w:szCs w:val="22"/>
        </w:rPr>
        <w:t>.</w:t>
      </w:r>
      <w:r w:rsidR="000643A6" w:rsidRPr="00205BDA">
        <w:rPr>
          <w:rFonts w:ascii="Arial" w:hAnsi="Arial" w:cs="Arial"/>
          <w:sz w:val="22"/>
          <w:szCs w:val="22"/>
        </w:rPr>
        <w:t xml:space="preserve"> </w:t>
      </w:r>
    </w:p>
    <w:p w14:paraId="41C65EB3" w14:textId="0A78B58B" w:rsidR="000643A6" w:rsidRPr="00E660DD" w:rsidRDefault="007233C6" w:rsidP="00E660DD">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 xml:space="preserve">Objednatel má právo pozastavit stavbu po dobu, než </w:t>
      </w:r>
      <w:r w:rsidR="006E0D0D">
        <w:rPr>
          <w:rFonts w:ascii="Arial" w:hAnsi="Arial" w:cs="Arial"/>
          <w:sz w:val="22"/>
          <w:szCs w:val="22"/>
        </w:rPr>
        <w:t>Z</w:t>
      </w:r>
      <w:r w:rsidRPr="00205BDA">
        <w:rPr>
          <w:rFonts w:ascii="Arial" w:hAnsi="Arial" w:cs="Arial"/>
          <w:sz w:val="22"/>
          <w:szCs w:val="22"/>
        </w:rPr>
        <w:t>hotovitel předloží k odsouhlasení změnový list vypracovaný dle odst.</w:t>
      </w:r>
      <w:r w:rsidR="009F5CCE">
        <w:rPr>
          <w:rFonts w:ascii="Arial" w:hAnsi="Arial" w:cs="Arial"/>
          <w:sz w:val="22"/>
          <w:szCs w:val="22"/>
        </w:rPr>
        <w:t xml:space="preserve"> 4.</w:t>
      </w:r>
      <w:r w:rsidRPr="00205BDA">
        <w:rPr>
          <w:rFonts w:ascii="Arial" w:hAnsi="Arial" w:cs="Arial"/>
          <w:sz w:val="22"/>
          <w:szCs w:val="22"/>
        </w:rPr>
        <w:t xml:space="preserve">5 tohoto článku, a to za předpokladu, že doba na jeho vypracování překročila </w:t>
      </w:r>
      <w:r w:rsidR="00151538" w:rsidRPr="00E660DD">
        <w:rPr>
          <w:rFonts w:ascii="Arial" w:hAnsi="Arial" w:cs="Arial"/>
          <w:sz w:val="22"/>
          <w:szCs w:val="22"/>
        </w:rPr>
        <w:t xml:space="preserve">14 </w:t>
      </w:r>
      <w:r w:rsidRPr="00E660DD">
        <w:rPr>
          <w:rFonts w:ascii="Arial" w:hAnsi="Arial" w:cs="Arial"/>
          <w:sz w:val="22"/>
          <w:szCs w:val="22"/>
        </w:rPr>
        <w:t>dnů</w:t>
      </w:r>
      <w:r w:rsidRPr="00205BDA">
        <w:rPr>
          <w:rFonts w:ascii="Arial" w:hAnsi="Arial" w:cs="Arial"/>
          <w:sz w:val="22"/>
          <w:szCs w:val="22"/>
        </w:rPr>
        <w:t xml:space="preserve"> od prokazatelného vzniku požadavku na změnu díla. Za prokazatelný vznik požadavku na změnu díla se považuje zápis do stavebního deníku s uvedením požadavku</w:t>
      </w:r>
      <w:r w:rsidRPr="007A3FF7">
        <w:rPr>
          <w:rFonts w:ascii="Arial" w:hAnsi="Arial" w:cs="Arial"/>
          <w:sz w:val="22"/>
          <w:szCs w:val="22"/>
        </w:rPr>
        <w:t xml:space="preserve"> na vypracování změnového listu s tím, že doba, po kterou byla stavba pozastavena, nemá vliv na termín dokončení díla.</w:t>
      </w:r>
    </w:p>
    <w:p w14:paraId="722BDCAE" w14:textId="533E59B4" w:rsidR="007233C6" w:rsidRPr="00E660DD" w:rsidRDefault="007233C6" w:rsidP="00E660DD">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w:t>
      </w:r>
      <w:r w:rsidR="00E660DD">
        <w:rPr>
          <w:rFonts w:ascii="Arial" w:hAnsi="Arial" w:cs="Arial"/>
          <w:sz w:val="22"/>
          <w:szCs w:val="22"/>
        </w:rPr>
        <w:t>u jednat bez zbytečného odkladu.</w:t>
      </w:r>
    </w:p>
    <w:p w14:paraId="6C9532EE" w14:textId="0D6C8CBB" w:rsidR="00C05AAA" w:rsidRPr="00E0263B" w:rsidRDefault="007233C6" w:rsidP="00ED52D7">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w:t>
      </w:r>
      <w:r w:rsidRPr="00205BDA">
        <w:rPr>
          <w:rFonts w:ascii="Arial" w:hAnsi="Arial" w:cs="Arial"/>
          <w:sz w:val="22"/>
          <w:szCs w:val="22"/>
        </w:rPr>
        <w:t>celkové ceny díla odečteny, přičemž se při jejich ocenění bude po</w:t>
      </w:r>
      <w:r w:rsidR="003814D2" w:rsidRPr="00205BDA">
        <w:rPr>
          <w:rFonts w:ascii="Arial" w:hAnsi="Arial" w:cs="Arial"/>
          <w:sz w:val="22"/>
          <w:szCs w:val="22"/>
        </w:rPr>
        <w:t>stupovat v souladu s odstavcem 4</w:t>
      </w:r>
      <w:r w:rsidRPr="00205BDA">
        <w:rPr>
          <w:rFonts w:ascii="Arial" w:hAnsi="Arial" w:cs="Arial"/>
          <w:sz w:val="22"/>
          <w:szCs w:val="22"/>
        </w:rPr>
        <w:t>.5 tohoto článku.</w:t>
      </w:r>
    </w:p>
    <w:p w14:paraId="32CFB45F" w14:textId="77777777" w:rsidR="007233C6" w:rsidRPr="00205BDA" w:rsidRDefault="007233C6" w:rsidP="007233C6">
      <w:pPr>
        <w:numPr>
          <w:ilvl w:val="0"/>
          <w:numId w:val="21"/>
        </w:numPr>
        <w:spacing w:after="240"/>
        <w:ind w:hanging="703"/>
        <w:jc w:val="center"/>
        <w:rPr>
          <w:rFonts w:ascii="Arial" w:hAnsi="Arial" w:cs="Arial"/>
          <w:b/>
          <w:bCs/>
          <w:sz w:val="22"/>
          <w:szCs w:val="22"/>
          <w:u w:val="single"/>
        </w:rPr>
      </w:pPr>
      <w:r w:rsidRPr="00205BDA">
        <w:rPr>
          <w:rFonts w:ascii="Arial" w:hAnsi="Arial" w:cs="Arial"/>
          <w:b/>
          <w:iCs/>
          <w:sz w:val="22"/>
          <w:szCs w:val="22"/>
        </w:rPr>
        <w:t>Platební podmínky</w:t>
      </w:r>
    </w:p>
    <w:p w14:paraId="6547672B" w14:textId="3E7FE8D9" w:rsidR="00CC4661" w:rsidRPr="00E660DD" w:rsidRDefault="00CC4661" w:rsidP="007F1870">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Objednatel nebude poskytovat zálohy na provádění díla. </w:t>
      </w: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dohod</w:t>
      </w:r>
      <w:r w:rsidR="0025728C">
        <w:rPr>
          <w:rFonts w:ascii="Arial" w:hAnsi="Arial" w:cs="Arial"/>
          <w:sz w:val="22"/>
          <w:szCs w:val="22"/>
        </w:rPr>
        <w:t xml:space="preserve">nutou cenu dle čl. 4 odst. </w:t>
      </w:r>
      <w:r w:rsidR="0033134B">
        <w:rPr>
          <w:rFonts w:ascii="Arial" w:hAnsi="Arial" w:cs="Arial"/>
          <w:sz w:val="22"/>
          <w:szCs w:val="22"/>
        </w:rPr>
        <w:t>4.</w:t>
      </w:r>
      <w:r w:rsidR="00F51BEA">
        <w:rPr>
          <w:rFonts w:ascii="Arial" w:hAnsi="Arial" w:cs="Arial"/>
          <w:sz w:val="22"/>
          <w:szCs w:val="22"/>
        </w:rPr>
        <w:t xml:space="preserve">1 </w:t>
      </w:r>
      <w:r>
        <w:rPr>
          <w:rFonts w:ascii="Arial" w:hAnsi="Arial" w:cs="Arial"/>
          <w:sz w:val="22"/>
          <w:szCs w:val="22"/>
        </w:rPr>
        <w:t xml:space="preserve">této </w:t>
      </w:r>
      <w:r w:rsidR="00776BFA">
        <w:rPr>
          <w:rFonts w:ascii="Arial" w:hAnsi="Arial" w:cs="Arial"/>
          <w:sz w:val="22"/>
          <w:szCs w:val="22"/>
        </w:rPr>
        <w:t>Smlou</w:t>
      </w:r>
      <w:r>
        <w:rPr>
          <w:rFonts w:ascii="Arial" w:hAnsi="Arial" w:cs="Arial"/>
          <w:sz w:val="22"/>
          <w:szCs w:val="22"/>
        </w:rPr>
        <w:t xml:space="preserve">vy na základě </w:t>
      </w:r>
      <w:r w:rsidRPr="007A3FF7">
        <w:rPr>
          <w:rFonts w:ascii="Arial" w:hAnsi="Arial" w:cs="Arial"/>
          <w:sz w:val="22"/>
          <w:szCs w:val="22"/>
        </w:rPr>
        <w:t>Zhotovitel</w:t>
      </w:r>
      <w:r>
        <w:rPr>
          <w:rFonts w:ascii="Arial" w:hAnsi="Arial" w:cs="Arial"/>
          <w:sz w:val="22"/>
          <w:szCs w:val="22"/>
        </w:rPr>
        <w:t>em</w:t>
      </w:r>
      <w:r w:rsidRPr="007A3FF7">
        <w:rPr>
          <w:rFonts w:ascii="Arial" w:hAnsi="Arial" w:cs="Arial"/>
          <w:sz w:val="22"/>
          <w:szCs w:val="22"/>
        </w:rPr>
        <w:t xml:space="preserve"> </w:t>
      </w:r>
      <w:r>
        <w:rPr>
          <w:rFonts w:ascii="Arial" w:hAnsi="Arial" w:cs="Arial"/>
          <w:sz w:val="22"/>
          <w:szCs w:val="22"/>
        </w:rPr>
        <w:t xml:space="preserve">vystavené </w:t>
      </w:r>
      <w:r w:rsidRPr="007A3FF7">
        <w:rPr>
          <w:rFonts w:ascii="Arial" w:hAnsi="Arial" w:cs="Arial"/>
          <w:sz w:val="22"/>
          <w:szCs w:val="22"/>
        </w:rPr>
        <w:t xml:space="preserve">faktury </w:t>
      </w:r>
      <w:r w:rsidR="009F5CCE">
        <w:rPr>
          <w:rFonts w:ascii="Arial" w:hAnsi="Arial" w:cs="Arial"/>
          <w:sz w:val="22"/>
          <w:szCs w:val="22"/>
        </w:rPr>
        <w:t>/ daňového</w:t>
      </w:r>
      <w:r w:rsidR="00D97E9C">
        <w:rPr>
          <w:rFonts w:ascii="Arial" w:hAnsi="Arial" w:cs="Arial"/>
          <w:sz w:val="22"/>
          <w:szCs w:val="22"/>
        </w:rPr>
        <w:t xml:space="preserve"> </w:t>
      </w:r>
      <w:r w:rsidR="009F5CCE">
        <w:rPr>
          <w:rFonts w:ascii="Arial" w:hAnsi="Arial" w:cs="Arial"/>
          <w:sz w:val="22"/>
          <w:szCs w:val="22"/>
        </w:rPr>
        <w:t xml:space="preserve">dokladu </w:t>
      </w:r>
      <w:r w:rsidRPr="007A3FF7">
        <w:rPr>
          <w:rFonts w:ascii="Arial" w:hAnsi="Arial" w:cs="Arial"/>
          <w:sz w:val="22"/>
          <w:szCs w:val="22"/>
        </w:rPr>
        <w:t>za práce a dodávky</w:t>
      </w:r>
      <w:r>
        <w:rPr>
          <w:rFonts w:ascii="Arial" w:hAnsi="Arial" w:cs="Arial"/>
          <w:sz w:val="22"/>
          <w:szCs w:val="22"/>
        </w:rPr>
        <w:t xml:space="preserve"> a služby</w:t>
      </w:r>
      <w:r w:rsidRPr="007A3FF7">
        <w:rPr>
          <w:rFonts w:ascii="Arial" w:hAnsi="Arial" w:cs="Arial"/>
          <w:sz w:val="22"/>
          <w:szCs w:val="22"/>
        </w:rPr>
        <w:t xml:space="preserve"> </w:t>
      </w:r>
      <w:r>
        <w:rPr>
          <w:rFonts w:ascii="Arial" w:hAnsi="Arial" w:cs="Arial"/>
          <w:sz w:val="22"/>
          <w:szCs w:val="22"/>
        </w:rPr>
        <w:t xml:space="preserve">provedené </w:t>
      </w:r>
      <w:r w:rsidRPr="007A3FF7">
        <w:rPr>
          <w:rFonts w:ascii="Arial" w:hAnsi="Arial" w:cs="Arial"/>
          <w:sz w:val="22"/>
          <w:szCs w:val="22"/>
        </w:rPr>
        <w:t>v uplynulém kalendářním měsíci.</w:t>
      </w:r>
    </w:p>
    <w:p w14:paraId="7F4DC179" w14:textId="77777777" w:rsidR="00CC4661" w:rsidRPr="007F1870" w:rsidRDefault="00CC4661" w:rsidP="007F1870">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lastRenderedPageBreak/>
        <w:t xml:space="preserve">Podkladem k vystavení faktury - </w:t>
      </w:r>
      <w:r w:rsidRPr="00B63F18">
        <w:rPr>
          <w:rFonts w:ascii="Arial" w:hAnsi="Arial" w:cs="Arial"/>
          <w:sz w:val="22"/>
          <w:szCs w:val="22"/>
        </w:rPr>
        <w:t>daňového dokladu - jsou soupisy skutečně provedených prací a dodávek</w:t>
      </w:r>
      <w:r>
        <w:rPr>
          <w:rFonts w:ascii="Arial" w:hAnsi="Arial" w:cs="Arial"/>
          <w:sz w:val="22"/>
          <w:szCs w:val="22"/>
        </w:rPr>
        <w:t xml:space="preserve"> a služeb</w:t>
      </w:r>
      <w:r w:rsidRPr="00B63F18">
        <w:rPr>
          <w:rFonts w:ascii="Arial" w:hAnsi="Arial" w:cs="Arial"/>
          <w:sz w:val="22"/>
          <w:szCs w:val="22"/>
        </w:rPr>
        <w:t xml:space="preserve"> </w:t>
      </w:r>
      <w:r w:rsidR="009411DF">
        <w:rPr>
          <w:rFonts w:ascii="Arial" w:hAnsi="Arial" w:cs="Arial"/>
          <w:sz w:val="22"/>
          <w:szCs w:val="22"/>
        </w:rPr>
        <w:t>v uplynulém kalendářním měsíci Z</w:t>
      </w:r>
      <w:r w:rsidRPr="00B63F18">
        <w:rPr>
          <w:rFonts w:ascii="Arial" w:hAnsi="Arial" w:cs="Arial"/>
          <w:sz w:val="22"/>
          <w:szCs w:val="22"/>
        </w:rPr>
        <w:t>hotovitelem. Zhotovitel je povinen předat soupis skutečně provedených prací a dodávek technickému dozoru stavebníka</w:t>
      </w:r>
      <w:r w:rsidRPr="006045D5">
        <w:rPr>
          <w:rFonts w:ascii="Arial" w:hAnsi="Arial" w:cs="Arial"/>
          <w:sz w:val="22"/>
          <w:szCs w:val="22"/>
        </w:rPr>
        <w:t xml:space="preserve"> </w:t>
      </w:r>
      <w:r w:rsidRPr="00C71EC0">
        <w:rPr>
          <w:rFonts w:ascii="Arial" w:hAnsi="Arial" w:cs="Arial"/>
          <w:i/>
          <w:sz w:val="22"/>
          <w:szCs w:val="22"/>
        </w:rPr>
        <w:t>(dále jen „TDS)</w:t>
      </w:r>
      <w:r>
        <w:rPr>
          <w:rFonts w:ascii="Arial" w:hAnsi="Arial" w:cs="Arial"/>
          <w:sz w:val="22"/>
          <w:szCs w:val="22"/>
        </w:rPr>
        <w:t xml:space="preserve"> </w:t>
      </w:r>
      <w:r w:rsidRPr="00B63F18">
        <w:rPr>
          <w:rFonts w:ascii="Arial" w:hAnsi="Arial" w:cs="Arial"/>
          <w:sz w:val="22"/>
          <w:szCs w:val="22"/>
        </w:rPr>
        <w:t>/</w:t>
      </w:r>
      <w:r w:rsidR="004452AF">
        <w:rPr>
          <w:rFonts w:ascii="Arial" w:hAnsi="Arial" w:cs="Arial"/>
          <w:sz w:val="22"/>
          <w:szCs w:val="22"/>
        </w:rPr>
        <w:t xml:space="preserve"> </w:t>
      </w:r>
      <w:r w:rsidR="001973EA">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 a dodávek a </w:t>
      </w:r>
      <w:r>
        <w:rPr>
          <w:rFonts w:ascii="Arial" w:hAnsi="Arial" w:cs="Arial"/>
          <w:sz w:val="22"/>
          <w:szCs w:val="22"/>
        </w:rPr>
        <w:t xml:space="preserve">služeb a </w:t>
      </w:r>
      <w:r w:rsidRPr="007A3FF7">
        <w:rPr>
          <w:rFonts w:ascii="Arial" w:hAnsi="Arial" w:cs="Arial"/>
          <w:sz w:val="22"/>
          <w:szCs w:val="22"/>
        </w:rPr>
        <w:t xml:space="preserve">vrátí jej zpět </w:t>
      </w:r>
      <w:r w:rsidR="009411DF">
        <w:rPr>
          <w:rFonts w:ascii="Arial" w:hAnsi="Arial" w:cs="Arial"/>
          <w:sz w:val="22"/>
          <w:szCs w:val="22"/>
        </w:rPr>
        <w:t>Z</w:t>
      </w:r>
      <w:r w:rsidRPr="007A3FF7">
        <w:rPr>
          <w:rFonts w:ascii="Arial" w:hAnsi="Arial" w:cs="Arial"/>
          <w:sz w:val="22"/>
          <w:szCs w:val="22"/>
        </w:rPr>
        <w:t xml:space="preserve">hotoviteli nejpozději do 3 pracovních dnů od jejich obdržení. </w:t>
      </w:r>
    </w:p>
    <w:p w14:paraId="65042B87" w14:textId="77777777" w:rsidR="00CC4661" w:rsidRPr="00F51BEA" w:rsidRDefault="00CC4661" w:rsidP="007F1870">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Soupis skutečně provedených prací a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xml:space="preserve">, dodávek a služeb </w:t>
      </w:r>
      <w:r w:rsidR="009411DF">
        <w:rPr>
          <w:rFonts w:ascii="Arial" w:hAnsi="Arial" w:cs="Arial"/>
          <w:sz w:val="22"/>
          <w:szCs w:val="22"/>
        </w:rPr>
        <w:t>Z</w:t>
      </w:r>
      <w:r w:rsidRPr="007A3FF7">
        <w:rPr>
          <w:rFonts w:ascii="Arial" w:hAnsi="Arial" w:cs="Arial"/>
          <w:sz w:val="22"/>
          <w:szCs w:val="22"/>
        </w:rPr>
        <w:t xml:space="preserve">hotovitelem a je </w:t>
      </w:r>
      <w:r w:rsidR="00F51BEA">
        <w:rPr>
          <w:rFonts w:ascii="Arial" w:hAnsi="Arial" w:cs="Arial"/>
          <w:sz w:val="22"/>
          <w:szCs w:val="22"/>
        </w:rPr>
        <w:t>jako příloha č. 1</w:t>
      </w:r>
      <w:r w:rsidRPr="001F2D63">
        <w:rPr>
          <w:rFonts w:ascii="Arial" w:hAnsi="Arial" w:cs="Arial"/>
          <w:sz w:val="22"/>
          <w:szCs w:val="22"/>
        </w:rPr>
        <w:t xml:space="preserve"> nedílnou součástí této </w:t>
      </w:r>
      <w:r w:rsidR="00776BFA">
        <w:rPr>
          <w:rFonts w:ascii="Arial" w:hAnsi="Arial" w:cs="Arial"/>
          <w:sz w:val="22"/>
          <w:szCs w:val="22"/>
        </w:rPr>
        <w:t>Smlou</w:t>
      </w:r>
      <w:r w:rsidRPr="00F51BEA">
        <w:rPr>
          <w:rFonts w:ascii="Arial" w:hAnsi="Arial" w:cs="Arial"/>
          <w:sz w:val="22"/>
          <w:szCs w:val="22"/>
        </w:rPr>
        <w:t>vy.</w:t>
      </w:r>
    </w:p>
    <w:p w14:paraId="6C06BB86" w14:textId="77777777" w:rsidR="00CC4661" w:rsidRPr="00F51BEA" w:rsidRDefault="0033134B" w:rsidP="00CC4661">
      <w:pPr>
        <w:tabs>
          <w:tab w:val="center" w:pos="709"/>
          <w:tab w:val="center" w:pos="4536"/>
          <w:tab w:val="right" w:pos="9072"/>
        </w:tabs>
        <w:ind w:left="709" w:hanging="709"/>
        <w:jc w:val="both"/>
        <w:rPr>
          <w:rFonts w:ascii="Arial" w:hAnsi="Arial" w:cs="Arial"/>
          <w:sz w:val="22"/>
          <w:szCs w:val="22"/>
        </w:rPr>
      </w:pPr>
      <w:r>
        <w:rPr>
          <w:rFonts w:ascii="Arial" w:hAnsi="Arial" w:cs="Arial"/>
          <w:sz w:val="22"/>
          <w:szCs w:val="22"/>
        </w:rPr>
        <w:tab/>
        <w:t xml:space="preserve">  </w:t>
      </w:r>
      <w:r w:rsidR="00CC4661" w:rsidRPr="00F51BEA">
        <w:rPr>
          <w:rFonts w:ascii="Arial" w:hAnsi="Arial" w:cs="Arial"/>
          <w:sz w:val="22"/>
          <w:szCs w:val="22"/>
        </w:rPr>
        <w:t>Soupis skutečně provedených prací musí obsahovat:</w:t>
      </w:r>
    </w:p>
    <w:p w14:paraId="5954E995" w14:textId="77777777" w:rsidR="00CC4661" w:rsidRPr="00F51BEA" w:rsidRDefault="00CC4661" w:rsidP="00CC4661">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2991D42B" w14:textId="77777777" w:rsidR="00CC4661" w:rsidRPr="00F51BEA" w:rsidRDefault="00CC4661" w:rsidP="0033134B">
      <w:pPr>
        <w:numPr>
          <w:ilvl w:val="0"/>
          <w:numId w:val="23"/>
        </w:numPr>
        <w:spacing w:after="240"/>
        <w:ind w:left="993" w:hanging="284"/>
        <w:jc w:val="both"/>
        <w:rPr>
          <w:rFonts w:ascii="Arial" w:hAnsi="Arial" w:cs="Arial"/>
          <w:sz w:val="22"/>
          <w:szCs w:val="22"/>
        </w:rPr>
      </w:pPr>
      <w:r w:rsidRPr="00F51BEA">
        <w:rPr>
          <w:rFonts w:ascii="Arial" w:hAnsi="Arial" w:cs="Arial"/>
          <w:sz w:val="22"/>
          <w:szCs w:val="22"/>
        </w:rPr>
        <w:t xml:space="preserve">počet měrných jednotek provedených v průběhu daného fakturačního období, na které je vystavena faktura </w:t>
      </w:r>
      <w:r w:rsidR="009411DF">
        <w:rPr>
          <w:rFonts w:ascii="Arial" w:hAnsi="Arial" w:cs="Arial"/>
          <w:sz w:val="22"/>
          <w:szCs w:val="22"/>
        </w:rPr>
        <w:t>Z</w:t>
      </w:r>
      <w:r w:rsidRPr="00F51BEA">
        <w:rPr>
          <w:rFonts w:ascii="Arial" w:hAnsi="Arial" w:cs="Arial"/>
          <w:sz w:val="22"/>
          <w:szCs w:val="22"/>
        </w:rPr>
        <w:t>hotovitele (v daném fakturačním období fakturované položky).</w:t>
      </w:r>
    </w:p>
    <w:p w14:paraId="5A8543B2" w14:textId="77777777" w:rsidR="003D1803" w:rsidRPr="00205BDA" w:rsidRDefault="00CC4661" w:rsidP="0033134B">
      <w:pPr>
        <w:tabs>
          <w:tab w:val="center" w:pos="709"/>
          <w:tab w:val="center" w:pos="4536"/>
          <w:tab w:val="right" w:pos="9072"/>
        </w:tabs>
        <w:ind w:left="142"/>
        <w:jc w:val="both"/>
        <w:rPr>
          <w:rFonts w:ascii="Arial" w:hAnsi="Arial" w:cs="Arial"/>
          <w:sz w:val="22"/>
          <w:szCs w:val="22"/>
        </w:rPr>
      </w:pPr>
      <w:r w:rsidRPr="00F51BEA">
        <w:rPr>
          <w:rFonts w:ascii="Arial" w:hAnsi="Arial" w:cs="Arial"/>
          <w:sz w:val="22"/>
          <w:szCs w:val="22"/>
        </w:rPr>
        <w:t xml:space="preserve">Soupis skutečně provedených prací, který bude </w:t>
      </w:r>
      <w:r w:rsidR="009411DF">
        <w:rPr>
          <w:rFonts w:ascii="Arial" w:hAnsi="Arial" w:cs="Arial"/>
          <w:sz w:val="22"/>
          <w:szCs w:val="22"/>
        </w:rPr>
        <w:t>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místa a číselně musí s přesností a korespondovat s nabídkovým rozpočtem</w:t>
      </w:r>
      <w:r w:rsidR="00F51BEA">
        <w:rPr>
          <w:rFonts w:ascii="Arial" w:hAnsi="Arial" w:cs="Arial"/>
          <w:sz w:val="22"/>
          <w:szCs w:val="22"/>
        </w:rPr>
        <w:t>, který je uveden v příloze č. 1</w:t>
      </w:r>
      <w:r w:rsidRPr="007A3FF7">
        <w:rPr>
          <w:rFonts w:ascii="Arial" w:hAnsi="Arial" w:cs="Arial"/>
          <w:sz w:val="22"/>
          <w:szCs w:val="22"/>
        </w:rPr>
        <w:t xml:space="preserve"> této </w:t>
      </w:r>
      <w:r w:rsidR="00776BFA">
        <w:rPr>
          <w:rFonts w:ascii="Arial" w:hAnsi="Arial" w:cs="Arial"/>
          <w:sz w:val="22"/>
          <w:szCs w:val="22"/>
        </w:rPr>
        <w:t>Smlou</w:t>
      </w:r>
      <w:r w:rsidRPr="007A3FF7">
        <w:rPr>
          <w:rFonts w:ascii="Arial" w:hAnsi="Arial" w:cs="Arial"/>
          <w:sz w:val="22"/>
          <w:szCs w:val="22"/>
        </w:rPr>
        <w:t>vy.</w:t>
      </w:r>
      <w:r w:rsidR="003D1803">
        <w:rPr>
          <w:rFonts w:ascii="Arial" w:hAnsi="Arial" w:cs="Arial"/>
          <w:sz w:val="22"/>
          <w:szCs w:val="22"/>
        </w:rPr>
        <w:t xml:space="preserve"> V případě poskytnutí dotace z OPPPR rozdělení nákladů dle uznatelnosti pro projekt. </w:t>
      </w:r>
    </w:p>
    <w:p w14:paraId="4582E7D8" w14:textId="77777777" w:rsidR="003D1803" w:rsidRPr="007A3FF7" w:rsidRDefault="003D1803" w:rsidP="00CC4661">
      <w:pPr>
        <w:tabs>
          <w:tab w:val="center" w:pos="709"/>
          <w:tab w:val="center" w:pos="4536"/>
          <w:tab w:val="right" w:pos="9072"/>
        </w:tabs>
        <w:ind w:left="709"/>
        <w:jc w:val="both"/>
        <w:rPr>
          <w:rFonts w:ascii="Arial" w:hAnsi="Arial" w:cs="Arial"/>
          <w:sz w:val="22"/>
          <w:szCs w:val="22"/>
        </w:rPr>
      </w:pPr>
    </w:p>
    <w:p w14:paraId="4A051DB0" w14:textId="77777777" w:rsidR="007233C6" w:rsidRPr="007A3FF7" w:rsidRDefault="007233C6" w:rsidP="0033134B">
      <w:pPr>
        <w:numPr>
          <w:ilvl w:val="1"/>
          <w:numId w:val="21"/>
        </w:numPr>
        <w:ind w:left="142" w:hanging="426"/>
        <w:jc w:val="both"/>
        <w:rPr>
          <w:rFonts w:ascii="Arial" w:hAnsi="Arial" w:cs="Arial"/>
          <w:sz w:val="22"/>
          <w:szCs w:val="22"/>
        </w:rPr>
      </w:pPr>
      <w:r w:rsidRPr="007A3FF7">
        <w:rPr>
          <w:rFonts w:ascii="Arial" w:hAnsi="Arial" w:cs="Arial"/>
          <w:sz w:val="22"/>
          <w:szCs w:val="22"/>
        </w:rPr>
        <w:t xml:space="preserve">Každá faktura </w:t>
      </w:r>
      <w:r w:rsidR="009411DF">
        <w:rPr>
          <w:rFonts w:ascii="Arial" w:hAnsi="Arial" w:cs="Arial"/>
          <w:sz w:val="22"/>
          <w:szCs w:val="22"/>
        </w:rPr>
        <w:t>Z</w:t>
      </w:r>
      <w:r w:rsidRPr="007A3FF7">
        <w:rPr>
          <w:rFonts w:ascii="Arial" w:hAnsi="Arial" w:cs="Arial"/>
          <w:sz w:val="22"/>
          <w:szCs w:val="22"/>
        </w:rPr>
        <w:t>hotovitele musí splňovat náležitosti daňového dokladu podle v rozhodné době účinných právních předpisů a dále musí obsahovat:</w:t>
      </w:r>
    </w:p>
    <w:p w14:paraId="4150C912"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 xml:space="preserve">číslo </w:t>
      </w:r>
      <w:r w:rsidR="00776BFA">
        <w:rPr>
          <w:rFonts w:ascii="Arial" w:hAnsi="Arial" w:cs="Arial"/>
          <w:sz w:val="22"/>
          <w:szCs w:val="22"/>
        </w:rPr>
        <w:t>Smlou</w:t>
      </w:r>
      <w:r w:rsidRPr="007A3FF7">
        <w:rPr>
          <w:rFonts w:ascii="Arial" w:hAnsi="Arial" w:cs="Arial"/>
          <w:sz w:val="22"/>
          <w:szCs w:val="22"/>
        </w:rPr>
        <w:t>vy,</w:t>
      </w:r>
    </w:p>
    <w:p w14:paraId="533E931A" w14:textId="77777777"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229E24F0" w14:textId="77777777" w:rsidR="007233C6" w:rsidRPr="00205BDA" w:rsidRDefault="007233C6" w:rsidP="00A6290F">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27FBD285" w14:textId="77777777" w:rsidR="003D1803" w:rsidRDefault="00151538" w:rsidP="00A6290F">
      <w:pPr>
        <w:numPr>
          <w:ilvl w:val="0"/>
          <w:numId w:val="24"/>
        </w:numPr>
        <w:ind w:left="993" w:hanging="284"/>
        <w:rPr>
          <w:rFonts w:ascii="Arial" w:hAnsi="Arial" w:cs="Arial"/>
          <w:sz w:val="22"/>
          <w:szCs w:val="22"/>
        </w:rPr>
      </w:pPr>
      <w:r w:rsidRPr="00205BDA">
        <w:rPr>
          <w:rFonts w:ascii="Arial" w:hAnsi="Arial" w:cs="Arial"/>
          <w:sz w:val="22"/>
          <w:szCs w:val="22"/>
        </w:rPr>
        <w:t>název</w:t>
      </w:r>
      <w:r w:rsidR="00BC250C">
        <w:rPr>
          <w:rFonts w:ascii="Arial" w:hAnsi="Arial" w:cs="Arial"/>
          <w:sz w:val="22"/>
          <w:szCs w:val="22"/>
        </w:rPr>
        <w:t xml:space="preserve"> </w:t>
      </w:r>
      <w:r w:rsidRPr="00205BDA">
        <w:rPr>
          <w:rFonts w:ascii="Arial" w:hAnsi="Arial" w:cs="Arial"/>
          <w:sz w:val="22"/>
          <w:szCs w:val="22"/>
        </w:rPr>
        <w:t xml:space="preserve">/ </w:t>
      </w:r>
      <w:r w:rsidR="007233C6" w:rsidRPr="00205BDA">
        <w:rPr>
          <w:rFonts w:ascii="Arial" w:hAnsi="Arial" w:cs="Arial"/>
          <w:sz w:val="22"/>
          <w:szCs w:val="22"/>
        </w:rPr>
        <w:t xml:space="preserve">označení díla, v souladu s ustanovením čl. </w:t>
      </w:r>
      <w:r w:rsidR="00A6290F" w:rsidRPr="00205BDA">
        <w:rPr>
          <w:rFonts w:ascii="Arial" w:hAnsi="Arial" w:cs="Arial"/>
          <w:sz w:val="22"/>
          <w:szCs w:val="22"/>
        </w:rPr>
        <w:t>1</w:t>
      </w:r>
      <w:r w:rsidR="007233C6" w:rsidRPr="00205BDA">
        <w:rPr>
          <w:rFonts w:ascii="Arial" w:hAnsi="Arial" w:cs="Arial"/>
          <w:sz w:val="22"/>
          <w:szCs w:val="22"/>
        </w:rPr>
        <w:t xml:space="preserve">. této </w:t>
      </w:r>
      <w:r w:rsidR="00776BFA">
        <w:rPr>
          <w:rFonts w:ascii="Arial" w:hAnsi="Arial" w:cs="Arial"/>
          <w:sz w:val="22"/>
          <w:szCs w:val="22"/>
        </w:rPr>
        <w:t>Smlou</w:t>
      </w:r>
      <w:r w:rsidR="007233C6" w:rsidRPr="00205BDA">
        <w:rPr>
          <w:rFonts w:ascii="Arial" w:hAnsi="Arial" w:cs="Arial"/>
          <w:sz w:val="22"/>
          <w:szCs w:val="22"/>
        </w:rPr>
        <w:t>vy</w:t>
      </w:r>
      <w:r w:rsidR="003D1803">
        <w:rPr>
          <w:rFonts w:ascii="Arial" w:hAnsi="Arial" w:cs="Arial"/>
          <w:sz w:val="22"/>
          <w:szCs w:val="22"/>
        </w:rPr>
        <w:t>,</w:t>
      </w:r>
    </w:p>
    <w:p w14:paraId="02C80F2A" w14:textId="77777777" w:rsidR="007233C6" w:rsidRPr="00205BDA" w:rsidRDefault="003D1803" w:rsidP="00A6290F">
      <w:pPr>
        <w:numPr>
          <w:ilvl w:val="0"/>
          <w:numId w:val="24"/>
        </w:numPr>
        <w:ind w:left="993" w:hanging="284"/>
        <w:rPr>
          <w:rFonts w:ascii="Arial" w:hAnsi="Arial" w:cs="Arial"/>
          <w:sz w:val="22"/>
          <w:szCs w:val="22"/>
        </w:rPr>
      </w:pPr>
      <w:r>
        <w:rPr>
          <w:rFonts w:ascii="Arial" w:hAnsi="Arial" w:cs="Arial"/>
          <w:sz w:val="22"/>
          <w:szCs w:val="22"/>
        </w:rPr>
        <w:t>název a registrační číslo projektu v případě poskytnutí dotace z OPPPR.</w:t>
      </w:r>
      <w:r w:rsidR="007233C6" w:rsidRPr="00205BDA">
        <w:rPr>
          <w:rFonts w:ascii="Arial" w:hAnsi="Arial" w:cs="Arial"/>
          <w:sz w:val="22"/>
          <w:szCs w:val="22"/>
        </w:rPr>
        <w:t xml:space="preserve"> </w:t>
      </w:r>
    </w:p>
    <w:p w14:paraId="4FFA5F60" w14:textId="0B97D1D7" w:rsidR="007233C6" w:rsidRPr="00205BDA" w:rsidRDefault="0033134B" w:rsidP="007233C6">
      <w:pPr>
        <w:tabs>
          <w:tab w:val="center" w:pos="709"/>
          <w:tab w:val="center" w:pos="4536"/>
          <w:tab w:val="right" w:pos="9072"/>
        </w:tabs>
        <w:ind w:left="709" w:hanging="709"/>
        <w:jc w:val="both"/>
        <w:rPr>
          <w:rFonts w:ascii="Arial" w:hAnsi="Arial" w:cs="Arial"/>
          <w:sz w:val="22"/>
          <w:szCs w:val="22"/>
        </w:rPr>
      </w:pPr>
      <w:r>
        <w:rPr>
          <w:rFonts w:ascii="Arial" w:hAnsi="Arial" w:cs="Arial"/>
          <w:sz w:val="22"/>
          <w:szCs w:val="22"/>
        </w:rPr>
        <w:tab/>
      </w:r>
      <w:r w:rsidR="007311D9">
        <w:rPr>
          <w:rFonts w:ascii="Arial" w:hAnsi="Arial" w:cs="Arial"/>
          <w:sz w:val="22"/>
          <w:szCs w:val="22"/>
        </w:rPr>
        <w:t xml:space="preserve">  </w:t>
      </w:r>
      <w:r w:rsidR="007233C6" w:rsidRPr="00205BDA">
        <w:rPr>
          <w:rFonts w:ascii="Arial" w:hAnsi="Arial" w:cs="Arial"/>
          <w:sz w:val="22"/>
          <w:szCs w:val="22"/>
        </w:rPr>
        <w:t>V příloze faktury musí být vždy soupis provedených prací a dodávek odsouhlasený TD</w:t>
      </w:r>
      <w:r w:rsidR="00A6290F" w:rsidRPr="00205BDA">
        <w:rPr>
          <w:rFonts w:ascii="Arial" w:hAnsi="Arial" w:cs="Arial"/>
          <w:sz w:val="22"/>
          <w:szCs w:val="22"/>
        </w:rPr>
        <w:t>S</w:t>
      </w:r>
      <w:r w:rsidR="00471898" w:rsidRPr="00205BDA">
        <w:rPr>
          <w:rFonts w:ascii="Arial" w:hAnsi="Arial" w:cs="Arial"/>
          <w:sz w:val="22"/>
          <w:szCs w:val="22"/>
        </w:rPr>
        <w:t xml:space="preserve">. </w:t>
      </w:r>
    </w:p>
    <w:p w14:paraId="5329CAA8" w14:textId="77777777" w:rsidR="007233C6" w:rsidRPr="00205BDA" w:rsidRDefault="007233C6" w:rsidP="007233C6">
      <w:pPr>
        <w:tabs>
          <w:tab w:val="center" w:pos="709"/>
          <w:tab w:val="center" w:pos="4536"/>
          <w:tab w:val="right" w:pos="9072"/>
        </w:tabs>
        <w:ind w:left="709" w:hanging="709"/>
        <w:jc w:val="both"/>
        <w:rPr>
          <w:rFonts w:ascii="Arial" w:hAnsi="Arial" w:cs="Arial"/>
          <w:color w:val="FF0000"/>
          <w:sz w:val="22"/>
          <w:szCs w:val="22"/>
        </w:rPr>
      </w:pPr>
    </w:p>
    <w:p w14:paraId="05506547" w14:textId="08FB0D2A" w:rsidR="007233C6" w:rsidRPr="00E660DD" w:rsidRDefault="007233C6" w:rsidP="001B3813">
      <w:pPr>
        <w:numPr>
          <w:ilvl w:val="1"/>
          <w:numId w:val="21"/>
        </w:numPr>
        <w:spacing w:after="240"/>
        <w:ind w:left="142" w:hanging="426"/>
        <w:jc w:val="both"/>
        <w:rPr>
          <w:rFonts w:ascii="Arial" w:hAnsi="Arial" w:cs="Arial"/>
          <w:sz w:val="22"/>
          <w:szCs w:val="22"/>
        </w:rPr>
      </w:pPr>
      <w:r w:rsidRPr="00205BDA">
        <w:rPr>
          <w:rFonts w:ascii="Arial" w:hAnsi="Arial" w:cs="Arial"/>
          <w:sz w:val="22"/>
          <w:szCs w:val="22"/>
        </w:rPr>
        <w:t>Bude-li faktura obsahovat nesprávné nebo neúplné údaje a náležitosti uvedené v</w:t>
      </w:r>
      <w:r w:rsidR="0025728C">
        <w:rPr>
          <w:rFonts w:ascii="Arial" w:hAnsi="Arial" w:cs="Arial"/>
          <w:sz w:val="22"/>
          <w:szCs w:val="22"/>
        </w:rPr>
        <w:t> </w:t>
      </w:r>
      <w:r w:rsidRPr="00205BDA">
        <w:rPr>
          <w:rFonts w:ascii="Arial" w:hAnsi="Arial" w:cs="Arial"/>
          <w:sz w:val="22"/>
          <w:szCs w:val="22"/>
        </w:rPr>
        <w:t xml:space="preserve"> odstavcích </w:t>
      </w:r>
      <w:r w:rsidR="0033134B">
        <w:rPr>
          <w:rFonts w:ascii="Arial" w:hAnsi="Arial" w:cs="Arial"/>
          <w:sz w:val="22"/>
          <w:szCs w:val="22"/>
        </w:rPr>
        <w:t>5.</w:t>
      </w:r>
      <w:r w:rsidR="00A654E7">
        <w:rPr>
          <w:rFonts w:ascii="Arial" w:hAnsi="Arial" w:cs="Arial"/>
          <w:sz w:val="22"/>
          <w:szCs w:val="22"/>
        </w:rPr>
        <w:t>3</w:t>
      </w:r>
      <w:r w:rsidR="0025728C">
        <w:rPr>
          <w:rFonts w:ascii="Arial" w:hAnsi="Arial" w:cs="Arial"/>
          <w:sz w:val="22"/>
          <w:szCs w:val="22"/>
        </w:rPr>
        <w:t xml:space="preserve"> a </w:t>
      </w:r>
      <w:r w:rsidR="0033134B">
        <w:rPr>
          <w:rFonts w:ascii="Arial" w:hAnsi="Arial" w:cs="Arial"/>
          <w:sz w:val="22"/>
          <w:szCs w:val="22"/>
        </w:rPr>
        <w:t>5.</w:t>
      </w:r>
      <w:r w:rsidRPr="00205BDA">
        <w:rPr>
          <w:rFonts w:ascii="Arial" w:hAnsi="Arial" w:cs="Arial"/>
          <w:sz w:val="22"/>
          <w:szCs w:val="22"/>
        </w:rPr>
        <w:t>4</w:t>
      </w:r>
      <w:r w:rsidR="00F51BEA">
        <w:rPr>
          <w:rFonts w:ascii="Arial" w:hAnsi="Arial" w:cs="Arial"/>
          <w:sz w:val="22"/>
          <w:szCs w:val="22"/>
        </w:rPr>
        <w:t xml:space="preserve"> </w:t>
      </w:r>
      <w:r w:rsidRPr="00205BDA">
        <w:rPr>
          <w:rFonts w:ascii="Arial" w:hAnsi="Arial" w:cs="Arial"/>
          <w:sz w:val="22"/>
          <w:szCs w:val="22"/>
        </w:rPr>
        <w:t xml:space="preserve">tohoto článku, je </w:t>
      </w:r>
      <w:r w:rsidR="001973EA">
        <w:rPr>
          <w:rFonts w:ascii="Arial" w:hAnsi="Arial" w:cs="Arial"/>
          <w:sz w:val="22"/>
          <w:szCs w:val="22"/>
        </w:rPr>
        <w:t>O</w:t>
      </w:r>
      <w:r w:rsidRPr="00205BDA">
        <w:rPr>
          <w:rFonts w:ascii="Arial" w:hAnsi="Arial" w:cs="Arial"/>
          <w:sz w:val="22"/>
          <w:szCs w:val="22"/>
        </w:rPr>
        <w:t xml:space="preserve">bjednatel oprávněn ji do data splatnosti vrátit </w:t>
      </w:r>
      <w:r w:rsidR="009411DF">
        <w:rPr>
          <w:rFonts w:ascii="Arial" w:hAnsi="Arial" w:cs="Arial"/>
          <w:sz w:val="22"/>
          <w:szCs w:val="22"/>
        </w:rPr>
        <w:t>Z</w:t>
      </w:r>
      <w:r w:rsidRPr="00205BDA">
        <w:rPr>
          <w:rFonts w:ascii="Arial" w:hAnsi="Arial" w:cs="Arial"/>
          <w:sz w:val="22"/>
          <w:szCs w:val="22"/>
        </w:rPr>
        <w:t>hotoviteli. Po opravě faktury předloží</w:t>
      </w:r>
      <w:r w:rsidRPr="007A3FF7">
        <w:rPr>
          <w:rFonts w:ascii="Arial" w:hAnsi="Arial" w:cs="Arial"/>
          <w:sz w:val="22"/>
          <w:szCs w:val="22"/>
        </w:rPr>
        <w:t xml:space="preserve"> </w:t>
      </w:r>
      <w:r w:rsidR="001973EA">
        <w:rPr>
          <w:rFonts w:ascii="Arial" w:hAnsi="Arial" w:cs="Arial"/>
          <w:sz w:val="22"/>
          <w:szCs w:val="22"/>
        </w:rPr>
        <w:t>Z</w:t>
      </w:r>
      <w:r w:rsidRPr="007A3FF7">
        <w:rPr>
          <w:rFonts w:ascii="Arial" w:hAnsi="Arial" w:cs="Arial"/>
          <w:sz w:val="22"/>
          <w:szCs w:val="22"/>
        </w:rPr>
        <w:t xml:space="preserve">hotovitel </w:t>
      </w:r>
      <w:r w:rsidR="0070009D">
        <w:rPr>
          <w:rFonts w:ascii="Arial" w:hAnsi="Arial" w:cs="Arial"/>
          <w:sz w:val="22"/>
          <w:szCs w:val="22"/>
        </w:rPr>
        <w:t>O</w:t>
      </w:r>
      <w:r w:rsidRPr="007A3FF7">
        <w:rPr>
          <w:rFonts w:ascii="Arial" w:hAnsi="Arial" w:cs="Arial"/>
          <w:sz w:val="22"/>
          <w:szCs w:val="22"/>
        </w:rPr>
        <w:t xml:space="preserve">bjednateli novou fakturu se splatností uvedenou v odst. </w:t>
      </w:r>
      <w:r w:rsidR="00BE049E" w:rsidRPr="007A3FF7">
        <w:rPr>
          <w:rFonts w:ascii="Arial" w:hAnsi="Arial" w:cs="Arial"/>
          <w:sz w:val="22"/>
          <w:szCs w:val="22"/>
        </w:rPr>
        <w:t>5</w:t>
      </w:r>
      <w:r w:rsidRPr="007A3FF7">
        <w:rPr>
          <w:rFonts w:ascii="Arial" w:hAnsi="Arial" w:cs="Arial"/>
          <w:sz w:val="22"/>
          <w:szCs w:val="22"/>
        </w:rPr>
        <w:t>.7</w:t>
      </w:r>
      <w:r w:rsidR="00C445FD">
        <w:rPr>
          <w:rFonts w:ascii="Arial" w:hAnsi="Arial" w:cs="Arial"/>
          <w:sz w:val="22"/>
          <w:szCs w:val="22"/>
        </w:rPr>
        <w:t xml:space="preserve"> </w:t>
      </w:r>
      <w:r w:rsidRPr="007A3FF7">
        <w:rPr>
          <w:rFonts w:ascii="Arial" w:hAnsi="Arial" w:cs="Arial"/>
          <w:sz w:val="22"/>
          <w:szCs w:val="22"/>
        </w:rPr>
        <w:t xml:space="preserve">tohoto článku. Rovněž tak, zjistí-li </w:t>
      </w:r>
      <w:r w:rsidR="007C14FC">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sidR="007C14FC">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sidR="007C14FC">
        <w:rPr>
          <w:rFonts w:ascii="Arial" w:hAnsi="Arial" w:cs="Arial"/>
          <w:sz w:val="22"/>
          <w:szCs w:val="22"/>
        </w:rPr>
        <w:t>Z</w:t>
      </w:r>
      <w:r w:rsidRPr="007A3FF7">
        <w:rPr>
          <w:rFonts w:ascii="Arial" w:hAnsi="Arial" w:cs="Arial"/>
          <w:sz w:val="22"/>
          <w:szCs w:val="22"/>
        </w:rPr>
        <w:t xml:space="preserve">hotovitele za vadu předloží </w:t>
      </w:r>
      <w:r w:rsidR="007C14FC">
        <w:rPr>
          <w:rFonts w:ascii="Arial" w:hAnsi="Arial" w:cs="Arial"/>
          <w:sz w:val="22"/>
          <w:szCs w:val="22"/>
        </w:rPr>
        <w:t>Z</w:t>
      </w:r>
      <w:r w:rsidRPr="007A3FF7">
        <w:rPr>
          <w:rFonts w:ascii="Arial" w:hAnsi="Arial" w:cs="Arial"/>
          <w:sz w:val="22"/>
          <w:szCs w:val="22"/>
        </w:rPr>
        <w:t xml:space="preserve">hotovitel </w:t>
      </w:r>
      <w:r w:rsidR="001973EA">
        <w:rPr>
          <w:rFonts w:ascii="Arial" w:hAnsi="Arial" w:cs="Arial"/>
          <w:sz w:val="22"/>
          <w:szCs w:val="22"/>
        </w:rPr>
        <w:t>O</w:t>
      </w:r>
      <w:r w:rsidRPr="007A3FF7">
        <w:rPr>
          <w:rFonts w:ascii="Arial" w:hAnsi="Arial" w:cs="Arial"/>
          <w:sz w:val="22"/>
          <w:szCs w:val="22"/>
        </w:rPr>
        <w:t xml:space="preserve">bjednateli novou fakturu se splatností uvedenou v odst. </w:t>
      </w:r>
      <w:r w:rsidR="001B3813">
        <w:rPr>
          <w:rFonts w:ascii="Arial" w:hAnsi="Arial" w:cs="Arial"/>
          <w:sz w:val="22"/>
          <w:szCs w:val="22"/>
        </w:rPr>
        <w:t>5.</w:t>
      </w:r>
      <w:r w:rsidRPr="007A3FF7">
        <w:rPr>
          <w:rFonts w:ascii="Arial" w:hAnsi="Arial" w:cs="Arial"/>
          <w:sz w:val="22"/>
          <w:szCs w:val="22"/>
        </w:rPr>
        <w:t>7 tohoto článku.</w:t>
      </w:r>
    </w:p>
    <w:p w14:paraId="784A0AE3" w14:textId="77777777" w:rsidR="007233C6" w:rsidRPr="00E660DD" w:rsidRDefault="007233C6" w:rsidP="001B3813">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sidR="007C14FC">
        <w:rPr>
          <w:rFonts w:ascii="Arial" w:hAnsi="Arial" w:cs="Arial"/>
          <w:sz w:val="22"/>
          <w:szCs w:val="22"/>
        </w:rPr>
        <w:t>Z</w:t>
      </w:r>
      <w:r w:rsidRPr="007A3FF7">
        <w:rPr>
          <w:rFonts w:ascii="Arial" w:hAnsi="Arial" w:cs="Arial"/>
          <w:sz w:val="22"/>
          <w:szCs w:val="22"/>
        </w:rPr>
        <w:t xml:space="preserve">hotovitel přeruší v rozporu s touto </w:t>
      </w:r>
      <w:r w:rsidR="00776BFA">
        <w:rPr>
          <w:rFonts w:ascii="Arial" w:hAnsi="Arial" w:cs="Arial"/>
          <w:sz w:val="22"/>
          <w:szCs w:val="22"/>
        </w:rPr>
        <w:t>Smlou</w:t>
      </w:r>
      <w:r w:rsidRPr="007A3FF7">
        <w:rPr>
          <w:rFonts w:ascii="Arial" w:hAnsi="Arial" w:cs="Arial"/>
          <w:sz w:val="22"/>
          <w:szCs w:val="22"/>
        </w:rPr>
        <w:t xml:space="preserve">vou práce, práce provádí v rozporu s projektem nebo touto </w:t>
      </w:r>
      <w:r w:rsidR="00776BFA">
        <w:rPr>
          <w:rFonts w:ascii="Arial" w:hAnsi="Arial" w:cs="Arial"/>
          <w:sz w:val="22"/>
          <w:szCs w:val="22"/>
        </w:rPr>
        <w:t>Smlou</w:t>
      </w:r>
      <w:r w:rsidRPr="007A3FF7">
        <w:rPr>
          <w:rFonts w:ascii="Arial" w:hAnsi="Arial" w:cs="Arial"/>
          <w:sz w:val="22"/>
          <w:szCs w:val="22"/>
        </w:rPr>
        <w:t>vou, pokud je v prodlení s realizací oproti harmonogramu, a to až do doby, než překážka k úhradě odpadne.</w:t>
      </w:r>
    </w:p>
    <w:p w14:paraId="4B90AC36" w14:textId="77777777" w:rsidR="007233C6" w:rsidRPr="00E660DD" w:rsidRDefault="007233C6" w:rsidP="001B3813">
      <w:pPr>
        <w:numPr>
          <w:ilvl w:val="1"/>
          <w:numId w:val="21"/>
        </w:numPr>
        <w:spacing w:after="240"/>
        <w:ind w:left="142" w:hanging="426"/>
        <w:jc w:val="both"/>
        <w:rPr>
          <w:rFonts w:ascii="Arial" w:hAnsi="Arial" w:cs="Arial"/>
          <w:sz w:val="22"/>
          <w:szCs w:val="22"/>
        </w:rPr>
      </w:pPr>
      <w:r w:rsidRPr="00E660DD">
        <w:rPr>
          <w:rFonts w:ascii="Arial" w:hAnsi="Arial" w:cs="Arial"/>
          <w:sz w:val="22"/>
          <w:szCs w:val="22"/>
        </w:rPr>
        <w:t xml:space="preserve">Splatnost faktur, které budou současně daňovým dokladem, je 21 kalendářních dnů ode dne jejich doručení </w:t>
      </w:r>
      <w:r w:rsidR="007C14FC" w:rsidRPr="00E660DD">
        <w:rPr>
          <w:rFonts w:ascii="Arial" w:hAnsi="Arial" w:cs="Arial"/>
          <w:sz w:val="22"/>
          <w:szCs w:val="22"/>
        </w:rPr>
        <w:t>O</w:t>
      </w:r>
      <w:r w:rsidRPr="00E660DD">
        <w:rPr>
          <w:rFonts w:ascii="Arial" w:hAnsi="Arial" w:cs="Arial"/>
          <w:sz w:val="22"/>
          <w:szCs w:val="22"/>
        </w:rPr>
        <w:t xml:space="preserve">bjednateli do sídla </w:t>
      </w:r>
      <w:r w:rsidR="001973EA" w:rsidRPr="00E660DD">
        <w:rPr>
          <w:rFonts w:ascii="Arial" w:hAnsi="Arial" w:cs="Arial"/>
          <w:sz w:val="22"/>
          <w:szCs w:val="22"/>
        </w:rPr>
        <w:t>O</w:t>
      </w:r>
      <w:r w:rsidRPr="00E660DD">
        <w:rPr>
          <w:rFonts w:ascii="Arial" w:hAnsi="Arial" w:cs="Arial"/>
          <w:sz w:val="22"/>
          <w:szCs w:val="22"/>
        </w:rPr>
        <w:t xml:space="preserve">bjednatele uvedeného v záhlaví </w:t>
      </w:r>
      <w:r w:rsidR="00776BFA" w:rsidRPr="00E660DD">
        <w:rPr>
          <w:rFonts w:ascii="Arial" w:hAnsi="Arial" w:cs="Arial"/>
          <w:sz w:val="22"/>
          <w:szCs w:val="22"/>
        </w:rPr>
        <w:t>Smlou</w:t>
      </w:r>
      <w:r w:rsidRPr="00E660DD">
        <w:rPr>
          <w:rFonts w:ascii="Arial" w:hAnsi="Arial" w:cs="Arial"/>
          <w:sz w:val="22"/>
          <w:szCs w:val="22"/>
        </w:rPr>
        <w:t>vy. Datem uskutečněného zdanitelného plnění je poslední kalendářní den v měsíci, za který je faktura – daňový doklad vystavena.</w:t>
      </w:r>
    </w:p>
    <w:p w14:paraId="082B764D" w14:textId="42BA8CFD" w:rsidR="00CC4661" w:rsidRPr="00E660DD" w:rsidRDefault="00CC4661" w:rsidP="001B3813">
      <w:pPr>
        <w:numPr>
          <w:ilvl w:val="1"/>
          <w:numId w:val="21"/>
        </w:numPr>
        <w:spacing w:after="240"/>
        <w:ind w:left="142" w:hanging="426"/>
        <w:jc w:val="both"/>
        <w:rPr>
          <w:rFonts w:ascii="Arial" w:hAnsi="Arial" w:cs="Arial"/>
          <w:sz w:val="22"/>
          <w:szCs w:val="22"/>
        </w:rPr>
      </w:pPr>
      <w:r>
        <w:rPr>
          <w:rFonts w:ascii="Arial" w:hAnsi="Arial" w:cs="Arial"/>
          <w:sz w:val="22"/>
          <w:szCs w:val="22"/>
        </w:rPr>
        <w:t xml:space="preserve">Smluvní strany se dohodly na zajištění závazku </w:t>
      </w:r>
      <w:r w:rsidR="009411DF">
        <w:rPr>
          <w:rFonts w:ascii="Arial" w:hAnsi="Arial" w:cs="Arial"/>
          <w:sz w:val="22"/>
          <w:szCs w:val="22"/>
        </w:rPr>
        <w:t>Z</w:t>
      </w:r>
      <w:r>
        <w:rPr>
          <w:rFonts w:ascii="Arial" w:hAnsi="Arial" w:cs="Arial"/>
          <w:sz w:val="22"/>
          <w:szCs w:val="22"/>
        </w:rPr>
        <w:t>hotovitele dokončit dílo bez vad a nedodělků, a to formou zádržného ve výši 10 % z d</w:t>
      </w:r>
      <w:r w:rsidR="0025728C">
        <w:rPr>
          <w:rFonts w:ascii="Arial" w:hAnsi="Arial" w:cs="Arial"/>
          <w:sz w:val="22"/>
          <w:szCs w:val="22"/>
        </w:rPr>
        <w:t xml:space="preserve">ohodnuté ceny dle čl. 4 odst. </w:t>
      </w:r>
      <w:r w:rsidR="00966218">
        <w:rPr>
          <w:rFonts w:ascii="Arial" w:hAnsi="Arial" w:cs="Arial"/>
          <w:sz w:val="22"/>
          <w:szCs w:val="22"/>
        </w:rPr>
        <w:t>4.</w:t>
      </w:r>
      <w:r w:rsidR="00D97E9C">
        <w:rPr>
          <w:rFonts w:ascii="Arial" w:hAnsi="Arial" w:cs="Arial"/>
          <w:sz w:val="22"/>
          <w:szCs w:val="22"/>
        </w:rPr>
        <w:t xml:space="preserve"> </w:t>
      </w:r>
      <w:r>
        <w:rPr>
          <w:rFonts w:ascii="Arial" w:hAnsi="Arial" w:cs="Arial"/>
          <w:sz w:val="22"/>
          <w:szCs w:val="22"/>
        </w:rPr>
        <w:t>1</w:t>
      </w:r>
      <w:r w:rsidR="0025728C">
        <w:rPr>
          <w:rFonts w:ascii="Arial" w:hAnsi="Arial" w:cs="Arial"/>
          <w:sz w:val="22"/>
          <w:szCs w:val="22"/>
        </w:rPr>
        <w:t>.</w:t>
      </w:r>
      <w:r w:rsidR="00966218">
        <w:rPr>
          <w:rFonts w:ascii="Arial" w:hAnsi="Arial" w:cs="Arial"/>
          <w:sz w:val="22"/>
          <w:szCs w:val="22"/>
        </w:rPr>
        <w:t xml:space="preserve"> </w:t>
      </w:r>
      <w:r>
        <w:rPr>
          <w:rFonts w:ascii="Arial" w:hAnsi="Arial" w:cs="Arial"/>
          <w:sz w:val="22"/>
          <w:szCs w:val="22"/>
        </w:rPr>
        <w:t xml:space="preserve">této </w:t>
      </w:r>
      <w:r w:rsidR="00776BFA">
        <w:rPr>
          <w:rFonts w:ascii="Arial" w:hAnsi="Arial" w:cs="Arial"/>
          <w:sz w:val="22"/>
          <w:szCs w:val="22"/>
        </w:rPr>
        <w:t>Smlou</w:t>
      </w:r>
      <w:r>
        <w:rPr>
          <w:rFonts w:ascii="Arial" w:hAnsi="Arial" w:cs="Arial"/>
          <w:sz w:val="22"/>
          <w:szCs w:val="22"/>
        </w:rPr>
        <w:t xml:space="preserve">vy, tzn. z částky účtované poslední fakturou, kterou </w:t>
      </w:r>
      <w:r w:rsidR="009411DF">
        <w:rPr>
          <w:rFonts w:ascii="Arial" w:hAnsi="Arial" w:cs="Arial"/>
          <w:sz w:val="22"/>
          <w:szCs w:val="22"/>
        </w:rPr>
        <w:t>Z</w:t>
      </w:r>
      <w:r>
        <w:rPr>
          <w:rFonts w:ascii="Arial" w:hAnsi="Arial" w:cs="Arial"/>
          <w:sz w:val="22"/>
          <w:szCs w:val="22"/>
        </w:rPr>
        <w:t xml:space="preserve">hotovitel vyúčtuje </w:t>
      </w:r>
      <w:r w:rsidR="001973EA">
        <w:rPr>
          <w:rFonts w:ascii="Arial" w:hAnsi="Arial" w:cs="Arial"/>
          <w:sz w:val="22"/>
          <w:szCs w:val="22"/>
        </w:rPr>
        <w:t>O</w:t>
      </w:r>
      <w:r>
        <w:rPr>
          <w:rFonts w:ascii="Arial" w:hAnsi="Arial" w:cs="Arial"/>
          <w:sz w:val="22"/>
          <w:szCs w:val="22"/>
        </w:rPr>
        <w:t>bjednateli do</w:t>
      </w:r>
      <w:r w:rsidR="0025728C">
        <w:rPr>
          <w:rFonts w:ascii="Arial" w:hAnsi="Arial" w:cs="Arial"/>
          <w:sz w:val="22"/>
          <w:szCs w:val="22"/>
        </w:rPr>
        <w:t xml:space="preserve">hodnutou cenu dle čl. 4 odst. </w:t>
      </w:r>
      <w:r w:rsidR="00966218">
        <w:rPr>
          <w:rFonts w:ascii="Arial" w:hAnsi="Arial" w:cs="Arial"/>
          <w:sz w:val="22"/>
          <w:szCs w:val="22"/>
        </w:rPr>
        <w:t>4.</w:t>
      </w:r>
      <w:r w:rsidR="00D97E9C">
        <w:rPr>
          <w:rFonts w:ascii="Arial" w:hAnsi="Arial" w:cs="Arial"/>
          <w:sz w:val="22"/>
          <w:szCs w:val="22"/>
        </w:rPr>
        <w:t xml:space="preserve"> </w:t>
      </w:r>
      <w:r>
        <w:rPr>
          <w:rFonts w:ascii="Arial" w:hAnsi="Arial" w:cs="Arial"/>
          <w:sz w:val="22"/>
          <w:szCs w:val="22"/>
        </w:rPr>
        <w:t>1</w:t>
      </w:r>
      <w:r w:rsidR="0025728C">
        <w:rPr>
          <w:rFonts w:ascii="Arial" w:hAnsi="Arial" w:cs="Arial"/>
          <w:sz w:val="22"/>
          <w:szCs w:val="22"/>
        </w:rPr>
        <w:t>.</w:t>
      </w:r>
      <w:r>
        <w:rPr>
          <w:rFonts w:ascii="Arial" w:hAnsi="Arial" w:cs="Arial"/>
          <w:sz w:val="22"/>
          <w:szCs w:val="22"/>
        </w:rPr>
        <w:t xml:space="preserve"> </w:t>
      </w:r>
      <w:r w:rsidR="00776BFA">
        <w:rPr>
          <w:rFonts w:ascii="Arial" w:hAnsi="Arial" w:cs="Arial"/>
          <w:sz w:val="22"/>
          <w:szCs w:val="22"/>
        </w:rPr>
        <w:t>Smlou</w:t>
      </w:r>
      <w:r>
        <w:rPr>
          <w:rFonts w:ascii="Arial" w:hAnsi="Arial" w:cs="Arial"/>
          <w:sz w:val="22"/>
          <w:szCs w:val="22"/>
        </w:rPr>
        <w:t xml:space="preserve">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w:t>
      </w:r>
      <w:r w:rsidR="00966218">
        <w:rPr>
          <w:rFonts w:ascii="Arial" w:hAnsi="Arial" w:cs="Arial"/>
          <w:sz w:val="22"/>
          <w:szCs w:val="22"/>
        </w:rPr>
        <w:t>4.</w:t>
      </w:r>
      <w:r w:rsidR="00D97E9C">
        <w:rPr>
          <w:rFonts w:ascii="Arial" w:hAnsi="Arial" w:cs="Arial"/>
          <w:sz w:val="22"/>
          <w:szCs w:val="22"/>
        </w:rPr>
        <w:t xml:space="preserve"> </w:t>
      </w:r>
      <w:r>
        <w:rPr>
          <w:rFonts w:ascii="Arial" w:hAnsi="Arial" w:cs="Arial"/>
          <w:sz w:val="22"/>
          <w:szCs w:val="22"/>
        </w:rPr>
        <w:t>1</w:t>
      </w:r>
      <w:r w:rsidR="0025728C">
        <w:rPr>
          <w:rFonts w:ascii="Arial" w:hAnsi="Arial" w:cs="Arial"/>
          <w:sz w:val="22"/>
          <w:szCs w:val="22"/>
        </w:rPr>
        <w:t>.</w:t>
      </w:r>
      <w:r w:rsidR="009F5CCE">
        <w:rPr>
          <w:rFonts w:ascii="Arial" w:hAnsi="Arial" w:cs="Arial"/>
          <w:sz w:val="22"/>
          <w:szCs w:val="22"/>
        </w:rPr>
        <w:t xml:space="preserve"> </w:t>
      </w:r>
      <w:r>
        <w:rPr>
          <w:rFonts w:ascii="Arial" w:hAnsi="Arial" w:cs="Arial"/>
          <w:sz w:val="22"/>
          <w:szCs w:val="22"/>
        </w:rPr>
        <w:t xml:space="preserve">této </w:t>
      </w:r>
      <w:r w:rsidR="00776BFA">
        <w:rPr>
          <w:rFonts w:ascii="Arial" w:hAnsi="Arial" w:cs="Arial"/>
          <w:sz w:val="22"/>
          <w:szCs w:val="22"/>
        </w:rPr>
        <w:t>Smlou</w:t>
      </w:r>
      <w:r>
        <w:rPr>
          <w:rFonts w:ascii="Arial" w:hAnsi="Arial" w:cs="Arial"/>
          <w:sz w:val="22"/>
          <w:szCs w:val="22"/>
        </w:rPr>
        <w:t>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sidR="001973EA">
        <w:rPr>
          <w:rFonts w:ascii="Arial" w:hAnsi="Arial" w:cs="Arial"/>
          <w:sz w:val="22"/>
          <w:szCs w:val="22"/>
        </w:rPr>
        <w:t>O</w:t>
      </w:r>
      <w:r w:rsidRPr="007F1C4E">
        <w:rPr>
          <w:rFonts w:ascii="Arial" w:hAnsi="Arial" w:cs="Arial"/>
          <w:sz w:val="22"/>
          <w:szCs w:val="22"/>
        </w:rPr>
        <w:t xml:space="preserve">bjednatelem </w:t>
      </w:r>
      <w:r w:rsidR="009411DF">
        <w:rPr>
          <w:rFonts w:ascii="Arial" w:hAnsi="Arial" w:cs="Arial"/>
          <w:sz w:val="22"/>
          <w:szCs w:val="22"/>
        </w:rPr>
        <w:t>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w:t>
      </w:r>
      <w:r w:rsidR="00BC250C">
        <w:rPr>
          <w:rFonts w:ascii="Arial" w:hAnsi="Arial" w:cs="Arial"/>
          <w:sz w:val="22"/>
          <w:szCs w:val="22"/>
        </w:rPr>
        <w:t> </w:t>
      </w:r>
      <w:r w:rsidR="008B75C6">
        <w:rPr>
          <w:rFonts w:ascii="Arial" w:hAnsi="Arial" w:cs="Arial"/>
          <w:sz w:val="22"/>
          <w:szCs w:val="22"/>
        </w:rPr>
        <w:t>přejímacího/</w:t>
      </w:r>
      <w:r w:rsidRPr="007F1C4E">
        <w:rPr>
          <w:rFonts w:ascii="Arial" w:hAnsi="Arial" w:cs="Arial"/>
          <w:sz w:val="22"/>
          <w:szCs w:val="22"/>
        </w:rPr>
        <w:t>kolaudačního řízení.</w:t>
      </w:r>
      <w:r>
        <w:rPr>
          <w:rFonts w:ascii="Arial" w:hAnsi="Arial" w:cs="Arial"/>
          <w:sz w:val="22"/>
          <w:szCs w:val="22"/>
        </w:rPr>
        <w:t xml:space="preserve"> O odstranění vad bude sepsaný protokol.</w:t>
      </w:r>
    </w:p>
    <w:p w14:paraId="177CADD7" w14:textId="17C7D4C3" w:rsidR="007233C6" w:rsidRPr="00E0263B" w:rsidRDefault="009C28EF" w:rsidP="00BE049E">
      <w:pPr>
        <w:numPr>
          <w:ilvl w:val="1"/>
          <w:numId w:val="21"/>
        </w:numPr>
        <w:spacing w:after="240"/>
        <w:ind w:left="142" w:hanging="426"/>
        <w:jc w:val="both"/>
        <w:rPr>
          <w:rFonts w:ascii="Arial" w:hAnsi="Arial" w:cs="Arial"/>
          <w:sz w:val="22"/>
          <w:szCs w:val="22"/>
        </w:rPr>
      </w:pPr>
      <w:r w:rsidRPr="00E660DD">
        <w:rPr>
          <w:rFonts w:ascii="Arial" w:hAnsi="Arial" w:cs="Arial"/>
          <w:sz w:val="22"/>
          <w:szCs w:val="22"/>
        </w:rPr>
        <w:t>D</w:t>
      </w:r>
      <w:r w:rsidR="009F5CCE">
        <w:rPr>
          <w:rFonts w:ascii="Arial" w:hAnsi="Arial" w:cs="Arial"/>
          <w:sz w:val="22"/>
          <w:szCs w:val="22"/>
        </w:rPr>
        <w:t>aň z přidané hodnoty (dále také „D</w:t>
      </w:r>
      <w:r w:rsidRPr="00E660DD">
        <w:rPr>
          <w:rFonts w:ascii="Arial" w:hAnsi="Arial" w:cs="Arial"/>
          <w:sz w:val="22"/>
          <w:szCs w:val="22"/>
        </w:rPr>
        <w:t>PH</w:t>
      </w:r>
      <w:r w:rsidR="009F5CCE">
        <w:rPr>
          <w:rFonts w:ascii="Arial" w:hAnsi="Arial" w:cs="Arial"/>
          <w:sz w:val="22"/>
          <w:szCs w:val="22"/>
        </w:rPr>
        <w:t>“)</w:t>
      </w:r>
      <w:r w:rsidRPr="00E660DD">
        <w:rPr>
          <w:rFonts w:ascii="Arial" w:hAnsi="Arial" w:cs="Arial"/>
          <w:sz w:val="22"/>
          <w:szCs w:val="22"/>
        </w:rPr>
        <w:t xml:space="preserve"> bude účtován</w:t>
      </w:r>
      <w:r w:rsidR="009F5CCE">
        <w:rPr>
          <w:rFonts w:ascii="Arial" w:hAnsi="Arial" w:cs="Arial"/>
          <w:sz w:val="22"/>
          <w:szCs w:val="22"/>
        </w:rPr>
        <w:t>a</w:t>
      </w:r>
      <w:r w:rsidRPr="00E660DD">
        <w:rPr>
          <w:rFonts w:ascii="Arial" w:hAnsi="Arial" w:cs="Arial"/>
          <w:sz w:val="22"/>
          <w:szCs w:val="22"/>
        </w:rPr>
        <w:t xml:space="preserve"> dle zákona </w:t>
      </w:r>
      <w:r w:rsidRPr="00E660DD">
        <w:rPr>
          <w:rFonts w:ascii="Arial" w:hAnsi="Arial" w:cs="Arial" w:hint="eastAsia"/>
          <w:sz w:val="22"/>
          <w:szCs w:val="22"/>
        </w:rPr>
        <w:t>č</w:t>
      </w:r>
      <w:r w:rsidRPr="00E660DD">
        <w:rPr>
          <w:rFonts w:ascii="Arial" w:hAnsi="Arial" w:cs="Arial"/>
          <w:sz w:val="22"/>
          <w:szCs w:val="22"/>
        </w:rPr>
        <w:t>. 235/2004 Sb.</w:t>
      </w:r>
      <w:r w:rsidR="007C14FC" w:rsidRPr="00E660DD">
        <w:rPr>
          <w:rFonts w:ascii="Arial" w:hAnsi="Arial" w:cs="Arial"/>
          <w:sz w:val="22"/>
          <w:szCs w:val="22"/>
        </w:rPr>
        <w:t>,</w:t>
      </w:r>
      <w:r w:rsidRPr="00E660DD">
        <w:rPr>
          <w:rFonts w:ascii="Arial" w:hAnsi="Arial" w:cs="Arial"/>
          <w:sz w:val="22"/>
          <w:szCs w:val="22"/>
        </w:rPr>
        <w:t xml:space="preserve"> o </w:t>
      </w:r>
      <w:r w:rsidR="009F5CCE">
        <w:rPr>
          <w:rFonts w:ascii="Arial" w:hAnsi="Arial" w:cs="Arial"/>
          <w:sz w:val="22"/>
          <w:szCs w:val="22"/>
        </w:rPr>
        <w:t>dani z přidané hodnoty</w:t>
      </w:r>
      <w:r w:rsidRPr="00E660DD">
        <w:rPr>
          <w:rFonts w:ascii="Arial" w:hAnsi="Arial" w:cs="Arial"/>
          <w:sz w:val="22"/>
          <w:szCs w:val="22"/>
        </w:rPr>
        <w:t>, ve zn</w:t>
      </w:r>
      <w:r w:rsidRPr="00E660DD">
        <w:rPr>
          <w:rFonts w:ascii="Arial" w:hAnsi="Arial" w:cs="Arial" w:hint="eastAsia"/>
          <w:sz w:val="22"/>
          <w:szCs w:val="22"/>
        </w:rPr>
        <w:t>ě</w:t>
      </w:r>
      <w:r w:rsidRPr="00E660DD">
        <w:rPr>
          <w:rFonts w:ascii="Arial" w:hAnsi="Arial" w:cs="Arial"/>
          <w:sz w:val="22"/>
          <w:szCs w:val="22"/>
        </w:rPr>
        <w:t>ní pozd</w:t>
      </w:r>
      <w:r w:rsidRPr="00E660DD">
        <w:rPr>
          <w:rFonts w:ascii="Arial" w:hAnsi="Arial" w:cs="Arial" w:hint="eastAsia"/>
          <w:sz w:val="22"/>
          <w:szCs w:val="22"/>
        </w:rPr>
        <w:t>ě</w:t>
      </w:r>
      <w:r w:rsidRPr="00E660DD">
        <w:rPr>
          <w:rFonts w:ascii="Arial" w:hAnsi="Arial" w:cs="Arial"/>
          <w:sz w:val="22"/>
          <w:szCs w:val="22"/>
        </w:rPr>
        <w:t>jších p</w:t>
      </w:r>
      <w:r w:rsidRPr="00E660DD">
        <w:rPr>
          <w:rFonts w:ascii="Arial" w:hAnsi="Arial" w:cs="Arial" w:hint="eastAsia"/>
          <w:sz w:val="22"/>
          <w:szCs w:val="22"/>
        </w:rPr>
        <w:t>ř</w:t>
      </w:r>
      <w:r w:rsidRPr="00E660DD">
        <w:rPr>
          <w:rFonts w:ascii="Arial" w:hAnsi="Arial" w:cs="Arial"/>
          <w:sz w:val="22"/>
          <w:szCs w:val="22"/>
        </w:rPr>
        <w:t>edpis</w:t>
      </w:r>
      <w:r w:rsidRPr="00E660DD">
        <w:rPr>
          <w:rFonts w:ascii="Arial" w:hAnsi="Arial" w:cs="Arial" w:hint="eastAsia"/>
          <w:sz w:val="22"/>
          <w:szCs w:val="22"/>
        </w:rPr>
        <w:t>ů</w:t>
      </w:r>
      <w:r w:rsidRPr="00E660DD">
        <w:rPr>
          <w:rFonts w:ascii="Arial" w:hAnsi="Arial" w:cs="Arial"/>
          <w:sz w:val="22"/>
          <w:szCs w:val="22"/>
        </w:rPr>
        <w:t>. V případě uplatnění p</w:t>
      </w:r>
      <w:r w:rsidRPr="00E660DD">
        <w:rPr>
          <w:rFonts w:ascii="Arial" w:hAnsi="Arial" w:cs="Arial" w:hint="eastAsia"/>
          <w:sz w:val="22"/>
          <w:szCs w:val="22"/>
        </w:rPr>
        <w:t>ř</w:t>
      </w:r>
      <w:r w:rsidRPr="00E660DD">
        <w:rPr>
          <w:rFonts w:ascii="Arial" w:hAnsi="Arial" w:cs="Arial"/>
          <w:sz w:val="22"/>
          <w:szCs w:val="22"/>
        </w:rPr>
        <w:t>enesení da</w:t>
      </w:r>
      <w:r w:rsidRPr="00E660DD">
        <w:rPr>
          <w:rFonts w:ascii="Arial" w:hAnsi="Arial" w:cs="Arial" w:hint="eastAsia"/>
          <w:sz w:val="22"/>
          <w:szCs w:val="22"/>
        </w:rPr>
        <w:t>ň</w:t>
      </w:r>
      <w:r w:rsidRPr="00E660DD">
        <w:rPr>
          <w:rFonts w:ascii="Arial" w:hAnsi="Arial" w:cs="Arial"/>
          <w:sz w:val="22"/>
          <w:szCs w:val="22"/>
        </w:rPr>
        <w:t>ové povinnosti d</w:t>
      </w:r>
      <w:r w:rsidR="007233C6" w:rsidRPr="00E660DD">
        <w:rPr>
          <w:rFonts w:ascii="Arial" w:hAnsi="Arial" w:cs="Arial"/>
          <w:sz w:val="22"/>
          <w:szCs w:val="22"/>
        </w:rPr>
        <w:t>le § 92e), v návaznosti na §</w:t>
      </w:r>
      <w:r w:rsidR="006E0D0D" w:rsidRPr="00E660DD">
        <w:rPr>
          <w:rFonts w:ascii="Arial" w:hAnsi="Arial" w:cs="Arial"/>
          <w:sz w:val="22"/>
          <w:szCs w:val="22"/>
        </w:rPr>
        <w:t xml:space="preserve"> </w:t>
      </w:r>
      <w:r w:rsidR="007233C6" w:rsidRPr="00E660DD">
        <w:rPr>
          <w:rFonts w:ascii="Arial" w:hAnsi="Arial" w:cs="Arial"/>
          <w:sz w:val="22"/>
          <w:szCs w:val="22"/>
        </w:rPr>
        <w:t xml:space="preserve">92a) zákona </w:t>
      </w:r>
      <w:r w:rsidR="007233C6" w:rsidRPr="00E660DD">
        <w:rPr>
          <w:rFonts w:ascii="Arial" w:hAnsi="Arial" w:cs="Arial" w:hint="eastAsia"/>
          <w:sz w:val="22"/>
          <w:szCs w:val="22"/>
        </w:rPr>
        <w:t>č</w:t>
      </w:r>
      <w:r w:rsidR="007233C6" w:rsidRPr="00E660DD">
        <w:rPr>
          <w:rFonts w:ascii="Arial" w:hAnsi="Arial" w:cs="Arial"/>
          <w:sz w:val="22"/>
          <w:szCs w:val="22"/>
        </w:rPr>
        <w:t>. 235/2004 Sb.</w:t>
      </w:r>
      <w:r w:rsidR="007C14FC" w:rsidRPr="00E660DD">
        <w:rPr>
          <w:rFonts w:ascii="Arial" w:hAnsi="Arial" w:cs="Arial"/>
          <w:sz w:val="22"/>
          <w:szCs w:val="22"/>
        </w:rPr>
        <w:t>,</w:t>
      </w:r>
      <w:r w:rsidR="007233C6" w:rsidRPr="00E660DD">
        <w:rPr>
          <w:rFonts w:ascii="Arial" w:hAnsi="Arial" w:cs="Arial"/>
          <w:sz w:val="22"/>
          <w:szCs w:val="22"/>
        </w:rPr>
        <w:t xml:space="preserve"> o </w:t>
      </w:r>
      <w:r w:rsidR="009F5CCE">
        <w:rPr>
          <w:rFonts w:ascii="Arial" w:hAnsi="Arial" w:cs="Arial"/>
          <w:sz w:val="22"/>
          <w:szCs w:val="22"/>
        </w:rPr>
        <w:t>dani z přidané hodnoty</w:t>
      </w:r>
      <w:r w:rsidR="007233C6" w:rsidRPr="00E660DD">
        <w:rPr>
          <w:rFonts w:ascii="Arial" w:hAnsi="Arial" w:cs="Arial"/>
          <w:sz w:val="22"/>
          <w:szCs w:val="22"/>
        </w:rPr>
        <w:t>, ve zn</w:t>
      </w:r>
      <w:r w:rsidR="007233C6" w:rsidRPr="00E660DD">
        <w:rPr>
          <w:rFonts w:ascii="Arial" w:hAnsi="Arial" w:cs="Arial" w:hint="eastAsia"/>
          <w:sz w:val="22"/>
          <w:szCs w:val="22"/>
        </w:rPr>
        <w:t>ě</w:t>
      </w:r>
      <w:r w:rsidR="007233C6" w:rsidRPr="00E660DD">
        <w:rPr>
          <w:rFonts w:ascii="Arial" w:hAnsi="Arial" w:cs="Arial"/>
          <w:sz w:val="22"/>
          <w:szCs w:val="22"/>
        </w:rPr>
        <w:t>ní pozd</w:t>
      </w:r>
      <w:r w:rsidR="007233C6" w:rsidRPr="00E660DD">
        <w:rPr>
          <w:rFonts w:ascii="Arial" w:hAnsi="Arial" w:cs="Arial" w:hint="eastAsia"/>
          <w:sz w:val="22"/>
          <w:szCs w:val="22"/>
        </w:rPr>
        <w:t>ě</w:t>
      </w:r>
      <w:r w:rsidR="007233C6" w:rsidRPr="00E660DD">
        <w:rPr>
          <w:rFonts w:ascii="Arial" w:hAnsi="Arial" w:cs="Arial"/>
          <w:sz w:val="22"/>
          <w:szCs w:val="22"/>
        </w:rPr>
        <w:t>jších p</w:t>
      </w:r>
      <w:r w:rsidR="007233C6" w:rsidRPr="00E660DD">
        <w:rPr>
          <w:rFonts w:ascii="Arial" w:hAnsi="Arial" w:cs="Arial" w:hint="eastAsia"/>
          <w:sz w:val="22"/>
          <w:szCs w:val="22"/>
        </w:rPr>
        <w:t>ř</w:t>
      </w:r>
      <w:r w:rsidR="007233C6" w:rsidRPr="00E660DD">
        <w:rPr>
          <w:rFonts w:ascii="Arial" w:hAnsi="Arial" w:cs="Arial"/>
          <w:sz w:val="22"/>
          <w:szCs w:val="22"/>
        </w:rPr>
        <w:t>edpis</w:t>
      </w:r>
      <w:r w:rsidR="007233C6" w:rsidRPr="00E660DD">
        <w:rPr>
          <w:rFonts w:ascii="Arial" w:hAnsi="Arial" w:cs="Arial" w:hint="eastAsia"/>
          <w:sz w:val="22"/>
          <w:szCs w:val="22"/>
        </w:rPr>
        <w:t>ů</w:t>
      </w:r>
      <w:r w:rsidR="007233C6" w:rsidRPr="00E660DD">
        <w:rPr>
          <w:rFonts w:ascii="Arial" w:hAnsi="Arial" w:cs="Arial"/>
          <w:sz w:val="22"/>
          <w:szCs w:val="22"/>
        </w:rPr>
        <w:t>, bude uplatn</w:t>
      </w:r>
      <w:r w:rsidR="007233C6" w:rsidRPr="00E660DD">
        <w:rPr>
          <w:rFonts w:ascii="Arial" w:hAnsi="Arial" w:cs="Arial" w:hint="eastAsia"/>
          <w:sz w:val="22"/>
          <w:szCs w:val="22"/>
        </w:rPr>
        <w:t>ě</w:t>
      </w:r>
      <w:r w:rsidR="007233C6" w:rsidRPr="00E660DD">
        <w:rPr>
          <w:rFonts w:ascii="Arial" w:hAnsi="Arial" w:cs="Arial"/>
          <w:sz w:val="22"/>
          <w:szCs w:val="22"/>
        </w:rPr>
        <w:t>no p</w:t>
      </w:r>
      <w:r w:rsidR="007233C6" w:rsidRPr="00E660DD">
        <w:rPr>
          <w:rFonts w:ascii="Arial" w:hAnsi="Arial" w:cs="Arial" w:hint="eastAsia"/>
          <w:sz w:val="22"/>
          <w:szCs w:val="22"/>
        </w:rPr>
        <w:t>ř</w:t>
      </w:r>
      <w:r w:rsidR="007233C6" w:rsidRPr="00E660DD">
        <w:rPr>
          <w:rFonts w:ascii="Arial" w:hAnsi="Arial" w:cs="Arial"/>
          <w:sz w:val="22"/>
          <w:szCs w:val="22"/>
        </w:rPr>
        <w:t>enesení da</w:t>
      </w:r>
      <w:r w:rsidR="007233C6" w:rsidRPr="00E660DD">
        <w:rPr>
          <w:rFonts w:ascii="Arial" w:hAnsi="Arial" w:cs="Arial" w:hint="eastAsia"/>
          <w:sz w:val="22"/>
          <w:szCs w:val="22"/>
        </w:rPr>
        <w:t>ň</w:t>
      </w:r>
      <w:r w:rsidR="007233C6" w:rsidRPr="00E660DD">
        <w:rPr>
          <w:rFonts w:ascii="Arial" w:hAnsi="Arial" w:cs="Arial"/>
          <w:sz w:val="22"/>
          <w:szCs w:val="22"/>
        </w:rPr>
        <w:t>ové povinnosti, kde je povinnost p</w:t>
      </w:r>
      <w:r w:rsidR="007233C6" w:rsidRPr="00E660DD">
        <w:rPr>
          <w:rFonts w:ascii="Arial" w:hAnsi="Arial" w:cs="Arial" w:hint="eastAsia"/>
          <w:sz w:val="22"/>
          <w:szCs w:val="22"/>
        </w:rPr>
        <w:t>ř</w:t>
      </w:r>
      <w:r w:rsidR="007233C6" w:rsidRPr="00E660DD">
        <w:rPr>
          <w:rFonts w:ascii="Arial" w:hAnsi="Arial" w:cs="Arial"/>
          <w:sz w:val="22"/>
          <w:szCs w:val="22"/>
        </w:rPr>
        <w:t>iznat da</w:t>
      </w:r>
      <w:r w:rsidR="007233C6" w:rsidRPr="00E660DD">
        <w:rPr>
          <w:rFonts w:ascii="Arial" w:hAnsi="Arial" w:cs="Arial" w:hint="eastAsia"/>
          <w:sz w:val="22"/>
          <w:szCs w:val="22"/>
        </w:rPr>
        <w:t>ň</w:t>
      </w:r>
      <w:r w:rsidR="007233C6" w:rsidRPr="00E660DD">
        <w:rPr>
          <w:rFonts w:ascii="Arial" w:hAnsi="Arial" w:cs="Arial"/>
          <w:sz w:val="22"/>
          <w:szCs w:val="22"/>
        </w:rPr>
        <w:t xml:space="preserve"> na výstupu p</w:t>
      </w:r>
      <w:r w:rsidR="007233C6" w:rsidRPr="00E660DD">
        <w:rPr>
          <w:rFonts w:ascii="Arial" w:hAnsi="Arial" w:cs="Arial" w:hint="eastAsia"/>
          <w:sz w:val="22"/>
          <w:szCs w:val="22"/>
        </w:rPr>
        <w:t>ř</w:t>
      </w:r>
      <w:r w:rsidR="007233C6" w:rsidRPr="00E660DD">
        <w:rPr>
          <w:rFonts w:ascii="Arial" w:hAnsi="Arial" w:cs="Arial"/>
          <w:sz w:val="22"/>
          <w:szCs w:val="22"/>
        </w:rPr>
        <w:t>enesena na p</w:t>
      </w:r>
      <w:r w:rsidR="007233C6" w:rsidRPr="00E660DD">
        <w:rPr>
          <w:rFonts w:ascii="Arial" w:hAnsi="Arial" w:cs="Arial" w:hint="eastAsia"/>
          <w:sz w:val="22"/>
          <w:szCs w:val="22"/>
        </w:rPr>
        <w:t>ří</w:t>
      </w:r>
      <w:r w:rsidR="007233C6" w:rsidRPr="00E660DD">
        <w:rPr>
          <w:rFonts w:ascii="Arial" w:hAnsi="Arial" w:cs="Arial"/>
          <w:sz w:val="22"/>
          <w:szCs w:val="22"/>
        </w:rPr>
        <w:t>jemce pln</w:t>
      </w:r>
      <w:r w:rsidR="007233C6" w:rsidRPr="00E660DD">
        <w:rPr>
          <w:rFonts w:ascii="Arial" w:hAnsi="Arial" w:cs="Arial" w:hint="eastAsia"/>
          <w:sz w:val="22"/>
          <w:szCs w:val="22"/>
        </w:rPr>
        <w:t>ě</w:t>
      </w:r>
      <w:r w:rsidR="007233C6" w:rsidRPr="00E660DD">
        <w:rPr>
          <w:rFonts w:ascii="Arial" w:hAnsi="Arial" w:cs="Arial"/>
          <w:sz w:val="22"/>
          <w:szCs w:val="22"/>
        </w:rPr>
        <w:t>ní. V rámci tohoto režimu má povinnost p</w:t>
      </w:r>
      <w:r w:rsidR="007233C6" w:rsidRPr="00E660DD">
        <w:rPr>
          <w:rFonts w:ascii="Arial" w:hAnsi="Arial" w:cs="Arial" w:hint="eastAsia"/>
          <w:sz w:val="22"/>
          <w:szCs w:val="22"/>
        </w:rPr>
        <w:t>ř</w:t>
      </w:r>
      <w:r w:rsidR="007233C6" w:rsidRPr="00E660DD">
        <w:rPr>
          <w:rFonts w:ascii="Arial" w:hAnsi="Arial" w:cs="Arial"/>
          <w:sz w:val="22"/>
          <w:szCs w:val="22"/>
        </w:rPr>
        <w:t>iznat a zaplatit plátce, pro kterého bylo zdanitelné pln</w:t>
      </w:r>
      <w:r w:rsidR="007233C6" w:rsidRPr="00E660DD">
        <w:rPr>
          <w:rFonts w:ascii="Arial" w:hAnsi="Arial" w:cs="Arial" w:hint="eastAsia"/>
          <w:sz w:val="22"/>
          <w:szCs w:val="22"/>
        </w:rPr>
        <w:t>ě</w:t>
      </w:r>
      <w:r w:rsidR="007233C6" w:rsidRPr="00E660DD">
        <w:rPr>
          <w:rFonts w:ascii="Arial" w:hAnsi="Arial" w:cs="Arial"/>
          <w:sz w:val="22"/>
          <w:szCs w:val="22"/>
        </w:rPr>
        <w:t>ní v tuzemsku uskute</w:t>
      </w:r>
      <w:r w:rsidR="007233C6" w:rsidRPr="00E660DD">
        <w:rPr>
          <w:rFonts w:ascii="Arial" w:hAnsi="Arial" w:cs="Arial" w:hint="eastAsia"/>
          <w:sz w:val="22"/>
          <w:szCs w:val="22"/>
        </w:rPr>
        <w:t>č</w:t>
      </w:r>
      <w:r w:rsidR="007233C6" w:rsidRPr="00E660DD">
        <w:rPr>
          <w:rFonts w:ascii="Arial" w:hAnsi="Arial" w:cs="Arial"/>
          <w:sz w:val="22"/>
          <w:szCs w:val="22"/>
        </w:rPr>
        <w:t>n</w:t>
      </w:r>
      <w:r w:rsidR="007233C6" w:rsidRPr="00E660DD">
        <w:rPr>
          <w:rFonts w:ascii="Arial" w:hAnsi="Arial" w:cs="Arial" w:hint="eastAsia"/>
          <w:sz w:val="22"/>
          <w:szCs w:val="22"/>
        </w:rPr>
        <w:t>ě</w:t>
      </w:r>
      <w:r w:rsidR="007233C6" w:rsidRPr="00E660DD">
        <w:rPr>
          <w:rFonts w:ascii="Arial" w:hAnsi="Arial" w:cs="Arial"/>
          <w:sz w:val="22"/>
          <w:szCs w:val="22"/>
        </w:rPr>
        <w:t>no. Zhotovitel vystaví da</w:t>
      </w:r>
      <w:r w:rsidR="007233C6" w:rsidRPr="00E660DD">
        <w:rPr>
          <w:rFonts w:ascii="Arial" w:hAnsi="Arial" w:cs="Arial" w:hint="eastAsia"/>
          <w:sz w:val="22"/>
          <w:szCs w:val="22"/>
        </w:rPr>
        <w:t>ň</w:t>
      </w:r>
      <w:r w:rsidR="007233C6" w:rsidRPr="00E660DD">
        <w:rPr>
          <w:rFonts w:ascii="Arial" w:hAnsi="Arial" w:cs="Arial"/>
          <w:sz w:val="22"/>
          <w:szCs w:val="22"/>
        </w:rPr>
        <w:t>ový doklad, kde neuvede DPH ani cenu s DPH, jen sazbu DPH v % a sd</w:t>
      </w:r>
      <w:r w:rsidR="007233C6" w:rsidRPr="00E660DD">
        <w:rPr>
          <w:rFonts w:ascii="Arial" w:hAnsi="Arial" w:cs="Arial" w:hint="eastAsia"/>
          <w:sz w:val="22"/>
          <w:szCs w:val="22"/>
        </w:rPr>
        <w:t>ě</w:t>
      </w:r>
      <w:r w:rsidR="007233C6" w:rsidRPr="00E660DD">
        <w:rPr>
          <w:rFonts w:ascii="Arial" w:hAnsi="Arial" w:cs="Arial"/>
          <w:sz w:val="22"/>
          <w:szCs w:val="22"/>
        </w:rPr>
        <w:t xml:space="preserve">lení v souladu s </w:t>
      </w:r>
      <w:r w:rsidR="007233C6" w:rsidRPr="00E660DD">
        <w:rPr>
          <w:rFonts w:ascii="Arial" w:hAnsi="Arial" w:cs="Arial" w:hint="eastAsia"/>
          <w:sz w:val="22"/>
          <w:szCs w:val="22"/>
        </w:rPr>
        <w:t>§</w:t>
      </w:r>
      <w:r w:rsidR="007233C6" w:rsidRPr="00E660DD">
        <w:rPr>
          <w:rFonts w:ascii="Arial" w:hAnsi="Arial" w:cs="Arial"/>
          <w:sz w:val="22"/>
          <w:szCs w:val="22"/>
        </w:rPr>
        <w:t xml:space="preserve"> 29 odst. 2 písm. c) </w:t>
      </w:r>
      <w:r w:rsidR="007233C6" w:rsidRPr="00E660DD">
        <w:rPr>
          <w:rFonts w:ascii="Arial" w:hAnsi="Arial" w:cs="Arial" w:hint="eastAsia"/>
          <w:sz w:val="22"/>
          <w:szCs w:val="22"/>
        </w:rPr>
        <w:t>„</w:t>
      </w:r>
      <w:r w:rsidR="007233C6" w:rsidRPr="00E660DD">
        <w:rPr>
          <w:rFonts w:ascii="Arial" w:hAnsi="Arial" w:cs="Arial"/>
          <w:sz w:val="22"/>
          <w:szCs w:val="22"/>
        </w:rPr>
        <w:t>Da</w:t>
      </w:r>
      <w:r w:rsidR="007233C6" w:rsidRPr="00E660DD">
        <w:rPr>
          <w:rFonts w:ascii="Arial" w:hAnsi="Arial" w:cs="Arial" w:hint="eastAsia"/>
          <w:sz w:val="22"/>
          <w:szCs w:val="22"/>
        </w:rPr>
        <w:t>ň</w:t>
      </w:r>
      <w:r w:rsidR="007233C6" w:rsidRPr="00E660DD">
        <w:rPr>
          <w:rFonts w:ascii="Arial" w:hAnsi="Arial" w:cs="Arial"/>
          <w:sz w:val="22"/>
          <w:szCs w:val="22"/>
        </w:rPr>
        <w:t xml:space="preserve"> odvede zákazník“. Da</w:t>
      </w:r>
      <w:r w:rsidR="007233C6" w:rsidRPr="00E660DD">
        <w:rPr>
          <w:rFonts w:ascii="Arial" w:hAnsi="Arial" w:cs="Arial" w:hint="eastAsia"/>
          <w:sz w:val="22"/>
          <w:szCs w:val="22"/>
        </w:rPr>
        <w:t>ň</w:t>
      </w:r>
      <w:r w:rsidR="007233C6" w:rsidRPr="00E660DD">
        <w:rPr>
          <w:rFonts w:ascii="Arial" w:hAnsi="Arial" w:cs="Arial"/>
          <w:sz w:val="22"/>
          <w:szCs w:val="22"/>
        </w:rPr>
        <w:t xml:space="preserve">ový doklad bude mít náležitosti </w:t>
      </w:r>
      <w:r w:rsidR="007233C6" w:rsidRPr="00E660DD">
        <w:rPr>
          <w:rFonts w:ascii="Arial" w:hAnsi="Arial" w:cs="Arial" w:hint="eastAsia"/>
          <w:sz w:val="22"/>
          <w:szCs w:val="22"/>
        </w:rPr>
        <w:t>§</w:t>
      </w:r>
      <w:r w:rsidR="007233C6" w:rsidRPr="00E660DD">
        <w:rPr>
          <w:rFonts w:ascii="Arial" w:hAnsi="Arial" w:cs="Arial"/>
          <w:sz w:val="22"/>
          <w:szCs w:val="22"/>
        </w:rPr>
        <w:t xml:space="preserve"> 29 odst. 1 písm. a) až l) zákona </w:t>
      </w:r>
      <w:r w:rsidR="007233C6" w:rsidRPr="00E660DD">
        <w:rPr>
          <w:rFonts w:ascii="Arial" w:hAnsi="Arial" w:cs="Arial" w:hint="eastAsia"/>
          <w:sz w:val="22"/>
          <w:szCs w:val="22"/>
        </w:rPr>
        <w:t>č</w:t>
      </w:r>
      <w:r w:rsidR="007233C6" w:rsidRPr="00E660DD">
        <w:rPr>
          <w:rFonts w:ascii="Arial" w:hAnsi="Arial" w:cs="Arial"/>
          <w:sz w:val="22"/>
          <w:szCs w:val="22"/>
        </w:rPr>
        <w:t>. 235/2004 Sb.</w:t>
      </w:r>
      <w:r w:rsidR="007C14FC" w:rsidRPr="00E660DD">
        <w:rPr>
          <w:rFonts w:ascii="Arial" w:hAnsi="Arial" w:cs="Arial"/>
          <w:sz w:val="22"/>
          <w:szCs w:val="22"/>
        </w:rPr>
        <w:t xml:space="preserve">, </w:t>
      </w:r>
      <w:r w:rsidR="007233C6" w:rsidRPr="00E660DD">
        <w:rPr>
          <w:rFonts w:ascii="Arial" w:hAnsi="Arial" w:cs="Arial"/>
          <w:sz w:val="22"/>
          <w:szCs w:val="22"/>
        </w:rPr>
        <w:t xml:space="preserve">o </w:t>
      </w:r>
      <w:r w:rsidR="009F5CCE">
        <w:rPr>
          <w:rFonts w:ascii="Arial" w:hAnsi="Arial" w:cs="Arial"/>
          <w:sz w:val="22"/>
          <w:szCs w:val="22"/>
        </w:rPr>
        <w:t>dani z přidané hodnoty</w:t>
      </w:r>
      <w:r w:rsidR="007233C6" w:rsidRPr="00E660DD">
        <w:rPr>
          <w:rFonts w:ascii="Arial" w:hAnsi="Arial" w:cs="Arial"/>
          <w:sz w:val="22"/>
          <w:szCs w:val="22"/>
        </w:rPr>
        <w:t>, ve zn</w:t>
      </w:r>
      <w:r w:rsidR="007233C6" w:rsidRPr="00E660DD">
        <w:rPr>
          <w:rFonts w:ascii="Arial" w:hAnsi="Arial" w:cs="Arial" w:hint="eastAsia"/>
          <w:sz w:val="22"/>
          <w:szCs w:val="22"/>
        </w:rPr>
        <w:t>ě</w:t>
      </w:r>
      <w:r w:rsidR="007233C6" w:rsidRPr="00E660DD">
        <w:rPr>
          <w:rFonts w:ascii="Arial" w:hAnsi="Arial" w:cs="Arial"/>
          <w:sz w:val="22"/>
          <w:szCs w:val="22"/>
        </w:rPr>
        <w:t>ní pozd</w:t>
      </w:r>
      <w:r w:rsidR="007233C6" w:rsidRPr="00E660DD">
        <w:rPr>
          <w:rFonts w:ascii="Arial" w:hAnsi="Arial" w:cs="Arial" w:hint="eastAsia"/>
          <w:sz w:val="22"/>
          <w:szCs w:val="22"/>
        </w:rPr>
        <w:t>ě</w:t>
      </w:r>
      <w:r w:rsidR="007233C6" w:rsidRPr="00E660DD">
        <w:rPr>
          <w:rFonts w:ascii="Arial" w:hAnsi="Arial" w:cs="Arial"/>
          <w:sz w:val="22"/>
          <w:szCs w:val="22"/>
        </w:rPr>
        <w:t>jších p</w:t>
      </w:r>
      <w:r w:rsidR="007233C6" w:rsidRPr="00E660DD">
        <w:rPr>
          <w:rFonts w:ascii="Arial" w:hAnsi="Arial" w:cs="Arial" w:hint="eastAsia"/>
          <w:sz w:val="22"/>
          <w:szCs w:val="22"/>
        </w:rPr>
        <w:t>ř</w:t>
      </w:r>
      <w:r w:rsidR="007233C6" w:rsidRPr="00E660DD">
        <w:rPr>
          <w:rFonts w:ascii="Arial" w:hAnsi="Arial" w:cs="Arial"/>
          <w:sz w:val="22"/>
          <w:szCs w:val="22"/>
        </w:rPr>
        <w:t>edpis</w:t>
      </w:r>
      <w:r w:rsidR="007233C6" w:rsidRPr="00E660DD">
        <w:rPr>
          <w:rFonts w:ascii="Arial" w:hAnsi="Arial" w:cs="Arial" w:hint="eastAsia"/>
          <w:sz w:val="22"/>
          <w:szCs w:val="22"/>
        </w:rPr>
        <w:t>ů</w:t>
      </w:r>
      <w:r w:rsidR="007233C6" w:rsidRPr="00E660DD">
        <w:rPr>
          <w:rFonts w:ascii="Arial" w:hAnsi="Arial" w:cs="Arial"/>
          <w:sz w:val="22"/>
          <w:szCs w:val="22"/>
        </w:rPr>
        <w:t>.</w:t>
      </w:r>
    </w:p>
    <w:p w14:paraId="2525BED0" w14:textId="77777777" w:rsidR="007233C6" w:rsidRPr="00205BDA" w:rsidRDefault="007233C6" w:rsidP="00BE049E">
      <w:pPr>
        <w:numPr>
          <w:ilvl w:val="0"/>
          <w:numId w:val="21"/>
        </w:numPr>
        <w:spacing w:after="240"/>
        <w:ind w:hanging="703"/>
        <w:jc w:val="center"/>
        <w:rPr>
          <w:rFonts w:ascii="Arial" w:hAnsi="Arial"/>
          <w:b/>
          <w:sz w:val="22"/>
        </w:rPr>
      </w:pPr>
      <w:r w:rsidRPr="00205BDA">
        <w:rPr>
          <w:rFonts w:ascii="Arial" w:hAnsi="Arial"/>
          <w:b/>
          <w:sz w:val="22"/>
        </w:rPr>
        <w:t xml:space="preserve">Povinnosti </w:t>
      </w:r>
      <w:r w:rsidR="001973EA">
        <w:rPr>
          <w:rFonts w:ascii="Arial" w:hAnsi="Arial"/>
          <w:b/>
          <w:sz w:val="22"/>
        </w:rPr>
        <w:t>O</w:t>
      </w:r>
      <w:r w:rsidRPr="00205BDA">
        <w:rPr>
          <w:rFonts w:ascii="Arial" w:hAnsi="Arial"/>
          <w:b/>
          <w:sz w:val="22"/>
        </w:rPr>
        <w:t>bjednatele</w:t>
      </w:r>
    </w:p>
    <w:p w14:paraId="341603C3" w14:textId="77777777" w:rsidR="00AF0454" w:rsidRPr="00E660DD" w:rsidRDefault="00AF0454" w:rsidP="001B3813">
      <w:pPr>
        <w:numPr>
          <w:ilvl w:val="1"/>
          <w:numId w:val="21"/>
        </w:numPr>
        <w:spacing w:after="240"/>
        <w:ind w:left="142" w:hanging="426"/>
        <w:jc w:val="both"/>
        <w:rPr>
          <w:rFonts w:ascii="Arial" w:hAnsi="Arial" w:cs="Arial"/>
          <w:sz w:val="22"/>
          <w:szCs w:val="22"/>
        </w:rPr>
      </w:pPr>
      <w:r w:rsidRPr="00E660DD">
        <w:rPr>
          <w:rFonts w:ascii="Arial" w:hAnsi="Arial" w:cs="Arial"/>
          <w:sz w:val="22"/>
          <w:szCs w:val="22"/>
        </w:rPr>
        <w:t>Objednatel je povinen p</w:t>
      </w:r>
      <w:r w:rsidRPr="00E660DD">
        <w:rPr>
          <w:rFonts w:ascii="Arial" w:hAnsi="Arial" w:cs="Arial" w:hint="eastAsia"/>
          <w:sz w:val="22"/>
          <w:szCs w:val="22"/>
        </w:rPr>
        <w:t>ř</w:t>
      </w:r>
      <w:r w:rsidRPr="00E660DD">
        <w:rPr>
          <w:rFonts w:ascii="Arial" w:hAnsi="Arial" w:cs="Arial"/>
          <w:sz w:val="22"/>
          <w:szCs w:val="22"/>
        </w:rPr>
        <w:t>ed zahájením pln</w:t>
      </w:r>
      <w:r w:rsidRPr="00E660DD">
        <w:rPr>
          <w:rFonts w:ascii="Arial" w:hAnsi="Arial" w:cs="Arial" w:hint="eastAsia"/>
          <w:sz w:val="22"/>
          <w:szCs w:val="22"/>
        </w:rPr>
        <w:t>ě</w:t>
      </w:r>
      <w:r w:rsidRPr="00E660DD">
        <w:rPr>
          <w:rFonts w:ascii="Arial" w:hAnsi="Arial" w:cs="Arial"/>
          <w:sz w:val="22"/>
          <w:szCs w:val="22"/>
        </w:rPr>
        <w:t>ní díla protokolárn</w:t>
      </w:r>
      <w:r w:rsidRPr="00E660DD">
        <w:rPr>
          <w:rFonts w:ascii="Arial" w:hAnsi="Arial" w:cs="Arial" w:hint="eastAsia"/>
          <w:sz w:val="22"/>
          <w:szCs w:val="22"/>
        </w:rPr>
        <w:t>ě</w:t>
      </w:r>
      <w:r w:rsidRPr="00E660DD">
        <w:rPr>
          <w:rFonts w:ascii="Arial" w:hAnsi="Arial" w:cs="Arial"/>
          <w:sz w:val="22"/>
          <w:szCs w:val="22"/>
        </w:rPr>
        <w:t xml:space="preserve"> p</w:t>
      </w:r>
      <w:r w:rsidRPr="00E660DD">
        <w:rPr>
          <w:rFonts w:ascii="Arial" w:hAnsi="Arial" w:cs="Arial" w:hint="eastAsia"/>
          <w:sz w:val="22"/>
          <w:szCs w:val="22"/>
        </w:rPr>
        <w:t>ř</w:t>
      </w:r>
      <w:r w:rsidRPr="00E660DD">
        <w:rPr>
          <w:rFonts w:ascii="Arial" w:hAnsi="Arial" w:cs="Arial"/>
          <w:sz w:val="22"/>
          <w:szCs w:val="22"/>
        </w:rPr>
        <w:t xml:space="preserve">edat </w:t>
      </w:r>
      <w:r w:rsidR="007C14FC" w:rsidRPr="00E660DD">
        <w:rPr>
          <w:rFonts w:ascii="Arial" w:hAnsi="Arial" w:cs="Arial"/>
          <w:sz w:val="22"/>
          <w:szCs w:val="22"/>
        </w:rPr>
        <w:t>Z</w:t>
      </w:r>
      <w:r w:rsidRPr="00E660DD">
        <w:rPr>
          <w:rFonts w:ascii="Arial" w:hAnsi="Arial" w:cs="Arial"/>
          <w:sz w:val="22"/>
          <w:szCs w:val="22"/>
        </w:rPr>
        <w:t>hotoviteli staveništ</w:t>
      </w:r>
      <w:r w:rsidRPr="00E660DD">
        <w:rPr>
          <w:rFonts w:ascii="Arial" w:hAnsi="Arial" w:cs="Arial" w:hint="eastAsia"/>
          <w:sz w:val="22"/>
          <w:szCs w:val="22"/>
        </w:rPr>
        <w:t>ě</w:t>
      </w:r>
      <w:r w:rsidRPr="00E660DD">
        <w:rPr>
          <w:rFonts w:ascii="Arial" w:hAnsi="Arial" w:cs="Arial"/>
          <w:sz w:val="22"/>
          <w:szCs w:val="22"/>
        </w:rPr>
        <w:t xml:space="preserve"> (smluvní prostor) a </w:t>
      </w:r>
      <w:r w:rsidR="007C14FC" w:rsidRPr="00E660DD">
        <w:rPr>
          <w:rFonts w:ascii="Arial" w:hAnsi="Arial" w:cs="Arial"/>
          <w:sz w:val="22"/>
          <w:szCs w:val="22"/>
        </w:rPr>
        <w:t>Z</w:t>
      </w:r>
      <w:r w:rsidRPr="00E660DD">
        <w:rPr>
          <w:rFonts w:ascii="Arial" w:hAnsi="Arial" w:cs="Arial"/>
          <w:sz w:val="22"/>
          <w:szCs w:val="22"/>
        </w:rPr>
        <w:t>hotovitel je povinen jej p</w:t>
      </w:r>
      <w:r w:rsidRPr="00E660DD">
        <w:rPr>
          <w:rFonts w:ascii="Arial" w:hAnsi="Arial" w:cs="Arial" w:hint="eastAsia"/>
          <w:sz w:val="22"/>
          <w:szCs w:val="22"/>
        </w:rPr>
        <w:t>ř</w:t>
      </w:r>
      <w:r w:rsidRPr="00E660DD">
        <w:rPr>
          <w:rFonts w:ascii="Arial" w:hAnsi="Arial" w:cs="Arial"/>
          <w:sz w:val="22"/>
          <w:szCs w:val="22"/>
        </w:rPr>
        <w:t>evzít. O p</w:t>
      </w:r>
      <w:r w:rsidRPr="00E660DD">
        <w:rPr>
          <w:rFonts w:ascii="Arial" w:hAnsi="Arial" w:cs="Arial" w:hint="eastAsia"/>
          <w:sz w:val="22"/>
          <w:szCs w:val="22"/>
        </w:rPr>
        <w:t>ř</w:t>
      </w:r>
      <w:r w:rsidRPr="00E660DD">
        <w:rPr>
          <w:rFonts w:ascii="Arial" w:hAnsi="Arial" w:cs="Arial"/>
          <w:sz w:val="22"/>
          <w:szCs w:val="22"/>
        </w:rPr>
        <w:t>edání a p</w:t>
      </w:r>
      <w:r w:rsidRPr="00E660DD">
        <w:rPr>
          <w:rFonts w:ascii="Arial" w:hAnsi="Arial" w:cs="Arial" w:hint="eastAsia"/>
          <w:sz w:val="22"/>
          <w:szCs w:val="22"/>
        </w:rPr>
        <w:t>ř</w:t>
      </w:r>
      <w:r w:rsidRPr="00E660DD">
        <w:rPr>
          <w:rFonts w:ascii="Arial" w:hAnsi="Arial" w:cs="Arial"/>
          <w:sz w:val="22"/>
          <w:szCs w:val="22"/>
        </w:rPr>
        <w:t>evzetí staveništ</w:t>
      </w:r>
      <w:r w:rsidRPr="00E660DD">
        <w:rPr>
          <w:rFonts w:ascii="Arial" w:hAnsi="Arial" w:cs="Arial" w:hint="eastAsia"/>
          <w:sz w:val="22"/>
          <w:szCs w:val="22"/>
        </w:rPr>
        <w:t>ě</w:t>
      </w:r>
      <w:r w:rsidRPr="00E660DD">
        <w:rPr>
          <w:rFonts w:ascii="Arial" w:hAnsi="Arial" w:cs="Arial"/>
          <w:sz w:val="22"/>
          <w:szCs w:val="22"/>
        </w:rPr>
        <w:t xml:space="preserve"> vyhotoví </w:t>
      </w:r>
      <w:r w:rsidR="001973EA" w:rsidRPr="00E660DD">
        <w:rPr>
          <w:rFonts w:ascii="Arial" w:hAnsi="Arial" w:cs="Arial"/>
          <w:sz w:val="22"/>
          <w:szCs w:val="22"/>
        </w:rPr>
        <w:t>O</w:t>
      </w:r>
      <w:r w:rsidRPr="00E660DD">
        <w:rPr>
          <w:rFonts w:ascii="Arial" w:hAnsi="Arial" w:cs="Arial"/>
          <w:sz w:val="22"/>
          <w:szCs w:val="22"/>
        </w:rPr>
        <w:t>bjednatel písemný protokol, který ob</w:t>
      </w:r>
      <w:r w:rsidRPr="00E660DD">
        <w:rPr>
          <w:rFonts w:ascii="Arial" w:hAnsi="Arial" w:cs="Arial" w:hint="eastAsia"/>
          <w:sz w:val="22"/>
          <w:szCs w:val="22"/>
        </w:rPr>
        <w:t>ě</w:t>
      </w:r>
      <w:r w:rsidRPr="00E660DD">
        <w:rPr>
          <w:rFonts w:ascii="Arial" w:hAnsi="Arial" w:cs="Arial"/>
          <w:sz w:val="22"/>
          <w:szCs w:val="22"/>
        </w:rPr>
        <w:t xml:space="preserve"> smluvní strany podepíší. Za den p</w:t>
      </w:r>
      <w:r w:rsidRPr="00E660DD">
        <w:rPr>
          <w:rFonts w:ascii="Arial" w:hAnsi="Arial" w:cs="Arial" w:hint="eastAsia"/>
          <w:sz w:val="22"/>
          <w:szCs w:val="22"/>
        </w:rPr>
        <w:t>ř</w:t>
      </w:r>
      <w:r w:rsidRPr="00E660DD">
        <w:rPr>
          <w:rFonts w:ascii="Arial" w:hAnsi="Arial" w:cs="Arial"/>
          <w:sz w:val="22"/>
          <w:szCs w:val="22"/>
        </w:rPr>
        <w:t>edání staveništ</w:t>
      </w:r>
      <w:r w:rsidRPr="00E660DD">
        <w:rPr>
          <w:rFonts w:ascii="Arial" w:hAnsi="Arial" w:cs="Arial" w:hint="eastAsia"/>
          <w:sz w:val="22"/>
          <w:szCs w:val="22"/>
        </w:rPr>
        <w:t>ě</w:t>
      </w:r>
      <w:r w:rsidRPr="00E660DD">
        <w:rPr>
          <w:rFonts w:ascii="Arial" w:hAnsi="Arial" w:cs="Arial"/>
          <w:sz w:val="22"/>
          <w:szCs w:val="22"/>
        </w:rPr>
        <w:t xml:space="preserve"> se považuje den, kdy dojde k oboustrannému podpisu p</w:t>
      </w:r>
      <w:r w:rsidRPr="00E660DD">
        <w:rPr>
          <w:rFonts w:ascii="Arial" w:hAnsi="Arial" w:cs="Arial" w:hint="eastAsia"/>
          <w:sz w:val="22"/>
          <w:szCs w:val="22"/>
        </w:rPr>
        <w:t>ří</w:t>
      </w:r>
      <w:r w:rsidRPr="00E660DD">
        <w:rPr>
          <w:rFonts w:ascii="Arial" w:hAnsi="Arial" w:cs="Arial"/>
          <w:sz w:val="22"/>
          <w:szCs w:val="22"/>
        </w:rPr>
        <w:t>slušného protokolu, ve kterém bude popsán stav staveništ</w:t>
      </w:r>
      <w:r w:rsidRPr="00E660DD">
        <w:rPr>
          <w:rFonts w:ascii="Arial" w:hAnsi="Arial" w:cs="Arial" w:hint="eastAsia"/>
          <w:sz w:val="22"/>
          <w:szCs w:val="22"/>
        </w:rPr>
        <w:t>ě</w:t>
      </w:r>
      <w:r w:rsidR="0001760D" w:rsidRPr="00E660DD">
        <w:rPr>
          <w:rFonts w:ascii="Arial" w:hAnsi="Arial" w:cs="Arial"/>
          <w:sz w:val="22"/>
          <w:szCs w:val="22"/>
        </w:rPr>
        <w:t xml:space="preserve">. V </w:t>
      </w:r>
      <w:r w:rsidR="00631694" w:rsidRPr="00E660DD">
        <w:rPr>
          <w:rFonts w:ascii="Arial" w:hAnsi="Arial" w:cs="Arial"/>
          <w:sz w:val="22"/>
          <w:szCs w:val="22"/>
        </w:rPr>
        <w:t>prot</w:t>
      </w:r>
      <w:r w:rsidR="0001760D" w:rsidRPr="00E660DD">
        <w:rPr>
          <w:rFonts w:ascii="Arial" w:hAnsi="Arial" w:cs="Arial"/>
          <w:sz w:val="22"/>
          <w:szCs w:val="22"/>
        </w:rPr>
        <w:t xml:space="preserve">okolu o předání staveniště bude uvedeno případné poskytnutí </w:t>
      </w:r>
      <w:r w:rsidR="00631694" w:rsidRPr="00E660DD">
        <w:rPr>
          <w:rFonts w:ascii="Arial" w:hAnsi="Arial" w:cs="Arial"/>
          <w:sz w:val="22"/>
          <w:szCs w:val="22"/>
        </w:rPr>
        <w:t xml:space="preserve">prostor pro uskladnění materiálu, </w:t>
      </w:r>
      <w:r w:rsidR="0001760D" w:rsidRPr="00E660DD">
        <w:rPr>
          <w:rFonts w:ascii="Arial" w:hAnsi="Arial" w:cs="Arial"/>
          <w:sz w:val="22"/>
          <w:szCs w:val="22"/>
        </w:rPr>
        <w:t>šatny</w:t>
      </w:r>
      <w:r w:rsidR="00631694" w:rsidRPr="00E660DD">
        <w:rPr>
          <w:rFonts w:ascii="Arial" w:hAnsi="Arial" w:cs="Arial"/>
          <w:sz w:val="22"/>
          <w:szCs w:val="22"/>
        </w:rPr>
        <w:t xml:space="preserve"> pro pracovníky a sociální</w:t>
      </w:r>
      <w:r w:rsidR="0001760D" w:rsidRPr="00E660DD">
        <w:rPr>
          <w:rFonts w:ascii="Arial" w:hAnsi="Arial" w:cs="Arial"/>
          <w:sz w:val="22"/>
          <w:szCs w:val="22"/>
        </w:rPr>
        <w:t>ho</w:t>
      </w:r>
      <w:r w:rsidR="00631694" w:rsidRPr="00E660DD">
        <w:rPr>
          <w:rFonts w:ascii="Arial" w:hAnsi="Arial" w:cs="Arial"/>
          <w:sz w:val="22"/>
          <w:szCs w:val="22"/>
        </w:rPr>
        <w:t xml:space="preserve"> zařízení a </w:t>
      </w:r>
      <w:r w:rsidR="0001760D" w:rsidRPr="00E660DD">
        <w:rPr>
          <w:rFonts w:ascii="Arial" w:hAnsi="Arial" w:cs="Arial"/>
          <w:sz w:val="22"/>
          <w:szCs w:val="22"/>
        </w:rPr>
        <w:t xml:space="preserve">dále pak </w:t>
      </w:r>
      <w:r w:rsidR="00631694" w:rsidRPr="00E660DD">
        <w:rPr>
          <w:rFonts w:ascii="Arial" w:hAnsi="Arial" w:cs="Arial"/>
          <w:sz w:val="22"/>
          <w:szCs w:val="22"/>
        </w:rPr>
        <w:t>způsob úhrady odběru elektrické energie, vody apod.</w:t>
      </w:r>
    </w:p>
    <w:p w14:paraId="4B9B0D48" w14:textId="77777777" w:rsidR="00CC4661" w:rsidRPr="00E660DD" w:rsidRDefault="00AF0454" w:rsidP="001B3813">
      <w:pPr>
        <w:numPr>
          <w:ilvl w:val="1"/>
          <w:numId w:val="21"/>
        </w:numPr>
        <w:spacing w:after="240"/>
        <w:ind w:left="142" w:hanging="426"/>
        <w:jc w:val="both"/>
        <w:rPr>
          <w:rFonts w:ascii="Arial" w:hAnsi="Arial" w:cs="Arial"/>
          <w:sz w:val="22"/>
          <w:szCs w:val="22"/>
        </w:rPr>
      </w:pPr>
      <w:r w:rsidRPr="00E660DD">
        <w:rPr>
          <w:rFonts w:ascii="Arial" w:hAnsi="Arial" w:cs="Arial"/>
          <w:sz w:val="22"/>
          <w:szCs w:val="22"/>
        </w:rPr>
        <w:t>Objednatel nebo TDS má právo kontroly díla v každé fázi jeho provád</w:t>
      </w:r>
      <w:r w:rsidRPr="00E660DD">
        <w:rPr>
          <w:rFonts w:ascii="Arial" w:hAnsi="Arial" w:cs="Arial" w:hint="eastAsia"/>
          <w:sz w:val="22"/>
          <w:szCs w:val="22"/>
        </w:rPr>
        <w:t>ě</w:t>
      </w:r>
      <w:r w:rsidRPr="00E660DD">
        <w:rPr>
          <w:rFonts w:ascii="Arial" w:hAnsi="Arial" w:cs="Arial"/>
          <w:sz w:val="22"/>
          <w:szCs w:val="22"/>
        </w:rPr>
        <w:t>ní. Kontrola se soust</w:t>
      </w:r>
      <w:r w:rsidRPr="00E660DD">
        <w:rPr>
          <w:rFonts w:ascii="Arial" w:hAnsi="Arial" w:cs="Arial" w:hint="eastAsia"/>
          <w:sz w:val="22"/>
          <w:szCs w:val="22"/>
        </w:rPr>
        <w:t>ř</w:t>
      </w:r>
      <w:r w:rsidRPr="00E660DD">
        <w:rPr>
          <w:rFonts w:ascii="Arial" w:hAnsi="Arial" w:cs="Arial"/>
          <w:sz w:val="22"/>
          <w:szCs w:val="22"/>
        </w:rPr>
        <w:t xml:space="preserve">edí na jakost stavebních a montážních prací, a to zejména na práce, konstrukce nebo </w:t>
      </w:r>
      <w:r w:rsidRPr="00E660DD">
        <w:rPr>
          <w:rFonts w:ascii="Arial" w:hAnsi="Arial" w:cs="Arial" w:hint="eastAsia"/>
          <w:sz w:val="22"/>
          <w:szCs w:val="22"/>
        </w:rPr>
        <w:t>čá</w:t>
      </w:r>
      <w:r w:rsidRPr="00E660DD">
        <w:rPr>
          <w:rFonts w:ascii="Arial" w:hAnsi="Arial" w:cs="Arial"/>
          <w:sz w:val="22"/>
          <w:szCs w:val="22"/>
        </w:rPr>
        <w:t>sti díla, které budou v pr</w:t>
      </w:r>
      <w:r w:rsidRPr="00E660DD">
        <w:rPr>
          <w:rFonts w:ascii="Arial" w:hAnsi="Arial" w:cs="Arial" w:hint="eastAsia"/>
          <w:sz w:val="22"/>
          <w:szCs w:val="22"/>
        </w:rPr>
        <w:t>ů</w:t>
      </w:r>
      <w:r w:rsidRPr="00E660DD">
        <w:rPr>
          <w:rFonts w:ascii="Arial" w:hAnsi="Arial" w:cs="Arial"/>
          <w:sz w:val="22"/>
          <w:szCs w:val="22"/>
        </w:rPr>
        <w:t>b</w:t>
      </w:r>
      <w:r w:rsidRPr="00E660DD">
        <w:rPr>
          <w:rFonts w:ascii="Arial" w:hAnsi="Arial" w:cs="Arial" w:hint="eastAsia"/>
          <w:sz w:val="22"/>
          <w:szCs w:val="22"/>
        </w:rPr>
        <w:t>ě</w:t>
      </w:r>
      <w:r w:rsidRPr="00E660DD">
        <w:rPr>
          <w:rFonts w:ascii="Arial" w:hAnsi="Arial" w:cs="Arial"/>
          <w:sz w:val="22"/>
          <w:szCs w:val="22"/>
        </w:rPr>
        <w:t>hu provád</w:t>
      </w:r>
      <w:r w:rsidRPr="00E660DD">
        <w:rPr>
          <w:rFonts w:ascii="Arial" w:hAnsi="Arial" w:cs="Arial" w:hint="eastAsia"/>
          <w:sz w:val="22"/>
          <w:szCs w:val="22"/>
        </w:rPr>
        <w:t>ě</w:t>
      </w:r>
      <w:r w:rsidRPr="00E660DD">
        <w:rPr>
          <w:rFonts w:ascii="Arial" w:hAnsi="Arial" w:cs="Arial"/>
          <w:sz w:val="22"/>
          <w:szCs w:val="22"/>
        </w:rPr>
        <w:t xml:space="preserve">ní díla zakryty. Zhotovitel vyzve </w:t>
      </w:r>
      <w:r w:rsidR="00BC250C" w:rsidRPr="00E660DD">
        <w:rPr>
          <w:rFonts w:ascii="Arial" w:hAnsi="Arial" w:cs="Arial"/>
          <w:sz w:val="22"/>
          <w:szCs w:val="22"/>
        </w:rPr>
        <w:t>O</w:t>
      </w:r>
      <w:r w:rsidRPr="00E660DD">
        <w:rPr>
          <w:rFonts w:ascii="Arial" w:hAnsi="Arial" w:cs="Arial"/>
          <w:sz w:val="22"/>
          <w:szCs w:val="22"/>
        </w:rPr>
        <w:t>bjednatele k prov</w:t>
      </w:r>
      <w:r w:rsidRPr="00E660DD">
        <w:rPr>
          <w:rFonts w:ascii="Arial" w:hAnsi="Arial" w:cs="Arial" w:hint="eastAsia"/>
          <w:sz w:val="22"/>
          <w:szCs w:val="22"/>
        </w:rPr>
        <w:t>ěř</w:t>
      </w:r>
      <w:r w:rsidRPr="00E660DD">
        <w:rPr>
          <w:rFonts w:ascii="Arial" w:hAnsi="Arial" w:cs="Arial"/>
          <w:sz w:val="22"/>
          <w:szCs w:val="22"/>
        </w:rPr>
        <w:t>ení zakrývaných prací a dodávek nejmén</w:t>
      </w:r>
      <w:r w:rsidRPr="00E660DD">
        <w:rPr>
          <w:rFonts w:ascii="Arial" w:hAnsi="Arial" w:cs="Arial" w:hint="eastAsia"/>
          <w:sz w:val="22"/>
          <w:szCs w:val="22"/>
        </w:rPr>
        <w:t>ě</w:t>
      </w:r>
      <w:r w:rsidRPr="00E660DD">
        <w:rPr>
          <w:rFonts w:ascii="Arial" w:hAnsi="Arial" w:cs="Arial"/>
          <w:sz w:val="22"/>
          <w:szCs w:val="22"/>
        </w:rPr>
        <w:t xml:space="preserve"> 3 pracovní dny p</w:t>
      </w:r>
      <w:r w:rsidRPr="00E660DD">
        <w:rPr>
          <w:rFonts w:ascii="Arial" w:hAnsi="Arial" w:cs="Arial" w:hint="eastAsia"/>
          <w:sz w:val="22"/>
          <w:szCs w:val="22"/>
        </w:rPr>
        <w:t>ř</w:t>
      </w:r>
      <w:r w:rsidRPr="00E660DD">
        <w:rPr>
          <w:rFonts w:ascii="Arial" w:hAnsi="Arial" w:cs="Arial"/>
          <w:sz w:val="22"/>
          <w:szCs w:val="22"/>
        </w:rPr>
        <w:t xml:space="preserve">ed jejich provedením. </w:t>
      </w:r>
    </w:p>
    <w:p w14:paraId="16595AE6" w14:textId="77777777" w:rsidR="00AF0454" w:rsidRPr="00E660DD" w:rsidRDefault="00AF0454" w:rsidP="001B3813">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Objednatel zabezpečuje výkon autorského dozoru v</w:t>
      </w:r>
      <w:r w:rsidR="00D51AD3">
        <w:rPr>
          <w:rFonts w:ascii="Arial" w:hAnsi="Arial" w:cs="Arial"/>
          <w:sz w:val="22"/>
          <w:szCs w:val="22"/>
        </w:rPr>
        <w:t> souladu s projektovou dokumentací</w:t>
      </w:r>
      <w:r w:rsidR="008B75C6">
        <w:rPr>
          <w:rFonts w:ascii="Arial" w:hAnsi="Arial" w:cs="Arial"/>
          <w:sz w:val="22"/>
          <w:szCs w:val="22"/>
        </w:rPr>
        <w:t xml:space="preserve"> a </w:t>
      </w:r>
      <w:r w:rsidR="00D51AD3">
        <w:rPr>
          <w:rFonts w:ascii="Arial" w:hAnsi="Arial" w:cs="Arial"/>
          <w:sz w:val="22"/>
          <w:szCs w:val="22"/>
        </w:rPr>
        <w:t>TDS</w:t>
      </w:r>
      <w:r w:rsidR="008B75C6">
        <w:rPr>
          <w:rFonts w:ascii="Arial" w:hAnsi="Arial" w:cs="Arial"/>
          <w:sz w:val="22"/>
          <w:szCs w:val="22"/>
        </w:rPr>
        <w:t xml:space="preserve"> </w:t>
      </w:r>
      <w:r w:rsidR="007C14FC">
        <w:rPr>
          <w:rFonts w:ascii="Arial" w:hAnsi="Arial" w:cs="Arial"/>
          <w:sz w:val="22"/>
          <w:szCs w:val="22"/>
        </w:rPr>
        <w:t>O</w:t>
      </w:r>
      <w:r w:rsidRPr="007A3FF7">
        <w:rPr>
          <w:rFonts w:ascii="Arial" w:hAnsi="Arial" w:cs="Arial"/>
          <w:sz w:val="22"/>
          <w:szCs w:val="22"/>
        </w:rPr>
        <w:t>bjednatele. Jména osob oprávněných k výkonu autorského</w:t>
      </w:r>
      <w:r w:rsidR="008B75C6">
        <w:rPr>
          <w:rFonts w:ascii="Arial" w:hAnsi="Arial" w:cs="Arial"/>
          <w:sz w:val="22"/>
          <w:szCs w:val="22"/>
        </w:rPr>
        <w:t xml:space="preserve"> dozoru, a</w:t>
      </w:r>
      <w:r w:rsidRPr="007A3FF7">
        <w:rPr>
          <w:rFonts w:ascii="Arial" w:hAnsi="Arial" w:cs="Arial"/>
          <w:sz w:val="22"/>
          <w:szCs w:val="22"/>
        </w:rPr>
        <w:t xml:space="preserve"> technického dozoru</w:t>
      </w:r>
      <w:r w:rsidR="008B75C6">
        <w:rPr>
          <w:rFonts w:ascii="Arial" w:hAnsi="Arial" w:cs="Arial"/>
          <w:sz w:val="22"/>
          <w:szCs w:val="22"/>
        </w:rPr>
        <w:t xml:space="preserve"> stavebníka</w:t>
      </w:r>
      <w:r w:rsidRPr="007A3FF7">
        <w:rPr>
          <w:rFonts w:ascii="Arial" w:hAnsi="Arial" w:cs="Arial"/>
          <w:sz w:val="22"/>
          <w:szCs w:val="22"/>
        </w:rPr>
        <w:t xml:space="preserve">, sdělí </w:t>
      </w:r>
      <w:r w:rsidR="001973EA">
        <w:rPr>
          <w:rFonts w:ascii="Arial" w:hAnsi="Arial" w:cs="Arial"/>
          <w:sz w:val="22"/>
          <w:szCs w:val="22"/>
        </w:rPr>
        <w:t>O</w:t>
      </w:r>
      <w:r w:rsidRPr="007A3FF7">
        <w:rPr>
          <w:rFonts w:ascii="Arial" w:hAnsi="Arial" w:cs="Arial"/>
          <w:sz w:val="22"/>
          <w:szCs w:val="22"/>
        </w:rPr>
        <w:t xml:space="preserve">bjednatel </w:t>
      </w:r>
      <w:r w:rsidR="006E0D0D">
        <w:rPr>
          <w:rFonts w:ascii="Arial" w:hAnsi="Arial" w:cs="Arial"/>
          <w:sz w:val="22"/>
          <w:szCs w:val="22"/>
        </w:rPr>
        <w:t>Z</w:t>
      </w:r>
      <w:r w:rsidRPr="007A3FF7">
        <w:rPr>
          <w:rFonts w:ascii="Arial" w:hAnsi="Arial" w:cs="Arial"/>
          <w:sz w:val="22"/>
          <w:szCs w:val="22"/>
        </w:rPr>
        <w:t>hotoviteli při předání staveniště nebo zápisem do stavebního deníku.</w:t>
      </w:r>
    </w:p>
    <w:p w14:paraId="7D00F7ED" w14:textId="77777777" w:rsidR="00AF0454" w:rsidRPr="007A3FF7" w:rsidRDefault="00AF0454" w:rsidP="001B3813">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w:t>
      </w:r>
      <w:r w:rsidR="00776BFA">
        <w:rPr>
          <w:rFonts w:ascii="Arial" w:hAnsi="Arial" w:cs="Arial"/>
          <w:sz w:val="22"/>
          <w:szCs w:val="22"/>
        </w:rPr>
        <w:t>Smlou</w:t>
      </w:r>
      <w:r w:rsidRPr="007A3FF7">
        <w:rPr>
          <w:rFonts w:ascii="Arial" w:hAnsi="Arial" w:cs="Arial"/>
          <w:sz w:val="22"/>
          <w:szCs w:val="22"/>
        </w:rPr>
        <w:t>vy kontrolovat dílo v průběhu jeho provádění.</w:t>
      </w:r>
    </w:p>
    <w:p w14:paraId="29343F27" w14:textId="77777777" w:rsidR="007233C6" w:rsidRPr="007A3FF7" w:rsidRDefault="00BB39C6" w:rsidP="001B3813">
      <w:pPr>
        <w:numPr>
          <w:ilvl w:val="1"/>
          <w:numId w:val="21"/>
        </w:numPr>
        <w:ind w:left="142" w:hanging="426"/>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w:t>
      </w:r>
      <w:r w:rsidR="00776BFA">
        <w:rPr>
          <w:rFonts w:ascii="Arial" w:hAnsi="Arial" w:cs="Arial"/>
          <w:sz w:val="22"/>
          <w:szCs w:val="22"/>
        </w:rPr>
        <w:t>Smlou</w:t>
      </w:r>
      <w:r w:rsidR="007233C6" w:rsidRPr="007A3FF7">
        <w:rPr>
          <w:rFonts w:ascii="Arial" w:hAnsi="Arial" w:cs="Arial"/>
          <w:sz w:val="22"/>
          <w:szCs w:val="22"/>
        </w:rPr>
        <w:t>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projektu a této </w:t>
      </w:r>
      <w:r w:rsidR="00776BFA">
        <w:rPr>
          <w:rFonts w:ascii="Arial" w:hAnsi="Arial" w:cs="Arial"/>
          <w:sz w:val="22"/>
          <w:szCs w:val="22"/>
        </w:rPr>
        <w:t>Smlou</w:t>
      </w:r>
      <w:r w:rsidR="007233C6" w:rsidRPr="007A3FF7">
        <w:rPr>
          <w:rFonts w:ascii="Arial" w:hAnsi="Arial" w:cs="Arial"/>
          <w:sz w:val="22"/>
          <w:szCs w:val="22"/>
        </w:rPr>
        <w:t xml:space="preserve">vy. Náklady na kontroly nebo zkoušky ponese </w:t>
      </w:r>
      <w:r w:rsidR="007C14FC">
        <w:rPr>
          <w:rFonts w:ascii="Arial" w:hAnsi="Arial" w:cs="Arial"/>
          <w:sz w:val="22"/>
          <w:szCs w:val="22"/>
        </w:rPr>
        <w:t>Z</w:t>
      </w:r>
      <w:r w:rsidR="007233C6" w:rsidRPr="007A3FF7">
        <w:rPr>
          <w:rFonts w:ascii="Arial" w:hAnsi="Arial" w:cs="Arial"/>
          <w:sz w:val="22"/>
          <w:szCs w:val="22"/>
        </w:rPr>
        <w:t>hotovitel ze svého, pokud:</w:t>
      </w:r>
    </w:p>
    <w:p w14:paraId="54677EFA" w14:textId="77777777" w:rsidR="007233C6" w:rsidRPr="00205BDA" w:rsidRDefault="007233C6" w:rsidP="00841DBE">
      <w:pPr>
        <w:ind w:left="567"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jsou kontroly nebo zkoušky stanoveny nebo předpokládány v této </w:t>
      </w:r>
      <w:r w:rsidR="00776BFA">
        <w:rPr>
          <w:rFonts w:ascii="Arial" w:hAnsi="Arial" w:cs="Arial"/>
          <w:sz w:val="22"/>
          <w:szCs w:val="22"/>
        </w:rPr>
        <w:t>Smlou</w:t>
      </w:r>
      <w:r w:rsidRPr="007A3FF7">
        <w:rPr>
          <w:rFonts w:ascii="Arial" w:hAnsi="Arial" w:cs="Arial"/>
          <w:sz w:val="22"/>
          <w:szCs w:val="22"/>
        </w:rPr>
        <w:t>vě nebo vyplývají z </w:t>
      </w:r>
      <w:r w:rsidRPr="00205BDA">
        <w:rPr>
          <w:rFonts w:ascii="Arial" w:hAnsi="Arial" w:cs="Arial"/>
          <w:sz w:val="22"/>
          <w:szCs w:val="22"/>
        </w:rPr>
        <w:t>obecně závazných právních předpisů nebo technických norem,</w:t>
      </w:r>
    </w:p>
    <w:p w14:paraId="217F256C" w14:textId="77777777" w:rsidR="007233C6" w:rsidRPr="00205BDA" w:rsidRDefault="007233C6" w:rsidP="00841DBE">
      <w:pPr>
        <w:ind w:left="567" w:hanging="283"/>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se kontrolou nebo zkouškou prokáže jakékoliv vadné plnění </w:t>
      </w:r>
      <w:r w:rsidR="006E0D0D">
        <w:rPr>
          <w:rFonts w:ascii="Arial" w:hAnsi="Arial" w:cs="Arial"/>
          <w:sz w:val="22"/>
          <w:szCs w:val="22"/>
        </w:rPr>
        <w:t>Z</w:t>
      </w:r>
      <w:r w:rsidRPr="00205BDA">
        <w:rPr>
          <w:rFonts w:ascii="Arial" w:hAnsi="Arial" w:cs="Arial"/>
          <w:sz w:val="22"/>
          <w:szCs w:val="22"/>
        </w:rPr>
        <w:t xml:space="preserve">hotovitele nebo pokud je prováděno v rozporu s touto </w:t>
      </w:r>
      <w:r w:rsidR="00776BFA">
        <w:rPr>
          <w:rFonts w:ascii="Arial" w:hAnsi="Arial" w:cs="Arial"/>
          <w:sz w:val="22"/>
          <w:szCs w:val="22"/>
        </w:rPr>
        <w:t>Smlou</w:t>
      </w:r>
      <w:r w:rsidRPr="00205BDA">
        <w:rPr>
          <w:rFonts w:ascii="Arial" w:hAnsi="Arial" w:cs="Arial"/>
          <w:sz w:val="22"/>
          <w:szCs w:val="22"/>
        </w:rPr>
        <w:t>vou, technickými normami nebo právními předpisy.</w:t>
      </w:r>
    </w:p>
    <w:p w14:paraId="25CB6997" w14:textId="77777777" w:rsidR="007233C6" w:rsidRPr="00205BDA" w:rsidRDefault="007233C6" w:rsidP="007233C6">
      <w:pPr>
        <w:jc w:val="both"/>
        <w:rPr>
          <w:rFonts w:ascii="Arial" w:hAnsi="Arial" w:cs="Arial"/>
          <w:sz w:val="22"/>
          <w:szCs w:val="22"/>
        </w:rPr>
      </w:pPr>
    </w:p>
    <w:p w14:paraId="079E9908" w14:textId="77777777" w:rsidR="007233C6" w:rsidRPr="00205BDA" w:rsidRDefault="007233C6" w:rsidP="001B3813">
      <w:pPr>
        <w:numPr>
          <w:ilvl w:val="1"/>
          <w:numId w:val="21"/>
        </w:numPr>
        <w:spacing w:after="240"/>
        <w:ind w:left="142" w:hanging="426"/>
        <w:jc w:val="both"/>
        <w:rPr>
          <w:rFonts w:ascii="Arial" w:hAnsi="Arial" w:cs="Arial"/>
          <w:sz w:val="22"/>
          <w:szCs w:val="22"/>
        </w:rPr>
      </w:pPr>
      <w:r w:rsidRPr="00205BDA">
        <w:rPr>
          <w:rFonts w:ascii="Arial" w:hAnsi="Arial" w:cs="Arial"/>
          <w:sz w:val="22"/>
          <w:szCs w:val="22"/>
        </w:rPr>
        <w:t>Objednatel sled</w:t>
      </w:r>
      <w:r w:rsidR="00BB39C6" w:rsidRPr="00205BDA">
        <w:rPr>
          <w:rFonts w:ascii="Arial" w:hAnsi="Arial" w:cs="Arial"/>
          <w:sz w:val="22"/>
          <w:szCs w:val="22"/>
        </w:rPr>
        <w:t>uje</w:t>
      </w:r>
      <w:r w:rsidRPr="00205BDA">
        <w:rPr>
          <w:rFonts w:ascii="Arial" w:hAnsi="Arial" w:cs="Arial"/>
          <w:sz w:val="22"/>
          <w:szCs w:val="22"/>
        </w:rPr>
        <w:t xml:space="preserve"> obsah stavebního deníku a k zápisům </w:t>
      </w:r>
      <w:r w:rsidR="007C14FC">
        <w:rPr>
          <w:rFonts w:ascii="Arial" w:hAnsi="Arial" w:cs="Arial"/>
          <w:sz w:val="22"/>
          <w:szCs w:val="22"/>
        </w:rPr>
        <w:t>Z</w:t>
      </w:r>
      <w:r w:rsidRPr="00205BDA">
        <w:rPr>
          <w:rFonts w:ascii="Arial" w:hAnsi="Arial" w:cs="Arial"/>
          <w:sz w:val="22"/>
          <w:szCs w:val="22"/>
        </w:rPr>
        <w:t>hotovitele připoj</w:t>
      </w:r>
      <w:r w:rsidR="00BB39C6" w:rsidRPr="00205BDA">
        <w:rPr>
          <w:rFonts w:ascii="Arial" w:hAnsi="Arial" w:cs="Arial"/>
          <w:sz w:val="22"/>
          <w:szCs w:val="22"/>
        </w:rPr>
        <w:t>uje</w:t>
      </w:r>
      <w:r w:rsidRPr="00205BDA">
        <w:rPr>
          <w:rFonts w:ascii="Arial" w:hAnsi="Arial" w:cs="Arial"/>
          <w:sz w:val="22"/>
          <w:szCs w:val="22"/>
        </w:rPr>
        <w:t xml:space="preserve"> své stanovisko – souhlas, námitky, návrh na řešení či jiná opatření, apod. </w:t>
      </w:r>
      <w:r w:rsidR="00D51AD3">
        <w:rPr>
          <w:rFonts w:ascii="Arial" w:hAnsi="Arial" w:cs="Arial"/>
          <w:sz w:val="22"/>
          <w:szCs w:val="22"/>
        </w:rPr>
        <w:t>nejpozději do 3 pracovních dnů od provedení zápisu.</w:t>
      </w:r>
    </w:p>
    <w:p w14:paraId="6A616CD8" w14:textId="77777777" w:rsidR="00FA7DC3" w:rsidRPr="00E660DD" w:rsidRDefault="00BA6545" w:rsidP="001B3813">
      <w:pPr>
        <w:numPr>
          <w:ilvl w:val="1"/>
          <w:numId w:val="21"/>
        </w:numPr>
        <w:spacing w:after="240"/>
        <w:ind w:left="142" w:hanging="426"/>
        <w:jc w:val="both"/>
        <w:rPr>
          <w:rFonts w:ascii="Arial" w:hAnsi="Arial" w:cs="Arial"/>
          <w:sz w:val="22"/>
          <w:szCs w:val="22"/>
        </w:rPr>
      </w:pPr>
      <w:r w:rsidRPr="00E660DD">
        <w:rPr>
          <w:rFonts w:ascii="Arial" w:hAnsi="Arial" w:cs="Arial"/>
          <w:sz w:val="22"/>
          <w:szCs w:val="22"/>
        </w:rPr>
        <w:t xml:space="preserve">Objednatel, bude-li to nezbytné pro dokončení díla, písemně zmocní </w:t>
      </w:r>
      <w:r w:rsidR="006E0D0D" w:rsidRPr="00E660DD">
        <w:rPr>
          <w:rFonts w:ascii="Arial" w:hAnsi="Arial" w:cs="Arial"/>
          <w:sz w:val="22"/>
          <w:szCs w:val="22"/>
        </w:rPr>
        <w:t>Z</w:t>
      </w:r>
      <w:r w:rsidRPr="00E660DD">
        <w:rPr>
          <w:rFonts w:ascii="Arial" w:hAnsi="Arial" w:cs="Arial"/>
          <w:sz w:val="22"/>
          <w:szCs w:val="22"/>
        </w:rPr>
        <w:t xml:space="preserve">hotovitele k jednání jménem </w:t>
      </w:r>
      <w:r w:rsidR="007C14FC" w:rsidRPr="00E660DD">
        <w:rPr>
          <w:rFonts w:ascii="Arial" w:hAnsi="Arial" w:cs="Arial"/>
          <w:sz w:val="22"/>
          <w:szCs w:val="22"/>
        </w:rPr>
        <w:t>O</w:t>
      </w:r>
      <w:r w:rsidRPr="00E660DD">
        <w:rPr>
          <w:rFonts w:ascii="Arial" w:hAnsi="Arial" w:cs="Arial"/>
          <w:sz w:val="22"/>
          <w:szCs w:val="22"/>
        </w:rPr>
        <w:t>bjednatele s fyzickými i právnickými osobami dot</w:t>
      </w:r>
      <w:r w:rsidRPr="00E660DD">
        <w:rPr>
          <w:rFonts w:ascii="Arial" w:hAnsi="Arial" w:cs="Arial" w:hint="eastAsia"/>
          <w:sz w:val="22"/>
          <w:szCs w:val="22"/>
        </w:rPr>
        <w:t>č</w:t>
      </w:r>
      <w:r w:rsidRPr="00E660DD">
        <w:rPr>
          <w:rFonts w:ascii="Arial" w:hAnsi="Arial" w:cs="Arial"/>
          <w:sz w:val="22"/>
          <w:szCs w:val="22"/>
        </w:rPr>
        <w:t>enými provád</w:t>
      </w:r>
      <w:r w:rsidRPr="00E660DD">
        <w:rPr>
          <w:rFonts w:ascii="Arial" w:hAnsi="Arial" w:cs="Arial" w:hint="eastAsia"/>
          <w:sz w:val="22"/>
          <w:szCs w:val="22"/>
        </w:rPr>
        <w:t>ě</w:t>
      </w:r>
      <w:r w:rsidR="00674430" w:rsidRPr="00E660DD">
        <w:rPr>
          <w:rFonts w:ascii="Arial" w:hAnsi="Arial" w:cs="Arial"/>
          <w:sz w:val="22"/>
          <w:szCs w:val="22"/>
        </w:rPr>
        <w:t xml:space="preserve">ním díla specifikovaného </w:t>
      </w:r>
      <w:r w:rsidRPr="00E660DD">
        <w:rPr>
          <w:rFonts w:ascii="Arial" w:hAnsi="Arial" w:cs="Arial"/>
          <w:sz w:val="22"/>
          <w:szCs w:val="22"/>
        </w:rPr>
        <w:t>v </w:t>
      </w:r>
      <w:r w:rsidRPr="00E660DD">
        <w:rPr>
          <w:rFonts w:ascii="Arial" w:hAnsi="Arial" w:cs="Arial" w:hint="eastAsia"/>
          <w:sz w:val="22"/>
          <w:szCs w:val="22"/>
        </w:rPr>
        <w:t>č</w:t>
      </w:r>
      <w:r w:rsidR="00674430" w:rsidRPr="00E660DD">
        <w:rPr>
          <w:rFonts w:ascii="Arial" w:hAnsi="Arial" w:cs="Arial"/>
          <w:sz w:val="22"/>
          <w:szCs w:val="22"/>
        </w:rPr>
        <w:t>l. 1</w:t>
      </w:r>
      <w:r w:rsidRPr="00E660DD">
        <w:rPr>
          <w:rFonts w:ascii="Arial" w:hAnsi="Arial" w:cs="Arial"/>
          <w:sz w:val="22"/>
          <w:szCs w:val="22"/>
        </w:rPr>
        <w:t>. odst. 2.</w:t>
      </w:r>
      <w:r w:rsidR="00FD62D5" w:rsidRPr="00E660DD">
        <w:rPr>
          <w:rFonts w:ascii="Arial" w:hAnsi="Arial" w:cs="Arial"/>
          <w:sz w:val="22"/>
          <w:szCs w:val="22"/>
        </w:rPr>
        <w:t xml:space="preserve"> t</w:t>
      </w:r>
      <w:r w:rsidR="00674430" w:rsidRPr="00E660DD">
        <w:rPr>
          <w:rFonts w:ascii="Arial" w:hAnsi="Arial" w:cs="Arial"/>
          <w:sz w:val="22"/>
          <w:szCs w:val="22"/>
        </w:rPr>
        <w:t xml:space="preserve">éto </w:t>
      </w:r>
      <w:r w:rsidR="00776BFA" w:rsidRPr="00E660DD">
        <w:rPr>
          <w:rFonts w:ascii="Arial" w:hAnsi="Arial" w:cs="Arial"/>
          <w:sz w:val="22"/>
          <w:szCs w:val="22"/>
        </w:rPr>
        <w:t>Smlou</w:t>
      </w:r>
      <w:r w:rsidR="00674430" w:rsidRPr="00E660DD">
        <w:rPr>
          <w:rFonts w:ascii="Arial" w:hAnsi="Arial" w:cs="Arial"/>
          <w:sz w:val="22"/>
          <w:szCs w:val="22"/>
        </w:rPr>
        <w:t>vy</w:t>
      </w:r>
      <w:r w:rsidRPr="00E660DD">
        <w:rPr>
          <w:rFonts w:ascii="Arial" w:hAnsi="Arial" w:cs="Arial"/>
          <w:sz w:val="22"/>
          <w:szCs w:val="22"/>
        </w:rPr>
        <w:t>, a k jednání s orgány státní správy, správci sítí a s ve</w:t>
      </w:r>
      <w:r w:rsidRPr="00E660DD">
        <w:rPr>
          <w:rFonts w:ascii="Arial" w:hAnsi="Arial" w:cs="Arial" w:hint="eastAsia"/>
          <w:sz w:val="22"/>
          <w:szCs w:val="22"/>
        </w:rPr>
        <w:t>ř</w:t>
      </w:r>
      <w:r w:rsidRPr="00E660DD">
        <w:rPr>
          <w:rFonts w:ascii="Arial" w:hAnsi="Arial" w:cs="Arial"/>
          <w:sz w:val="22"/>
          <w:szCs w:val="22"/>
        </w:rPr>
        <w:t>ejnoprávními orgány</w:t>
      </w:r>
      <w:r w:rsidRPr="00CC7D6D">
        <w:rPr>
          <w:rFonts w:ascii="Arial" w:hAnsi="Arial" w:cs="Arial"/>
          <w:sz w:val="22"/>
          <w:szCs w:val="22"/>
        </w:rPr>
        <w:t>.</w:t>
      </w:r>
    </w:p>
    <w:p w14:paraId="3699895D" w14:textId="77777777" w:rsidR="007233C6" w:rsidRPr="00205BDA" w:rsidRDefault="007233C6" w:rsidP="007C2CE8">
      <w:pPr>
        <w:numPr>
          <w:ilvl w:val="0"/>
          <w:numId w:val="21"/>
        </w:numPr>
        <w:spacing w:after="240"/>
        <w:ind w:hanging="703"/>
        <w:jc w:val="center"/>
        <w:rPr>
          <w:rFonts w:ascii="Arial" w:hAnsi="Arial" w:cs="Arial"/>
          <w:b/>
          <w:sz w:val="22"/>
          <w:szCs w:val="22"/>
        </w:rPr>
      </w:pPr>
      <w:r w:rsidRPr="00205BDA">
        <w:rPr>
          <w:rFonts w:ascii="Arial" w:hAnsi="Arial" w:cs="Arial"/>
          <w:b/>
          <w:sz w:val="22"/>
          <w:szCs w:val="22"/>
        </w:rPr>
        <w:t xml:space="preserve">Povinnosti </w:t>
      </w:r>
      <w:r w:rsidR="00A362C3">
        <w:rPr>
          <w:rFonts w:ascii="Arial" w:hAnsi="Arial" w:cs="Arial"/>
          <w:b/>
          <w:sz w:val="22"/>
          <w:szCs w:val="22"/>
        </w:rPr>
        <w:t>Z</w:t>
      </w:r>
      <w:r w:rsidRPr="00205BDA">
        <w:rPr>
          <w:rFonts w:ascii="Arial" w:hAnsi="Arial" w:cs="Arial"/>
          <w:b/>
          <w:sz w:val="22"/>
          <w:szCs w:val="22"/>
        </w:rPr>
        <w:t>hotovitele</w:t>
      </w:r>
    </w:p>
    <w:p w14:paraId="3B378808" w14:textId="77777777" w:rsidR="009129C8" w:rsidRPr="007A3FF7" w:rsidRDefault="009129C8" w:rsidP="001B3813">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w:t>
      </w:r>
      <w:r w:rsidR="00776BFA">
        <w:rPr>
          <w:rFonts w:ascii="Arial" w:hAnsi="Arial" w:cs="Arial"/>
          <w:sz w:val="22"/>
          <w:szCs w:val="22"/>
        </w:rPr>
        <w:t>Smlou</w:t>
      </w:r>
      <w:r w:rsidR="00674430">
        <w:rPr>
          <w:rFonts w:ascii="Arial" w:hAnsi="Arial" w:cs="Arial"/>
          <w:sz w:val="22"/>
          <w:szCs w:val="22"/>
        </w:rPr>
        <w:t>vou podle požadavků platných právních předpisů</w:t>
      </w:r>
      <w:r w:rsidRPr="007A3FF7">
        <w:rPr>
          <w:rFonts w:ascii="Arial" w:hAnsi="Arial" w:cs="Arial"/>
          <w:sz w:val="22"/>
          <w:szCs w:val="22"/>
        </w:rPr>
        <w:t xml:space="preserve">. Při provádění díla je </w:t>
      </w:r>
      <w:r w:rsidR="006E0D0D">
        <w:rPr>
          <w:rFonts w:ascii="Arial" w:hAnsi="Arial" w:cs="Arial"/>
          <w:sz w:val="22"/>
          <w:szCs w:val="22"/>
        </w:rPr>
        <w:t>Z</w:t>
      </w:r>
      <w:r w:rsidRPr="007A3FF7">
        <w:rPr>
          <w:rFonts w:ascii="Arial" w:hAnsi="Arial" w:cs="Arial"/>
          <w:sz w:val="22"/>
          <w:szCs w:val="22"/>
        </w:rPr>
        <w:t xml:space="preserve">hotovitel vázán pokyny </w:t>
      </w:r>
      <w:r w:rsidR="001973EA">
        <w:rPr>
          <w:rFonts w:ascii="Arial" w:hAnsi="Arial" w:cs="Arial"/>
          <w:sz w:val="22"/>
          <w:szCs w:val="22"/>
        </w:rPr>
        <w:t>O</w:t>
      </w:r>
      <w:r w:rsidRPr="007A3FF7">
        <w:rPr>
          <w:rFonts w:ascii="Arial" w:hAnsi="Arial" w:cs="Arial"/>
          <w:sz w:val="22"/>
          <w:szCs w:val="22"/>
        </w:rPr>
        <w:t>bjedna</w:t>
      </w:r>
      <w:r w:rsidR="0049646A">
        <w:rPr>
          <w:rFonts w:ascii="Arial" w:hAnsi="Arial" w:cs="Arial"/>
          <w:sz w:val="22"/>
          <w:szCs w:val="22"/>
        </w:rPr>
        <w:t xml:space="preserve">tele, </w:t>
      </w:r>
      <w:r w:rsidRPr="007A3FF7">
        <w:rPr>
          <w:rFonts w:ascii="Arial" w:hAnsi="Arial" w:cs="Arial"/>
          <w:sz w:val="22"/>
          <w:szCs w:val="22"/>
        </w:rPr>
        <w:t>TDS</w:t>
      </w:r>
      <w:r w:rsidR="0049646A">
        <w:rPr>
          <w:rFonts w:ascii="Arial" w:hAnsi="Arial" w:cs="Arial"/>
          <w:sz w:val="22"/>
          <w:szCs w:val="22"/>
        </w:rPr>
        <w:t>, ADS, KOO-BOZP a nezávislého statika</w:t>
      </w:r>
      <w:r w:rsidRPr="007A3FF7">
        <w:rPr>
          <w:rFonts w:ascii="Arial" w:hAnsi="Arial" w:cs="Arial"/>
          <w:sz w:val="22"/>
          <w:szCs w:val="22"/>
        </w:rPr>
        <w:t>. Zhotovitel se zavazuje, že k provedení díla použije pouze nové a nepoužité materiály a výrobky a dodávky odpovídající platným předpisům ČR.</w:t>
      </w:r>
    </w:p>
    <w:p w14:paraId="5C6A6D2D" w14:textId="77777777" w:rsidR="009129C8" w:rsidRPr="007A3FF7" w:rsidRDefault="009129C8" w:rsidP="001B3813">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V případě, kdy dílo nebo</w:t>
      </w:r>
      <w:r w:rsidR="00674430">
        <w:rPr>
          <w:rFonts w:ascii="Arial" w:hAnsi="Arial" w:cs="Arial"/>
          <w:sz w:val="22"/>
          <w:szCs w:val="22"/>
        </w:rPr>
        <w:t xml:space="preserve"> část nebude zhotovována v souladu s touto </w:t>
      </w:r>
      <w:r w:rsidR="00776BFA">
        <w:rPr>
          <w:rFonts w:ascii="Arial" w:hAnsi="Arial" w:cs="Arial"/>
          <w:sz w:val="22"/>
          <w:szCs w:val="22"/>
        </w:rPr>
        <w:t>Smlou</w:t>
      </w:r>
      <w:r w:rsidR="00674430">
        <w:rPr>
          <w:rFonts w:ascii="Arial" w:hAnsi="Arial" w:cs="Arial"/>
          <w:sz w:val="22"/>
          <w:szCs w:val="22"/>
        </w:rPr>
        <w:t>vou</w:t>
      </w:r>
      <w:r w:rsidRPr="007A3FF7">
        <w:rPr>
          <w:rFonts w:ascii="Arial" w:hAnsi="Arial" w:cs="Arial"/>
          <w:sz w:val="22"/>
          <w:szCs w:val="22"/>
        </w:rPr>
        <w:t xml:space="preserve">, je </w:t>
      </w:r>
      <w:r w:rsidR="006E0D0D">
        <w:rPr>
          <w:rFonts w:ascii="Arial" w:hAnsi="Arial" w:cs="Arial"/>
          <w:sz w:val="22"/>
          <w:szCs w:val="22"/>
        </w:rPr>
        <w:t>Z</w:t>
      </w:r>
      <w:r w:rsidRPr="007A3FF7">
        <w:rPr>
          <w:rFonts w:ascii="Arial" w:hAnsi="Arial" w:cs="Arial"/>
          <w:sz w:val="22"/>
          <w:szCs w:val="22"/>
        </w:rPr>
        <w:t xml:space="preserve">hotovitel povinen na žádost </w:t>
      </w:r>
      <w:r w:rsidR="006E0D0D">
        <w:rPr>
          <w:rFonts w:ascii="Arial" w:hAnsi="Arial" w:cs="Arial"/>
          <w:sz w:val="22"/>
          <w:szCs w:val="22"/>
        </w:rPr>
        <w:t>O</w:t>
      </w:r>
      <w:r w:rsidRPr="007A3FF7">
        <w:rPr>
          <w:rFonts w:ascii="Arial" w:hAnsi="Arial" w:cs="Arial"/>
          <w:sz w:val="22"/>
          <w:szCs w:val="22"/>
        </w:rPr>
        <w:t>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 xml:space="preserve">deníku v přiměřené lhůtě nedostatky odstranit. V opačném případě je </w:t>
      </w:r>
      <w:r w:rsidR="006E0D0D">
        <w:rPr>
          <w:rFonts w:ascii="Arial" w:hAnsi="Arial" w:cs="Arial"/>
          <w:sz w:val="22"/>
          <w:szCs w:val="22"/>
        </w:rPr>
        <w:t>O</w:t>
      </w:r>
      <w:r w:rsidRPr="007A3FF7">
        <w:rPr>
          <w:rFonts w:ascii="Arial" w:hAnsi="Arial" w:cs="Arial"/>
          <w:sz w:val="22"/>
          <w:szCs w:val="22"/>
        </w:rPr>
        <w:t xml:space="preserve">bjednatel oprávněn odstranit uvedené nedostatky sám nebo prostřednictvím třetí osoby na náklady </w:t>
      </w:r>
      <w:r w:rsidR="006E0D0D">
        <w:rPr>
          <w:rFonts w:ascii="Arial" w:hAnsi="Arial" w:cs="Arial"/>
          <w:sz w:val="22"/>
          <w:szCs w:val="22"/>
        </w:rPr>
        <w:t>Z</w:t>
      </w:r>
      <w:r w:rsidRPr="007A3FF7">
        <w:rPr>
          <w:rFonts w:ascii="Arial" w:hAnsi="Arial" w:cs="Arial"/>
          <w:sz w:val="22"/>
          <w:szCs w:val="22"/>
        </w:rPr>
        <w:t>hotovitele.</w:t>
      </w:r>
    </w:p>
    <w:p w14:paraId="79EB421E" w14:textId="77777777" w:rsidR="00C614AE" w:rsidRDefault="00C614AE" w:rsidP="001B3813">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Zhotovitel je povinen vést ode dne, kdy byly zahájeny práce na staveništi, stavební deník, a to až do dne odstranění veškerých vad a nedodělků. Následně je </w:t>
      </w:r>
      <w:r w:rsidR="006E0D0D">
        <w:rPr>
          <w:rFonts w:ascii="Arial" w:hAnsi="Arial" w:cs="Arial"/>
          <w:sz w:val="22"/>
          <w:szCs w:val="22"/>
        </w:rPr>
        <w:t>Z</w:t>
      </w:r>
      <w:r w:rsidRPr="007A3FF7">
        <w:rPr>
          <w:rFonts w:ascii="Arial" w:hAnsi="Arial" w:cs="Arial"/>
          <w:sz w:val="22"/>
          <w:szCs w:val="22"/>
        </w:rPr>
        <w:t xml:space="preserve">hotovitel povinen předat stavební deník </w:t>
      </w:r>
      <w:r w:rsidR="006E0D0D">
        <w:rPr>
          <w:rFonts w:ascii="Arial" w:hAnsi="Arial" w:cs="Arial"/>
          <w:sz w:val="22"/>
          <w:szCs w:val="22"/>
        </w:rPr>
        <w:t>O</w:t>
      </w:r>
      <w:r w:rsidR="006E0D0D" w:rsidRPr="007A3FF7">
        <w:rPr>
          <w:rFonts w:ascii="Arial" w:hAnsi="Arial" w:cs="Arial"/>
          <w:sz w:val="22"/>
          <w:szCs w:val="22"/>
        </w:rPr>
        <w:t>bjednateli</w:t>
      </w:r>
      <w:r w:rsidRPr="007A3FF7">
        <w:rPr>
          <w:rFonts w:ascii="Arial" w:hAnsi="Arial" w:cs="Arial"/>
          <w:sz w:val="22"/>
          <w:szCs w:val="22"/>
        </w:rPr>
        <w:t>.</w:t>
      </w:r>
    </w:p>
    <w:p w14:paraId="515472E2" w14:textId="77777777" w:rsidR="00501CAC" w:rsidRDefault="009129C8" w:rsidP="001B3813">
      <w:pPr>
        <w:numPr>
          <w:ilvl w:val="1"/>
          <w:numId w:val="21"/>
        </w:numPr>
        <w:spacing w:after="240"/>
        <w:ind w:left="142" w:hanging="426"/>
        <w:jc w:val="both"/>
        <w:rPr>
          <w:rFonts w:ascii="Arial" w:hAnsi="Arial" w:cs="Arial"/>
          <w:sz w:val="22"/>
          <w:szCs w:val="22"/>
        </w:rPr>
      </w:pPr>
      <w:r w:rsidRPr="00501CAC">
        <w:rPr>
          <w:rFonts w:ascii="Arial" w:hAnsi="Arial" w:cs="Arial"/>
          <w:sz w:val="22"/>
          <w:szCs w:val="22"/>
        </w:rPr>
        <w:t xml:space="preserve">V průběhu provádění díla </w:t>
      </w:r>
      <w:r w:rsidR="0011191A" w:rsidRPr="00501CAC">
        <w:rPr>
          <w:rFonts w:ascii="Arial" w:hAnsi="Arial" w:cs="Arial"/>
          <w:sz w:val="22"/>
          <w:szCs w:val="22"/>
        </w:rPr>
        <w:t xml:space="preserve">je </w:t>
      </w:r>
      <w:r w:rsidR="006E0D0D">
        <w:rPr>
          <w:rFonts w:ascii="Arial" w:hAnsi="Arial" w:cs="Arial"/>
          <w:sz w:val="22"/>
          <w:szCs w:val="22"/>
        </w:rPr>
        <w:t>Z</w:t>
      </w:r>
      <w:r w:rsidR="0011191A" w:rsidRPr="00501CAC">
        <w:rPr>
          <w:rFonts w:ascii="Arial" w:hAnsi="Arial" w:cs="Arial"/>
          <w:sz w:val="22"/>
          <w:szCs w:val="22"/>
        </w:rPr>
        <w:t xml:space="preserve">hotovitel </w:t>
      </w:r>
      <w:r w:rsidR="00C614AE" w:rsidRPr="00501CAC">
        <w:rPr>
          <w:rFonts w:ascii="Arial" w:hAnsi="Arial" w:cs="Arial"/>
          <w:sz w:val="22"/>
          <w:szCs w:val="22"/>
        </w:rPr>
        <w:t xml:space="preserve">dále </w:t>
      </w:r>
      <w:r w:rsidR="0011191A" w:rsidRPr="00501CAC">
        <w:rPr>
          <w:rFonts w:ascii="Arial" w:hAnsi="Arial" w:cs="Arial"/>
          <w:sz w:val="22"/>
          <w:szCs w:val="22"/>
        </w:rPr>
        <w:t xml:space="preserve">povinen na stavbě svolávat jednou </w:t>
      </w:r>
      <w:r w:rsidR="00497BAC" w:rsidRPr="00501CAC">
        <w:rPr>
          <w:rFonts w:ascii="Arial" w:hAnsi="Arial" w:cs="Arial"/>
          <w:sz w:val="22"/>
          <w:szCs w:val="22"/>
        </w:rPr>
        <w:t>týdně kontrolní</w:t>
      </w:r>
      <w:r w:rsidR="00C614AE" w:rsidRPr="00501CAC">
        <w:rPr>
          <w:rFonts w:ascii="Arial" w:hAnsi="Arial" w:cs="Arial"/>
          <w:sz w:val="22"/>
          <w:szCs w:val="22"/>
        </w:rPr>
        <w:t xml:space="preserve"> den</w:t>
      </w:r>
      <w:r w:rsidRPr="00501CAC">
        <w:rPr>
          <w:rFonts w:ascii="Arial" w:hAnsi="Arial" w:cs="Arial"/>
          <w:sz w:val="22"/>
          <w:szCs w:val="22"/>
        </w:rPr>
        <w:t xml:space="preserve">. Vedle těchto pravidelných kontrolních dnů má </w:t>
      </w:r>
      <w:r w:rsidR="006E0D0D">
        <w:rPr>
          <w:rFonts w:ascii="Arial" w:hAnsi="Arial" w:cs="Arial"/>
          <w:sz w:val="22"/>
          <w:szCs w:val="22"/>
        </w:rPr>
        <w:t>O</w:t>
      </w:r>
      <w:r w:rsidRPr="00501CAC">
        <w:rPr>
          <w:rFonts w:ascii="Arial" w:hAnsi="Arial" w:cs="Arial"/>
          <w:sz w:val="22"/>
          <w:szCs w:val="22"/>
        </w:rPr>
        <w:t xml:space="preserve">bjednatel právo </w:t>
      </w:r>
      <w:r w:rsidR="002F1B0A" w:rsidRPr="00501CAC">
        <w:rPr>
          <w:rFonts w:ascii="Arial" w:hAnsi="Arial" w:cs="Arial"/>
          <w:sz w:val="22"/>
          <w:szCs w:val="22"/>
        </w:rPr>
        <w:br/>
      </w:r>
      <w:r w:rsidRPr="00501CAC">
        <w:rPr>
          <w:rFonts w:ascii="Arial" w:hAnsi="Arial" w:cs="Arial"/>
          <w:sz w:val="22"/>
          <w:szCs w:val="22"/>
        </w:rPr>
        <w:t>z vážných důvodů svolat mimořádný kontrolní den.</w:t>
      </w:r>
      <w:r w:rsidR="00C96923" w:rsidRPr="00501CAC">
        <w:rPr>
          <w:rFonts w:ascii="Arial" w:hAnsi="Arial" w:cs="Arial"/>
          <w:sz w:val="22"/>
          <w:szCs w:val="22"/>
        </w:rPr>
        <w:t xml:space="preserve"> Z kontrolního dne bude sepsán zápis s údaji, které budou pro obě strany závazné, nemohou však vést ke změně </w:t>
      </w:r>
      <w:r w:rsidR="00776BFA">
        <w:rPr>
          <w:rFonts w:ascii="Arial" w:hAnsi="Arial" w:cs="Arial"/>
          <w:sz w:val="22"/>
          <w:szCs w:val="22"/>
        </w:rPr>
        <w:t>Smlou</w:t>
      </w:r>
      <w:r w:rsidR="00C96923" w:rsidRPr="00501CAC">
        <w:rPr>
          <w:rFonts w:ascii="Arial" w:hAnsi="Arial" w:cs="Arial"/>
          <w:sz w:val="22"/>
          <w:szCs w:val="22"/>
        </w:rPr>
        <w:t>vy</w:t>
      </w:r>
      <w:r w:rsidRPr="00501CAC">
        <w:rPr>
          <w:rFonts w:ascii="Arial" w:hAnsi="Arial" w:cs="Arial"/>
          <w:sz w:val="22"/>
          <w:szCs w:val="22"/>
        </w:rPr>
        <w:t xml:space="preserve">. </w:t>
      </w:r>
    </w:p>
    <w:p w14:paraId="2FC816DA" w14:textId="77777777" w:rsidR="00C614AE" w:rsidRPr="00501CAC" w:rsidRDefault="00C614AE" w:rsidP="001B3813">
      <w:pPr>
        <w:numPr>
          <w:ilvl w:val="1"/>
          <w:numId w:val="21"/>
        </w:numPr>
        <w:spacing w:after="240"/>
        <w:ind w:left="142" w:hanging="426"/>
        <w:jc w:val="both"/>
        <w:rPr>
          <w:rFonts w:ascii="Arial" w:hAnsi="Arial" w:cs="Arial"/>
          <w:sz w:val="22"/>
          <w:szCs w:val="22"/>
        </w:rPr>
      </w:pPr>
      <w:r w:rsidRPr="00501CAC">
        <w:rPr>
          <w:rFonts w:ascii="Arial" w:hAnsi="Arial" w:cs="Arial"/>
          <w:sz w:val="22"/>
          <w:szCs w:val="22"/>
        </w:rPr>
        <w:t xml:space="preserve">Skryje-li nebo zatají </w:t>
      </w:r>
      <w:r w:rsidR="006E0D0D">
        <w:rPr>
          <w:rFonts w:ascii="Arial" w:hAnsi="Arial" w:cs="Arial"/>
          <w:sz w:val="22"/>
          <w:szCs w:val="22"/>
        </w:rPr>
        <w:t>Z</w:t>
      </w:r>
      <w:r w:rsidRPr="00501CAC">
        <w:rPr>
          <w:rFonts w:ascii="Arial" w:hAnsi="Arial" w:cs="Arial"/>
          <w:sz w:val="22"/>
          <w:szCs w:val="22"/>
        </w:rPr>
        <w:t xml:space="preserve">hotovitel sám nebo prostřednictvím někoho část díla, která je určena ke zvláštním zkouškám, kontrolám nebo schválení před jejich provedením, zadáním nebo dokončením je </w:t>
      </w:r>
      <w:r w:rsidR="006E0D0D">
        <w:rPr>
          <w:rFonts w:ascii="Arial" w:hAnsi="Arial" w:cs="Arial"/>
          <w:sz w:val="22"/>
          <w:szCs w:val="22"/>
        </w:rPr>
        <w:t>Z</w:t>
      </w:r>
      <w:r w:rsidRPr="00501CAC">
        <w:rPr>
          <w:rFonts w:ascii="Arial" w:hAnsi="Arial" w:cs="Arial"/>
          <w:sz w:val="22"/>
          <w:szCs w:val="22"/>
        </w:rPr>
        <w:t>hotovitel povinen na pokyn TDS tuto část díla zpřístupnit a umožnit ji podrobit určeným zkouškám, kontrolám nebo schvalovacím procedurám, nechat je uspokojivě provést, a ukončit a na vlastní náklady</w:t>
      </w:r>
      <w:r w:rsidR="0090778B">
        <w:rPr>
          <w:rFonts w:ascii="Arial" w:hAnsi="Arial" w:cs="Arial"/>
          <w:sz w:val="22"/>
          <w:szCs w:val="22"/>
        </w:rPr>
        <w:t xml:space="preserve"> n</w:t>
      </w:r>
      <w:r w:rsidRPr="00501CAC">
        <w:rPr>
          <w:rFonts w:ascii="Arial" w:hAnsi="Arial" w:cs="Arial"/>
          <w:sz w:val="22"/>
          <w:szCs w:val="22"/>
        </w:rPr>
        <w:t>avrátit a uvést dílo do původního řádného stavu.</w:t>
      </w:r>
    </w:p>
    <w:p w14:paraId="2A217F5D" w14:textId="2234C752" w:rsidR="002D1A40" w:rsidRDefault="009129C8" w:rsidP="001B3813">
      <w:pPr>
        <w:numPr>
          <w:ilvl w:val="1"/>
          <w:numId w:val="21"/>
        </w:numPr>
        <w:spacing w:after="240"/>
        <w:ind w:left="142" w:hanging="426"/>
        <w:jc w:val="both"/>
        <w:rPr>
          <w:rFonts w:ascii="Arial" w:hAnsi="Arial" w:cs="Arial"/>
          <w:sz w:val="22"/>
          <w:szCs w:val="22"/>
        </w:rPr>
      </w:pPr>
      <w:r w:rsidRPr="002D1A40">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w:t>
      </w:r>
      <w:r w:rsidR="006E0D0D" w:rsidRPr="002D1A40">
        <w:rPr>
          <w:rFonts w:ascii="Arial" w:hAnsi="Arial" w:cs="Arial"/>
          <w:sz w:val="22"/>
          <w:szCs w:val="22"/>
        </w:rPr>
        <w:t>Z</w:t>
      </w:r>
      <w:r w:rsidRPr="002D1A40">
        <w:rPr>
          <w:rFonts w:ascii="Arial" w:hAnsi="Arial" w:cs="Arial"/>
          <w:sz w:val="22"/>
          <w:szCs w:val="22"/>
        </w:rPr>
        <w:t>hotovitele budou užívat výhradně prostory potřebné a vymezené k realizaci díla.</w:t>
      </w:r>
      <w:r w:rsidR="00315FAA" w:rsidRPr="002D1A40">
        <w:rPr>
          <w:rFonts w:ascii="Arial" w:hAnsi="Arial" w:cs="Arial"/>
          <w:sz w:val="22"/>
          <w:szCs w:val="22"/>
        </w:rPr>
        <w:t xml:space="preserve"> </w:t>
      </w:r>
      <w:r w:rsidR="002D1A40" w:rsidRPr="002D1A40">
        <w:rPr>
          <w:rFonts w:ascii="Arial" w:hAnsi="Arial" w:cs="Arial"/>
          <w:sz w:val="22"/>
          <w:szCs w:val="22"/>
        </w:rPr>
        <w:t xml:space="preserve">Zhotovitel musí vyhotovit opatření </w:t>
      </w:r>
      <w:r w:rsidR="002D1A40">
        <w:rPr>
          <w:rFonts w:ascii="Arial" w:hAnsi="Arial" w:cs="Arial"/>
          <w:sz w:val="22"/>
          <w:szCs w:val="22"/>
        </w:rPr>
        <w:t xml:space="preserve">ve </w:t>
      </w:r>
      <w:r w:rsidR="002D1A40" w:rsidRPr="002D1A40">
        <w:rPr>
          <w:rFonts w:ascii="Arial" w:hAnsi="Arial" w:cs="Arial"/>
          <w:sz w:val="22"/>
          <w:szCs w:val="22"/>
        </w:rPr>
        <w:t>vnitřních prostor</w:t>
      </w:r>
      <w:r w:rsidR="002D1A40">
        <w:rPr>
          <w:rFonts w:ascii="Arial" w:hAnsi="Arial" w:cs="Arial"/>
          <w:sz w:val="22"/>
          <w:szCs w:val="22"/>
        </w:rPr>
        <w:t xml:space="preserve">ách tam, kde může dojít k </w:t>
      </w:r>
      <w:r w:rsidR="002D1A40" w:rsidRPr="002D1A40">
        <w:rPr>
          <w:rFonts w:ascii="Arial" w:hAnsi="Arial" w:cs="Arial"/>
          <w:sz w:val="22"/>
          <w:szCs w:val="22"/>
        </w:rPr>
        <w:t>šíření prachu a nečistot</w:t>
      </w:r>
      <w:r w:rsidR="002D1A40">
        <w:rPr>
          <w:rFonts w:ascii="Arial" w:hAnsi="Arial" w:cs="Arial"/>
          <w:sz w:val="22"/>
          <w:szCs w:val="22"/>
        </w:rPr>
        <w:t xml:space="preserve"> do těchto prostor</w:t>
      </w:r>
      <w:r w:rsidR="002D1A40" w:rsidRPr="002D1A40">
        <w:rPr>
          <w:rFonts w:ascii="Arial" w:hAnsi="Arial" w:cs="Arial"/>
          <w:sz w:val="22"/>
          <w:szCs w:val="22"/>
        </w:rPr>
        <w:t xml:space="preserve">, a po dokončení prací </w:t>
      </w:r>
      <w:r w:rsidR="002D1A40">
        <w:rPr>
          <w:rFonts w:ascii="Arial" w:hAnsi="Arial" w:cs="Arial"/>
          <w:sz w:val="22"/>
          <w:szCs w:val="22"/>
        </w:rPr>
        <w:t>vnitřní prostor pečlivě uklidit</w:t>
      </w:r>
      <w:r w:rsidR="002D1A40" w:rsidRPr="002D1A40">
        <w:rPr>
          <w:rFonts w:ascii="Arial" w:hAnsi="Arial" w:cs="Arial"/>
          <w:sz w:val="22"/>
          <w:szCs w:val="22"/>
        </w:rPr>
        <w:t>.</w:t>
      </w:r>
      <w:r w:rsidR="00315FAA" w:rsidRPr="002D1A40">
        <w:rPr>
          <w:rFonts w:ascii="Arial" w:hAnsi="Arial" w:cs="Arial"/>
          <w:sz w:val="22"/>
          <w:szCs w:val="22"/>
        </w:rPr>
        <w:t xml:space="preserve">  </w:t>
      </w:r>
    </w:p>
    <w:p w14:paraId="621FE847" w14:textId="7758A4BD" w:rsidR="009129C8" w:rsidRPr="002D1A40" w:rsidRDefault="009129C8" w:rsidP="001B3813">
      <w:pPr>
        <w:numPr>
          <w:ilvl w:val="1"/>
          <w:numId w:val="21"/>
        </w:numPr>
        <w:spacing w:after="240"/>
        <w:ind w:left="142" w:hanging="426"/>
        <w:jc w:val="both"/>
        <w:rPr>
          <w:rFonts w:ascii="Arial" w:hAnsi="Arial" w:cs="Arial"/>
          <w:sz w:val="22"/>
          <w:szCs w:val="22"/>
        </w:rPr>
      </w:pPr>
      <w:r w:rsidRPr="002D1A40">
        <w:rPr>
          <w:rFonts w:ascii="Arial" w:hAnsi="Arial" w:cs="Arial"/>
          <w:sz w:val="22"/>
          <w:szCs w:val="22"/>
        </w:rPr>
        <w:t xml:space="preserve">Zhotovitel odpovídá za škody na majetku </w:t>
      </w:r>
      <w:r w:rsidR="001973EA" w:rsidRPr="002D1A40">
        <w:rPr>
          <w:rFonts w:ascii="Arial" w:hAnsi="Arial" w:cs="Arial"/>
          <w:sz w:val="22"/>
          <w:szCs w:val="22"/>
        </w:rPr>
        <w:t>O</w:t>
      </w:r>
      <w:r w:rsidRPr="002D1A40">
        <w:rPr>
          <w:rFonts w:ascii="Arial" w:hAnsi="Arial" w:cs="Arial"/>
          <w:sz w:val="22"/>
          <w:szCs w:val="22"/>
        </w:rPr>
        <w:t xml:space="preserve">bjednatele, eventuálně zdraví pracovníků a návštěvníků </w:t>
      </w:r>
      <w:r w:rsidR="0070009D">
        <w:rPr>
          <w:rFonts w:ascii="Arial" w:hAnsi="Arial" w:cs="Arial"/>
          <w:sz w:val="22"/>
          <w:szCs w:val="22"/>
        </w:rPr>
        <w:t>O</w:t>
      </w:r>
      <w:r w:rsidRPr="002D1A40">
        <w:rPr>
          <w:rFonts w:ascii="Arial" w:hAnsi="Arial" w:cs="Arial"/>
          <w:sz w:val="22"/>
          <w:szCs w:val="22"/>
        </w:rPr>
        <w:t xml:space="preserve">bjednatele, vzniklé protiprávním jednáním pracovníků </w:t>
      </w:r>
      <w:r w:rsidR="006E0D0D" w:rsidRPr="002D1A40">
        <w:rPr>
          <w:rFonts w:ascii="Arial" w:hAnsi="Arial" w:cs="Arial"/>
          <w:sz w:val="22"/>
          <w:szCs w:val="22"/>
        </w:rPr>
        <w:t>Z</w:t>
      </w:r>
      <w:r w:rsidRPr="002D1A40">
        <w:rPr>
          <w:rFonts w:ascii="Arial" w:hAnsi="Arial" w:cs="Arial"/>
          <w:sz w:val="22"/>
          <w:szCs w:val="22"/>
        </w:rPr>
        <w:t>hotovitele a porušením předpisů a norem pro poskytování služeb, používáním přístrojů a prostředků neodpovídající platným normám.</w:t>
      </w:r>
    </w:p>
    <w:p w14:paraId="7D1ECF4B" w14:textId="77777777" w:rsidR="009129C8" w:rsidRPr="007A3FF7" w:rsidRDefault="009129C8" w:rsidP="001B3813">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 xml:space="preserve">aveniště a zabezpečení jejich vybavení ochrannými pracovními pomůckami. Dále se </w:t>
      </w:r>
      <w:r w:rsidR="006E0D0D">
        <w:rPr>
          <w:rFonts w:ascii="Arial" w:hAnsi="Arial" w:cs="Arial"/>
          <w:sz w:val="22"/>
          <w:szCs w:val="22"/>
        </w:rPr>
        <w:t>Z</w:t>
      </w:r>
      <w:r w:rsidRPr="007A3FF7">
        <w:rPr>
          <w:rFonts w:ascii="Arial" w:hAnsi="Arial" w:cs="Arial"/>
          <w:sz w:val="22"/>
          <w:szCs w:val="22"/>
        </w:rPr>
        <w:t>hotovitel zavazuje dodržovat bezpečnostní, hygienické či případné jiné předpisy související s realizací díla.</w:t>
      </w:r>
    </w:p>
    <w:p w14:paraId="220378D8" w14:textId="26AB0D27" w:rsidR="009129C8" w:rsidRPr="00205BDA" w:rsidRDefault="009129C8" w:rsidP="001B3813">
      <w:pPr>
        <w:numPr>
          <w:ilvl w:val="1"/>
          <w:numId w:val="21"/>
        </w:numPr>
        <w:spacing w:after="240"/>
        <w:ind w:left="142" w:hanging="426"/>
        <w:jc w:val="both"/>
        <w:rPr>
          <w:rFonts w:ascii="Arial" w:hAnsi="Arial" w:cs="Arial"/>
          <w:sz w:val="22"/>
          <w:szCs w:val="22"/>
        </w:rPr>
      </w:pPr>
      <w:r w:rsidRPr="00205BDA">
        <w:rPr>
          <w:rFonts w:ascii="Arial" w:hAnsi="Arial" w:cs="Arial"/>
          <w:sz w:val="22"/>
          <w:szCs w:val="22"/>
        </w:rPr>
        <w:t>Zhotovitel není oprávněn pověřit provedením díla ani jeho části třetí osobu bez</w:t>
      </w:r>
      <w:r w:rsidR="005F5E37" w:rsidRPr="00205BDA">
        <w:rPr>
          <w:rFonts w:ascii="Arial" w:hAnsi="Arial" w:cs="Arial"/>
          <w:sz w:val="22"/>
          <w:szCs w:val="22"/>
        </w:rPr>
        <w:t xml:space="preserve"> písemného souhlasu </w:t>
      </w:r>
      <w:r w:rsidR="006E0D0D">
        <w:rPr>
          <w:rFonts w:ascii="Arial" w:hAnsi="Arial" w:cs="Arial"/>
          <w:sz w:val="22"/>
          <w:szCs w:val="22"/>
        </w:rPr>
        <w:t>O</w:t>
      </w:r>
      <w:r w:rsidR="005F5E37" w:rsidRPr="00205BDA">
        <w:rPr>
          <w:rFonts w:ascii="Arial" w:hAnsi="Arial" w:cs="Arial"/>
          <w:sz w:val="22"/>
          <w:szCs w:val="22"/>
        </w:rPr>
        <w:t>bjednatele.</w:t>
      </w:r>
    </w:p>
    <w:p w14:paraId="7A3FAF09" w14:textId="0B244E03" w:rsidR="009129C8" w:rsidRPr="00205BDA" w:rsidRDefault="009129C8" w:rsidP="001B3813">
      <w:pPr>
        <w:numPr>
          <w:ilvl w:val="1"/>
          <w:numId w:val="21"/>
        </w:numPr>
        <w:spacing w:after="240"/>
        <w:ind w:left="284" w:hanging="568"/>
        <w:jc w:val="both"/>
        <w:rPr>
          <w:rFonts w:ascii="Arial" w:hAnsi="Arial" w:cs="Arial"/>
          <w:sz w:val="22"/>
          <w:szCs w:val="22"/>
        </w:rPr>
      </w:pPr>
      <w:r w:rsidRPr="00205BDA">
        <w:rPr>
          <w:rFonts w:ascii="Arial" w:hAnsi="Arial" w:cs="Arial"/>
          <w:sz w:val="22"/>
          <w:szCs w:val="22"/>
        </w:rPr>
        <w:t xml:space="preserve">Zhotovitel je povinen bez zbytečného odkladu upozornit </w:t>
      </w:r>
      <w:r w:rsidR="001973EA">
        <w:rPr>
          <w:rFonts w:ascii="Arial" w:hAnsi="Arial" w:cs="Arial"/>
          <w:sz w:val="22"/>
          <w:szCs w:val="22"/>
        </w:rPr>
        <w:t>O</w:t>
      </w:r>
      <w:r w:rsidRPr="00205BDA">
        <w:rPr>
          <w:rFonts w:ascii="Arial" w:hAnsi="Arial" w:cs="Arial"/>
          <w:sz w:val="22"/>
          <w:szCs w:val="22"/>
        </w:rPr>
        <w:t>bjednatele na skryté překážky ve smyslu</w:t>
      </w:r>
      <w:r w:rsidR="00D640B6">
        <w:rPr>
          <w:rFonts w:ascii="Arial" w:hAnsi="Arial" w:cs="Arial"/>
          <w:sz w:val="22"/>
          <w:szCs w:val="22"/>
        </w:rPr>
        <w:t xml:space="preserve"> ust. § 2627 </w:t>
      </w:r>
      <w:r w:rsidR="003430D9" w:rsidRPr="00205BDA">
        <w:rPr>
          <w:rFonts w:ascii="Arial" w:hAnsi="Arial" w:cs="Arial"/>
          <w:sz w:val="22"/>
          <w:szCs w:val="22"/>
        </w:rPr>
        <w:t>OZ</w:t>
      </w:r>
      <w:r w:rsidRPr="00205BDA">
        <w:rPr>
          <w:rFonts w:ascii="Arial" w:hAnsi="Arial" w:cs="Arial"/>
          <w:sz w:val="22"/>
          <w:szCs w:val="22"/>
        </w:rPr>
        <w:t xml:space="preserve"> a na skutečnosti uvedené v ustan</w:t>
      </w:r>
      <w:r w:rsidR="00E432DD">
        <w:rPr>
          <w:rFonts w:ascii="Arial" w:hAnsi="Arial" w:cs="Arial"/>
          <w:sz w:val="22"/>
          <w:szCs w:val="22"/>
        </w:rPr>
        <w:t xml:space="preserve">ovení § 2594 </w:t>
      </w:r>
      <w:r w:rsidR="003430D9" w:rsidRPr="00205BDA">
        <w:rPr>
          <w:rFonts w:ascii="Arial" w:hAnsi="Arial" w:cs="Arial"/>
          <w:sz w:val="22"/>
          <w:szCs w:val="22"/>
        </w:rPr>
        <w:t>OZ</w:t>
      </w:r>
      <w:r w:rsidR="0011191A" w:rsidRPr="00205BDA">
        <w:rPr>
          <w:rFonts w:ascii="Arial" w:hAnsi="Arial" w:cs="Arial"/>
          <w:sz w:val="22"/>
          <w:szCs w:val="22"/>
        </w:rPr>
        <w:t>.</w:t>
      </w:r>
    </w:p>
    <w:p w14:paraId="782AF1CA" w14:textId="77777777" w:rsidR="009129C8" w:rsidRPr="007A3FF7" w:rsidRDefault="009129C8" w:rsidP="001B3813">
      <w:pPr>
        <w:numPr>
          <w:ilvl w:val="1"/>
          <w:numId w:val="21"/>
        </w:numPr>
        <w:spacing w:after="240"/>
        <w:ind w:left="284" w:hanging="568"/>
        <w:jc w:val="both"/>
        <w:rPr>
          <w:rFonts w:ascii="Arial" w:hAnsi="Arial" w:cs="Arial"/>
          <w:sz w:val="22"/>
          <w:szCs w:val="22"/>
        </w:rPr>
      </w:pPr>
      <w:r w:rsidRPr="00205BDA">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s plnění jeho závazků dle této </w:t>
      </w:r>
      <w:r w:rsidR="00776BFA">
        <w:rPr>
          <w:rFonts w:ascii="Arial" w:hAnsi="Arial" w:cs="Arial"/>
          <w:sz w:val="22"/>
          <w:szCs w:val="22"/>
        </w:rPr>
        <w:t>Smlou</w:t>
      </w:r>
      <w:r w:rsidRPr="00205BDA">
        <w:rPr>
          <w:rFonts w:ascii="Arial" w:hAnsi="Arial" w:cs="Arial"/>
          <w:sz w:val="22"/>
          <w:szCs w:val="22"/>
        </w:rPr>
        <w:t>vy.</w:t>
      </w:r>
      <w:r w:rsidRPr="007A3FF7">
        <w:rPr>
          <w:rFonts w:ascii="Arial" w:hAnsi="Arial" w:cs="Arial"/>
          <w:sz w:val="22"/>
          <w:szCs w:val="22"/>
        </w:rPr>
        <w:t xml:space="preserve"> Pokud porušením těchto předpisů vznikne jakákoliv škoda, hradí ji </w:t>
      </w:r>
      <w:r w:rsidR="007C14FC">
        <w:rPr>
          <w:rFonts w:ascii="Arial" w:hAnsi="Arial" w:cs="Arial"/>
          <w:sz w:val="22"/>
          <w:szCs w:val="22"/>
        </w:rPr>
        <w:t>Z</w:t>
      </w:r>
      <w:r w:rsidRPr="007A3FF7">
        <w:rPr>
          <w:rFonts w:ascii="Arial" w:hAnsi="Arial" w:cs="Arial"/>
          <w:sz w:val="22"/>
          <w:szCs w:val="22"/>
        </w:rPr>
        <w:t>hotovitel v plném rozsahu.</w:t>
      </w:r>
    </w:p>
    <w:p w14:paraId="228AC699" w14:textId="77777777" w:rsidR="009129C8" w:rsidRPr="007A3FF7" w:rsidRDefault="009129C8" w:rsidP="001B3813">
      <w:pPr>
        <w:numPr>
          <w:ilvl w:val="1"/>
          <w:numId w:val="21"/>
        </w:numPr>
        <w:spacing w:after="240"/>
        <w:ind w:left="284" w:hanging="568"/>
        <w:jc w:val="both"/>
        <w:rPr>
          <w:rFonts w:ascii="Arial" w:hAnsi="Arial" w:cs="Arial"/>
          <w:sz w:val="22"/>
          <w:szCs w:val="22"/>
        </w:rPr>
      </w:pPr>
      <w:r w:rsidRPr="007A3FF7">
        <w:rPr>
          <w:rFonts w:ascii="Arial" w:hAnsi="Arial" w:cs="Arial"/>
          <w:sz w:val="22"/>
          <w:szCs w:val="22"/>
        </w:rPr>
        <w:t xml:space="preserve">Zhotovitel se zavazuje a ručí za to, že při realizaci díla nepoužije žádný materiál, o kterém je v době jeho užití známo, že je škodlivý. Pokud tak </w:t>
      </w:r>
      <w:r w:rsidR="007C14FC">
        <w:rPr>
          <w:rFonts w:ascii="Arial" w:hAnsi="Arial" w:cs="Arial"/>
          <w:sz w:val="22"/>
          <w:szCs w:val="22"/>
        </w:rPr>
        <w:t>Z</w:t>
      </w:r>
      <w:r w:rsidRPr="007A3FF7">
        <w:rPr>
          <w:rFonts w:ascii="Arial" w:hAnsi="Arial" w:cs="Arial"/>
          <w:sz w:val="22"/>
          <w:szCs w:val="22"/>
        </w:rPr>
        <w:t xml:space="preserve">hotovitel učiní, je povinen na písemné vyzvání </w:t>
      </w:r>
      <w:r w:rsidR="007C14FC">
        <w:rPr>
          <w:rFonts w:ascii="Arial" w:hAnsi="Arial" w:cs="Arial"/>
          <w:sz w:val="22"/>
          <w:szCs w:val="22"/>
        </w:rPr>
        <w:t>O</w:t>
      </w:r>
      <w:r w:rsidRPr="007A3FF7">
        <w:rPr>
          <w:rFonts w:ascii="Arial" w:hAnsi="Arial" w:cs="Arial"/>
          <w:sz w:val="22"/>
          <w:szCs w:val="22"/>
        </w:rPr>
        <w:t xml:space="preserve">bjednatele provést okamžitě nápravu a veškeré náklady s tím spojené nese </w:t>
      </w:r>
      <w:r w:rsidR="007C14FC">
        <w:rPr>
          <w:rFonts w:ascii="Arial" w:hAnsi="Arial" w:cs="Arial"/>
          <w:sz w:val="22"/>
          <w:szCs w:val="22"/>
        </w:rPr>
        <w:t>Z</w:t>
      </w:r>
      <w:r w:rsidRPr="007A3FF7">
        <w:rPr>
          <w:rFonts w:ascii="Arial" w:hAnsi="Arial" w:cs="Arial"/>
          <w:sz w:val="22"/>
          <w:szCs w:val="22"/>
        </w:rPr>
        <w:t>hotovitel.</w:t>
      </w:r>
    </w:p>
    <w:p w14:paraId="40F1AAEE" w14:textId="77777777" w:rsidR="009129C8" w:rsidRPr="007A3FF7" w:rsidRDefault="009129C8" w:rsidP="001B3813">
      <w:pPr>
        <w:numPr>
          <w:ilvl w:val="1"/>
          <w:numId w:val="21"/>
        </w:numPr>
        <w:spacing w:after="240"/>
        <w:ind w:left="284" w:hanging="568"/>
        <w:jc w:val="both"/>
        <w:rPr>
          <w:rFonts w:ascii="Arial" w:hAnsi="Arial" w:cs="Arial"/>
          <w:sz w:val="22"/>
          <w:szCs w:val="22"/>
        </w:rPr>
      </w:pPr>
      <w:r w:rsidRPr="007A3FF7">
        <w:rPr>
          <w:rFonts w:ascii="Arial" w:hAnsi="Arial" w:cs="Arial"/>
          <w:sz w:val="22"/>
          <w:szCs w:val="22"/>
        </w:rPr>
        <w:t>Zhotovitel je povinen zajistit dílo proti krádeži.</w:t>
      </w:r>
    </w:p>
    <w:p w14:paraId="12375404" w14:textId="0AD18F73" w:rsidR="009129C8" w:rsidRPr="007A3FF7" w:rsidRDefault="009129C8" w:rsidP="001B3813">
      <w:pPr>
        <w:numPr>
          <w:ilvl w:val="1"/>
          <w:numId w:val="21"/>
        </w:numPr>
        <w:spacing w:after="240"/>
        <w:ind w:left="284" w:hanging="568"/>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r w:rsidR="00FA58EF">
        <w:rPr>
          <w:rFonts w:ascii="Arial" w:hAnsi="Arial" w:cs="Arial"/>
          <w:sz w:val="22"/>
          <w:szCs w:val="22"/>
        </w:rPr>
        <w:t xml:space="preserve"> </w:t>
      </w:r>
      <w:r w:rsidR="00FA58EF" w:rsidRPr="00E660DD">
        <w:rPr>
          <w:rFonts w:ascii="Arial" w:hAnsi="Arial" w:cs="Arial"/>
          <w:sz w:val="22"/>
          <w:szCs w:val="22"/>
        </w:rPr>
        <w:t>Dle § 6 Obecně závazné vyhlášky hlavního města Prahy č. 5/2011 Sb., o místním poplatku za užívání veřejného prostranství, ve znění pozdějších předpisů, je místní poplatek za užívání veřejného prostranství osvobozen od platby.</w:t>
      </w:r>
    </w:p>
    <w:p w14:paraId="6F9ED1FA" w14:textId="041E33D1" w:rsidR="009129C8" w:rsidRPr="006E4037" w:rsidRDefault="009129C8" w:rsidP="001B3813">
      <w:pPr>
        <w:numPr>
          <w:ilvl w:val="1"/>
          <w:numId w:val="21"/>
        </w:numPr>
        <w:spacing w:after="240"/>
        <w:ind w:left="284" w:hanging="568"/>
        <w:jc w:val="both"/>
        <w:rPr>
          <w:rFonts w:ascii="Arial" w:hAnsi="Arial" w:cs="Arial"/>
          <w:sz w:val="22"/>
          <w:szCs w:val="22"/>
        </w:rPr>
      </w:pPr>
      <w:r w:rsidRPr="006E4037">
        <w:rPr>
          <w:rFonts w:ascii="Arial" w:hAnsi="Arial" w:cs="Arial"/>
          <w:sz w:val="22"/>
          <w:szCs w:val="22"/>
        </w:rPr>
        <w:t>Zhotovitel se zavazuje provést dílo v souladu s požadavky na prvotřídní jak</w:t>
      </w:r>
      <w:r w:rsidR="0011191A" w:rsidRPr="006E4037">
        <w:rPr>
          <w:rFonts w:ascii="Arial" w:hAnsi="Arial" w:cs="Arial"/>
          <w:sz w:val="22"/>
          <w:szCs w:val="22"/>
        </w:rPr>
        <w:t xml:space="preserve">ost stanovenými </w:t>
      </w:r>
      <w:r w:rsidR="00841DBE" w:rsidRPr="006E4037">
        <w:rPr>
          <w:rFonts w:ascii="Arial" w:hAnsi="Arial" w:cs="Arial"/>
          <w:sz w:val="22"/>
          <w:szCs w:val="22"/>
        </w:rPr>
        <w:t>příslušnými ČSN a</w:t>
      </w:r>
      <w:r w:rsidR="0019023E">
        <w:rPr>
          <w:rFonts w:ascii="Arial" w:hAnsi="Arial" w:cs="Arial"/>
          <w:sz w:val="22"/>
          <w:szCs w:val="22"/>
        </w:rPr>
        <w:t xml:space="preserve"> EN.</w:t>
      </w:r>
    </w:p>
    <w:p w14:paraId="3AEA4A53" w14:textId="77777777" w:rsidR="0011191A" w:rsidRPr="005817C2" w:rsidRDefault="009129C8" w:rsidP="001B3813">
      <w:pPr>
        <w:numPr>
          <w:ilvl w:val="1"/>
          <w:numId w:val="21"/>
        </w:numPr>
        <w:spacing w:after="240"/>
        <w:ind w:left="284" w:hanging="568"/>
        <w:jc w:val="both"/>
        <w:rPr>
          <w:rFonts w:ascii="Arial" w:hAnsi="Arial" w:cs="Arial"/>
          <w:sz w:val="22"/>
          <w:szCs w:val="22"/>
        </w:rPr>
      </w:pPr>
      <w:r w:rsidRPr="007A3FF7">
        <w:rPr>
          <w:rFonts w:ascii="Arial" w:hAnsi="Arial" w:cs="Arial"/>
          <w:sz w:val="22"/>
          <w:szCs w:val="22"/>
        </w:rPr>
        <w:t xml:space="preserve">Zhotovitel se zavazuje, že při provádění díla pro </w:t>
      </w:r>
      <w:r w:rsidR="001973EA">
        <w:rPr>
          <w:rFonts w:ascii="Arial" w:hAnsi="Arial" w:cs="Arial"/>
          <w:sz w:val="22"/>
          <w:szCs w:val="22"/>
        </w:rPr>
        <w:t>O</w:t>
      </w:r>
      <w:r w:rsidRPr="007A3FF7">
        <w:rPr>
          <w:rFonts w:ascii="Arial" w:hAnsi="Arial" w:cs="Arial"/>
          <w:sz w:val="22"/>
          <w:szCs w:val="22"/>
        </w:rPr>
        <w:t xml:space="preserve">bjednatele neumožní výkon nelegální práce vymezené v ust. § 5 písm. e) zákona č. 435/2004 Sb., o </w:t>
      </w:r>
      <w:r w:rsidRPr="00205BDA">
        <w:rPr>
          <w:rFonts w:ascii="Arial" w:hAnsi="Arial" w:cs="Arial"/>
          <w:sz w:val="22"/>
          <w:szCs w:val="22"/>
        </w:rPr>
        <w:t>zaměstnanosti, v platném znění.</w:t>
      </w:r>
    </w:p>
    <w:p w14:paraId="49321836" w14:textId="2274CEA7" w:rsidR="007233C6" w:rsidRPr="00E660DD" w:rsidRDefault="009129C8" w:rsidP="001B3813">
      <w:pPr>
        <w:numPr>
          <w:ilvl w:val="1"/>
          <w:numId w:val="21"/>
        </w:numPr>
        <w:spacing w:after="240"/>
        <w:ind w:left="284" w:hanging="568"/>
        <w:jc w:val="both"/>
        <w:rPr>
          <w:rFonts w:ascii="Arial" w:hAnsi="Arial" w:cs="Arial"/>
          <w:sz w:val="22"/>
          <w:szCs w:val="22"/>
        </w:rPr>
      </w:pPr>
      <w:r w:rsidRPr="005817C2">
        <w:rPr>
          <w:rFonts w:ascii="Arial" w:hAnsi="Arial" w:cs="Arial"/>
          <w:sz w:val="22"/>
          <w:szCs w:val="22"/>
        </w:rPr>
        <w:t xml:space="preserve">Zhotovitel je povinen zajistit, udržovat a hradit pojištění odpovědnosti za škody vzniklé v souvislosti s jeho činností, a to v minimální výši pojistného plnění </w:t>
      </w:r>
      <w:r w:rsidR="006E4037">
        <w:rPr>
          <w:rFonts w:ascii="Arial" w:hAnsi="Arial" w:cs="Arial"/>
          <w:sz w:val="22"/>
          <w:szCs w:val="22"/>
        </w:rPr>
        <w:t>10</w:t>
      </w:r>
      <w:r w:rsidRPr="006E4037">
        <w:rPr>
          <w:rFonts w:ascii="Arial" w:hAnsi="Arial" w:cs="Arial"/>
          <w:sz w:val="22"/>
          <w:szCs w:val="22"/>
        </w:rPr>
        <w:t xml:space="preserve"> mil. Kč (slovy: </w:t>
      </w:r>
      <w:r w:rsidR="006E4037">
        <w:rPr>
          <w:rFonts w:ascii="Arial" w:hAnsi="Arial" w:cs="Arial"/>
          <w:sz w:val="22"/>
          <w:szCs w:val="22"/>
        </w:rPr>
        <w:t>deset</w:t>
      </w:r>
      <w:r w:rsidR="006E4037" w:rsidRPr="006E4037">
        <w:rPr>
          <w:rFonts w:ascii="Arial" w:hAnsi="Arial" w:cs="Arial"/>
          <w:sz w:val="22"/>
          <w:szCs w:val="22"/>
        </w:rPr>
        <w:t xml:space="preserve"> </w:t>
      </w:r>
      <w:r w:rsidRPr="006E4037">
        <w:rPr>
          <w:rFonts w:ascii="Arial" w:hAnsi="Arial" w:cs="Arial"/>
          <w:sz w:val="22"/>
          <w:szCs w:val="22"/>
        </w:rPr>
        <w:t>milionů korun českých).</w:t>
      </w:r>
      <w:r w:rsidRPr="005817C2">
        <w:rPr>
          <w:rFonts w:ascii="Arial" w:hAnsi="Arial" w:cs="Arial"/>
          <w:sz w:val="22"/>
          <w:szCs w:val="22"/>
        </w:rPr>
        <w:t xml:space="preserve">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 xml:space="preserve">bude předložen </w:t>
      </w:r>
      <w:r w:rsidR="007C14FC">
        <w:rPr>
          <w:rFonts w:ascii="Arial" w:hAnsi="Arial" w:cs="Arial"/>
          <w:sz w:val="22"/>
          <w:szCs w:val="22"/>
        </w:rPr>
        <w:t>O</w:t>
      </w:r>
      <w:r w:rsidR="005C7E58" w:rsidRPr="00E268AF">
        <w:rPr>
          <w:rFonts w:ascii="Arial" w:hAnsi="Arial" w:cs="Arial"/>
          <w:sz w:val="22"/>
          <w:szCs w:val="22"/>
        </w:rPr>
        <w:t xml:space="preserve">bjednateli při podpisu </w:t>
      </w:r>
      <w:r w:rsidR="00776BFA">
        <w:rPr>
          <w:rFonts w:ascii="Arial" w:hAnsi="Arial" w:cs="Arial"/>
          <w:sz w:val="22"/>
          <w:szCs w:val="22"/>
        </w:rPr>
        <w:t>Smlou</w:t>
      </w:r>
      <w:r w:rsidR="005C7E58" w:rsidRPr="00E268AF">
        <w:rPr>
          <w:rFonts w:ascii="Arial" w:hAnsi="Arial" w:cs="Arial"/>
          <w:sz w:val="22"/>
          <w:szCs w:val="22"/>
        </w:rPr>
        <w:t>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w:t>
      </w:r>
      <w:r w:rsidR="00776BFA">
        <w:rPr>
          <w:rFonts w:ascii="Arial" w:hAnsi="Arial" w:cs="Arial"/>
          <w:sz w:val="22"/>
          <w:szCs w:val="22"/>
        </w:rPr>
        <w:t>Smlou</w:t>
      </w:r>
      <w:r w:rsidRPr="00E268AF">
        <w:rPr>
          <w:rFonts w:ascii="Arial" w:hAnsi="Arial" w:cs="Arial"/>
          <w:sz w:val="22"/>
          <w:szCs w:val="22"/>
        </w:rPr>
        <w:t xml:space="preserve">vu udržovat v platnosti a účinnosti od data podpisu této </w:t>
      </w:r>
      <w:r w:rsidR="00776BFA">
        <w:rPr>
          <w:rFonts w:ascii="Arial" w:hAnsi="Arial" w:cs="Arial"/>
          <w:sz w:val="22"/>
          <w:szCs w:val="22"/>
        </w:rPr>
        <w:t>Smlou</w:t>
      </w:r>
      <w:r w:rsidRPr="00E268AF">
        <w:rPr>
          <w:rFonts w:ascii="Arial" w:hAnsi="Arial" w:cs="Arial"/>
          <w:sz w:val="22"/>
          <w:szCs w:val="22"/>
        </w:rPr>
        <w:t xml:space="preserve">vy až do uplynutí záruční doby podle této </w:t>
      </w:r>
      <w:r w:rsidR="00776BFA">
        <w:rPr>
          <w:rFonts w:ascii="Arial" w:hAnsi="Arial" w:cs="Arial"/>
          <w:sz w:val="22"/>
          <w:szCs w:val="22"/>
        </w:rPr>
        <w:t>Smlou</w:t>
      </w:r>
      <w:r w:rsidRPr="00E268AF">
        <w:rPr>
          <w:rFonts w:ascii="Arial" w:hAnsi="Arial" w:cs="Arial"/>
          <w:sz w:val="22"/>
          <w:szCs w:val="22"/>
        </w:rPr>
        <w:t xml:space="preserve">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w:t>
      </w:r>
      <w:r w:rsidR="007C14FC">
        <w:rPr>
          <w:rFonts w:ascii="Arial" w:hAnsi="Arial" w:cs="Arial"/>
          <w:sz w:val="22"/>
          <w:szCs w:val="22"/>
        </w:rPr>
        <w:t>O</w:t>
      </w:r>
      <w:r w:rsidRPr="00E268AF">
        <w:rPr>
          <w:rFonts w:ascii="Arial" w:hAnsi="Arial" w:cs="Arial"/>
          <w:sz w:val="22"/>
          <w:szCs w:val="22"/>
        </w:rPr>
        <w:t xml:space="preserve">bjednatele </w:t>
      </w:r>
      <w:r w:rsidRPr="007A3FF7">
        <w:rPr>
          <w:rFonts w:ascii="Arial" w:hAnsi="Arial" w:cs="Arial"/>
          <w:sz w:val="22"/>
          <w:szCs w:val="22"/>
        </w:rPr>
        <w:t xml:space="preserve">udržování pojistné </w:t>
      </w:r>
      <w:r w:rsidR="00776BFA">
        <w:rPr>
          <w:rFonts w:ascii="Arial" w:hAnsi="Arial" w:cs="Arial"/>
          <w:sz w:val="22"/>
          <w:szCs w:val="22"/>
        </w:rPr>
        <w:t>Smlou</w:t>
      </w:r>
      <w:r w:rsidRPr="007A3FF7">
        <w:rPr>
          <w:rFonts w:ascii="Arial" w:hAnsi="Arial" w:cs="Arial"/>
          <w:sz w:val="22"/>
          <w:szCs w:val="22"/>
        </w:rPr>
        <w:t>vy v</w:t>
      </w:r>
      <w:r w:rsidR="005F5E37">
        <w:rPr>
          <w:rFonts w:ascii="Arial" w:hAnsi="Arial" w:cs="Arial"/>
          <w:sz w:val="22"/>
          <w:szCs w:val="22"/>
        </w:rPr>
        <w:t xml:space="preserve"> platnosti a účinnosti </w:t>
      </w:r>
      <w:r w:rsidR="005F5E37" w:rsidRPr="00205BDA">
        <w:rPr>
          <w:rFonts w:ascii="Arial" w:hAnsi="Arial" w:cs="Arial"/>
          <w:sz w:val="22"/>
          <w:szCs w:val="22"/>
        </w:rPr>
        <w:t>prokázat nejpozději do 5 dnů od doručení takové žádosti</w:t>
      </w:r>
      <w:r w:rsidR="003430D9" w:rsidRPr="00205BDA">
        <w:rPr>
          <w:rFonts w:ascii="Arial" w:hAnsi="Arial" w:cs="Arial"/>
          <w:sz w:val="22"/>
          <w:szCs w:val="22"/>
        </w:rPr>
        <w:t>.</w:t>
      </w:r>
    </w:p>
    <w:p w14:paraId="21D7A317" w14:textId="77777777" w:rsidR="007233C6" w:rsidRPr="00E660DD" w:rsidRDefault="00E660DD" w:rsidP="001B3813">
      <w:pPr>
        <w:numPr>
          <w:ilvl w:val="1"/>
          <w:numId w:val="21"/>
        </w:numPr>
        <w:spacing w:after="240"/>
        <w:ind w:left="284" w:hanging="568"/>
        <w:jc w:val="both"/>
        <w:rPr>
          <w:rFonts w:ascii="Arial" w:hAnsi="Arial" w:cs="Arial"/>
          <w:sz w:val="22"/>
          <w:szCs w:val="22"/>
        </w:rPr>
      </w:pPr>
      <w:r>
        <w:rPr>
          <w:rFonts w:ascii="Arial" w:hAnsi="Arial" w:cs="Arial"/>
          <w:sz w:val="22"/>
          <w:szCs w:val="22"/>
        </w:rPr>
        <w:t>Z</w:t>
      </w:r>
      <w:r w:rsidR="007233C6" w:rsidRPr="007A3FF7">
        <w:rPr>
          <w:rFonts w:ascii="Arial" w:hAnsi="Arial" w:cs="Arial"/>
          <w:sz w:val="22"/>
          <w:szCs w:val="22"/>
        </w:rPr>
        <w:t xml:space="preserve">hotovitel bude při realizaci díla brát maximální ohled na to, aby svou činností </w:t>
      </w:r>
      <w:r w:rsidR="007233C6" w:rsidRPr="00E268AF">
        <w:rPr>
          <w:rFonts w:ascii="Arial" w:hAnsi="Arial" w:cs="Arial"/>
          <w:sz w:val="22"/>
          <w:szCs w:val="22"/>
        </w:rPr>
        <w:t xml:space="preserve">nenarušoval provoz v objektu. </w:t>
      </w:r>
    </w:p>
    <w:p w14:paraId="68986A2B" w14:textId="77777777" w:rsidR="007233C6" w:rsidRPr="00E660DD" w:rsidRDefault="007233C6" w:rsidP="001B3813">
      <w:pPr>
        <w:numPr>
          <w:ilvl w:val="1"/>
          <w:numId w:val="21"/>
        </w:numPr>
        <w:spacing w:after="240"/>
        <w:ind w:left="284" w:hanging="568"/>
        <w:jc w:val="both"/>
        <w:rPr>
          <w:rFonts w:ascii="Arial" w:hAnsi="Arial" w:cs="Arial"/>
          <w:sz w:val="22"/>
          <w:szCs w:val="22"/>
        </w:rPr>
      </w:pPr>
      <w:r w:rsidRPr="00E268AF">
        <w:rPr>
          <w:rFonts w:ascii="Arial" w:hAnsi="Arial" w:cs="Arial"/>
          <w:sz w:val="22"/>
          <w:szCs w:val="22"/>
        </w:rPr>
        <w:t xml:space="preserve">Zhotovitel umožní na staveniště vstup pověřeným pracovníkům </w:t>
      </w:r>
      <w:r w:rsidR="007C14FC">
        <w:rPr>
          <w:rFonts w:ascii="Arial" w:hAnsi="Arial" w:cs="Arial"/>
          <w:sz w:val="22"/>
          <w:szCs w:val="22"/>
        </w:rPr>
        <w:t>O</w:t>
      </w:r>
      <w:r w:rsidRPr="00E268AF">
        <w:rPr>
          <w:rFonts w:ascii="Arial" w:hAnsi="Arial" w:cs="Arial"/>
          <w:sz w:val="22"/>
          <w:szCs w:val="22"/>
        </w:rPr>
        <w:t>bjednatele, tím je zejména TD</w:t>
      </w:r>
      <w:r w:rsidR="009129C8" w:rsidRPr="00E268AF">
        <w:rPr>
          <w:rFonts w:ascii="Arial" w:hAnsi="Arial" w:cs="Arial"/>
          <w:sz w:val="22"/>
          <w:szCs w:val="22"/>
        </w:rPr>
        <w:t>S</w:t>
      </w:r>
      <w:r w:rsidR="0049646A">
        <w:rPr>
          <w:rFonts w:ascii="Arial" w:hAnsi="Arial" w:cs="Arial"/>
          <w:sz w:val="22"/>
          <w:szCs w:val="22"/>
        </w:rPr>
        <w:t>, ADS, KOO-BOZP a nezávislý statik</w:t>
      </w:r>
      <w:r w:rsidR="00315FAA" w:rsidRPr="00E268AF">
        <w:rPr>
          <w:rFonts w:ascii="Arial" w:hAnsi="Arial" w:cs="Arial"/>
          <w:sz w:val="22"/>
          <w:szCs w:val="22"/>
        </w:rPr>
        <w:t>.</w:t>
      </w:r>
    </w:p>
    <w:p w14:paraId="3A2DD208" w14:textId="77777777" w:rsidR="00AF0454" w:rsidRPr="00E660DD" w:rsidRDefault="007233C6" w:rsidP="001B3813">
      <w:pPr>
        <w:numPr>
          <w:ilvl w:val="1"/>
          <w:numId w:val="21"/>
        </w:numPr>
        <w:spacing w:after="240"/>
        <w:ind w:left="284" w:hanging="568"/>
        <w:jc w:val="both"/>
        <w:rPr>
          <w:rFonts w:ascii="Arial" w:hAnsi="Arial" w:cs="Arial"/>
          <w:sz w:val="22"/>
          <w:szCs w:val="22"/>
        </w:rPr>
      </w:pPr>
      <w:r w:rsidRPr="007A3FF7">
        <w:rPr>
          <w:rFonts w:ascii="Arial" w:hAnsi="Arial" w:cs="Arial"/>
          <w:sz w:val="22"/>
          <w:szCs w:val="22"/>
        </w:rPr>
        <w:t xml:space="preserve">Ode dne převzetí staveniště nese </w:t>
      </w:r>
      <w:r w:rsidR="007C14FC">
        <w:rPr>
          <w:rFonts w:ascii="Arial" w:hAnsi="Arial" w:cs="Arial"/>
          <w:sz w:val="22"/>
          <w:szCs w:val="22"/>
        </w:rPr>
        <w:t>Z</w:t>
      </w:r>
      <w:r w:rsidRPr="007A3FF7">
        <w:rPr>
          <w:rFonts w:ascii="Arial" w:hAnsi="Arial" w:cs="Arial"/>
          <w:sz w:val="22"/>
          <w:szCs w:val="22"/>
        </w:rPr>
        <w:t xml:space="preserve">hotovitel nebezpečí všech škod na prováděném díle až do doby jeho předání </w:t>
      </w:r>
      <w:r w:rsidR="007C14FC">
        <w:rPr>
          <w:rFonts w:ascii="Arial" w:hAnsi="Arial" w:cs="Arial"/>
          <w:sz w:val="22"/>
          <w:szCs w:val="22"/>
        </w:rPr>
        <w:t>O</w:t>
      </w:r>
      <w:r w:rsidRPr="007A3FF7">
        <w:rPr>
          <w:rFonts w:ascii="Arial" w:hAnsi="Arial" w:cs="Arial"/>
          <w:sz w:val="22"/>
          <w:szCs w:val="22"/>
        </w:rPr>
        <w:t>bjednateli. Zhotovitel platí vodné, stočné a náklady na další odebraná média. Zhotovitel zabezpečí na své náklady měření jejich odběru.</w:t>
      </w:r>
    </w:p>
    <w:p w14:paraId="0ADF51A7" w14:textId="77777777" w:rsidR="004F11CD" w:rsidRPr="00E660DD" w:rsidRDefault="007233C6" w:rsidP="001B3813">
      <w:pPr>
        <w:numPr>
          <w:ilvl w:val="1"/>
          <w:numId w:val="21"/>
        </w:numPr>
        <w:spacing w:after="240"/>
        <w:ind w:left="284" w:hanging="568"/>
        <w:jc w:val="both"/>
        <w:rPr>
          <w:rFonts w:ascii="Arial" w:hAnsi="Arial" w:cs="Arial"/>
          <w:sz w:val="22"/>
          <w:szCs w:val="22"/>
        </w:rPr>
      </w:pPr>
      <w:r w:rsidRPr="007A3FF7">
        <w:rPr>
          <w:rFonts w:ascii="Arial" w:hAnsi="Arial" w:cs="Arial"/>
          <w:sz w:val="22"/>
          <w:szCs w:val="22"/>
        </w:rPr>
        <w:t xml:space="preserve">Zhotovitel je povinen nejpozději ke dni předání díla staveniště zcela vyklidit, jinak je </w:t>
      </w:r>
      <w:r w:rsidR="007C14FC">
        <w:rPr>
          <w:rFonts w:ascii="Arial" w:hAnsi="Arial" w:cs="Arial"/>
          <w:sz w:val="22"/>
          <w:szCs w:val="22"/>
        </w:rPr>
        <w:t>O</w:t>
      </w:r>
      <w:r w:rsidRPr="007A3FF7">
        <w:rPr>
          <w:rFonts w:ascii="Arial" w:hAnsi="Arial" w:cs="Arial"/>
          <w:sz w:val="22"/>
          <w:szCs w:val="22"/>
        </w:rPr>
        <w:t>bjednatel oprávněn převzetí díla odmítnout, pokud se smluvní strany nedohodnou jinak.</w:t>
      </w:r>
    </w:p>
    <w:p w14:paraId="344C37DB" w14:textId="77777777" w:rsidR="00E71F7F" w:rsidRPr="0037463D" w:rsidRDefault="004F11CD" w:rsidP="001B3813">
      <w:pPr>
        <w:numPr>
          <w:ilvl w:val="1"/>
          <w:numId w:val="21"/>
        </w:numPr>
        <w:spacing w:after="240"/>
        <w:ind w:left="284" w:hanging="568"/>
        <w:jc w:val="both"/>
        <w:rPr>
          <w:rFonts w:ascii="Arial" w:hAnsi="Arial" w:cs="Arial"/>
          <w:sz w:val="22"/>
          <w:szCs w:val="22"/>
        </w:rPr>
      </w:pPr>
      <w:r w:rsidRPr="00E660DD">
        <w:rPr>
          <w:rFonts w:ascii="Arial" w:hAnsi="Arial" w:cs="Arial"/>
          <w:sz w:val="22"/>
          <w:szCs w:val="22"/>
        </w:rPr>
        <w:t xml:space="preserve">Zhotovitel je povinen poskytnout součinnost a umožnit </w:t>
      </w:r>
      <w:r w:rsidR="007C14FC" w:rsidRPr="00E660DD">
        <w:rPr>
          <w:rFonts w:ascii="Arial" w:hAnsi="Arial" w:cs="Arial"/>
          <w:sz w:val="22"/>
          <w:szCs w:val="22"/>
        </w:rPr>
        <w:t>O</w:t>
      </w:r>
      <w:r w:rsidRPr="00E660DD">
        <w:rPr>
          <w:rFonts w:ascii="Arial" w:hAnsi="Arial" w:cs="Arial"/>
          <w:sz w:val="22"/>
          <w:szCs w:val="22"/>
        </w:rPr>
        <w:t>bjednateli v průběhu realizace VZ provádět v místě plnění VZ další dodávky a stavební práce spojené s dodávkami, montáží a instalací interiéru</w:t>
      </w:r>
      <w:r w:rsidR="00644CA9">
        <w:rPr>
          <w:rFonts w:ascii="Arial" w:hAnsi="Arial" w:cs="Arial"/>
          <w:sz w:val="22"/>
          <w:szCs w:val="22"/>
        </w:rPr>
        <w:t>,</w:t>
      </w:r>
      <w:r w:rsidRPr="00E660DD">
        <w:rPr>
          <w:rFonts w:ascii="Arial" w:hAnsi="Arial" w:cs="Arial"/>
          <w:sz w:val="22"/>
          <w:szCs w:val="22"/>
        </w:rPr>
        <w:t xml:space="preserve"> a to pomocí jiných dodavatelů, kdy pro tyto práce bude vyžadována součinnost a koordinace ze strany vybraného </w:t>
      </w:r>
      <w:r w:rsidR="007C14FC" w:rsidRPr="00E660DD">
        <w:rPr>
          <w:rFonts w:ascii="Arial" w:hAnsi="Arial" w:cs="Arial"/>
          <w:sz w:val="22"/>
          <w:szCs w:val="22"/>
        </w:rPr>
        <w:t>Z</w:t>
      </w:r>
      <w:r w:rsidRPr="00E660DD">
        <w:rPr>
          <w:rFonts w:ascii="Arial" w:hAnsi="Arial" w:cs="Arial"/>
          <w:sz w:val="22"/>
          <w:szCs w:val="22"/>
        </w:rPr>
        <w:t>hotovitele.</w:t>
      </w:r>
    </w:p>
    <w:p w14:paraId="6B078B45" w14:textId="77777777" w:rsidR="007233C6" w:rsidRPr="00205BDA" w:rsidRDefault="007233C6" w:rsidP="008C3805">
      <w:pPr>
        <w:numPr>
          <w:ilvl w:val="0"/>
          <w:numId w:val="21"/>
        </w:numPr>
        <w:spacing w:after="240"/>
        <w:ind w:hanging="703"/>
        <w:jc w:val="center"/>
        <w:rPr>
          <w:rFonts w:ascii="Arial" w:hAnsi="Arial" w:cs="Arial"/>
          <w:b/>
          <w:bCs/>
          <w:sz w:val="22"/>
          <w:szCs w:val="22"/>
        </w:rPr>
      </w:pPr>
      <w:r w:rsidRPr="00205BDA">
        <w:rPr>
          <w:rFonts w:ascii="Arial" w:hAnsi="Arial" w:cs="Arial"/>
          <w:b/>
          <w:bCs/>
          <w:sz w:val="22"/>
          <w:szCs w:val="22"/>
        </w:rPr>
        <w:t>Stavební deník</w:t>
      </w:r>
    </w:p>
    <w:p w14:paraId="1B76D78C" w14:textId="77777777" w:rsidR="008C3805" w:rsidRPr="00205BDA" w:rsidRDefault="007233C6" w:rsidP="0023668E">
      <w:pPr>
        <w:numPr>
          <w:ilvl w:val="1"/>
          <w:numId w:val="21"/>
        </w:numPr>
        <w:spacing w:after="240"/>
        <w:ind w:left="142" w:hanging="426"/>
        <w:jc w:val="both"/>
        <w:rPr>
          <w:rFonts w:ascii="Arial" w:hAnsi="Arial" w:cs="Arial"/>
          <w:sz w:val="22"/>
          <w:szCs w:val="22"/>
        </w:rPr>
      </w:pPr>
      <w:r w:rsidRPr="00205BDA">
        <w:rPr>
          <w:rFonts w:ascii="Arial" w:hAnsi="Arial" w:cs="Arial"/>
          <w:sz w:val="22"/>
          <w:szCs w:val="22"/>
        </w:rPr>
        <w:t>Zhotovitel zajistí vedení stavebního deníku (dále jen „SD“) v souladu s ustanovením § 157 zák. č. 183/2006 Sb., stavební zákon a přílohy č. 5 k vyhlášce č. 499/2006 Sb.</w:t>
      </w:r>
      <w:r w:rsidR="00ED185E">
        <w:rPr>
          <w:rFonts w:ascii="Arial" w:hAnsi="Arial" w:cs="Arial"/>
          <w:sz w:val="22"/>
          <w:szCs w:val="22"/>
        </w:rPr>
        <w:t xml:space="preserve">, </w:t>
      </w:r>
      <w:r w:rsidR="00ED185E" w:rsidRPr="00F07BDE">
        <w:rPr>
          <w:rFonts w:ascii="Arial" w:hAnsi="Arial" w:cs="Arial"/>
          <w:sz w:val="22"/>
          <w:szCs w:val="22"/>
        </w:rPr>
        <w:t>o dokumentaci staveb</w:t>
      </w:r>
      <w:r w:rsidR="00ED185E">
        <w:rPr>
          <w:rFonts w:ascii="Arial" w:hAnsi="Arial" w:cs="Arial"/>
          <w:sz w:val="22"/>
          <w:szCs w:val="22"/>
        </w:rPr>
        <w:t>, ve znění pozdějších předpisů.</w:t>
      </w:r>
      <w:r w:rsidR="00ED185E" w:rsidRPr="00205BDA">
        <w:rPr>
          <w:rFonts w:ascii="Arial" w:hAnsi="Arial" w:cs="Arial"/>
          <w:sz w:val="22"/>
          <w:szCs w:val="22"/>
        </w:rPr>
        <w:t xml:space="preserve"> </w:t>
      </w:r>
      <w:r w:rsidRPr="00205BDA">
        <w:rPr>
          <w:rFonts w:ascii="Arial" w:hAnsi="Arial" w:cs="Arial"/>
          <w:sz w:val="22"/>
          <w:szCs w:val="22"/>
        </w:rPr>
        <w:t xml:space="preserve">SD </w:t>
      </w:r>
      <w:r w:rsidR="007C14FC" w:rsidRPr="00205BDA">
        <w:rPr>
          <w:rFonts w:ascii="Arial" w:hAnsi="Arial" w:cs="Arial"/>
          <w:sz w:val="22"/>
          <w:szCs w:val="22"/>
        </w:rPr>
        <w:t xml:space="preserve">povede </w:t>
      </w:r>
      <w:r w:rsidR="00ED185E">
        <w:rPr>
          <w:rFonts w:ascii="Arial" w:hAnsi="Arial" w:cs="Arial"/>
          <w:sz w:val="22"/>
          <w:szCs w:val="22"/>
        </w:rPr>
        <w:t>Zh</w:t>
      </w:r>
      <w:r w:rsidR="00ED185E" w:rsidRPr="00205BDA">
        <w:rPr>
          <w:rFonts w:ascii="Arial" w:hAnsi="Arial" w:cs="Arial"/>
          <w:sz w:val="22"/>
          <w:szCs w:val="22"/>
        </w:rPr>
        <w:t xml:space="preserve">otovitel </w:t>
      </w:r>
      <w:r w:rsidR="0055773A">
        <w:rPr>
          <w:rFonts w:ascii="Arial" w:hAnsi="Arial" w:cs="Arial"/>
          <w:sz w:val="22"/>
          <w:szCs w:val="22"/>
        </w:rPr>
        <w:t>ode</w:t>
      </w:r>
      <w:r w:rsidRPr="00205BDA">
        <w:rPr>
          <w:rFonts w:ascii="Arial" w:hAnsi="Arial" w:cs="Arial"/>
          <w:sz w:val="22"/>
          <w:szCs w:val="22"/>
        </w:rPr>
        <w:t xml:space="preserve"> dne převzetí staveniště o pracích, které provádí. SD bude kdykoli přístupný na stavbě v průběhu práce na staveništi. Zhotovitel zapisuje do SD všechny důležité okolnosti týkající se stavby a skutečnosti rozhodné pro plnění této </w:t>
      </w:r>
      <w:r w:rsidR="00776BFA">
        <w:rPr>
          <w:rFonts w:ascii="Arial" w:hAnsi="Arial" w:cs="Arial"/>
          <w:sz w:val="22"/>
          <w:szCs w:val="22"/>
        </w:rPr>
        <w:t>Smlou</w:t>
      </w:r>
      <w:r w:rsidRPr="00205BDA">
        <w:rPr>
          <w:rFonts w:ascii="Arial" w:hAnsi="Arial" w:cs="Arial"/>
          <w:sz w:val="22"/>
          <w:szCs w:val="22"/>
        </w:rPr>
        <w:t>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w:t>
      </w:r>
      <w:r w:rsidR="002E7C61" w:rsidRPr="00205BDA">
        <w:rPr>
          <w:rFonts w:ascii="Arial" w:hAnsi="Arial" w:cs="Arial"/>
          <w:sz w:val="22"/>
          <w:szCs w:val="22"/>
        </w:rPr>
        <w:t xml:space="preserve">sům </w:t>
      </w:r>
      <w:r w:rsidR="007C14FC">
        <w:rPr>
          <w:rFonts w:ascii="Arial" w:hAnsi="Arial" w:cs="Arial"/>
          <w:sz w:val="22"/>
          <w:szCs w:val="22"/>
        </w:rPr>
        <w:t>Z</w:t>
      </w:r>
      <w:r w:rsidR="002E7C61" w:rsidRPr="00205BDA">
        <w:rPr>
          <w:rFonts w:ascii="Arial" w:hAnsi="Arial" w:cs="Arial"/>
          <w:sz w:val="22"/>
          <w:szCs w:val="22"/>
        </w:rPr>
        <w:t>hotovitele své stanovisko nejpozději do 3 pracovních dnů.</w:t>
      </w:r>
    </w:p>
    <w:p w14:paraId="3937C48A" w14:textId="77777777" w:rsidR="008C3805" w:rsidRPr="007A3FF7" w:rsidRDefault="008C3805" w:rsidP="0023668E">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V případě, kdy </w:t>
      </w:r>
      <w:r w:rsidR="008B75C6">
        <w:rPr>
          <w:rFonts w:ascii="Arial" w:hAnsi="Arial" w:cs="Arial"/>
          <w:sz w:val="22"/>
          <w:szCs w:val="22"/>
        </w:rPr>
        <w:t>Zhotovitel</w:t>
      </w:r>
      <w:r w:rsidRPr="007A3FF7">
        <w:rPr>
          <w:rFonts w:ascii="Arial" w:hAnsi="Arial" w:cs="Arial"/>
          <w:sz w:val="22"/>
          <w:szCs w:val="22"/>
        </w:rPr>
        <w:t xml:space="preserve"> nesouhlasí s provedením záznamu </w:t>
      </w:r>
      <w:r w:rsidR="007C14FC">
        <w:rPr>
          <w:rFonts w:ascii="Arial" w:hAnsi="Arial" w:cs="Arial"/>
          <w:sz w:val="22"/>
          <w:szCs w:val="22"/>
        </w:rPr>
        <w:t>O</w:t>
      </w:r>
      <w:r w:rsidRPr="007A3FF7">
        <w:rPr>
          <w:rFonts w:ascii="Arial" w:hAnsi="Arial" w:cs="Arial"/>
          <w:sz w:val="22"/>
          <w:szCs w:val="22"/>
        </w:rPr>
        <w:t>bjednatele, je povin</w:t>
      </w:r>
      <w:r w:rsidR="00EF5DA9">
        <w:rPr>
          <w:rFonts w:ascii="Arial" w:hAnsi="Arial" w:cs="Arial"/>
          <w:sz w:val="22"/>
          <w:szCs w:val="22"/>
        </w:rPr>
        <w:t>en</w:t>
      </w:r>
      <w:r w:rsidRPr="007A3FF7">
        <w:rPr>
          <w:rFonts w:ascii="Arial" w:hAnsi="Arial" w:cs="Arial"/>
          <w:sz w:val="22"/>
          <w:szCs w:val="22"/>
        </w:rPr>
        <w:t xml:space="preserve"> připojit k záznamu do 5 pracovních dnů své vyjádření. Pokud tak neučiní, má se za to, že s obsahem záznamu souhlasí; to se netýká případů, kdy je zapotřebí </w:t>
      </w:r>
      <w:r w:rsidR="00776BFA">
        <w:rPr>
          <w:rFonts w:ascii="Arial" w:hAnsi="Arial" w:cs="Arial"/>
          <w:sz w:val="22"/>
          <w:szCs w:val="22"/>
        </w:rPr>
        <w:t>Smlou</w:t>
      </w:r>
      <w:r w:rsidRPr="007A3FF7">
        <w:rPr>
          <w:rFonts w:ascii="Arial" w:hAnsi="Arial" w:cs="Arial"/>
          <w:sz w:val="22"/>
          <w:szCs w:val="22"/>
        </w:rPr>
        <w:t>vu změnit písemnou formou.</w:t>
      </w:r>
    </w:p>
    <w:p w14:paraId="2B7BC231" w14:textId="77777777" w:rsidR="008C3805" w:rsidRPr="007A3FF7" w:rsidRDefault="008C3805" w:rsidP="0023668E">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Zhotovitel je povinen uložit průpis denních záznamů odděleně od originálu tak, aby byl k dispozici v případě ztráty nebo zničení deníku. Stavební deník musí být </w:t>
      </w:r>
      <w:r w:rsidR="008B75C6">
        <w:rPr>
          <w:rFonts w:ascii="Arial" w:hAnsi="Arial" w:cs="Arial"/>
          <w:sz w:val="22"/>
          <w:szCs w:val="22"/>
        </w:rPr>
        <w:t>na stavbě k</w:t>
      </w:r>
      <w:r w:rsidRPr="007A3FF7">
        <w:rPr>
          <w:rFonts w:ascii="Arial" w:hAnsi="Arial" w:cs="Arial"/>
          <w:sz w:val="22"/>
          <w:szCs w:val="22"/>
        </w:rPr>
        <w:t xml:space="preserve"> dispozici </w:t>
      </w:r>
      <w:r w:rsidR="007C14FC">
        <w:rPr>
          <w:rFonts w:ascii="Arial" w:hAnsi="Arial" w:cs="Arial"/>
          <w:sz w:val="22"/>
          <w:szCs w:val="22"/>
        </w:rPr>
        <w:t>O</w:t>
      </w:r>
      <w:r w:rsidRPr="007A3FF7">
        <w:rPr>
          <w:rFonts w:ascii="Arial" w:hAnsi="Arial" w:cs="Arial"/>
          <w:sz w:val="22"/>
          <w:szCs w:val="22"/>
        </w:rPr>
        <w:t>bjednateli a orgánu státního stavebního dohledu.</w:t>
      </w:r>
    </w:p>
    <w:p w14:paraId="45D5A665" w14:textId="77777777" w:rsidR="008C3805" w:rsidRPr="007A3FF7" w:rsidRDefault="007233C6" w:rsidP="0023668E">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305D4D4E" w14:textId="77777777" w:rsidR="0090778E" w:rsidRPr="00F07BDE" w:rsidRDefault="007233C6" w:rsidP="0023668E">
      <w:pPr>
        <w:numPr>
          <w:ilvl w:val="1"/>
          <w:numId w:val="21"/>
        </w:numPr>
        <w:spacing w:after="240"/>
        <w:ind w:left="142" w:hanging="426"/>
        <w:jc w:val="both"/>
        <w:rPr>
          <w:rFonts w:ascii="Arial" w:hAnsi="Arial" w:cs="Arial"/>
          <w:sz w:val="22"/>
          <w:szCs w:val="22"/>
        </w:rPr>
      </w:pPr>
      <w:r w:rsidRPr="00F07BDE">
        <w:rPr>
          <w:rFonts w:ascii="Arial" w:hAnsi="Arial" w:cs="Arial"/>
          <w:sz w:val="22"/>
          <w:szCs w:val="22"/>
        </w:rPr>
        <w:t xml:space="preserve">Případný zápis v SD, jež by zavazoval některou ze stran přímo k dohodě o změně cen sjednaného díla, víceprací, změně termínu dokončení a úprav záruční doby, bude považován za bezpředmětný. Jakékoliv úpravy nebo změny těchto skutečností lze řešit pouze na </w:t>
      </w:r>
      <w:r w:rsidR="00B40234" w:rsidRPr="00F07BDE">
        <w:rPr>
          <w:rFonts w:ascii="Arial" w:hAnsi="Arial" w:cs="Arial"/>
          <w:sz w:val="22"/>
          <w:szCs w:val="22"/>
        </w:rPr>
        <w:t>zákla</w:t>
      </w:r>
      <w:r w:rsidRPr="00F07BDE">
        <w:rPr>
          <w:rFonts w:ascii="Arial" w:hAnsi="Arial" w:cs="Arial"/>
          <w:sz w:val="22"/>
          <w:szCs w:val="22"/>
        </w:rPr>
        <w:t>dě vzájemné dohody statutárních zástupců, a to výhradně formou písemného dodatku k</w:t>
      </w:r>
      <w:r w:rsidR="008C3805" w:rsidRPr="00F07BDE">
        <w:rPr>
          <w:rFonts w:ascii="Arial" w:hAnsi="Arial" w:cs="Arial"/>
          <w:sz w:val="22"/>
          <w:szCs w:val="22"/>
        </w:rPr>
        <w:t xml:space="preserve">e </w:t>
      </w:r>
      <w:r w:rsidR="00776BFA" w:rsidRPr="00F07BDE">
        <w:rPr>
          <w:rFonts w:ascii="Arial" w:hAnsi="Arial" w:cs="Arial"/>
          <w:sz w:val="22"/>
          <w:szCs w:val="22"/>
        </w:rPr>
        <w:t>Smlou</w:t>
      </w:r>
      <w:r w:rsidR="008C3805" w:rsidRPr="00F07BDE">
        <w:rPr>
          <w:rFonts w:ascii="Arial" w:hAnsi="Arial" w:cs="Arial"/>
          <w:sz w:val="22"/>
          <w:szCs w:val="22"/>
        </w:rPr>
        <w:t xml:space="preserve">vě nebo uzavřením </w:t>
      </w:r>
      <w:r w:rsidR="00776BFA" w:rsidRPr="00F07BDE">
        <w:rPr>
          <w:rFonts w:ascii="Arial" w:hAnsi="Arial" w:cs="Arial"/>
          <w:sz w:val="22"/>
          <w:szCs w:val="22"/>
        </w:rPr>
        <w:t>Smlou</w:t>
      </w:r>
      <w:r w:rsidR="008C3805" w:rsidRPr="00F07BDE">
        <w:rPr>
          <w:rFonts w:ascii="Arial" w:hAnsi="Arial" w:cs="Arial"/>
          <w:sz w:val="22"/>
          <w:szCs w:val="22"/>
        </w:rPr>
        <w:t>vy</w:t>
      </w:r>
      <w:r w:rsidRPr="00F07BDE">
        <w:rPr>
          <w:rFonts w:ascii="Arial" w:hAnsi="Arial" w:cs="Arial"/>
          <w:sz w:val="22"/>
          <w:szCs w:val="22"/>
        </w:rPr>
        <w:t xml:space="preserve"> nové.</w:t>
      </w:r>
      <w:r w:rsidR="008C3805" w:rsidRPr="00F07BDE">
        <w:rPr>
          <w:rFonts w:ascii="Arial" w:hAnsi="Arial" w:cs="Arial"/>
          <w:sz w:val="22"/>
          <w:szCs w:val="22"/>
        </w:rPr>
        <w:t xml:space="preserve"> </w:t>
      </w:r>
      <w:r w:rsidRPr="00F07BDE">
        <w:rPr>
          <w:rFonts w:ascii="Arial" w:hAnsi="Arial" w:cs="Arial"/>
          <w:sz w:val="22"/>
          <w:szCs w:val="22"/>
        </w:rPr>
        <w:t xml:space="preserve">Lhůty pro vyjádření námitek v SD pozbývají platnosti, pokud </w:t>
      </w:r>
      <w:r w:rsidR="00B40234" w:rsidRPr="00F07BDE">
        <w:rPr>
          <w:rFonts w:ascii="Arial" w:hAnsi="Arial" w:cs="Arial"/>
          <w:sz w:val="22"/>
          <w:szCs w:val="22"/>
        </w:rPr>
        <w:t>Z</w:t>
      </w:r>
      <w:r w:rsidRPr="00F07BDE">
        <w:rPr>
          <w:rFonts w:ascii="Arial" w:hAnsi="Arial" w:cs="Arial"/>
          <w:sz w:val="22"/>
          <w:szCs w:val="22"/>
        </w:rPr>
        <w:t xml:space="preserve">hotovitel jakýmkoliv způsobem ztíží nebo znemožní oprávněnému zástupci </w:t>
      </w:r>
      <w:r w:rsidR="00B40234" w:rsidRPr="00F07BDE">
        <w:rPr>
          <w:rFonts w:ascii="Arial" w:hAnsi="Arial" w:cs="Arial"/>
          <w:sz w:val="22"/>
          <w:szCs w:val="22"/>
        </w:rPr>
        <w:t>O</w:t>
      </w:r>
      <w:r w:rsidRPr="00F07BDE">
        <w:rPr>
          <w:rFonts w:ascii="Arial" w:hAnsi="Arial" w:cs="Arial"/>
          <w:sz w:val="22"/>
          <w:szCs w:val="22"/>
        </w:rPr>
        <w:t>bjednatele přístup ke SD.</w:t>
      </w:r>
    </w:p>
    <w:p w14:paraId="220095E2" w14:textId="26A6342E" w:rsidR="00B347CE" w:rsidRPr="0019023E" w:rsidRDefault="00C614AE" w:rsidP="001A0743">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w:t>
      </w:r>
      <w:r w:rsidR="001973EA">
        <w:rPr>
          <w:rFonts w:ascii="Arial" w:hAnsi="Arial" w:cs="Arial"/>
          <w:sz w:val="22"/>
          <w:szCs w:val="22"/>
        </w:rPr>
        <w:t>O</w:t>
      </w:r>
      <w:r w:rsidR="007233C6" w:rsidRPr="007A3FF7">
        <w:rPr>
          <w:rFonts w:ascii="Arial" w:hAnsi="Arial" w:cs="Arial"/>
          <w:sz w:val="22"/>
          <w:szCs w:val="22"/>
        </w:rPr>
        <w:t xml:space="preserve">bjednatele má právo nařídit zmocněnci </w:t>
      </w:r>
      <w:r w:rsidR="00B40234">
        <w:rPr>
          <w:rFonts w:ascii="Arial" w:hAnsi="Arial" w:cs="Arial"/>
          <w:sz w:val="22"/>
          <w:szCs w:val="22"/>
        </w:rPr>
        <w:t>Z</w:t>
      </w:r>
      <w:r w:rsidR="007233C6" w:rsidRPr="007A3FF7">
        <w:rPr>
          <w:rFonts w:ascii="Arial" w:hAnsi="Arial" w:cs="Arial"/>
          <w:sz w:val="22"/>
          <w:szCs w:val="22"/>
        </w:rPr>
        <w:t xml:space="preserve">hotovitele přerušení, zastavení nebo pokračování prací, a to i v případě, jestliže zmocněnec </w:t>
      </w:r>
      <w:r w:rsidR="00B40234">
        <w:rPr>
          <w:rFonts w:ascii="Arial" w:hAnsi="Arial" w:cs="Arial"/>
          <w:sz w:val="22"/>
          <w:szCs w:val="22"/>
        </w:rPr>
        <w:t>Z</w:t>
      </w:r>
      <w:r w:rsidR="007233C6" w:rsidRPr="007A3FF7">
        <w:rPr>
          <w:rFonts w:ascii="Arial" w:hAnsi="Arial" w:cs="Arial"/>
          <w:sz w:val="22"/>
          <w:szCs w:val="22"/>
        </w:rPr>
        <w:t xml:space="preserve">hotovitele s takovým rozhodnutím nesouhlasí. Příkaz musí být proveden písemně, zápisem do SD a vykonán bezodkladně, přičemž vzniklé rozpory a jejich následky budou předmětem dodatečných jednání mezi </w:t>
      </w:r>
      <w:r w:rsidR="00B40234">
        <w:rPr>
          <w:rFonts w:ascii="Arial" w:hAnsi="Arial" w:cs="Arial"/>
          <w:sz w:val="22"/>
          <w:szCs w:val="22"/>
        </w:rPr>
        <w:t>Z</w:t>
      </w:r>
      <w:r w:rsidR="007233C6" w:rsidRPr="007A3FF7">
        <w:rPr>
          <w:rFonts w:ascii="Arial" w:hAnsi="Arial" w:cs="Arial"/>
          <w:sz w:val="22"/>
          <w:szCs w:val="22"/>
        </w:rPr>
        <w:t xml:space="preserve">hotovitelem a </w:t>
      </w:r>
      <w:r w:rsidR="00B40234">
        <w:rPr>
          <w:rFonts w:ascii="Arial" w:hAnsi="Arial" w:cs="Arial"/>
          <w:sz w:val="22"/>
          <w:szCs w:val="22"/>
        </w:rPr>
        <w:t>O</w:t>
      </w:r>
      <w:r w:rsidR="007233C6" w:rsidRPr="007A3FF7">
        <w:rPr>
          <w:rFonts w:ascii="Arial" w:hAnsi="Arial" w:cs="Arial"/>
          <w:sz w:val="22"/>
          <w:szCs w:val="22"/>
        </w:rPr>
        <w:t xml:space="preserve">bjednatelem vyvolaných do 3 pracovních dnů. Zejména je </w:t>
      </w:r>
      <w:r w:rsidR="00A5536D">
        <w:rPr>
          <w:rFonts w:ascii="Arial" w:hAnsi="Arial" w:cs="Arial"/>
          <w:sz w:val="22"/>
          <w:szCs w:val="22"/>
        </w:rPr>
        <w:t>technický dozor</w:t>
      </w:r>
      <w:r w:rsidR="0023449E" w:rsidRPr="007A3FF7">
        <w:rPr>
          <w:rFonts w:ascii="Arial" w:hAnsi="Arial" w:cs="Arial"/>
          <w:sz w:val="22"/>
          <w:szCs w:val="22"/>
        </w:rPr>
        <w:t xml:space="preserve"> </w:t>
      </w:r>
      <w:r w:rsidR="007233C6" w:rsidRPr="007A3FF7">
        <w:rPr>
          <w:rFonts w:ascii="Arial" w:hAnsi="Arial" w:cs="Arial"/>
          <w:sz w:val="22"/>
          <w:szCs w:val="22"/>
        </w:rPr>
        <w:t xml:space="preserve">oprávněn dát pracovníkům </w:t>
      </w:r>
      <w:r w:rsidR="00B40234">
        <w:rPr>
          <w:rFonts w:ascii="Arial" w:hAnsi="Arial" w:cs="Arial"/>
          <w:sz w:val="22"/>
          <w:szCs w:val="22"/>
        </w:rPr>
        <w:t>Z</w:t>
      </w:r>
      <w:r w:rsidR="007233C6" w:rsidRPr="007A3FF7">
        <w:rPr>
          <w:rFonts w:ascii="Arial" w:hAnsi="Arial" w:cs="Arial"/>
          <w:sz w:val="22"/>
          <w:szCs w:val="22"/>
        </w:rPr>
        <w:t>hotovitele příkaz přerušit práce, je-li ohrožena bezpečnost provádění díla, život nebo zdraví pracujících na stavbě.</w:t>
      </w:r>
    </w:p>
    <w:p w14:paraId="6FBA0061"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4DAD8073" w14:textId="77777777" w:rsidR="003B4307" w:rsidRPr="007A3FF7" w:rsidRDefault="003B4307" w:rsidP="0023668E">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14259552" w14:textId="77777777" w:rsidR="003B4307" w:rsidRPr="007A3FF7" w:rsidRDefault="003B4307" w:rsidP="0023668E">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F07BDE">
        <w:rPr>
          <w:rFonts w:ascii="Arial" w:hAnsi="Arial" w:cs="Arial"/>
          <w:sz w:val="22"/>
          <w:szCs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a konstrukcí, jejichž provedení je pro dokončení díla nezbytné (např. zařízení staveniště, bezpečnostní opatření apod.). </w:t>
      </w:r>
    </w:p>
    <w:p w14:paraId="00DE2097" w14:textId="77777777" w:rsidR="003B4307" w:rsidRPr="007A3FF7" w:rsidRDefault="003B4307" w:rsidP="0023668E">
      <w:pPr>
        <w:numPr>
          <w:ilvl w:val="1"/>
          <w:numId w:val="21"/>
        </w:numPr>
        <w:ind w:left="142" w:hanging="426"/>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6495045D"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provedení prací nezbytných k provedení díla, funkčnosti provozu nebo respektování závazných pokynů schvalovacích orgánů (závazných povolení), které se </w:t>
      </w:r>
      <w:r w:rsidR="00A362C3">
        <w:rPr>
          <w:rFonts w:ascii="Arial" w:hAnsi="Arial" w:cs="Arial"/>
          <w:sz w:val="22"/>
          <w:szCs w:val="22"/>
        </w:rPr>
        <w:t>Z</w:t>
      </w:r>
      <w:r w:rsidRPr="007A3FF7">
        <w:rPr>
          <w:rFonts w:ascii="Arial" w:hAnsi="Arial" w:cs="Arial"/>
          <w:sz w:val="22"/>
          <w:szCs w:val="22"/>
        </w:rPr>
        <w:t xml:space="preserve">hotovitel zavazuje provést dle pokynů </w:t>
      </w:r>
      <w:r w:rsidR="001973EA">
        <w:rPr>
          <w:rFonts w:ascii="Arial" w:hAnsi="Arial" w:cs="Arial"/>
          <w:sz w:val="22"/>
          <w:szCs w:val="22"/>
        </w:rPr>
        <w:t>O</w:t>
      </w:r>
      <w:r w:rsidRPr="007A3FF7">
        <w:rPr>
          <w:rFonts w:ascii="Arial" w:hAnsi="Arial" w:cs="Arial"/>
          <w:sz w:val="22"/>
          <w:szCs w:val="22"/>
        </w:rPr>
        <w:t>bjednatele</w:t>
      </w:r>
    </w:p>
    <w:p w14:paraId="43D556E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6A72B4AD"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D8A40DD"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4BE74D54"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038E70B4"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0A864D0F"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5D46FD9B"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077C1641" w14:textId="77777777" w:rsidR="003B4307" w:rsidRPr="00205BDA" w:rsidRDefault="003B4307" w:rsidP="003B4307">
      <w:pPr>
        <w:pStyle w:val="Zkladntextodsazen2"/>
        <w:numPr>
          <w:ilvl w:val="0"/>
          <w:numId w:val="26"/>
        </w:numPr>
        <w:ind w:left="1493"/>
        <w:rPr>
          <w:rFonts w:ascii="Arial" w:hAnsi="Arial" w:cs="Arial"/>
          <w:sz w:val="22"/>
          <w:szCs w:val="22"/>
        </w:rPr>
      </w:pPr>
      <w:r w:rsidRPr="00205BDA">
        <w:rPr>
          <w:rFonts w:ascii="Arial" w:hAnsi="Arial" w:cs="Arial"/>
          <w:sz w:val="22"/>
          <w:szCs w:val="22"/>
        </w:rPr>
        <w:t>vedení průběžné evidence odpadů vzniklých při stavební činnosti</w:t>
      </w:r>
    </w:p>
    <w:p w14:paraId="3E6E6127" w14:textId="77777777" w:rsidR="003B4307" w:rsidRPr="00205BDA" w:rsidRDefault="003B4307" w:rsidP="006A7B8D">
      <w:pPr>
        <w:pStyle w:val="Zkladntextodsazen2"/>
        <w:numPr>
          <w:ilvl w:val="0"/>
          <w:numId w:val="26"/>
        </w:numPr>
        <w:spacing w:after="240"/>
        <w:ind w:left="1493"/>
        <w:rPr>
          <w:rFonts w:ascii="Arial" w:hAnsi="Arial" w:cs="Arial"/>
          <w:sz w:val="22"/>
          <w:szCs w:val="22"/>
        </w:rPr>
      </w:pPr>
      <w:r w:rsidRPr="00205BDA">
        <w:rPr>
          <w:rFonts w:ascii="Arial" w:hAnsi="Arial" w:cs="Arial"/>
          <w:sz w:val="22"/>
          <w:szCs w:val="22"/>
        </w:rPr>
        <w:t xml:space="preserve">předložení dokladů o jejich likvidaci a odvozu na skládku (nezávadném </w:t>
      </w:r>
      <w:r w:rsidR="002E7C61" w:rsidRPr="00205BDA">
        <w:rPr>
          <w:rFonts w:ascii="Arial" w:hAnsi="Arial" w:cs="Arial"/>
          <w:sz w:val="22"/>
          <w:szCs w:val="22"/>
        </w:rPr>
        <w:t xml:space="preserve">  </w:t>
      </w:r>
      <w:r w:rsidR="002E7C61" w:rsidRPr="00205BDA">
        <w:rPr>
          <w:rFonts w:ascii="Arial" w:hAnsi="Arial" w:cs="Arial"/>
          <w:sz w:val="22"/>
          <w:szCs w:val="22"/>
        </w:rPr>
        <w:br/>
        <w:t xml:space="preserve">   </w:t>
      </w:r>
      <w:r w:rsidR="002E7C61" w:rsidRPr="00205BDA">
        <w:rPr>
          <w:rFonts w:ascii="Arial" w:hAnsi="Arial" w:cs="Arial"/>
          <w:sz w:val="22"/>
          <w:szCs w:val="22"/>
        </w:rPr>
        <w:tab/>
      </w:r>
      <w:r w:rsidRPr="00205BDA">
        <w:rPr>
          <w:rFonts w:ascii="Arial" w:hAnsi="Arial" w:cs="Arial"/>
          <w:sz w:val="22"/>
          <w:szCs w:val="22"/>
        </w:rPr>
        <w:t>zneškodňování)</w:t>
      </w:r>
    </w:p>
    <w:p w14:paraId="2B91EF15" w14:textId="77777777" w:rsidR="003B4307" w:rsidRDefault="007233C6" w:rsidP="0023668E">
      <w:pPr>
        <w:numPr>
          <w:ilvl w:val="1"/>
          <w:numId w:val="21"/>
        </w:numPr>
        <w:spacing w:after="240"/>
        <w:ind w:left="142" w:hanging="426"/>
        <w:jc w:val="both"/>
        <w:rPr>
          <w:rFonts w:ascii="Arial" w:hAnsi="Arial" w:cs="Arial"/>
          <w:sz w:val="22"/>
          <w:szCs w:val="22"/>
        </w:rPr>
      </w:pPr>
      <w:r w:rsidRPr="00205BDA">
        <w:rPr>
          <w:rFonts w:ascii="Arial" w:hAnsi="Arial" w:cs="Arial"/>
          <w:sz w:val="22"/>
          <w:szCs w:val="22"/>
        </w:rPr>
        <w:t xml:space="preserve">Zhotovitel se zavazuje provést pro </w:t>
      </w:r>
      <w:r w:rsidR="00B40234" w:rsidRPr="00674430">
        <w:rPr>
          <w:rFonts w:ascii="Arial" w:hAnsi="Arial" w:cs="Arial"/>
          <w:sz w:val="22"/>
          <w:szCs w:val="22"/>
        </w:rPr>
        <w:t>O</w:t>
      </w:r>
      <w:r w:rsidRPr="00674430">
        <w:rPr>
          <w:rFonts w:ascii="Arial" w:hAnsi="Arial" w:cs="Arial"/>
          <w:sz w:val="22"/>
          <w:szCs w:val="22"/>
        </w:rPr>
        <w:t xml:space="preserve">bjednatele dílo s využitím vlastních kapacit </w:t>
      </w:r>
      <w:r w:rsidR="00B67441" w:rsidRPr="00674430">
        <w:rPr>
          <w:rFonts w:ascii="Arial" w:hAnsi="Arial" w:cs="Arial"/>
          <w:sz w:val="22"/>
          <w:szCs w:val="22"/>
        </w:rPr>
        <w:br/>
      </w:r>
      <w:r w:rsidRPr="00674430">
        <w:rPr>
          <w:rFonts w:ascii="Arial" w:hAnsi="Arial" w:cs="Arial"/>
          <w:sz w:val="22"/>
          <w:szCs w:val="22"/>
        </w:rPr>
        <w:t xml:space="preserve">a </w:t>
      </w:r>
      <w:r w:rsidR="002E7C61" w:rsidRPr="00674430">
        <w:rPr>
          <w:rFonts w:ascii="Arial" w:hAnsi="Arial" w:cs="Arial"/>
          <w:sz w:val="22"/>
          <w:szCs w:val="22"/>
        </w:rPr>
        <w:t xml:space="preserve">třetích osob za podmínek </w:t>
      </w:r>
      <w:r w:rsidR="00E31462" w:rsidRPr="00674430">
        <w:rPr>
          <w:rFonts w:ascii="Arial" w:hAnsi="Arial" w:cs="Arial"/>
          <w:sz w:val="22"/>
          <w:szCs w:val="22"/>
        </w:rPr>
        <w:t xml:space="preserve">dohodnutých dle čl. 7. </w:t>
      </w:r>
      <w:r w:rsidR="00D640B6">
        <w:rPr>
          <w:rFonts w:ascii="Arial" w:hAnsi="Arial" w:cs="Arial"/>
          <w:sz w:val="22"/>
          <w:szCs w:val="22"/>
        </w:rPr>
        <w:t xml:space="preserve">odst. 7.9 </w:t>
      </w:r>
      <w:r w:rsidR="002E7C61" w:rsidRPr="00674430">
        <w:rPr>
          <w:rFonts w:ascii="Arial" w:hAnsi="Arial" w:cs="Arial"/>
          <w:sz w:val="22"/>
          <w:szCs w:val="22"/>
        </w:rPr>
        <w:t xml:space="preserve">této </w:t>
      </w:r>
      <w:r w:rsidR="00776BFA">
        <w:rPr>
          <w:rFonts w:ascii="Arial" w:hAnsi="Arial" w:cs="Arial"/>
          <w:sz w:val="22"/>
          <w:szCs w:val="22"/>
        </w:rPr>
        <w:t>Smlou</w:t>
      </w:r>
      <w:r w:rsidR="002E7C61" w:rsidRPr="00674430">
        <w:rPr>
          <w:rFonts w:ascii="Arial" w:hAnsi="Arial" w:cs="Arial"/>
          <w:sz w:val="22"/>
          <w:szCs w:val="22"/>
        </w:rPr>
        <w:t>vy</w:t>
      </w:r>
      <w:r w:rsidR="002E7C61" w:rsidRPr="00205BDA">
        <w:rPr>
          <w:rFonts w:ascii="Arial" w:hAnsi="Arial" w:cs="Arial"/>
          <w:sz w:val="22"/>
          <w:szCs w:val="22"/>
        </w:rPr>
        <w:t xml:space="preserve">. </w:t>
      </w:r>
      <w:r w:rsidRPr="00205BDA">
        <w:rPr>
          <w:rFonts w:ascii="Arial" w:hAnsi="Arial" w:cs="Arial"/>
          <w:sz w:val="22"/>
          <w:szCs w:val="22"/>
        </w:rPr>
        <w:t xml:space="preserve"> Tyto třetí osoby (dále jen „</w:t>
      </w:r>
      <w:r w:rsidR="00C614AE" w:rsidRPr="00205BDA">
        <w:rPr>
          <w:rFonts w:ascii="Arial" w:hAnsi="Arial" w:cs="Arial"/>
          <w:sz w:val="22"/>
          <w:szCs w:val="22"/>
        </w:rPr>
        <w:t>pod</w:t>
      </w:r>
      <w:r w:rsidRPr="00205BDA">
        <w:rPr>
          <w:rFonts w:ascii="Arial" w:hAnsi="Arial" w:cs="Arial"/>
          <w:sz w:val="22"/>
          <w:szCs w:val="22"/>
        </w:rPr>
        <w:t xml:space="preserve">dodavatelé“) se budou podílet na provedení díla výhradně v rozsahu určeném </w:t>
      </w:r>
      <w:r w:rsidR="00776BFA">
        <w:rPr>
          <w:rFonts w:ascii="Arial" w:hAnsi="Arial" w:cs="Arial"/>
          <w:sz w:val="22"/>
          <w:szCs w:val="22"/>
        </w:rPr>
        <w:t>Smlou</w:t>
      </w:r>
      <w:r w:rsidRPr="00205BDA">
        <w:rPr>
          <w:rFonts w:ascii="Arial" w:hAnsi="Arial" w:cs="Arial"/>
          <w:sz w:val="22"/>
          <w:szCs w:val="22"/>
        </w:rPr>
        <w:t xml:space="preserve">vou uzavřenou mezi </w:t>
      </w:r>
      <w:r w:rsidR="00B40234">
        <w:rPr>
          <w:rFonts w:ascii="Arial" w:hAnsi="Arial" w:cs="Arial"/>
          <w:sz w:val="22"/>
          <w:szCs w:val="22"/>
        </w:rPr>
        <w:t>Z</w:t>
      </w:r>
      <w:r w:rsidRPr="00205BDA">
        <w:rPr>
          <w:rFonts w:ascii="Arial" w:hAnsi="Arial" w:cs="Arial"/>
          <w:sz w:val="22"/>
          <w:szCs w:val="22"/>
        </w:rPr>
        <w:t xml:space="preserve">hotovitelem a </w:t>
      </w:r>
      <w:r w:rsidR="0023708B" w:rsidRPr="00205BDA">
        <w:rPr>
          <w:rFonts w:ascii="Arial" w:hAnsi="Arial" w:cs="Arial"/>
          <w:sz w:val="22"/>
          <w:szCs w:val="22"/>
        </w:rPr>
        <w:t>pod</w:t>
      </w:r>
      <w:r w:rsidRPr="00205BDA">
        <w:rPr>
          <w:rFonts w:ascii="Arial" w:hAnsi="Arial" w:cs="Arial"/>
          <w:sz w:val="22"/>
          <w:szCs w:val="22"/>
        </w:rPr>
        <w:t>dodavatelem.</w:t>
      </w:r>
    </w:p>
    <w:p w14:paraId="188DD146" w14:textId="77777777" w:rsidR="000167BD" w:rsidRPr="00205BDA" w:rsidRDefault="000167BD" w:rsidP="006F027E">
      <w:pPr>
        <w:numPr>
          <w:ilvl w:val="1"/>
          <w:numId w:val="21"/>
        </w:numPr>
        <w:spacing w:after="240"/>
        <w:ind w:left="142" w:hanging="426"/>
        <w:jc w:val="both"/>
        <w:rPr>
          <w:rFonts w:ascii="Arial" w:hAnsi="Arial" w:cs="Arial"/>
          <w:sz w:val="22"/>
          <w:szCs w:val="22"/>
        </w:rPr>
      </w:pPr>
      <w:r>
        <w:rPr>
          <w:rFonts w:ascii="Arial" w:hAnsi="Arial" w:cs="Arial"/>
          <w:sz w:val="22"/>
          <w:szCs w:val="22"/>
        </w:rPr>
        <w:t>Pokud se na provádění díla budou podílet jiní poddodavatelé než uvedení na seznamu poddodavatelů předaného při podpisu smlouvy Objednateli, je nutné tyto změny nebo nové poddodavatele dostatečně předem písemně oznámit Objednateli k odsouhlasení, např. zápisem do stavebního deníku.</w:t>
      </w:r>
      <w:r w:rsidR="000718ED">
        <w:rPr>
          <w:rFonts w:ascii="Arial" w:hAnsi="Arial" w:cs="Arial"/>
          <w:sz w:val="22"/>
          <w:szCs w:val="22"/>
        </w:rPr>
        <w:t xml:space="preserve"> Při změně poddodavatele, kterým Zhotovitel dokládal kvalifikaci v rámci zadávacího řízení, musí Zhotovitel u tohoto poddodavatele prokázat, že splňuje požadavky na kvalifikaci minimálně ve stejném rozsahu, jak bylo požadováno v </w:t>
      </w:r>
      <w:r w:rsidR="00776BFA">
        <w:rPr>
          <w:rFonts w:ascii="Arial" w:hAnsi="Arial" w:cs="Arial"/>
          <w:sz w:val="22"/>
          <w:szCs w:val="22"/>
        </w:rPr>
        <w:t>Zadávací</w:t>
      </w:r>
      <w:r w:rsidR="000718ED">
        <w:rPr>
          <w:rFonts w:ascii="Arial" w:hAnsi="Arial" w:cs="Arial"/>
          <w:sz w:val="22"/>
          <w:szCs w:val="22"/>
        </w:rPr>
        <w:t xml:space="preserve"> dokumentaci veřejné zakázky, na jejímž základě byla tato </w:t>
      </w:r>
      <w:r w:rsidR="00776BFA">
        <w:rPr>
          <w:rFonts w:ascii="Arial" w:hAnsi="Arial" w:cs="Arial"/>
          <w:sz w:val="22"/>
          <w:szCs w:val="22"/>
        </w:rPr>
        <w:t>Smlou</w:t>
      </w:r>
      <w:r w:rsidR="000718ED">
        <w:rPr>
          <w:rFonts w:ascii="Arial" w:hAnsi="Arial" w:cs="Arial"/>
          <w:sz w:val="22"/>
          <w:szCs w:val="22"/>
        </w:rPr>
        <w:t>vy uzavřena.</w:t>
      </w:r>
    </w:p>
    <w:p w14:paraId="13A21956" w14:textId="77777777" w:rsidR="003B4307" w:rsidRPr="00205BDA" w:rsidRDefault="007233C6" w:rsidP="006F027E">
      <w:pPr>
        <w:numPr>
          <w:ilvl w:val="1"/>
          <w:numId w:val="21"/>
        </w:numPr>
        <w:spacing w:after="240"/>
        <w:ind w:left="142" w:hanging="426"/>
        <w:jc w:val="both"/>
        <w:rPr>
          <w:rFonts w:ascii="Arial" w:hAnsi="Arial" w:cs="Arial"/>
          <w:sz w:val="22"/>
          <w:szCs w:val="22"/>
        </w:rPr>
      </w:pPr>
      <w:r w:rsidRPr="00205BDA">
        <w:rPr>
          <w:rFonts w:ascii="Arial" w:hAnsi="Arial" w:cs="Arial"/>
          <w:sz w:val="22"/>
          <w:szCs w:val="22"/>
        </w:rPr>
        <w:t xml:space="preserve">Zhotovitel odpovídá v plném rozsahu za veškeré části díla provedené </w:t>
      </w:r>
      <w:r w:rsidR="003B4307" w:rsidRPr="00205BDA">
        <w:rPr>
          <w:rFonts w:ascii="Arial" w:hAnsi="Arial" w:cs="Arial"/>
          <w:sz w:val="22"/>
          <w:szCs w:val="22"/>
        </w:rPr>
        <w:t>pod</w:t>
      </w:r>
      <w:r w:rsidRPr="00205BDA">
        <w:rPr>
          <w:rFonts w:ascii="Arial" w:hAnsi="Arial" w:cs="Arial"/>
          <w:sz w:val="22"/>
          <w:szCs w:val="22"/>
        </w:rPr>
        <w:t>dodavateli. Zhotovitel vytvoří stabilní tým osob odpovědných za provád</w:t>
      </w:r>
      <w:r w:rsidR="0023708B" w:rsidRPr="00205BDA">
        <w:rPr>
          <w:rFonts w:ascii="Arial" w:hAnsi="Arial" w:cs="Arial"/>
          <w:sz w:val="22"/>
          <w:szCs w:val="22"/>
        </w:rPr>
        <w:t>ění a řízení prací vlastních i pod</w:t>
      </w:r>
      <w:r w:rsidRPr="00205BDA">
        <w:rPr>
          <w:rFonts w:ascii="Arial" w:hAnsi="Arial" w:cs="Arial"/>
          <w:sz w:val="22"/>
          <w:szCs w:val="22"/>
        </w:rPr>
        <w:t xml:space="preserve">dodavatelů. </w:t>
      </w:r>
    </w:p>
    <w:p w14:paraId="4CB2C6D7" w14:textId="77777777" w:rsidR="003B4307" w:rsidRPr="00205BDA" w:rsidRDefault="007233C6" w:rsidP="006F027E">
      <w:pPr>
        <w:numPr>
          <w:ilvl w:val="1"/>
          <w:numId w:val="21"/>
        </w:numPr>
        <w:spacing w:after="240"/>
        <w:ind w:left="142" w:hanging="426"/>
        <w:jc w:val="both"/>
        <w:rPr>
          <w:rFonts w:ascii="Arial" w:hAnsi="Arial" w:cs="Arial"/>
          <w:sz w:val="22"/>
          <w:szCs w:val="22"/>
        </w:rPr>
      </w:pPr>
      <w:r w:rsidRPr="00205BDA">
        <w:rPr>
          <w:rFonts w:ascii="Arial" w:hAnsi="Arial" w:cs="Arial"/>
          <w:sz w:val="22"/>
          <w:szCs w:val="22"/>
        </w:rPr>
        <w:t xml:space="preserve">Zhotovitel se zavazuje veškeré práce </w:t>
      </w:r>
      <w:r w:rsidR="003B4307" w:rsidRPr="00205BDA">
        <w:rPr>
          <w:rFonts w:ascii="Arial" w:hAnsi="Arial" w:cs="Arial"/>
          <w:sz w:val="22"/>
          <w:szCs w:val="22"/>
        </w:rPr>
        <w:t>pod</w:t>
      </w:r>
      <w:r w:rsidRPr="00205BDA">
        <w:rPr>
          <w:rFonts w:ascii="Arial" w:hAnsi="Arial" w:cs="Arial"/>
          <w:sz w:val="22"/>
          <w:szCs w:val="22"/>
        </w:rPr>
        <w:t xml:space="preserve">dodavatelů řádně koordinovat. S ohledem na dodržování harmonogramu provádění díla se </w:t>
      </w:r>
      <w:r w:rsidR="00B40234">
        <w:rPr>
          <w:rFonts w:ascii="Arial" w:hAnsi="Arial" w:cs="Arial"/>
          <w:sz w:val="22"/>
          <w:szCs w:val="22"/>
        </w:rPr>
        <w:t>Z</w:t>
      </w:r>
      <w:r w:rsidR="00B40234" w:rsidRPr="00205BDA">
        <w:rPr>
          <w:rFonts w:ascii="Arial" w:hAnsi="Arial" w:cs="Arial"/>
          <w:sz w:val="22"/>
          <w:szCs w:val="22"/>
        </w:rPr>
        <w:t xml:space="preserve">hotovitel </w:t>
      </w:r>
      <w:r w:rsidRPr="00205BDA">
        <w:rPr>
          <w:rFonts w:ascii="Arial" w:hAnsi="Arial" w:cs="Arial"/>
          <w:sz w:val="22"/>
          <w:szCs w:val="22"/>
        </w:rPr>
        <w:t>zavazuje pro všechny fáze provádění díla zajistit dostatečný počet pracovníků tak, aby byly dodrženy všechny termíny provádění díla.</w:t>
      </w:r>
    </w:p>
    <w:p w14:paraId="018314B4" w14:textId="77777777" w:rsidR="00D640B6" w:rsidRPr="006F027E" w:rsidRDefault="007233C6" w:rsidP="006F027E">
      <w:pPr>
        <w:numPr>
          <w:ilvl w:val="1"/>
          <w:numId w:val="21"/>
        </w:numPr>
        <w:spacing w:after="240"/>
        <w:ind w:left="142" w:hanging="426"/>
        <w:jc w:val="both"/>
        <w:rPr>
          <w:rFonts w:ascii="Arial" w:hAnsi="Arial" w:cs="Arial"/>
          <w:sz w:val="22"/>
          <w:szCs w:val="22"/>
        </w:rPr>
      </w:pPr>
      <w:r w:rsidRPr="007A3FF7">
        <w:rPr>
          <w:rFonts w:ascii="Arial" w:hAnsi="Arial" w:cs="Arial"/>
          <w:sz w:val="22"/>
          <w:szCs w:val="22"/>
        </w:rPr>
        <w:t xml:space="preserve">Pokud </w:t>
      </w:r>
      <w:r w:rsidR="00B40234">
        <w:rPr>
          <w:rFonts w:ascii="Arial" w:hAnsi="Arial" w:cs="Arial"/>
          <w:sz w:val="22"/>
          <w:szCs w:val="22"/>
        </w:rPr>
        <w:t>O</w:t>
      </w:r>
      <w:r w:rsidRPr="007A3FF7">
        <w:rPr>
          <w:rFonts w:ascii="Arial" w:hAnsi="Arial" w:cs="Arial"/>
          <w:sz w:val="22"/>
          <w:szCs w:val="22"/>
        </w:rPr>
        <w:t xml:space="preserve">bjednatel zjistí závažné nedostatky v realizaci díla na straně </w:t>
      </w:r>
      <w:r w:rsidR="00B40234">
        <w:rPr>
          <w:rFonts w:ascii="Arial" w:hAnsi="Arial" w:cs="Arial"/>
          <w:sz w:val="22"/>
          <w:szCs w:val="22"/>
        </w:rPr>
        <w:t>Z</w:t>
      </w:r>
      <w:r w:rsidRPr="007A3FF7">
        <w:rPr>
          <w:rFonts w:ascii="Arial" w:hAnsi="Arial" w:cs="Arial"/>
          <w:sz w:val="22"/>
          <w:szCs w:val="22"/>
        </w:rPr>
        <w:t xml:space="preserve">hotovitele, může práce zastavit nebo přerušit do doby provedení nápravy. Doba přerušení jde na vrub </w:t>
      </w:r>
      <w:r w:rsidR="00B40234">
        <w:rPr>
          <w:rFonts w:ascii="Arial" w:hAnsi="Arial" w:cs="Arial"/>
          <w:sz w:val="22"/>
          <w:szCs w:val="22"/>
        </w:rPr>
        <w:t>Z</w:t>
      </w:r>
      <w:r w:rsidRPr="007A3FF7">
        <w:rPr>
          <w:rFonts w:ascii="Arial" w:hAnsi="Arial" w:cs="Arial"/>
          <w:sz w:val="22"/>
          <w:szCs w:val="22"/>
        </w:rPr>
        <w:t>hotovitele.</w:t>
      </w:r>
    </w:p>
    <w:p w14:paraId="1CBDF4C4" w14:textId="77777777" w:rsidR="007233C6" w:rsidRPr="007A3FF7" w:rsidRDefault="003B4307" w:rsidP="007233C6">
      <w:pPr>
        <w:numPr>
          <w:ilvl w:val="0"/>
          <w:numId w:val="21"/>
        </w:numPr>
        <w:spacing w:after="240"/>
        <w:ind w:hanging="703"/>
        <w:jc w:val="center"/>
        <w:rPr>
          <w:rFonts w:ascii="Arial" w:hAnsi="Arial" w:cs="Arial"/>
          <w:b/>
          <w:iCs/>
          <w:sz w:val="22"/>
          <w:szCs w:val="22"/>
        </w:rPr>
      </w:pPr>
      <w:r w:rsidRPr="007A3FF7">
        <w:rPr>
          <w:rFonts w:ascii="Arial" w:hAnsi="Arial" w:cs="Arial"/>
          <w:b/>
          <w:sz w:val="22"/>
          <w:szCs w:val="22"/>
        </w:rPr>
        <w:t>P</w:t>
      </w:r>
      <w:r w:rsidR="007233C6" w:rsidRPr="007A3FF7">
        <w:rPr>
          <w:rFonts w:ascii="Arial" w:hAnsi="Arial" w:cs="Arial"/>
          <w:b/>
          <w:sz w:val="22"/>
          <w:szCs w:val="22"/>
        </w:rPr>
        <w:t xml:space="preserve">ředání </w:t>
      </w:r>
      <w:r w:rsidRPr="007A3FF7">
        <w:rPr>
          <w:rFonts w:ascii="Arial" w:hAnsi="Arial" w:cs="Arial"/>
          <w:b/>
          <w:sz w:val="22"/>
          <w:szCs w:val="22"/>
        </w:rPr>
        <w:t xml:space="preserve">a převzetí </w:t>
      </w:r>
      <w:r w:rsidR="007233C6" w:rsidRPr="007A3FF7">
        <w:rPr>
          <w:rFonts w:ascii="Arial" w:hAnsi="Arial" w:cs="Arial"/>
          <w:b/>
          <w:sz w:val="22"/>
          <w:szCs w:val="22"/>
        </w:rPr>
        <w:t>díla</w:t>
      </w:r>
    </w:p>
    <w:p w14:paraId="3E63BF99" w14:textId="77777777" w:rsidR="007233C6" w:rsidRPr="007A3FF7" w:rsidRDefault="007233C6" w:rsidP="006F027E">
      <w:pPr>
        <w:numPr>
          <w:ilvl w:val="1"/>
          <w:numId w:val="21"/>
        </w:numPr>
        <w:spacing w:after="240"/>
        <w:ind w:left="284" w:hanging="568"/>
        <w:jc w:val="both"/>
        <w:rPr>
          <w:rFonts w:ascii="Arial" w:hAnsi="Arial" w:cs="Arial"/>
          <w:sz w:val="22"/>
          <w:szCs w:val="22"/>
        </w:rPr>
      </w:pPr>
      <w:r w:rsidRPr="007A3FF7">
        <w:rPr>
          <w:rFonts w:ascii="Arial" w:hAnsi="Arial" w:cs="Arial"/>
          <w:sz w:val="22"/>
          <w:szCs w:val="22"/>
        </w:rPr>
        <w:t xml:space="preserve">Zhotovitel oznámí </w:t>
      </w:r>
      <w:r w:rsidR="00B40234">
        <w:rPr>
          <w:rFonts w:ascii="Arial" w:hAnsi="Arial" w:cs="Arial"/>
          <w:sz w:val="22"/>
          <w:szCs w:val="22"/>
        </w:rPr>
        <w:t>O</w:t>
      </w:r>
      <w:r w:rsidRPr="007A3FF7">
        <w:rPr>
          <w:rFonts w:ascii="Arial" w:hAnsi="Arial" w:cs="Arial"/>
          <w:sz w:val="22"/>
          <w:szCs w:val="22"/>
        </w:rPr>
        <w:t>bjednateli nejpozději 3 pracovní dny předem, kdy bude řádně provedené dílo dokončeno a připraveno k předání. Smluvní strany se na základě tohoto oznámení dohodnou na průběhu předávacího řízení.</w:t>
      </w:r>
    </w:p>
    <w:p w14:paraId="13BA1EFF" w14:textId="77777777" w:rsidR="007233C6" w:rsidRPr="007A3FF7" w:rsidRDefault="007233C6" w:rsidP="006F027E">
      <w:pPr>
        <w:numPr>
          <w:ilvl w:val="1"/>
          <w:numId w:val="21"/>
        </w:numPr>
        <w:spacing w:after="240"/>
        <w:ind w:left="284" w:hanging="568"/>
        <w:jc w:val="both"/>
        <w:rPr>
          <w:rFonts w:ascii="Arial" w:hAnsi="Arial" w:cs="Arial"/>
          <w:sz w:val="22"/>
          <w:szCs w:val="22"/>
        </w:rPr>
      </w:pPr>
      <w:r w:rsidRPr="007A3FF7">
        <w:rPr>
          <w:rFonts w:ascii="Arial" w:hAnsi="Arial" w:cs="Arial"/>
          <w:sz w:val="22"/>
          <w:szCs w:val="22"/>
        </w:rPr>
        <w:t xml:space="preserve">Podmínkou předání a převzetí díla je úspěšné provedení veškerých zkoušek předepsaných právními předpisy vztahujícími se k dílu a platnými normami a </w:t>
      </w:r>
      <w:r w:rsidR="001973EA">
        <w:rPr>
          <w:rFonts w:ascii="Arial" w:hAnsi="Arial" w:cs="Arial"/>
          <w:sz w:val="22"/>
          <w:szCs w:val="22"/>
        </w:rPr>
        <w:t>O</w:t>
      </w:r>
      <w:r w:rsidRPr="007A3FF7">
        <w:rPr>
          <w:rFonts w:ascii="Arial" w:hAnsi="Arial" w:cs="Arial"/>
          <w:sz w:val="22"/>
          <w:szCs w:val="22"/>
        </w:rPr>
        <w:t xml:space="preserve">bjednatelem, které provede </w:t>
      </w:r>
      <w:r w:rsidR="00B40234">
        <w:rPr>
          <w:rFonts w:ascii="Arial" w:hAnsi="Arial" w:cs="Arial"/>
          <w:sz w:val="22"/>
          <w:szCs w:val="22"/>
        </w:rPr>
        <w:t>Z</w:t>
      </w:r>
      <w:r w:rsidRPr="007A3FF7">
        <w:rPr>
          <w:rFonts w:ascii="Arial" w:hAnsi="Arial" w:cs="Arial"/>
          <w:sz w:val="22"/>
          <w:szCs w:val="22"/>
        </w:rPr>
        <w:t xml:space="preserve">hotovitel na své náklady. Všechny doklady, jimiž je </w:t>
      </w:r>
      <w:r w:rsidR="00B40234">
        <w:rPr>
          <w:rFonts w:ascii="Arial" w:hAnsi="Arial" w:cs="Arial"/>
          <w:sz w:val="22"/>
          <w:szCs w:val="22"/>
        </w:rPr>
        <w:t>Z</w:t>
      </w:r>
      <w:r w:rsidRPr="007A3FF7">
        <w:rPr>
          <w:rFonts w:ascii="Arial" w:hAnsi="Arial" w:cs="Arial"/>
          <w:sz w:val="22"/>
          <w:szCs w:val="22"/>
        </w:rPr>
        <w:t xml:space="preserve">hotovitel povinen dokladovat řádné provedení díla, předloží </w:t>
      </w:r>
      <w:r w:rsidR="00B40234">
        <w:rPr>
          <w:rFonts w:ascii="Arial" w:hAnsi="Arial" w:cs="Arial"/>
          <w:sz w:val="22"/>
          <w:szCs w:val="22"/>
        </w:rPr>
        <w:t>Z</w:t>
      </w:r>
      <w:r w:rsidRPr="007A3FF7">
        <w:rPr>
          <w:rFonts w:ascii="Arial" w:hAnsi="Arial" w:cs="Arial"/>
          <w:sz w:val="22"/>
          <w:szCs w:val="22"/>
        </w:rPr>
        <w:t xml:space="preserve">hotovitel </w:t>
      </w:r>
      <w:r w:rsidR="00B40234">
        <w:rPr>
          <w:rFonts w:ascii="Arial" w:hAnsi="Arial" w:cs="Arial"/>
          <w:sz w:val="22"/>
          <w:szCs w:val="22"/>
        </w:rPr>
        <w:t>O</w:t>
      </w:r>
      <w:r w:rsidRPr="007A3FF7">
        <w:rPr>
          <w:rFonts w:ascii="Arial" w:hAnsi="Arial" w:cs="Arial"/>
          <w:sz w:val="22"/>
          <w:szCs w:val="22"/>
        </w:rPr>
        <w:t>bjednateli nejpozději ke dni zahájení přejímky.</w:t>
      </w:r>
    </w:p>
    <w:p w14:paraId="6643E6AA" w14:textId="77777777" w:rsidR="007233C6" w:rsidRPr="007A3FF7" w:rsidRDefault="007233C6" w:rsidP="006F027E">
      <w:pPr>
        <w:numPr>
          <w:ilvl w:val="1"/>
          <w:numId w:val="21"/>
        </w:numPr>
        <w:ind w:left="284" w:hanging="568"/>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55F4F347" w14:textId="77777777" w:rsidR="007233C6" w:rsidRPr="007A3FF7" w:rsidRDefault="007233C6" w:rsidP="00A17F21">
      <w:pPr>
        <w:ind w:left="851" w:hanging="284"/>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3125DDBC" w14:textId="77777777" w:rsidR="007233C6" w:rsidRPr="007A3FF7" w:rsidRDefault="007233C6" w:rsidP="00A17F21">
      <w:pPr>
        <w:ind w:left="851" w:hanging="284"/>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14B84134" w14:textId="77777777" w:rsidR="007233C6" w:rsidRPr="007A3FF7" w:rsidRDefault="007233C6" w:rsidP="00A17F21">
      <w:pPr>
        <w:ind w:left="851" w:hanging="284"/>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7BAA1B70" w14:textId="77777777" w:rsidR="007233C6" w:rsidRPr="007A3FF7" w:rsidRDefault="007233C6" w:rsidP="00A17F21">
      <w:pPr>
        <w:ind w:left="851" w:hanging="284"/>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7EB96B1" w14:textId="77777777" w:rsidR="007233C6" w:rsidRPr="00205BDA" w:rsidRDefault="007233C6" w:rsidP="00A17F21">
      <w:pPr>
        <w:ind w:left="851" w:hanging="284"/>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zápisy o vyzkoušení smontovaného zařízení, o provedených revizích, protokoly o provedených provozních zkouškách apod. v rozsahu dle prováděcích </w:t>
      </w:r>
      <w:r w:rsidRPr="00205BDA">
        <w:rPr>
          <w:rFonts w:ascii="Arial" w:hAnsi="Arial" w:cs="Arial"/>
          <w:sz w:val="22"/>
          <w:szCs w:val="22"/>
        </w:rPr>
        <w:t>předpisů a ČSN,</w:t>
      </w:r>
    </w:p>
    <w:p w14:paraId="3400D9A5" w14:textId="77777777" w:rsidR="007233C6" w:rsidRPr="00205BDA" w:rsidRDefault="007233C6" w:rsidP="00A17F21">
      <w:pPr>
        <w:ind w:left="851" w:hanging="284"/>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vyhodnocení komplexního vyzkoušení</w:t>
      </w:r>
      <w:r w:rsidR="00E13EF9">
        <w:rPr>
          <w:rFonts w:ascii="Arial" w:hAnsi="Arial" w:cs="Arial"/>
          <w:sz w:val="22"/>
          <w:szCs w:val="22"/>
        </w:rPr>
        <w:t>,</w:t>
      </w:r>
      <w:r w:rsidRPr="00205BDA">
        <w:rPr>
          <w:rFonts w:ascii="Arial" w:hAnsi="Arial" w:cs="Arial"/>
          <w:sz w:val="22"/>
          <w:szCs w:val="22"/>
        </w:rPr>
        <w:t xml:space="preserve"> pokud je </w:t>
      </w:r>
      <w:r w:rsidR="0040323C" w:rsidRPr="00205BDA">
        <w:rPr>
          <w:rFonts w:ascii="Arial" w:hAnsi="Arial" w:cs="Arial"/>
          <w:sz w:val="22"/>
          <w:szCs w:val="22"/>
        </w:rPr>
        <w:t xml:space="preserve">v </w:t>
      </w:r>
      <w:r w:rsidRPr="00205BDA">
        <w:rPr>
          <w:rFonts w:ascii="Arial" w:hAnsi="Arial" w:cs="Arial"/>
          <w:sz w:val="22"/>
          <w:szCs w:val="22"/>
        </w:rPr>
        <w:t>PD určeno,</w:t>
      </w:r>
    </w:p>
    <w:p w14:paraId="1FAA6483" w14:textId="77777777" w:rsidR="007233C6" w:rsidRPr="00205BDA" w:rsidRDefault="007233C6" w:rsidP="00A17F21">
      <w:pPr>
        <w:ind w:left="851" w:hanging="284"/>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doklady o likvidaci odpadu vzniklého stavebními pra</w:t>
      </w:r>
      <w:r w:rsidR="008D7A9C">
        <w:rPr>
          <w:rFonts w:ascii="Arial" w:hAnsi="Arial" w:cs="Arial"/>
          <w:sz w:val="22"/>
          <w:szCs w:val="22"/>
        </w:rPr>
        <w:t>cemi v souladu se zákonem č. 541/2020</w:t>
      </w:r>
      <w:r w:rsidRPr="00205BDA">
        <w:rPr>
          <w:rFonts w:ascii="Arial" w:hAnsi="Arial" w:cs="Arial"/>
          <w:sz w:val="22"/>
          <w:szCs w:val="22"/>
        </w:rPr>
        <w:t xml:space="preserve"> Sb.</w:t>
      </w:r>
      <w:r w:rsidR="00E13EF9">
        <w:rPr>
          <w:rFonts w:ascii="Arial" w:hAnsi="Arial" w:cs="Arial"/>
          <w:sz w:val="22"/>
          <w:szCs w:val="22"/>
        </w:rPr>
        <w:t>, o odpadech, ve znění pozdějších předpisů,</w:t>
      </w:r>
    </w:p>
    <w:p w14:paraId="66DEB9B3" w14:textId="77777777" w:rsidR="007233C6" w:rsidRPr="006E4037" w:rsidRDefault="007233C6" w:rsidP="00A17F21">
      <w:pPr>
        <w:ind w:left="851" w:hanging="284"/>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r>
      <w:r w:rsidRPr="006E4037">
        <w:rPr>
          <w:rFonts w:ascii="Arial" w:hAnsi="Arial" w:cs="Arial"/>
          <w:sz w:val="22"/>
          <w:szCs w:val="22"/>
        </w:rPr>
        <w:t>předvedení způsobilosti díla sloužit svému účelu,</w:t>
      </w:r>
    </w:p>
    <w:p w14:paraId="0986E624" w14:textId="77777777" w:rsidR="007233C6" w:rsidRPr="006E4037" w:rsidRDefault="007233C6" w:rsidP="00A17F21">
      <w:pPr>
        <w:spacing w:after="240"/>
        <w:ind w:left="851" w:hanging="284"/>
        <w:jc w:val="both"/>
        <w:rPr>
          <w:rFonts w:ascii="Arial" w:hAnsi="Arial" w:cs="Arial"/>
          <w:sz w:val="22"/>
          <w:szCs w:val="22"/>
        </w:rPr>
      </w:pPr>
      <w:r w:rsidRPr="006E4037">
        <w:rPr>
          <w:rFonts w:ascii="Arial" w:hAnsi="Arial" w:cs="Arial"/>
          <w:sz w:val="22"/>
          <w:szCs w:val="22"/>
        </w:rPr>
        <w:t>-</w:t>
      </w:r>
      <w:r w:rsidRPr="006E4037">
        <w:rPr>
          <w:rFonts w:ascii="Arial" w:hAnsi="Arial" w:cs="Arial"/>
          <w:sz w:val="22"/>
          <w:szCs w:val="22"/>
        </w:rPr>
        <w:tab/>
      </w:r>
      <w:r w:rsidR="00920A3A" w:rsidRPr="006E4037">
        <w:rPr>
          <w:rFonts w:ascii="Arial" w:hAnsi="Arial" w:cs="Arial"/>
          <w:sz w:val="22"/>
          <w:szCs w:val="22"/>
        </w:rPr>
        <w:t>3</w:t>
      </w:r>
      <w:r w:rsidRPr="006E4037">
        <w:rPr>
          <w:rFonts w:ascii="Arial" w:hAnsi="Arial" w:cs="Arial"/>
          <w:sz w:val="22"/>
          <w:szCs w:val="22"/>
        </w:rPr>
        <w:t xml:space="preserve"> paré </w:t>
      </w:r>
      <w:r w:rsidR="00920A3A" w:rsidRPr="006E4037">
        <w:rPr>
          <w:rFonts w:ascii="Arial" w:hAnsi="Arial" w:cs="Arial"/>
          <w:sz w:val="22"/>
          <w:szCs w:val="22"/>
        </w:rPr>
        <w:t xml:space="preserve">a elektronická verze </w:t>
      </w:r>
      <w:r w:rsidRPr="006E4037">
        <w:rPr>
          <w:rFonts w:ascii="Arial" w:hAnsi="Arial" w:cs="Arial"/>
          <w:sz w:val="22"/>
          <w:szCs w:val="22"/>
        </w:rPr>
        <w:t>projektové dokumenta</w:t>
      </w:r>
      <w:r w:rsidR="004D2479" w:rsidRPr="006E4037">
        <w:rPr>
          <w:rFonts w:ascii="Arial" w:hAnsi="Arial" w:cs="Arial"/>
          <w:sz w:val="22"/>
          <w:szCs w:val="22"/>
        </w:rPr>
        <w:t>ce skutečného provedení stavby</w:t>
      </w:r>
      <w:r w:rsidR="00A17F21" w:rsidRPr="006E4037">
        <w:rPr>
          <w:rFonts w:ascii="Arial" w:hAnsi="Arial" w:cs="Arial"/>
          <w:sz w:val="22"/>
          <w:szCs w:val="22"/>
        </w:rPr>
        <w:t>.</w:t>
      </w:r>
    </w:p>
    <w:p w14:paraId="1737ABF4" w14:textId="77777777" w:rsidR="007233C6" w:rsidRPr="006E4037" w:rsidRDefault="00FD075D" w:rsidP="00A17F21">
      <w:pPr>
        <w:jc w:val="both"/>
        <w:rPr>
          <w:rFonts w:ascii="Arial" w:hAnsi="Arial" w:cs="Arial"/>
          <w:sz w:val="22"/>
          <w:szCs w:val="22"/>
        </w:rPr>
      </w:pPr>
      <w:r>
        <w:rPr>
          <w:rFonts w:ascii="Arial" w:hAnsi="Arial" w:cs="Arial"/>
          <w:sz w:val="22"/>
          <w:szCs w:val="22"/>
        </w:rPr>
        <w:t>Všechny doklady</w:t>
      </w:r>
      <w:r w:rsidR="00510FF4">
        <w:rPr>
          <w:rFonts w:ascii="Arial" w:hAnsi="Arial" w:cs="Arial"/>
          <w:sz w:val="22"/>
          <w:szCs w:val="22"/>
        </w:rPr>
        <w:t xml:space="preserve"> uvedené výše</w:t>
      </w:r>
      <w:r w:rsidRPr="006E4037">
        <w:rPr>
          <w:rFonts w:ascii="Arial" w:hAnsi="Arial" w:cs="Arial"/>
          <w:sz w:val="22"/>
          <w:szCs w:val="22"/>
        </w:rPr>
        <w:t>, kromě stavebního deníku, musí Zhotovitel předat Objednateli také v </w:t>
      </w:r>
      <w:r w:rsidR="00F07BDE" w:rsidRPr="006E4037">
        <w:rPr>
          <w:rFonts w:ascii="Arial" w:hAnsi="Arial" w:cs="Arial"/>
          <w:sz w:val="22"/>
          <w:szCs w:val="22"/>
        </w:rPr>
        <w:t>elektronické podobě ve formátu *</w:t>
      </w:r>
      <w:r w:rsidRPr="006E4037">
        <w:rPr>
          <w:rFonts w:ascii="Arial" w:hAnsi="Arial" w:cs="Arial"/>
          <w:sz w:val="22"/>
          <w:szCs w:val="22"/>
        </w:rPr>
        <w:t xml:space="preserve">pdf na elektronickém nosiči. </w:t>
      </w:r>
      <w:r w:rsidR="007233C6" w:rsidRPr="006E4037">
        <w:rPr>
          <w:rFonts w:ascii="Arial" w:hAnsi="Arial" w:cs="Arial"/>
          <w:sz w:val="22"/>
          <w:szCs w:val="22"/>
        </w:rPr>
        <w:t>Bez těchto dokladů nelze považovat dílo za dokončené a schopné předání.</w:t>
      </w:r>
    </w:p>
    <w:p w14:paraId="4DCC5DF2" w14:textId="77777777" w:rsidR="007233C6" w:rsidRPr="00205BDA" w:rsidRDefault="007233C6" w:rsidP="007233C6">
      <w:pPr>
        <w:jc w:val="both"/>
        <w:rPr>
          <w:rFonts w:ascii="Arial" w:hAnsi="Arial" w:cs="Arial"/>
          <w:sz w:val="22"/>
          <w:szCs w:val="22"/>
        </w:rPr>
      </w:pPr>
    </w:p>
    <w:p w14:paraId="343CF07F" w14:textId="77777777" w:rsidR="007233C6" w:rsidRPr="00205BDA" w:rsidRDefault="007233C6" w:rsidP="006F027E">
      <w:pPr>
        <w:numPr>
          <w:ilvl w:val="1"/>
          <w:numId w:val="21"/>
        </w:numPr>
        <w:ind w:left="284" w:hanging="568"/>
        <w:jc w:val="both"/>
        <w:rPr>
          <w:rFonts w:ascii="Arial" w:hAnsi="Arial" w:cs="Arial"/>
          <w:sz w:val="22"/>
          <w:szCs w:val="22"/>
        </w:rPr>
      </w:pPr>
      <w:r w:rsidRPr="00205BDA">
        <w:rPr>
          <w:rFonts w:ascii="Arial" w:hAnsi="Arial" w:cs="Arial"/>
          <w:sz w:val="22"/>
          <w:szCs w:val="22"/>
        </w:rPr>
        <w:t xml:space="preserve">O průběhu přejímacího řízení pořídí </w:t>
      </w:r>
      <w:r w:rsidR="00B40234">
        <w:rPr>
          <w:rFonts w:ascii="Arial" w:hAnsi="Arial" w:cs="Arial"/>
          <w:sz w:val="22"/>
          <w:szCs w:val="22"/>
        </w:rPr>
        <w:t>O</w:t>
      </w:r>
      <w:r w:rsidRPr="00205BDA">
        <w:rPr>
          <w:rFonts w:ascii="Arial" w:hAnsi="Arial" w:cs="Arial"/>
          <w:sz w:val="22"/>
          <w:szCs w:val="22"/>
        </w:rPr>
        <w:t>bjednatel protokol, který bude obsahovat:</w:t>
      </w:r>
    </w:p>
    <w:p w14:paraId="20E2FAFA" w14:textId="77777777" w:rsidR="007233C6" w:rsidRPr="00205BDA" w:rsidRDefault="00A17F21" w:rsidP="00A17F21">
      <w:pPr>
        <w:ind w:left="709"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007233C6" w:rsidRPr="00205BDA">
        <w:rPr>
          <w:rFonts w:ascii="Arial" w:hAnsi="Arial" w:cs="Arial"/>
          <w:sz w:val="22"/>
          <w:szCs w:val="22"/>
        </w:rPr>
        <w:t>označení díla,</w:t>
      </w:r>
    </w:p>
    <w:p w14:paraId="3EC2FD32" w14:textId="77777777" w:rsidR="007233C6" w:rsidRPr="007A3FF7" w:rsidRDefault="007233C6" w:rsidP="00A17F21">
      <w:pPr>
        <w:ind w:left="709" w:hanging="283"/>
        <w:jc w:val="both"/>
        <w:rPr>
          <w:rFonts w:ascii="Arial" w:hAnsi="Arial" w:cs="Arial"/>
          <w:sz w:val="22"/>
          <w:szCs w:val="22"/>
        </w:rPr>
      </w:pPr>
      <w:r w:rsidRPr="00205BDA">
        <w:rPr>
          <w:rFonts w:ascii="Arial" w:hAnsi="Arial" w:cs="Arial"/>
          <w:sz w:val="22"/>
          <w:szCs w:val="22"/>
        </w:rPr>
        <w:t>-</w:t>
      </w:r>
      <w:r w:rsidRPr="00205BDA">
        <w:rPr>
          <w:rFonts w:ascii="Arial" w:hAnsi="Arial" w:cs="Arial"/>
          <w:sz w:val="22"/>
          <w:szCs w:val="22"/>
        </w:rPr>
        <w:tab/>
        <w:t xml:space="preserve">označení </w:t>
      </w:r>
      <w:r w:rsidR="00B40234">
        <w:rPr>
          <w:rFonts w:ascii="Arial" w:hAnsi="Arial" w:cs="Arial"/>
          <w:sz w:val="22"/>
          <w:szCs w:val="22"/>
        </w:rPr>
        <w:t>O</w:t>
      </w:r>
      <w:r w:rsidR="00B40234" w:rsidRPr="00205BDA">
        <w:rPr>
          <w:rFonts w:ascii="Arial" w:hAnsi="Arial" w:cs="Arial"/>
          <w:sz w:val="22"/>
          <w:szCs w:val="22"/>
        </w:rPr>
        <w:t xml:space="preserve">bjednatele </w:t>
      </w:r>
      <w:r w:rsidRPr="00205BDA">
        <w:rPr>
          <w:rFonts w:ascii="Arial" w:hAnsi="Arial" w:cs="Arial"/>
          <w:sz w:val="22"/>
          <w:szCs w:val="22"/>
        </w:rPr>
        <w:t xml:space="preserve">a </w:t>
      </w:r>
      <w:r w:rsidR="00B40234">
        <w:rPr>
          <w:rFonts w:ascii="Arial" w:hAnsi="Arial" w:cs="Arial"/>
          <w:sz w:val="22"/>
          <w:szCs w:val="22"/>
        </w:rPr>
        <w:t>Z</w:t>
      </w:r>
      <w:r w:rsidRPr="00205BDA">
        <w:rPr>
          <w:rFonts w:ascii="Arial" w:hAnsi="Arial" w:cs="Arial"/>
          <w:sz w:val="22"/>
          <w:szCs w:val="22"/>
        </w:rPr>
        <w:t xml:space="preserve">hotovitele, číslo a datum uzavření </w:t>
      </w:r>
      <w:r w:rsidR="00776BFA">
        <w:rPr>
          <w:rFonts w:ascii="Arial" w:hAnsi="Arial" w:cs="Arial"/>
          <w:sz w:val="22"/>
          <w:szCs w:val="22"/>
        </w:rPr>
        <w:t>Smlou</w:t>
      </w:r>
      <w:r w:rsidRPr="00205BDA">
        <w:rPr>
          <w:rFonts w:ascii="Arial" w:hAnsi="Arial" w:cs="Arial"/>
          <w:sz w:val="22"/>
          <w:szCs w:val="22"/>
        </w:rPr>
        <w:t>vy</w:t>
      </w:r>
      <w:r w:rsidRPr="007A3FF7">
        <w:rPr>
          <w:rFonts w:ascii="Arial" w:hAnsi="Arial" w:cs="Arial"/>
          <w:sz w:val="22"/>
          <w:szCs w:val="22"/>
        </w:rPr>
        <w:t xml:space="preserve"> o dílo,</w:t>
      </w:r>
    </w:p>
    <w:p w14:paraId="59783FBA" w14:textId="77777777" w:rsidR="007233C6" w:rsidRPr="007A3FF7" w:rsidRDefault="007233C6" w:rsidP="00A17F21">
      <w:pPr>
        <w:tabs>
          <w:tab w:val="left" w:pos="709"/>
        </w:tabs>
        <w:ind w:left="709"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7531B73B" w14:textId="77777777" w:rsidR="007233C6" w:rsidRPr="007A3FF7" w:rsidRDefault="007233C6" w:rsidP="00A17F21">
      <w:pPr>
        <w:tabs>
          <w:tab w:val="left" w:pos="709"/>
        </w:tabs>
        <w:ind w:left="709"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prohlášení </w:t>
      </w:r>
      <w:r w:rsidR="00B40234">
        <w:rPr>
          <w:rFonts w:ascii="Arial" w:hAnsi="Arial" w:cs="Arial"/>
          <w:sz w:val="22"/>
          <w:szCs w:val="22"/>
        </w:rPr>
        <w:t>O</w:t>
      </w:r>
      <w:r w:rsidRPr="007A3FF7">
        <w:rPr>
          <w:rFonts w:ascii="Arial" w:hAnsi="Arial" w:cs="Arial"/>
          <w:sz w:val="22"/>
          <w:szCs w:val="22"/>
        </w:rPr>
        <w:t>bjednatele o převzetí díla,</w:t>
      </w:r>
    </w:p>
    <w:p w14:paraId="0F4F4B85" w14:textId="77777777" w:rsidR="007233C6" w:rsidRPr="007A3FF7" w:rsidRDefault="007233C6" w:rsidP="00A17F21">
      <w:pPr>
        <w:tabs>
          <w:tab w:val="left" w:pos="709"/>
        </w:tabs>
        <w:ind w:left="709"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7010F52C" w14:textId="77777777" w:rsidR="007233C6" w:rsidRPr="007A3FF7" w:rsidRDefault="007233C6" w:rsidP="00A17F21">
      <w:pPr>
        <w:tabs>
          <w:tab w:val="left" w:pos="709"/>
        </w:tabs>
        <w:ind w:left="709"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jména a podpisy zástupců </w:t>
      </w:r>
      <w:r w:rsidR="00B40234">
        <w:rPr>
          <w:rFonts w:ascii="Arial" w:hAnsi="Arial" w:cs="Arial"/>
          <w:sz w:val="22"/>
          <w:szCs w:val="22"/>
        </w:rPr>
        <w:t>Z</w:t>
      </w:r>
      <w:r w:rsidRPr="007A3FF7">
        <w:rPr>
          <w:rFonts w:ascii="Arial" w:hAnsi="Arial" w:cs="Arial"/>
          <w:sz w:val="22"/>
          <w:szCs w:val="22"/>
        </w:rPr>
        <w:t xml:space="preserve">hotovitele a </w:t>
      </w:r>
      <w:r w:rsidR="00B40234">
        <w:rPr>
          <w:rFonts w:ascii="Arial" w:hAnsi="Arial" w:cs="Arial"/>
          <w:sz w:val="22"/>
          <w:szCs w:val="22"/>
        </w:rPr>
        <w:t>O</w:t>
      </w:r>
      <w:r w:rsidRPr="007A3FF7">
        <w:rPr>
          <w:rFonts w:ascii="Arial" w:hAnsi="Arial" w:cs="Arial"/>
          <w:sz w:val="22"/>
          <w:szCs w:val="22"/>
        </w:rPr>
        <w:t>bjednatele oprávněných dílo předat a převzít,</w:t>
      </w:r>
    </w:p>
    <w:p w14:paraId="559A7A3E" w14:textId="77777777" w:rsidR="007233C6" w:rsidRPr="007A3FF7" w:rsidRDefault="007233C6" w:rsidP="00A17F21">
      <w:pPr>
        <w:tabs>
          <w:tab w:val="left" w:pos="709"/>
        </w:tabs>
        <w:ind w:left="709"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22506DAC" w14:textId="77777777" w:rsidR="007233C6" w:rsidRPr="007A3FF7" w:rsidRDefault="007233C6" w:rsidP="00A17F21">
      <w:pPr>
        <w:tabs>
          <w:tab w:val="left" w:pos="709"/>
        </w:tabs>
        <w:ind w:left="709"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28C2E76" w14:textId="77777777" w:rsidR="007233C6" w:rsidRPr="007A3FF7" w:rsidRDefault="007233C6" w:rsidP="00A17F21">
      <w:pPr>
        <w:tabs>
          <w:tab w:val="left" w:pos="709"/>
        </w:tabs>
        <w:ind w:left="709"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56DF2993" w14:textId="77777777" w:rsidR="007233C6" w:rsidRPr="007A3FF7" w:rsidRDefault="007233C6" w:rsidP="00A17F21">
      <w:pPr>
        <w:tabs>
          <w:tab w:val="left" w:pos="709"/>
        </w:tabs>
        <w:ind w:left="709"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4A4ADBE6" w14:textId="77777777" w:rsidR="007233C6" w:rsidRPr="00AE6A4C" w:rsidRDefault="007233C6" w:rsidP="00A17F21">
      <w:pPr>
        <w:tabs>
          <w:tab w:val="left" w:pos="709"/>
        </w:tabs>
        <w:ind w:left="709" w:hanging="28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w:t>
      </w:r>
      <w:r w:rsidR="00A17F21">
        <w:rPr>
          <w:rFonts w:ascii="Arial" w:hAnsi="Arial" w:cs="Arial"/>
          <w:sz w:val="22"/>
          <w:szCs w:val="22"/>
        </w:rPr>
        <w:br/>
      </w:r>
      <w:r w:rsidRPr="00AE6A4C">
        <w:rPr>
          <w:rFonts w:ascii="Arial" w:hAnsi="Arial" w:cs="Arial"/>
          <w:sz w:val="22"/>
          <w:szCs w:val="22"/>
        </w:rPr>
        <w:t>odstranění.</w:t>
      </w:r>
    </w:p>
    <w:p w14:paraId="34E2DBD3" w14:textId="77777777" w:rsidR="007233C6" w:rsidRPr="00AE6A4C" w:rsidRDefault="007233C6" w:rsidP="00A17F21">
      <w:pPr>
        <w:ind w:left="709" w:hanging="283"/>
        <w:jc w:val="both"/>
        <w:rPr>
          <w:rFonts w:ascii="Arial" w:hAnsi="Arial" w:cs="Arial"/>
          <w:sz w:val="22"/>
          <w:szCs w:val="22"/>
        </w:rPr>
      </w:pPr>
    </w:p>
    <w:p w14:paraId="7E17FC40" w14:textId="77777777" w:rsidR="007233C6" w:rsidRPr="00AE6A4C" w:rsidRDefault="007233C6" w:rsidP="006F027E">
      <w:pPr>
        <w:numPr>
          <w:ilvl w:val="1"/>
          <w:numId w:val="21"/>
        </w:numPr>
        <w:spacing w:after="240"/>
        <w:ind w:left="284" w:hanging="568"/>
        <w:jc w:val="both"/>
        <w:rPr>
          <w:rFonts w:ascii="Arial" w:hAnsi="Arial" w:cs="Arial"/>
          <w:sz w:val="22"/>
          <w:szCs w:val="22"/>
        </w:rPr>
      </w:pPr>
      <w:r w:rsidRPr="00AE6A4C">
        <w:rPr>
          <w:rFonts w:ascii="Arial" w:hAnsi="Arial" w:cs="Arial"/>
          <w:sz w:val="22"/>
          <w:szCs w:val="22"/>
        </w:rPr>
        <w:t>Dílo je provedeno, je-li dokončeno a je-li v</w:t>
      </w:r>
      <w:r w:rsidR="00D640B6">
        <w:rPr>
          <w:rFonts w:ascii="Arial" w:hAnsi="Arial" w:cs="Arial"/>
          <w:sz w:val="22"/>
          <w:szCs w:val="22"/>
        </w:rPr>
        <w:t xml:space="preserve"> souladu s ust. § 2605 odst. 1 OZ předvedena </w:t>
      </w:r>
      <w:r w:rsidRPr="00AE6A4C">
        <w:rPr>
          <w:rFonts w:ascii="Arial" w:hAnsi="Arial" w:cs="Arial"/>
          <w:sz w:val="22"/>
          <w:szCs w:val="22"/>
        </w:rPr>
        <w:t xml:space="preserve">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w:t>
      </w:r>
    </w:p>
    <w:p w14:paraId="793511D7" w14:textId="77777777" w:rsidR="007233C6" w:rsidRPr="007A3FF7" w:rsidRDefault="007233C6" w:rsidP="006F027E">
      <w:pPr>
        <w:numPr>
          <w:ilvl w:val="1"/>
          <w:numId w:val="21"/>
        </w:numPr>
        <w:ind w:left="284" w:hanging="568"/>
        <w:jc w:val="both"/>
        <w:rPr>
          <w:rFonts w:ascii="Arial" w:hAnsi="Arial" w:cs="Arial"/>
          <w:sz w:val="22"/>
          <w:szCs w:val="22"/>
        </w:rPr>
      </w:pPr>
      <w:r w:rsidRPr="007A3FF7">
        <w:rPr>
          <w:rFonts w:ascii="Arial" w:hAnsi="Arial" w:cs="Arial"/>
          <w:sz w:val="22"/>
          <w:szCs w:val="22"/>
        </w:rPr>
        <w:t xml:space="preserve">Objednatel nemá právo odmítnout převzetí stavby pro ojedinělé drobné vady, které samy o sobě ani ve spojení s jinými nebrání užívání stavby funkčně nebo esteticky, ani její užívání podstatným způsobem neomezují. Pokud dokončené dílo neodpovídá </w:t>
      </w:r>
      <w:r w:rsidR="00776BFA">
        <w:rPr>
          <w:rFonts w:ascii="Arial" w:hAnsi="Arial" w:cs="Arial"/>
          <w:sz w:val="22"/>
          <w:szCs w:val="22"/>
        </w:rPr>
        <w:t>Smlou</w:t>
      </w:r>
      <w:r w:rsidRPr="007A3FF7">
        <w:rPr>
          <w:rFonts w:ascii="Arial" w:hAnsi="Arial" w:cs="Arial"/>
          <w:sz w:val="22"/>
          <w:szCs w:val="22"/>
        </w:rPr>
        <w:t xml:space="preserve">vě a vykazuje při předávacím řízení zjevné vady, vzniká </w:t>
      </w:r>
      <w:r w:rsidR="00B40234">
        <w:rPr>
          <w:rFonts w:ascii="Arial" w:hAnsi="Arial" w:cs="Arial"/>
          <w:sz w:val="22"/>
          <w:szCs w:val="22"/>
        </w:rPr>
        <w:t>O</w:t>
      </w:r>
      <w:r w:rsidRPr="007A3FF7">
        <w:rPr>
          <w:rFonts w:ascii="Arial" w:hAnsi="Arial" w:cs="Arial"/>
          <w:sz w:val="22"/>
          <w:szCs w:val="22"/>
        </w:rPr>
        <w:t>bjednateli dnem převzetí díla s výhradou, právo z odpovědnosti za vady:</w:t>
      </w:r>
    </w:p>
    <w:p w14:paraId="03FA6935" w14:textId="77777777"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 xml:space="preserve">je- li vadné plnění nepodstatným porušením </w:t>
      </w:r>
      <w:r w:rsidR="00776BFA">
        <w:rPr>
          <w:rFonts w:ascii="Arial" w:hAnsi="Arial" w:cs="Arial"/>
          <w:sz w:val="22"/>
          <w:szCs w:val="22"/>
        </w:rPr>
        <w:t>Smlou</w:t>
      </w:r>
      <w:r w:rsidRPr="007A3FF7">
        <w:rPr>
          <w:rFonts w:ascii="Arial" w:hAnsi="Arial" w:cs="Arial"/>
          <w:sz w:val="22"/>
          <w:szCs w:val="22"/>
        </w:rPr>
        <w:t xml:space="preserve">vy, má </w:t>
      </w:r>
      <w:r w:rsidR="00B40234">
        <w:rPr>
          <w:rFonts w:ascii="Arial" w:hAnsi="Arial" w:cs="Arial"/>
          <w:sz w:val="22"/>
          <w:szCs w:val="22"/>
        </w:rPr>
        <w:t>O</w:t>
      </w:r>
      <w:r w:rsidRPr="007A3FF7">
        <w:rPr>
          <w:rFonts w:ascii="Arial" w:hAnsi="Arial" w:cs="Arial"/>
          <w:sz w:val="22"/>
          <w:szCs w:val="22"/>
        </w:rPr>
        <w:t>bjednatel právo na odstranění vady nebo na slevu z ceny díla,</w:t>
      </w:r>
    </w:p>
    <w:p w14:paraId="38A2D2B9" w14:textId="77777777" w:rsidR="007233C6" w:rsidRPr="007A3FF7" w:rsidRDefault="007233C6" w:rsidP="00E75433">
      <w:pPr>
        <w:numPr>
          <w:ilvl w:val="0"/>
          <w:numId w:val="32"/>
        </w:numPr>
        <w:jc w:val="both"/>
        <w:rPr>
          <w:rFonts w:ascii="Arial" w:hAnsi="Arial" w:cs="Arial"/>
          <w:sz w:val="22"/>
          <w:szCs w:val="22"/>
        </w:rPr>
      </w:pPr>
      <w:r w:rsidRPr="007A3FF7">
        <w:rPr>
          <w:rFonts w:ascii="Arial" w:hAnsi="Arial" w:cs="Arial"/>
          <w:sz w:val="22"/>
          <w:szCs w:val="22"/>
        </w:rPr>
        <w:t xml:space="preserve">je-li vadné plnění podstatným porušením </w:t>
      </w:r>
      <w:r w:rsidR="00776BFA">
        <w:rPr>
          <w:rFonts w:ascii="Arial" w:hAnsi="Arial" w:cs="Arial"/>
          <w:sz w:val="22"/>
          <w:szCs w:val="22"/>
        </w:rPr>
        <w:t>Smlou</w:t>
      </w:r>
      <w:r w:rsidRPr="007A3FF7">
        <w:rPr>
          <w:rFonts w:ascii="Arial" w:hAnsi="Arial" w:cs="Arial"/>
          <w:sz w:val="22"/>
          <w:szCs w:val="22"/>
        </w:rPr>
        <w:t xml:space="preserve">vy, tj. takovým, o němž strana porušující </w:t>
      </w:r>
      <w:r w:rsidR="00776BFA">
        <w:rPr>
          <w:rFonts w:ascii="Arial" w:hAnsi="Arial" w:cs="Arial"/>
          <w:sz w:val="22"/>
          <w:szCs w:val="22"/>
        </w:rPr>
        <w:t>Smlou</w:t>
      </w:r>
      <w:r w:rsidRPr="007A3FF7">
        <w:rPr>
          <w:rFonts w:ascii="Arial" w:hAnsi="Arial" w:cs="Arial"/>
          <w:sz w:val="22"/>
          <w:szCs w:val="22"/>
        </w:rPr>
        <w:t xml:space="preserve">vu již při uzavření </w:t>
      </w:r>
      <w:r w:rsidR="00776BFA">
        <w:rPr>
          <w:rFonts w:ascii="Arial" w:hAnsi="Arial" w:cs="Arial"/>
          <w:sz w:val="22"/>
          <w:szCs w:val="22"/>
        </w:rPr>
        <w:t>Smlou</w:t>
      </w:r>
      <w:r w:rsidRPr="007A3FF7">
        <w:rPr>
          <w:rFonts w:ascii="Arial" w:hAnsi="Arial" w:cs="Arial"/>
          <w:sz w:val="22"/>
          <w:szCs w:val="22"/>
        </w:rPr>
        <w:t xml:space="preserve">vy věděla nebo musela vědět, že by druhá strana </w:t>
      </w:r>
      <w:r w:rsidR="00776BFA">
        <w:rPr>
          <w:rFonts w:ascii="Arial" w:hAnsi="Arial" w:cs="Arial"/>
          <w:sz w:val="22"/>
          <w:szCs w:val="22"/>
        </w:rPr>
        <w:t>Smlou</w:t>
      </w:r>
      <w:r w:rsidRPr="007A3FF7">
        <w:rPr>
          <w:rFonts w:ascii="Arial" w:hAnsi="Arial" w:cs="Arial"/>
          <w:sz w:val="22"/>
          <w:szCs w:val="22"/>
        </w:rPr>
        <w:t>vu neuzavřela, pokud by toto porušení p</w:t>
      </w:r>
      <w:r w:rsidR="00E75433">
        <w:rPr>
          <w:rFonts w:ascii="Arial" w:hAnsi="Arial" w:cs="Arial"/>
          <w:sz w:val="22"/>
          <w:szCs w:val="22"/>
        </w:rPr>
        <w:t xml:space="preserve">ředvídala, má </w:t>
      </w:r>
      <w:r w:rsidR="001973EA">
        <w:rPr>
          <w:rFonts w:ascii="Arial" w:hAnsi="Arial" w:cs="Arial"/>
          <w:sz w:val="22"/>
          <w:szCs w:val="22"/>
        </w:rPr>
        <w:t>O</w:t>
      </w:r>
      <w:r w:rsidR="00E75433">
        <w:rPr>
          <w:rFonts w:ascii="Arial" w:hAnsi="Arial" w:cs="Arial"/>
          <w:sz w:val="22"/>
          <w:szCs w:val="22"/>
        </w:rPr>
        <w:t>bjednatel právo</w:t>
      </w:r>
      <w:r w:rsidR="002569F8">
        <w:rPr>
          <w:rFonts w:ascii="Arial" w:hAnsi="Arial" w:cs="Arial"/>
          <w:sz w:val="22"/>
          <w:szCs w:val="22"/>
        </w:rPr>
        <w:t>:</w:t>
      </w:r>
      <w:r w:rsidR="00E75433">
        <w:rPr>
          <w:rFonts w:ascii="Arial" w:hAnsi="Arial" w:cs="Arial"/>
          <w:sz w:val="22"/>
          <w:szCs w:val="22"/>
        </w:rPr>
        <w:t xml:space="preserve"> </w:t>
      </w:r>
      <w:r w:rsidRPr="007A3FF7">
        <w:rPr>
          <w:rFonts w:ascii="Arial" w:hAnsi="Arial" w:cs="Arial"/>
          <w:sz w:val="22"/>
          <w:szCs w:val="22"/>
        </w:rPr>
        <w:t xml:space="preserve"> </w:t>
      </w:r>
    </w:p>
    <w:p w14:paraId="597ACD1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odstranění vady opravou díla, </w:t>
      </w:r>
    </w:p>
    <w:p w14:paraId="571AA294"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33DBDC96" w14:textId="77777777"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r>
      <w:r w:rsidR="00B32F69">
        <w:rPr>
          <w:rFonts w:ascii="Arial" w:hAnsi="Arial" w:cs="Arial"/>
          <w:sz w:val="22"/>
          <w:szCs w:val="22"/>
        </w:rPr>
        <w:t xml:space="preserve">na </w:t>
      </w:r>
      <w:r w:rsidRPr="007A3FF7">
        <w:rPr>
          <w:rFonts w:ascii="Arial" w:hAnsi="Arial" w:cs="Arial"/>
          <w:sz w:val="22"/>
          <w:szCs w:val="22"/>
        </w:rPr>
        <w:t xml:space="preserve">odstoupení od </w:t>
      </w:r>
      <w:r w:rsidR="00776BFA">
        <w:rPr>
          <w:rFonts w:ascii="Arial" w:hAnsi="Arial" w:cs="Arial"/>
          <w:sz w:val="22"/>
          <w:szCs w:val="22"/>
        </w:rPr>
        <w:t>Smlou</w:t>
      </w:r>
      <w:r w:rsidRPr="007A3FF7">
        <w:rPr>
          <w:rFonts w:ascii="Arial" w:hAnsi="Arial" w:cs="Arial"/>
          <w:sz w:val="22"/>
          <w:szCs w:val="22"/>
        </w:rPr>
        <w:t xml:space="preserve">vy. Má-li dílo vady, které podstatným způsobem porušují </w:t>
      </w:r>
      <w:r w:rsidR="00776BFA">
        <w:rPr>
          <w:rFonts w:ascii="Arial" w:hAnsi="Arial" w:cs="Arial"/>
          <w:sz w:val="22"/>
          <w:szCs w:val="22"/>
        </w:rPr>
        <w:t>Smlou</w:t>
      </w:r>
      <w:r w:rsidRPr="007A3FF7">
        <w:rPr>
          <w:rFonts w:ascii="Arial" w:hAnsi="Arial" w:cs="Arial"/>
          <w:sz w:val="22"/>
          <w:szCs w:val="22"/>
        </w:rPr>
        <w:t xml:space="preserve">vu, sdělí </w:t>
      </w:r>
      <w:r w:rsidR="00B40234">
        <w:rPr>
          <w:rFonts w:ascii="Arial" w:hAnsi="Arial" w:cs="Arial"/>
          <w:sz w:val="22"/>
          <w:szCs w:val="22"/>
        </w:rPr>
        <w:t>O</w:t>
      </w:r>
      <w:r w:rsidRPr="007A3FF7">
        <w:rPr>
          <w:rFonts w:ascii="Arial" w:hAnsi="Arial" w:cs="Arial"/>
          <w:sz w:val="22"/>
          <w:szCs w:val="22"/>
        </w:rPr>
        <w:t xml:space="preserve">bjednatel </w:t>
      </w:r>
      <w:r w:rsidR="00B40234">
        <w:rPr>
          <w:rFonts w:ascii="Arial" w:hAnsi="Arial" w:cs="Arial"/>
          <w:sz w:val="22"/>
          <w:szCs w:val="22"/>
        </w:rPr>
        <w:t>Z</w:t>
      </w:r>
      <w:r w:rsidR="00501CAC" w:rsidRPr="007A3FF7">
        <w:rPr>
          <w:rFonts w:ascii="Arial" w:hAnsi="Arial" w:cs="Arial"/>
          <w:sz w:val="22"/>
          <w:szCs w:val="22"/>
        </w:rPr>
        <w:t>hotoviteli, jaké</w:t>
      </w:r>
      <w:r w:rsidRPr="007A3FF7">
        <w:rPr>
          <w:rFonts w:ascii="Arial" w:hAnsi="Arial" w:cs="Arial"/>
          <w:sz w:val="22"/>
          <w:szCs w:val="22"/>
        </w:rPr>
        <w:t xml:space="preserve"> právo z odpovědnosti za vady si zvolí, a to při oznámení vady popř. bez zbytečného odkladu po jejím oznámení vady. Provedenou volbu práva z odpovědnosti za vady nelze bez souhlasu </w:t>
      </w:r>
      <w:r w:rsidR="00A362C3">
        <w:rPr>
          <w:rFonts w:ascii="Arial" w:hAnsi="Arial" w:cs="Arial"/>
          <w:sz w:val="22"/>
          <w:szCs w:val="22"/>
        </w:rPr>
        <w:t>Z</w:t>
      </w:r>
      <w:r w:rsidRPr="007A3FF7">
        <w:rPr>
          <w:rFonts w:ascii="Arial" w:hAnsi="Arial" w:cs="Arial"/>
          <w:sz w:val="22"/>
          <w:szCs w:val="22"/>
        </w:rPr>
        <w:t xml:space="preserve">hotovitele změnit. </w:t>
      </w:r>
    </w:p>
    <w:p w14:paraId="14AA31A6" w14:textId="77777777" w:rsidR="007233C6" w:rsidRPr="007A3FF7" w:rsidRDefault="007233C6" w:rsidP="007233C6">
      <w:pPr>
        <w:ind w:left="709" w:hanging="709"/>
        <w:jc w:val="both"/>
        <w:rPr>
          <w:rFonts w:ascii="Arial" w:hAnsi="Arial" w:cs="Arial"/>
          <w:i/>
          <w:iCs/>
          <w:sz w:val="22"/>
          <w:szCs w:val="22"/>
        </w:rPr>
      </w:pPr>
    </w:p>
    <w:p w14:paraId="603F67E6" w14:textId="311A90EE" w:rsidR="007233C6" w:rsidRPr="007A3FF7" w:rsidRDefault="007233C6" w:rsidP="00F07BDE">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Do odstranění vady </w:t>
      </w:r>
      <w:r w:rsidR="00A362C3">
        <w:rPr>
          <w:rFonts w:ascii="Arial" w:hAnsi="Arial" w:cs="Arial"/>
          <w:sz w:val="22"/>
          <w:szCs w:val="22"/>
        </w:rPr>
        <w:t>Z</w:t>
      </w:r>
      <w:r w:rsidRPr="007A3FF7">
        <w:rPr>
          <w:rFonts w:ascii="Arial" w:hAnsi="Arial" w:cs="Arial"/>
          <w:sz w:val="22"/>
          <w:szCs w:val="22"/>
        </w:rPr>
        <w:t xml:space="preserve">hotovitelem nemusí </w:t>
      </w:r>
      <w:r w:rsidR="0070009D">
        <w:rPr>
          <w:rFonts w:ascii="Arial" w:hAnsi="Arial" w:cs="Arial"/>
          <w:sz w:val="22"/>
          <w:szCs w:val="22"/>
        </w:rPr>
        <w:t>O</w:t>
      </w:r>
      <w:r w:rsidRPr="007A3FF7">
        <w:rPr>
          <w:rFonts w:ascii="Arial" w:hAnsi="Arial" w:cs="Arial"/>
          <w:sz w:val="22"/>
          <w:szCs w:val="22"/>
        </w:rPr>
        <w:t xml:space="preserve">bjednatel platit část ceny díla odhadem přiměřeně odpovídající jeho právu na slevu. </w:t>
      </w:r>
    </w:p>
    <w:p w14:paraId="7B81BE0A" w14:textId="49E2DAFD" w:rsidR="006A7B8D" w:rsidRPr="005817C2" w:rsidRDefault="007233C6" w:rsidP="00F07BDE">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Skryté vady díla je třeba oznámit </w:t>
      </w:r>
      <w:r w:rsidR="00B40234">
        <w:rPr>
          <w:rFonts w:ascii="Arial" w:hAnsi="Arial" w:cs="Arial"/>
          <w:sz w:val="22"/>
          <w:szCs w:val="22"/>
        </w:rPr>
        <w:t>Z</w:t>
      </w:r>
      <w:r w:rsidRPr="005817C2">
        <w:rPr>
          <w:rFonts w:ascii="Arial" w:hAnsi="Arial" w:cs="Arial"/>
          <w:sz w:val="22"/>
          <w:szCs w:val="22"/>
        </w:rPr>
        <w:t xml:space="preserve">hotoviteli písemně bez zbytečného odkladu poté, co je možné je při dostatečné péči zjistit, nejpozději však </w:t>
      </w:r>
      <w:r w:rsidRPr="00F07BDE">
        <w:rPr>
          <w:rFonts w:ascii="Arial" w:hAnsi="Arial" w:cs="Arial"/>
          <w:sz w:val="22"/>
          <w:szCs w:val="22"/>
        </w:rPr>
        <w:t>do</w:t>
      </w:r>
      <w:r w:rsidR="00AE6A4C" w:rsidRPr="00F07BDE">
        <w:rPr>
          <w:rFonts w:ascii="Arial" w:hAnsi="Arial" w:cs="Arial"/>
          <w:sz w:val="22"/>
          <w:szCs w:val="22"/>
        </w:rPr>
        <w:t xml:space="preserve"> </w:t>
      </w:r>
      <w:r w:rsidR="00034252" w:rsidRPr="00F07BDE">
        <w:rPr>
          <w:rFonts w:ascii="Arial" w:hAnsi="Arial" w:cs="Arial"/>
          <w:sz w:val="22"/>
          <w:szCs w:val="22"/>
        </w:rPr>
        <w:t>pěti</w:t>
      </w:r>
      <w:r w:rsidRPr="00F07BDE">
        <w:rPr>
          <w:rFonts w:ascii="Arial" w:hAnsi="Arial" w:cs="Arial"/>
          <w:sz w:val="22"/>
          <w:szCs w:val="22"/>
        </w:rPr>
        <w:t xml:space="preserve"> let od převzetí díla</w:t>
      </w:r>
      <w:r w:rsidR="0040323C" w:rsidRPr="00F07BDE">
        <w:rPr>
          <w:rFonts w:ascii="Arial" w:hAnsi="Arial" w:cs="Arial"/>
          <w:sz w:val="22"/>
          <w:szCs w:val="22"/>
        </w:rPr>
        <w:t>.</w:t>
      </w:r>
    </w:p>
    <w:p w14:paraId="3B647D85" w14:textId="2A4DD068" w:rsidR="006A7B8D" w:rsidRPr="00205BDA" w:rsidRDefault="007233C6" w:rsidP="00F07BDE">
      <w:pPr>
        <w:numPr>
          <w:ilvl w:val="1"/>
          <w:numId w:val="21"/>
        </w:numPr>
        <w:spacing w:after="240"/>
        <w:ind w:left="142"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 xml:space="preserve">ný zástupci obou smluvních stran s výhradou zjevných vad nebo bez výhrad v případě, že dílo nevykazuje žádné zjevné vady a nedodělky. </w:t>
      </w:r>
      <w:r w:rsidRPr="00205BDA">
        <w:rPr>
          <w:rFonts w:ascii="Arial" w:hAnsi="Arial" w:cs="Arial"/>
          <w:sz w:val="22"/>
          <w:szCs w:val="22"/>
        </w:rPr>
        <w:t>Specifikace drobných vad a nedodělků ve smyslu odst. 1</w:t>
      </w:r>
      <w:r w:rsidR="00C614AE" w:rsidRPr="00205BDA">
        <w:rPr>
          <w:rFonts w:ascii="Arial" w:hAnsi="Arial" w:cs="Arial"/>
          <w:sz w:val="22"/>
          <w:szCs w:val="22"/>
        </w:rPr>
        <w:t>0</w:t>
      </w:r>
      <w:r w:rsidRPr="00205BDA">
        <w:rPr>
          <w:rFonts w:ascii="Arial" w:hAnsi="Arial" w:cs="Arial"/>
          <w:sz w:val="22"/>
          <w:szCs w:val="22"/>
        </w:rPr>
        <w:t>.6 tohoto článku a způsobu a doby jejich odstranění, popř. slevy z ceny bude tvořit přílohu zápisu o předání a převzetí díla.</w:t>
      </w:r>
    </w:p>
    <w:p w14:paraId="193022C6" w14:textId="77777777" w:rsidR="006A7B8D" w:rsidRPr="00205BDA" w:rsidRDefault="00E75433" w:rsidP="00F07BDE">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 xml:space="preserve">Vlastnictví k dílu přechází na </w:t>
      </w:r>
      <w:r w:rsidR="001973EA">
        <w:rPr>
          <w:rFonts w:ascii="Arial" w:hAnsi="Arial" w:cs="Arial"/>
          <w:sz w:val="22"/>
          <w:szCs w:val="22"/>
        </w:rPr>
        <w:t>O</w:t>
      </w:r>
      <w:r w:rsidRPr="00205BDA">
        <w:rPr>
          <w:rFonts w:ascii="Arial" w:hAnsi="Arial" w:cs="Arial"/>
          <w:sz w:val="22"/>
          <w:szCs w:val="22"/>
        </w:rPr>
        <w:t xml:space="preserve">bjednatele dnem protokolárního předání a převzetí díla. </w:t>
      </w:r>
      <w:r w:rsidR="007233C6" w:rsidRPr="00205BDA">
        <w:rPr>
          <w:rFonts w:ascii="Arial" w:hAnsi="Arial" w:cs="Arial"/>
          <w:sz w:val="22"/>
          <w:szCs w:val="22"/>
        </w:rPr>
        <w:t xml:space="preserve">Po předání staveniště </w:t>
      </w:r>
      <w:r w:rsidR="00B40234">
        <w:rPr>
          <w:rFonts w:ascii="Arial" w:hAnsi="Arial" w:cs="Arial"/>
          <w:sz w:val="22"/>
          <w:szCs w:val="22"/>
        </w:rPr>
        <w:t>Z</w:t>
      </w:r>
      <w:r w:rsidR="007233C6" w:rsidRPr="00205BDA">
        <w:rPr>
          <w:rFonts w:ascii="Arial" w:hAnsi="Arial" w:cs="Arial"/>
          <w:sz w:val="22"/>
          <w:szCs w:val="22"/>
        </w:rPr>
        <w:t xml:space="preserve">hotoviteli k provedení díla podle této </w:t>
      </w:r>
      <w:r w:rsidR="00776BFA">
        <w:rPr>
          <w:rFonts w:ascii="Arial" w:hAnsi="Arial" w:cs="Arial"/>
          <w:sz w:val="22"/>
          <w:szCs w:val="22"/>
        </w:rPr>
        <w:t>Smlou</w:t>
      </w:r>
      <w:r w:rsidR="007233C6" w:rsidRPr="00205BDA">
        <w:rPr>
          <w:rFonts w:ascii="Arial" w:hAnsi="Arial" w:cs="Arial"/>
          <w:sz w:val="22"/>
          <w:szCs w:val="22"/>
        </w:rPr>
        <w:t xml:space="preserve">vy nese </w:t>
      </w:r>
      <w:r w:rsidR="00B40234">
        <w:rPr>
          <w:rFonts w:ascii="Arial" w:hAnsi="Arial" w:cs="Arial"/>
          <w:sz w:val="22"/>
          <w:szCs w:val="22"/>
        </w:rPr>
        <w:t>Z</w:t>
      </w:r>
      <w:r w:rsidR="007233C6" w:rsidRPr="00205BDA">
        <w:rPr>
          <w:rFonts w:ascii="Arial" w:hAnsi="Arial" w:cs="Arial"/>
          <w:sz w:val="22"/>
          <w:szCs w:val="22"/>
        </w:rPr>
        <w:t>hotovitel nebezpečí škody na díle a všech jeho zhotovovaných, upra</w:t>
      </w:r>
      <w:r w:rsidR="00D640B6">
        <w:rPr>
          <w:rFonts w:ascii="Arial" w:hAnsi="Arial" w:cs="Arial"/>
          <w:sz w:val="22"/>
          <w:szCs w:val="22"/>
        </w:rPr>
        <w:t xml:space="preserve">vovaných a dalších částích a na částích a </w:t>
      </w:r>
      <w:r w:rsidR="007233C6" w:rsidRPr="00205BDA">
        <w:rPr>
          <w:rFonts w:ascii="Arial" w:hAnsi="Arial" w:cs="Arial"/>
          <w:sz w:val="22"/>
          <w:szCs w:val="22"/>
        </w:rPr>
        <w:t xml:space="preserve">součástích díla, které jsou na staveništi uskladněny, stejně jako za </w:t>
      </w:r>
      <w:r w:rsidR="00D640B6">
        <w:rPr>
          <w:rFonts w:ascii="Arial" w:hAnsi="Arial" w:cs="Arial"/>
          <w:sz w:val="22"/>
          <w:szCs w:val="22"/>
        </w:rPr>
        <w:t xml:space="preserve">škodu </w:t>
      </w:r>
      <w:r w:rsidRPr="00205BDA">
        <w:rPr>
          <w:rFonts w:ascii="Arial" w:hAnsi="Arial" w:cs="Arial"/>
          <w:sz w:val="22"/>
          <w:szCs w:val="22"/>
        </w:rPr>
        <w:t>způsobenou jeho provozem.</w:t>
      </w:r>
    </w:p>
    <w:p w14:paraId="66B2B608" w14:textId="0F28965B" w:rsidR="004B2FF6" w:rsidRPr="00205BDA" w:rsidRDefault="004B2FF6" w:rsidP="00F07BDE">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 xml:space="preserve">Dílo je ve vlastnictví </w:t>
      </w:r>
      <w:r w:rsidR="00B40234">
        <w:rPr>
          <w:rFonts w:ascii="Arial" w:hAnsi="Arial" w:cs="Arial"/>
          <w:sz w:val="22"/>
          <w:szCs w:val="22"/>
        </w:rPr>
        <w:t>O</w:t>
      </w:r>
      <w:r w:rsidRPr="00205BDA">
        <w:rPr>
          <w:rFonts w:ascii="Arial" w:hAnsi="Arial" w:cs="Arial"/>
          <w:sz w:val="22"/>
          <w:szCs w:val="22"/>
        </w:rPr>
        <w:t>bjednatele,</w:t>
      </w:r>
      <w:r w:rsidR="00D640B6" w:rsidRPr="00D640B6">
        <w:rPr>
          <w:rFonts w:ascii="Arial" w:hAnsi="Arial" w:cs="Arial"/>
          <w:sz w:val="22"/>
          <w:szCs w:val="22"/>
        </w:rPr>
        <w:t xml:space="preserve"> </w:t>
      </w:r>
      <w:r w:rsidR="00D640B6" w:rsidRPr="00205BDA">
        <w:rPr>
          <w:rFonts w:ascii="Arial" w:hAnsi="Arial" w:cs="Arial"/>
          <w:sz w:val="22"/>
          <w:szCs w:val="22"/>
        </w:rPr>
        <w:t>dnem protoko</w:t>
      </w:r>
      <w:r w:rsidR="00D640B6">
        <w:rPr>
          <w:rFonts w:ascii="Arial" w:hAnsi="Arial" w:cs="Arial"/>
          <w:sz w:val="22"/>
          <w:szCs w:val="22"/>
        </w:rPr>
        <w:t>lárního předání a převzetí díla Objednatel</w:t>
      </w:r>
      <w:r w:rsidR="00D640B6" w:rsidRPr="00205BDA">
        <w:rPr>
          <w:rFonts w:ascii="Arial" w:hAnsi="Arial" w:cs="Arial"/>
          <w:sz w:val="22"/>
          <w:szCs w:val="22"/>
        </w:rPr>
        <w:t xml:space="preserve">em přechází na </w:t>
      </w:r>
      <w:r w:rsidR="00D640B6">
        <w:rPr>
          <w:rFonts w:ascii="Arial" w:hAnsi="Arial" w:cs="Arial"/>
          <w:sz w:val="22"/>
          <w:szCs w:val="22"/>
        </w:rPr>
        <w:t>Objednatel</w:t>
      </w:r>
      <w:r w:rsidR="00D640B6" w:rsidRPr="00205BDA">
        <w:rPr>
          <w:rFonts w:ascii="Arial" w:hAnsi="Arial" w:cs="Arial"/>
          <w:sz w:val="22"/>
          <w:szCs w:val="22"/>
        </w:rPr>
        <w:t xml:space="preserve">e nebezpečí škody na díle, které do doby předání díla nese </w:t>
      </w:r>
      <w:r w:rsidR="00D640B6">
        <w:rPr>
          <w:rFonts w:ascii="Arial" w:hAnsi="Arial" w:cs="Arial"/>
          <w:sz w:val="22"/>
          <w:szCs w:val="22"/>
        </w:rPr>
        <w:t>Z</w:t>
      </w:r>
      <w:r w:rsidR="00D640B6" w:rsidRPr="00205BDA">
        <w:rPr>
          <w:rFonts w:ascii="Arial" w:hAnsi="Arial" w:cs="Arial"/>
          <w:sz w:val="22"/>
          <w:szCs w:val="22"/>
        </w:rPr>
        <w:t xml:space="preserve">hotovitel.  Zhotovitel je povinen mít nejpozději v den předcházející dni podpisu této </w:t>
      </w:r>
      <w:r w:rsidR="00D640B6">
        <w:rPr>
          <w:rFonts w:ascii="Arial" w:hAnsi="Arial" w:cs="Arial"/>
          <w:sz w:val="22"/>
          <w:szCs w:val="22"/>
        </w:rPr>
        <w:t>Smlouvy</w:t>
      </w:r>
      <w:r w:rsidR="00D640B6" w:rsidRPr="00205BDA">
        <w:rPr>
          <w:rFonts w:ascii="Arial" w:hAnsi="Arial" w:cs="Arial"/>
          <w:sz w:val="22"/>
          <w:szCs w:val="22"/>
        </w:rPr>
        <w:t xml:space="preserve"> uzavřenou pojistnou smlouvu, jejímž předmětem je pojištění odpovědnosti za škodu způsobenou třetí osobě v souvislosti s výkonem jeho činnosti a pojištění za š</w:t>
      </w:r>
      <w:r w:rsidR="00D640B6">
        <w:rPr>
          <w:rFonts w:ascii="Arial" w:hAnsi="Arial" w:cs="Arial"/>
          <w:sz w:val="22"/>
          <w:szCs w:val="22"/>
        </w:rPr>
        <w:t>kody způsobené na zhotovovaném d</w:t>
      </w:r>
      <w:r w:rsidR="00D640B6" w:rsidRPr="00205BDA">
        <w:rPr>
          <w:rFonts w:ascii="Arial" w:hAnsi="Arial" w:cs="Arial"/>
          <w:sz w:val="22"/>
          <w:szCs w:val="22"/>
        </w:rPr>
        <w:t>íle</w:t>
      </w:r>
      <w:r w:rsidR="00D640B6">
        <w:rPr>
          <w:rFonts w:ascii="Arial" w:hAnsi="Arial" w:cs="Arial"/>
          <w:sz w:val="22"/>
          <w:szCs w:val="22"/>
        </w:rPr>
        <w:t xml:space="preserve"> s výší pojistného plnění </w:t>
      </w:r>
      <w:r w:rsidR="00D640B6" w:rsidRPr="006E4037">
        <w:rPr>
          <w:rFonts w:ascii="Arial" w:hAnsi="Arial" w:cs="Arial"/>
          <w:sz w:val="22"/>
          <w:szCs w:val="22"/>
        </w:rPr>
        <w:t xml:space="preserve">minimálně </w:t>
      </w:r>
      <w:r w:rsidR="006E4037" w:rsidRPr="006E4037">
        <w:rPr>
          <w:rFonts w:ascii="Arial" w:hAnsi="Arial" w:cs="Arial"/>
          <w:sz w:val="22"/>
          <w:szCs w:val="22"/>
        </w:rPr>
        <w:t>10 </w:t>
      </w:r>
      <w:r w:rsidR="00D640B6" w:rsidRPr="006E4037">
        <w:rPr>
          <w:rFonts w:ascii="Arial" w:hAnsi="Arial" w:cs="Arial"/>
          <w:sz w:val="22"/>
          <w:szCs w:val="22"/>
        </w:rPr>
        <w:t xml:space="preserve">000 000 Kč. </w:t>
      </w:r>
      <w:r w:rsidR="00D640B6" w:rsidRPr="00205BDA">
        <w:rPr>
          <w:rFonts w:ascii="Arial" w:hAnsi="Arial" w:cs="Arial"/>
          <w:sz w:val="22"/>
          <w:szCs w:val="22"/>
        </w:rPr>
        <w:t xml:space="preserve">Zhotovitel se zavazuje, že po celou dobu trvání této </w:t>
      </w:r>
      <w:r w:rsidR="00D640B6">
        <w:rPr>
          <w:rFonts w:ascii="Arial" w:hAnsi="Arial" w:cs="Arial"/>
          <w:sz w:val="22"/>
          <w:szCs w:val="22"/>
        </w:rPr>
        <w:t>Smlouvy</w:t>
      </w:r>
      <w:r w:rsidR="00D640B6" w:rsidRPr="00205BDA">
        <w:rPr>
          <w:rFonts w:ascii="Arial" w:hAnsi="Arial" w:cs="Arial"/>
          <w:sz w:val="22"/>
          <w:szCs w:val="22"/>
        </w:rPr>
        <w:t xml:space="preserve"> do uplynutí sjednané záruky za jakost díla bude pojištěn ve smyslu tohoto ustanovení.</w:t>
      </w:r>
      <w:r w:rsidR="007233C6" w:rsidRPr="00205BDA">
        <w:rPr>
          <w:rFonts w:ascii="Arial" w:hAnsi="Arial" w:cs="Arial"/>
          <w:sz w:val="22"/>
          <w:szCs w:val="22"/>
        </w:rPr>
        <w:tab/>
      </w:r>
    </w:p>
    <w:p w14:paraId="70FE4245" w14:textId="77777777" w:rsidR="0055773A" w:rsidRPr="00D640B6" w:rsidRDefault="007233C6" w:rsidP="0055773A">
      <w:pPr>
        <w:numPr>
          <w:ilvl w:val="1"/>
          <w:numId w:val="21"/>
        </w:numPr>
        <w:spacing w:after="240"/>
        <w:ind w:left="142" w:hanging="709"/>
        <w:jc w:val="both"/>
        <w:rPr>
          <w:rFonts w:ascii="Arial" w:hAnsi="Arial" w:cs="Arial"/>
          <w:b/>
          <w:sz w:val="22"/>
          <w:szCs w:val="22"/>
        </w:rPr>
      </w:pPr>
      <w:r w:rsidRPr="00CC7D6D">
        <w:rPr>
          <w:rFonts w:ascii="Arial" w:hAnsi="Arial" w:cs="Arial"/>
          <w:sz w:val="22"/>
          <w:szCs w:val="22"/>
        </w:rPr>
        <w:t xml:space="preserve">Zhotovitel je povinen předat </w:t>
      </w:r>
      <w:r w:rsidR="00B40234">
        <w:rPr>
          <w:rFonts w:ascii="Arial" w:hAnsi="Arial" w:cs="Arial"/>
          <w:sz w:val="22"/>
          <w:szCs w:val="22"/>
        </w:rPr>
        <w:t>O</w:t>
      </w:r>
      <w:r w:rsidRPr="00CC7D6D">
        <w:rPr>
          <w:rFonts w:ascii="Arial" w:hAnsi="Arial" w:cs="Arial"/>
          <w:sz w:val="22"/>
          <w:szCs w:val="22"/>
        </w:rPr>
        <w:t>bjednate</w:t>
      </w:r>
      <w:r w:rsidR="00D640B6">
        <w:rPr>
          <w:rFonts w:ascii="Arial" w:hAnsi="Arial" w:cs="Arial"/>
          <w:sz w:val="22"/>
          <w:szCs w:val="22"/>
        </w:rPr>
        <w:t>li takto připravený předmět Smlouvy</w:t>
      </w:r>
      <w:r w:rsidRPr="00CC7D6D">
        <w:rPr>
          <w:rFonts w:ascii="Arial" w:hAnsi="Arial" w:cs="Arial"/>
          <w:sz w:val="22"/>
          <w:szCs w:val="22"/>
        </w:rPr>
        <w:t xml:space="preserve"> nejpozději v den termínu dokončení díla. Zhotovitel je povinen předat </w:t>
      </w:r>
      <w:r w:rsidR="001973EA">
        <w:rPr>
          <w:rFonts w:ascii="Arial" w:hAnsi="Arial" w:cs="Arial"/>
          <w:sz w:val="22"/>
          <w:szCs w:val="22"/>
        </w:rPr>
        <w:t>O</w:t>
      </w:r>
      <w:r w:rsidRPr="00CC7D6D">
        <w:rPr>
          <w:rFonts w:ascii="Arial" w:hAnsi="Arial" w:cs="Arial"/>
          <w:sz w:val="22"/>
          <w:szCs w:val="22"/>
        </w:rPr>
        <w:t xml:space="preserve">bjednateli předmět díla ve stavu odpovídajícímu </w:t>
      </w:r>
      <w:r w:rsidR="00D640B6">
        <w:rPr>
          <w:rFonts w:ascii="Arial" w:hAnsi="Arial" w:cs="Arial"/>
          <w:sz w:val="22"/>
          <w:szCs w:val="22"/>
        </w:rPr>
        <w:t xml:space="preserve">této </w:t>
      </w:r>
      <w:r w:rsidR="00776BFA">
        <w:rPr>
          <w:rFonts w:ascii="Arial" w:hAnsi="Arial" w:cs="Arial"/>
          <w:sz w:val="22"/>
          <w:szCs w:val="22"/>
        </w:rPr>
        <w:t>Smlou</w:t>
      </w:r>
      <w:r w:rsidRPr="00CC7D6D">
        <w:rPr>
          <w:rFonts w:ascii="Arial" w:hAnsi="Arial" w:cs="Arial"/>
          <w:sz w:val="22"/>
          <w:szCs w:val="22"/>
        </w:rPr>
        <w:t>vě.</w:t>
      </w:r>
      <w:bookmarkStart w:id="1" w:name="_Ref59517080"/>
      <w:r w:rsidRPr="00CC7D6D">
        <w:rPr>
          <w:rFonts w:ascii="Arial" w:hAnsi="Arial" w:cs="Arial"/>
          <w:sz w:val="22"/>
          <w:szCs w:val="22"/>
        </w:rPr>
        <w:t xml:space="preserve"> </w:t>
      </w:r>
      <w:bookmarkEnd w:id="1"/>
    </w:p>
    <w:p w14:paraId="65414A73"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14D20183" w14:textId="26A7DAEF" w:rsidR="00F579D1" w:rsidRPr="007A3FF7" w:rsidRDefault="007233C6" w:rsidP="00F07BDE">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Zhotovitel poskytuje </w:t>
      </w:r>
      <w:r w:rsidR="00B40234">
        <w:rPr>
          <w:rFonts w:ascii="Arial" w:hAnsi="Arial" w:cs="Arial"/>
          <w:sz w:val="22"/>
          <w:szCs w:val="22"/>
        </w:rPr>
        <w:t>O</w:t>
      </w:r>
      <w:r w:rsidRPr="007A3FF7">
        <w:rPr>
          <w:rFonts w:ascii="Arial" w:hAnsi="Arial" w:cs="Arial"/>
          <w:sz w:val="22"/>
          <w:szCs w:val="22"/>
        </w:rPr>
        <w:t xml:space="preserve">bjednateli záruku na celé </w:t>
      </w:r>
      <w:r w:rsidR="00AE6A4C">
        <w:rPr>
          <w:rFonts w:ascii="Arial" w:hAnsi="Arial" w:cs="Arial"/>
          <w:sz w:val="22"/>
          <w:szCs w:val="22"/>
        </w:rPr>
        <w:t xml:space="preserve">dílo po </w:t>
      </w:r>
      <w:r w:rsidR="00AE6A4C" w:rsidRPr="005817C2">
        <w:rPr>
          <w:rFonts w:ascii="Arial" w:hAnsi="Arial" w:cs="Arial"/>
          <w:sz w:val="22"/>
          <w:szCs w:val="22"/>
        </w:rPr>
        <w:t xml:space="preserve">dobu </w:t>
      </w:r>
      <w:r w:rsidR="00034252" w:rsidRPr="00F07BDE">
        <w:rPr>
          <w:rFonts w:ascii="Arial" w:hAnsi="Arial" w:cs="Arial"/>
          <w:sz w:val="22"/>
          <w:szCs w:val="22"/>
        </w:rPr>
        <w:t>5</w:t>
      </w:r>
      <w:r w:rsidR="00486C8D" w:rsidRPr="00F07BDE">
        <w:rPr>
          <w:rFonts w:ascii="Arial" w:hAnsi="Arial" w:cs="Arial"/>
          <w:sz w:val="22"/>
          <w:szCs w:val="22"/>
        </w:rPr>
        <w:t xml:space="preserve"> </w:t>
      </w:r>
      <w:r w:rsidR="00034252" w:rsidRPr="00F07BDE">
        <w:rPr>
          <w:rFonts w:ascii="Arial" w:hAnsi="Arial" w:cs="Arial"/>
          <w:sz w:val="22"/>
          <w:szCs w:val="22"/>
        </w:rPr>
        <w:t>let</w:t>
      </w:r>
      <w:r w:rsidRPr="005817C2">
        <w:rPr>
          <w:rFonts w:ascii="Arial" w:hAnsi="Arial" w:cs="Arial"/>
          <w:sz w:val="22"/>
          <w:szCs w:val="22"/>
        </w:rPr>
        <w:t xml:space="preserve"> od předání a převzetí celého díla</w:t>
      </w:r>
      <w:r w:rsidR="00674430">
        <w:rPr>
          <w:rFonts w:ascii="Arial" w:hAnsi="Arial" w:cs="Arial"/>
          <w:sz w:val="22"/>
          <w:szCs w:val="22"/>
        </w:rPr>
        <w:t xml:space="preserve"> bez vad a nedodělků</w:t>
      </w:r>
      <w:r w:rsidRPr="005817C2">
        <w:rPr>
          <w:rFonts w:ascii="Arial" w:hAnsi="Arial" w:cs="Arial"/>
          <w:sz w:val="22"/>
          <w:szCs w:val="22"/>
        </w:rPr>
        <w:t xml:space="preserve">. Zhotovitel se zavazuje, že dílo bude mít po tuto dobu vlastnosti stanovené ve všech technických normách (ČSN a EN), které se </w:t>
      </w:r>
      <w:r w:rsidRPr="00AE6A4C">
        <w:rPr>
          <w:rFonts w:ascii="Arial" w:hAnsi="Arial" w:cs="Arial"/>
          <w:sz w:val="22"/>
          <w:szCs w:val="22"/>
        </w:rPr>
        <w:t>vztahují k materiálům, zařízením a pracím souvisejících se zhotovením díla, dále</w:t>
      </w:r>
      <w:r w:rsidRPr="007A3FF7">
        <w:rPr>
          <w:rFonts w:ascii="Arial" w:hAnsi="Arial" w:cs="Arial"/>
          <w:sz w:val="22"/>
          <w:szCs w:val="22"/>
        </w:rPr>
        <w:t xml:space="preserve"> stanovené touto </w:t>
      </w:r>
      <w:r w:rsidR="00776BFA">
        <w:rPr>
          <w:rFonts w:ascii="Arial" w:hAnsi="Arial" w:cs="Arial"/>
          <w:sz w:val="22"/>
          <w:szCs w:val="22"/>
        </w:rPr>
        <w:t>Smlou</w:t>
      </w:r>
      <w:r w:rsidRPr="007A3FF7">
        <w:rPr>
          <w:rFonts w:ascii="Arial" w:hAnsi="Arial" w:cs="Arial"/>
          <w:sz w:val="22"/>
          <w:szCs w:val="22"/>
        </w:rPr>
        <w:t>vou a že dílo může po tuto dobu sloužit účelu, ke kterému bylo zhotoveno. Záruční doba díla začíná běžet od řádného předání a převzetí celého díla.</w:t>
      </w:r>
    </w:p>
    <w:p w14:paraId="5790A900" w14:textId="1E4294A9" w:rsidR="00F579D1" w:rsidRPr="007A3FF7" w:rsidRDefault="007233C6" w:rsidP="00F07BDE">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63B0377F" w14:textId="73F38D18" w:rsidR="00F579D1" w:rsidRPr="007A3FF7" w:rsidRDefault="007233C6" w:rsidP="00F07BDE">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Vady zjištěné po předání a převzetí díla je </w:t>
      </w:r>
      <w:r w:rsidR="001973EA">
        <w:rPr>
          <w:rFonts w:ascii="Arial" w:hAnsi="Arial" w:cs="Arial"/>
          <w:sz w:val="22"/>
          <w:szCs w:val="22"/>
        </w:rPr>
        <w:t>O</w:t>
      </w:r>
      <w:r w:rsidRPr="007A3FF7">
        <w:rPr>
          <w:rFonts w:ascii="Arial" w:hAnsi="Arial" w:cs="Arial"/>
          <w:sz w:val="22"/>
          <w:szCs w:val="22"/>
        </w:rPr>
        <w:t xml:space="preserve">bjednatel oprávněn uplatnit u </w:t>
      </w:r>
      <w:r w:rsidR="00B40234">
        <w:rPr>
          <w:rFonts w:ascii="Arial" w:hAnsi="Arial" w:cs="Arial"/>
          <w:sz w:val="22"/>
          <w:szCs w:val="22"/>
        </w:rPr>
        <w:t>Z</w:t>
      </w:r>
      <w:r w:rsidRPr="007A3FF7">
        <w:rPr>
          <w:rFonts w:ascii="Arial" w:hAnsi="Arial" w:cs="Arial"/>
          <w:sz w:val="22"/>
          <w:szCs w:val="22"/>
        </w:rPr>
        <w:t>hotovitele písemnou formou</w:t>
      </w:r>
      <w:r w:rsidRPr="00F07BDE">
        <w:rPr>
          <w:rFonts w:ascii="Arial" w:hAnsi="Arial" w:cs="Arial"/>
          <w:sz w:val="22"/>
          <w:szCs w:val="22"/>
        </w:rPr>
        <w:t>, e-mailem nebo faxem bez zbytečného odkladu po jejich zjištění.</w:t>
      </w:r>
      <w:r w:rsidRPr="007A3FF7">
        <w:rPr>
          <w:rFonts w:ascii="Arial" w:hAnsi="Arial" w:cs="Arial"/>
          <w:sz w:val="22"/>
          <w:szCs w:val="22"/>
        </w:rPr>
        <w:t xml:space="preserve"> V reklamaci je </w:t>
      </w:r>
      <w:r w:rsidR="00B40234">
        <w:rPr>
          <w:rFonts w:ascii="Arial" w:hAnsi="Arial" w:cs="Arial"/>
          <w:sz w:val="22"/>
          <w:szCs w:val="22"/>
        </w:rPr>
        <w:t>O</w:t>
      </w:r>
      <w:r w:rsidRPr="007A3FF7">
        <w:rPr>
          <w:rFonts w:ascii="Arial" w:hAnsi="Arial" w:cs="Arial"/>
          <w:sz w:val="22"/>
          <w:szCs w:val="22"/>
        </w:rPr>
        <w:t xml:space="preserve">bjednatel povinen vady popsat, popř. uvést jak se projevují. Reklamaci lze uplatnit do posledního dne záruční lhůty, přičemž rozhodné je datum odeslání. V případě vad díla zjištěných v záruční době má </w:t>
      </w:r>
      <w:r w:rsidR="00B40234">
        <w:rPr>
          <w:rFonts w:ascii="Arial" w:hAnsi="Arial" w:cs="Arial"/>
          <w:sz w:val="22"/>
          <w:szCs w:val="22"/>
        </w:rPr>
        <w:t>O</w:t>
      </w:r>
      <w:r w:rsidRPr="007A3FF7">
        <w:rPr>
          <w:rFonts w:ascii="Arial" w:hAnsi="Arial" w:cs="Arial"/>
          <w:sz w:val="22"/>
          <w:szCs w:val="22"/>
        </w:rPr>
        <w:t xml:space="preserve">bjednatel právo požadovat a </w:t>
      </w:r>
      <w:r w:rsidR="00B40234">
        <w:rPr>
          <w:rFonts w:ascii="Arial" w:hAnsi="Arial" w:cs="Arial"/>
          <w:sz w:val="22"/>
          <w:szCs w:val="22"/>
        </w:rPr>
        <w:t>Z</w:t>
      </w:r>
      <w:r w:rsidRPr="007A3FF7">
        <w:rPr>
          <w:rFonts w:ascii="Arial" w:hAnsi="Arial" w:cs="Arial"/>
          <w:sz w:val="22"/>
          <w:szCs w:val="22"/>
        </w:rPr>
        <w:t xml:space="preserve">hotovitel povinnost odstranit vady bezplatně, a to v termínech stanovených </w:t>
      </w:r>
      <w:r w:rsidR="00B40234">
        <w:rPr>
          <w:rFonts w:ascii="Arial" w:hAnsi="Arial" w:cs="Arial"/>
          <w:sz w:val="22"/>
          <w:szCs w:val="22"/>
        </w:rPr>
        <w:t>O</w:t>
      </w:r>
      <w:r w:rsidRPr="007A3FF7">
        <w:rPr>
          <w:rFonts w:ascii="Arial" w:hAnsi="Arial" w:cs="Arial"/>
          <w:sz w:val="22"/>
          <w:szCs w:val="22"/>
        </w:rPr>
        <w:t>bjednatelem, pokud se smluvní strany nedohodnou jinak.</w:t>
      </w:r>
    </w:p>
    <w:p w14:paraId="7A4DDC73" w14:textId="6F8DC558" w:rsidR="007233C6" w:rsidRPr="007A3FF7" w:rsidRDefault="007233C6" w:rsidP="00F07BDE">
      <w:pPr>
        <w:numPr>
          <w:ilvl w:val="1"/>
          <w:numId w:val="21"/>
        </w:numPr>
        <w:ind w:left="142" w:hanging="709"/>
        <w:jc w:val="both"/>
        <w:rPr>
          <w:rFonts w:ascii="Arial" w:hAnsi="Arial" w:cs="Arial"/>
          <w:sz w:val="22"/>
          <w:szCs w:val="22"/>
        </w:rPr>
      </w:pPr>
      <w:r w:rsidRPr="007A3FF7">
        <w:rPr>
          <w:rFonts w:ascii="Arial" w:hAnsi="Arial" w:cs="Arial"/>
          <w:sz w:val="22"/>
          <w:szCs w:val="22"/>
        </w:rPr>
        <w:t>Zhotovitel se zavazuje v záruční době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180F1566" w14:textId="77777777" w:rsidR="007233C6" w:rsidRPr="00205BDA" w:rsidRDefault="00674430" w:rsidP="002569F8">
      <w:pPr>
        <w:ind w:left="1418" w:hanging="709"/>
        <w:jc w:val="both"/>
        <w:rPr>
          <w:rFonts w:ascii="Arial" w:hAnsi="Arial" w:cs="Arial"/>
          <w:sz w:val="22"/>
          <w:szCs w:val="22"/>
        </w:rPr>
      </w:pPr>
      <w:r>
        <w:rPr>
          <w:rFonts w:ascii="Arial" w:hAnsi="Arial" w:cs="Arial"/>
          <w:sz w:val="22"/>
          <w:szCs w:val="22"/>
        </w:rPr>
        <w:t>a)</w:t>
      </w:r>
      <w:r>
        <w:rPr>
          <w:rFonts w:ascii="Arial" w:hAnsi="Arial" w:cs="Arial"/>
          <w:sz w:val="22"/>
          <w:szCs w:val="22"/>
        </w:rPr>
        <w:tab/>
      </w:r>
      <w:r w:rsidR="007233C6" w:rsidRPr="007A3FF7">
        <w:rPr>
          <w:rFonts w:ascii="Arial" w:hAnsi="Arial" w:cs="Arial"/>
          <w:sz w:val="22"/>
          <w:szCs w:val="22"/>
        </w:rPr>
        <w:t xml:space="preserve">pokud </w:t>
      </w:r>
      <w:r w:rsidR="00B40234">
        <w:rPr>
          <w:rFonts w:ascii="Arial" w:hAnsi="Arial" w:cs="Arial"/>
          <w:sz w:val="22"/>
          <w:szCs w:val="22"/>
        </w:rPr>
        <w:t>O</w:t>
      </w:r>
      <w:r w:rsidR="00B40234" w:rsidRPr="00205BDA">
        <w:rPr>
          <w:rFonts w:ascii="Arial" w:hAnsi="Arial" w:cs="Arial"/>
          <w:sz w:val="22"/>
          <w:szCs w:val="22"/>
        </w:rPr>
        <w:t xml:space="preserve">bjednatel </w:t>
      </w:r>
      <w:r w:rsidR="007233C6" w:rsidRPr="00205BDA">
        <w:rPr>
          <w:rFonts w:ascii="Arial" w:hAnsi="Arial" w:cs="Arial"/>
          <w:sz w:val="22"/>
          <w:szCs w:val="22"/>
        </w:rPr>
        <w:t xml:space="preserve">v reklamaci výslovně uvede, že se jedná o havárii nebo vady bránící provozu, musí </w:t>
      </w:r>
      <w:r w:rsidR="00B40234">
        <w:rPr>
          <w:rFonts w:ascii="Arial" w:hAnsi="Arial" w:cs="Arial"/>
          <w:sz w:val="22"/>
          <w:szCs w:val="22"/>
        </w:rPr>
        <w:t>Z</w:t>
      </w:r>
      <w:r w:rsidR="007233C6" w:rsidRPr="00205BDA">
        <w:rPr>
          <w:rFonts w:ascii="Arial" w:hAnsi="Arial" w:cs="Arial"/>
          <w:sz w:val="22"/>
          <w:szCs w:val="22"/>
        </w:rPr>
        <w:t xml:space="preserve">hotovitel zahájit odstranění vad neprodleně, nejpozději do 24 hod. od doručení </w:t>
      </w:r>
      <w:r w:rsidR="007E1681" w:rsidRPr="00205BDA">
        <w:rPr>
          <w:rFonts w:ascii="Arial" w:hAnsi="Arial" w:cs="Arial"/>
          <w:sz w:val="22"/>
          <w:szCs w:val="22"/>
        </w:rPr>
        <w:t xml:space="preserve">reklamace </w:t>
      </w:r>
      <w:r w:rsidR="00B40234">
        <w:rPr>
          <w:rFonts w:ascii="Arial" w:hAnsi="Arial" w:cs="Arial"/>
          <w:sz w:val="22"/>
          <w:szCs w:val="22"/>
        </w:rPr>
        <w:t>Z</w:t>
      </w:r>
      <w:r w:rsidR="007E1681" w:rsidRPr="00205BDA">
        <w:rPr>
          <w:rFonts w:ascii="Arial" w:hAnsi="Arial" w:cs="Arial"/>
          <w:sz w:val="22"/>
          <w:szCs w:val="22"/>
        </w:rPr>
        <w:t>hotoviteli,</w:t>
      </w:r>
    </w:p>
    <w:p w14:paraId="51508AEF" w14:textId="1DC9D9BC" w:rsidR="007233C6" w:rsidRPr="007A3FF7" w:rsidRDefault="00674430" w:rsidP="00A654E7">
      <w:pPr>
        <w:spacing w:after="240"/>
        <w:ind w:left="1418" w:hanging="709"/>
        <w:jc w:val="both"/>
        <w:rPr>
          <w:rFonts w:ascii="Arial" w:hAnsi="Arial" w:cs="Arial"/>
          <w:sz w:val="22"/>
          <w:szCs w:val="22"/>
        </w:rPr>
      </w:pPr>
      <w:r>
        <w:rPr>
          <w:rFonts w:ascii="Arial" w:hAnsi="Arial" w:cs="Arial"/>
          <w:sz w:val="22"/>
          <w:szCs w:val="22"/>
        </w:rPr>
        <w:t>b)</w:t>
      </w:r>
      <w:r>
        <w:rPr>
          <w:rFonts w:ascii="Arial" w:hAnsi="Arial" w:cs="Arial"/>
          <w:sz w:val="22"/>
          <w:szCs w:val="22"/>
        </w:rPr>
        <w:tab/>
      </w:r>
      <w:r w:rsidR="007233C6" w:rsidRPr="00205BDA">
        <w:rPr>
          <w:rFonts w:ascii="Arial" w:hAnsi="Arial" w:cs="Arial"/>
          <w:sz w:val="22"/>
          <w:szCs w:val="22"/>
        </w:rPr>
        <w:t xml:space="preserve">pokud </w:t>
      </w:r>
      <w:r w:rsidR="00B40234">
        <w:rPr>
          <w:rFonts w:ascii="Arial" w:hAnsi="Arial" w:cs="Arial"/>
          <w:sz w:val="22"/>
          <w:szCs w:val="22"/>
        </w:rPr>
        <w:t>O</w:t>
      </w:r>
      <w:r w:rsidR="007233C6" w:rsidRPr="00205BDA">
        <w:rPr>
          <w:rFonts w:ascii="Arial" w:hAnsi="Arial" w:cs="Arial"/>
          <w:sz w:val="22"/>
          <w:szCs w:val="22"/>
        </w:rPr>
        <w:t xml:space="preserve">bjednatel reklamuje vady nebránící provozu, </w:t>
      </w:r>
      <w:r w:rsidR="00BE01AD">
        <w:rPr>
          <w:rFonts w:ascii="Arial" w:hAnsi="Arial" w:cs="Arial"/>
          <w:sz w:val="22"/>
          <w:szCs w:val="22"/>
        </w:rPr>
        <w:t>Z</w:t>
      </w:r>
      <w:r w:rsidR="007233C6" w:rsidRPr="00205BDA">
        <w:rPr>
          <w:rFonts w:ascii="Arial" w:hAnsi="Arial" w:cs="Arial"/>
          <w:sz w:val="22"/>
          <w:szCs w:val="22"/>
        </w:rPr>
        <w:t xml:space="preserve">hotovitel odstraní takové reklamované vady díla v záruční době ve lhůtě do 15 dnů od doručení reklamace </w:t>
      </w:r>
      <w:r w:rsidR="00BE01AD">
        <w:rPr>
          <w:rFonts w:ascii="Arial" w:hAnsi="Arial" w:cs="Arial"/>
          <w:sz w:val="22"/>
          <w:szCs w:val="22"/>
        </w:rPr>
        <w:t>Z</w:t>
      </w:r>
      <w:r w:rsidR="007233C6" w:rsidRPr="00205BDA">
        <w:rPr>
          <w:rFonts w:ascii="Arial" w:hAnsi="Arial" w:cs="Arial"/>
          <w:sz w:val="22"/>
          <w:szCs w:val="22"/>
        </w:rPr>
        <w:t xml:space="preserve">hotoviteli nebo ve lhůtě smluvními stranami písemně dohodnuté, </w:t>
      </w:r>
      <w:r w:rsidR="00B617C9" w:rsidRPr="00205BDA">
        <w:rPr>
          <w:rFonts w:ascii="Arial" w:hAnsi="Arial" w:cs="Arial"/>
          <w:sz w:val="22"/>
          <w:szCs w:val="22"/>
        </w:rPr>
        <w:br/>
      </w:r>
      <w:r w:rsidR="007233C6" w:rsidRPr="00205BDA">
        <w:rPr>
          <w:rFonts w:ascii="Arial" w:hAnsi="Arial" w:cs="Arial"/>
          <w:sz w:val="22"/>
          <w:szCs w:val="22"/>
        </w:rPr>
        <w:t>a to bezplatně.</w:t>
      </w:r>
      <w:r w:rsidR="007233C6" w:rsidRPr="00205BDA" w:rsidDel="00D5418E">
        <w:rPr>
          <w:rFonts w:ascii="Arial" w:hAnsi="Arial" w:cs="Arial"/>
          <w:sz w:val="22"/>
          <w:szCs w:val="22"/>
        </w:rPr>
        <w:t xml:space="preserve"> </w:t>
      </w:r>
      <w:r w:rsidR="007233C6" w:rsidRPr="00205BDA">
        <w:rPr>
          <w:rFonts w:ascii="Arial" w:hAnsi="Arial" w:cs="Arial"/>
          <w:sz w:val="22"/>
          <w:szCs w:val="22"/>
        </w:rPr>
        <w:t xml:space="preserve"> Neuznaná reklamace nezbavuje </w:t>
      </w:r>
      <w:r w:rsidR="00BE01AD">
        <w:rPr>
          <w:rFonts w:ascii="Arial" w:hAnsi="Arial" w:cs="Arial"/>
          <w:sz w:val="22"/>
          <w:szCs w:val="22"/>
        </w:rPr>
        <w:t>Z</w:t>
      </w:r>
      <w:r w:rsidR="007233C6" w:rsidRPr="00205BDA">
        <w:rPr>
          <w:rFonts w:ascii="Arial" w:hAnsi="Arial" w:cs="Arial"/>
          <w:sz w:val="22"/>
          <w:szCs w:val="22"/>
        </w:rPr>
        <w:t>hotovitele odpovědnosti za odstranění vady.</w:t>
      </w:r>
    </w:p>
    <w:p w14:paraId="19EED31C" w14:textId="13211F2E" w:rsidR="00684CAC" w:rsidRDefault="007233C6" w:rsidP="00684CAC">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Jestliže </w:t>
      </w:r>
      <w:r w:rsidR="00BE01AD">
        <w:rPr>
          <w:rFonts w:ascii="Arial" w:hAnsi="Arial" w:cs="Arial"/>
          <w:sz w:val="22"/>
          <w:szCs w:val="22"/>
        </w:rPr>
        <w:t>Z</w:t>
      </w:r>
      <w:r w:rsidRPr="007A3FF7">
        <w:rPr>
          <w:rFonts w:ascii="Arial" w:hAnsi="Arial" w:cs="Arial"/>
          <w:sz w:val="22"/>
          <w:szCs w:val="22"/>
        </w:rPr>
        <w:t>hotovitel neodstraní uznanou reklamovanou vadu díla</w:t>
      </w:r>
      <w:r w:rsidR="00674430">
        <w:rPr>
          <w:rFonts w:ascii="Arial" w:hAnsi="Arial" w:cs="Arial"/>
          <w:sz w:val="22"/>
          <w:szCs w:val="22"/>
        </w:rPr>
        <w:t xml:space="preserve"> dle odst. 11.4 písm. a) a písm. b)</w:t>
      </w:r>
      <w:r w:rsidRPr="007A3FF7">
        <w:rPr>
          <w:rFonts w:ascii="Arial" w:hAnsi="Arial" w:cs="Arial"/>
          <w:sz w:val="22"/>
          <w:szCs w:val="22"/>
        </w:rPr>
        <w:t xml:space="preserve"> do</w:t>
      </w:r>
      <w:r w:rsidR="0004526F">
        <w:rPr>
          <w:rFonts w:ascii="Arial" w:hAnsi="Arial" w:cs="Arial"/>
          <w:sz w:val="22"/>
          <w:szCs w:val="22"/>
        </w:rPr>
        <w:t xml:space="preserve"> 15</w:t>
      </w:r>
      <w:r w:rsidRPr="007A3FF7">
        <w:rPr>
          <w:rFonts w:ascii="Arial" w:hAnsi="Arial" w:cs="Arial"/>
          <w:sz w:val="22"/>
          <w:szCs w:val="22"/>
        </w:rPr>
        <w:t xml:space="preserve"> dn</w:t>
      </w:r>
      <w:r w:rsidR="00674430">
        <w:rPr>
          <w:rFonts w:ascii="Arial" w:hAnsi="Arial" w:cs="Arial"/>
          <w:sz w:val="22"/>
          <w:szCs w:val="22"/>
        </w:rPr>
        <w:t>ů od doručené reklamace</w:t>
      </w:r>
      <w:r w:rsidRPr="007A3FF7">
        <w:rPr>
          <w:rFonts w:ascii="Arial" w:hAnsi="Arial" w:cs="Arial"/>
          <w:sz w:val="22"/>
          <w:szCs w:val="22"/>
        </w:rPr>
        <w:t xml:space="preserve">, je </w:t>
      </w:r>
      <w:r w:rsidR="00BE01AD">
        <w:rPr>
          <w:rFonts w:ascii="Arial" w:hAnsi="Arial" w:cs="Arial"/>
          <w:sz w:val="22"/>
          <w:szCs w:val="22"/>
        </w:rPr>
        <w:t>O</w:t>
      </w:r>
      <w:r w:rsidRPr="007A3FF7">
        <w:rPr>
          <w:rFonts w:ascii="Arial" w:hAnsi="Arial" w:cs="Arial"/>
          <w:sz w:val="22"/>
          <w:szCs w:val="22"/>
        </w:rPr>
        <w:t xml:space="preserve">bjednatel oprávněn pověřit odstraněním vady jiného dodavatele, </w:t>
      </w:r>
      <w:r w:rsidR="00BE01AD">
        <w:rPr>
          <w:rFonts w:ascii="Arial" w:hAnsi="Arial" w:cs="Arial"/>
          <w:sz w:val="22"/>
          <w:szCs w:val="22"/>
        </w:rPr>
        <w:t>Z</w:t>
      </w:r>
      <w:r w:rsidRPr="007A3FF7">
        <w:rPr>
          <w:rFonts w:ascii="Arial" w:hAnsi="Arial" w:cs="Arial"/>
          <w:sz w:val="22"/>
          <w:szCs w:val="22"/>
        </w:rPr>
        <w:t xml:space="preserve">hotoviteli to písemně oznámí a bude na něm uplatňovat </w:t>
      </w:r>
      <w:r w:rsidR="000D7C4D" w:rsidRPr="007A3FF7">
        <w:rPr>
          <w:rFonts w:ascii="Arial" w:hAnsi="Arial" w:cs="Arial"/>
          <w:sz w:val="22"/>
          <w:szCs w:val="22"/>
        </w:rPr>
        <w:t>náhradu za odstranění reklamované vady v penězích.</w:t>
      </w:r>
    </w:p>
    <w:p w14:paraId="683A0A17" w14:textId="77777777" w:rsidR="00E0263B" w:rsidRDefault="00E0263B" w:rsidP="00E0263B">
      <w:pPr>
        <w:spacing w:after="240"/>
        <w:ind w:left="142"/>
        <w:jc w:val="both"/>
        <w:rPr>
          <w:rFonts w:ascii="Arial" w:hAnsi="Arial" w:cs="Arial"/>
          <w:sz w:val="22"/>
          <w:szCs w:val="22"/>
        </w:rPr>
      </w:pPr>
    </w:p>
    <w:p w14:paraId="15A1F89D" w14:textId="77777777" w:rsidR="00E0263B" w:rsidRPr="00684CAC" w:rsidRDefault="00E0263B" w:rsidP="00E0263B">
      <w:pPr>
        <w:spacing w:after="240"/>
        <w:ind w:left="142"/>
        <w:jc w:val="both"/>
        <w:rPr>
          <w:rFonts w:ascii="Arial" w:hAnsi="Arial" w:cs="Arial"/>
          <w:sz w:val="22"/>
          <w:szCs w:val="22"/>
        </w:rPr>
      </w:pPr>
    </w:p>
    <w:p w14:paraId="7A259C4E"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0FEA52F3" w14:textId="73BAB134" w:rsidR="00F579D1" w:rsidRPr="006E4037" w:rsidRDefault="007233C6" w:rsidP="00684CAC">
      <w:pPr>
        <w:numPr>
          <w:ilvl w:val="1"/>
          <w:numId w:val="21"/>
        </w:numPr>
        <w:spacing w:after="240"/>
        <w:ind w:left="142" w:hanging="709"/>
        <w:jc w:val="both"/>
        <w:rPr>
          <w:rFonts w:ascii="Arial" w:hAnsi="Arial" w:cs="Arial"/>
          <w:sz w:val="22"/>
          <w:szCs w:val="22"/>
        </w:rPr>
      </w:pPr>
      <w:r w:rsidRPr="006E4037">
        <w:rPr>
          <w:rFonts w:ascii="Arial" w:hAnsi="Arial" w:cs="Arial"/>
          <w:sz w:val="22"/>
          <w:szCs w:val="22"/>
        </w:rPr>
        <w:t xml:space="preserve">Zhotovitel je povinen v případě prodlení s plněním termínu dokončení díla dle čl. </w:t>
      </w:r>
      <w:r w:rsidR="00F579D1" w:rsidRPr="006E4037">
        <w:rPr>
          <w:rFonts w:ascii="Arial" w:hAnsi="Arial" w:cs="Arial"/>
          <w:sz w:val="22"/>
          <w:szCs w:val="22"/>
        </w:rPr>
        <w:t xml:space="preserve">3 této </w:t>
      </w:r>
      <w:r w:rsidR="00776BFA" w:rsidRPr="006E4037">
        <w:rPr>
          <w:rFonts w:ascii="Arial" w:hAnsi="Arial" w:cs="Arial"/>
          <w:sz w:val="22"/>
          <w:szCs w:val="22"/>
        </w:rPr>
        <w:t>Smlou</w:t>
      </w:r>
      <w:r w:rsidRPr="006E4037">
        <w:rPr>
          <w:rFonts w:ascii="Arial" w:hAnsi="Arial" w:cs="Arial"/>
          <w:sz w:val="22"/>
          <w:szCs w:val="22"/>
        </w:rPr>
        <w:t xml:space="preserve">vy zaplatit smluvní pokutu ve </w:t>
      </w:r>
      <w:r w:rsidR="00306E22" w:rsidRPr="006E4037">
        <w:rPr>
          <w:rFonts w:ascii="Arial" w:hAnsi="Arial" w:cs="Arial"/>
          <w:sz w:val="22"/>
          <w:szCs w:val="22"/>
        </w:rPr>
        <w:t>výši 3</w:t>
      </w:r>
      <w:r w:rsidR="004A4011" w:rsidRPr="006E4037">
        <w:rPr>
          <w:rFonts w:ascii="Arial" w:hAnsi="Arial" w:cs="Arial"/>
          <w:sz w:val="22"/>
          <w:szCs w:val="22"/>
        </w:rPr>
        <w:t xml:space="preserve"> 0</w:t>
      </w:r>
      <w:r w:rsidR="0004526F" w:rsidRPr="006E4037">
        <w:rPr>
          <w:rFonts w:ascii="Arial" w:hAnsi="Arial" w:cs="Arial"/>
          <w:sz w:val="22"/>
          <w:szCs w:val="22"/>
        </w:rPr>
        <w:t>00</w:t>
      </w:r>
      <w:r w:rsidRPr="006E4037">
        <w:rPr>
          <w:rFonts w:ascii="Arial" w:hAnsi="Arial" w:cs="Arial"/>
          <w:sz w:val="22"/>
          <w:szCs w:val="22"/>
        </w:rPr>
        <w:t xml:space="preserve"> Kč za každý i započatý den prodlení</w:t>
      </w:r>
      <w:r w:rsidR="002569F8" w:rsidRPr="006E4037">
        <w:rPr>
          <w:rFonts w:ascii="Arial" w:hAnsi="Arial" w:cs="Arial"/>
          <w:sz w:val="22"/>
          <w:szCs w:val="22"/>
        </w:rPr>
        <w:t>,</w:t>
      </w:r>
      <w:r w:rsidRPr="006E4037">
        <w:rPr>
          <w:rFonts w:ascii="Arial" w:hAnsi="Arial" w:cs="Arial"/>
          <w:sz w:val="22"/>
          <w:szCs w:val="22"/>
        </w:rPr>
        <w:t xml:space="preserve"> a to až do dne podpisu protokolu o př</w:t>
      </w:r>
      <w:r w:rsidR="007E1681" w:rsidRPr="006E4037">
        <w:rPr>
          <w:rFonts w:ascii="Arial" w:hAnsi="Arial" w:cs="Arial"/>
          <w:sz w:val="22"/>
          <w:szCs w:val="22"/>
        </w:rPr>
        <w:t>edání a převzetí díla dle čl. 10</w:t>
      </w:r>
      <w:r w:rsidRPr="006E4037">
        <w:rPr>
          <w:rFonts w:ascii="Arial" w:hAnsi="Arial" w:cs="Arial"/>
          <w:sz w:val="22"/>
          <w:szCs w:val="22"/>
        </w:rPr>
        <w:t xml:space="preserve"> této </w:t>
      </w:r>
      <w:r w:rsidR="00776BFA" w:rsidRPr="006E4037">
        <w:rPr>
          <w:rFonts w:ascii="Arial" w:hAnsi="Arial" w:cs="Arial"/>
          <w:sz w:val="22"/>
          <w:szCs w:val="22"/>
        </w:rPr>
        <w:t>Smlou</w:t>
      </w:r>
      <w:r w:rsidRPr="006E4037">
        <w:rPr>
          <w:rFonts w:ascii="Arial" w:hAnsi="Arial" w:cs="Arial"/>
          <w:sz w:val="22"/>
          <w:szCs w:val="22"/>
        </w:rPr>
        <w:t>vy.</w:t>
      </w:r>
    </w:p>
    <w:p w14:paraId="2B7CFC6F" w14:textId="44A114E7" w:rsidR="00F579D1" w:rsidRPr="006E4037" w:rsidRDefault="007233C6" w:rsidP="00684CAC">
      <w:pPr>
        <w:numPr>
          <w:ilvl w:val="1"/>
          <w:numId w:val="21"/>
        </w:numPr>
        <w:spacing w:after="240"/>
        <w:ind w:left="142" w:hanging="709"/>
        <w:jc w:val="both"/>
        <w:rPr>
          <w:rFonts w:ascii="Arial" w:hAnsi="Arial" w:cs="Arial"/>
          <w:sz w:val="22"/>
          <w:szCs w:val="22"/>
        </w:rPr>
      </w:pPr>
      <w:r w:rsidRPr="006E4037">
        <w:rPr>
          <w:rFonts w:ascii="Arial" w:hAnsi="Arial" w:cs="Arial"/>
          <w:sz w:val="22"/>
          <w:szCs w:val="22"/>
        </w:rPr>
        <w:t xml:space="preserve">Zhotovitel je povinen v případě prodlení s odstraněním reklamovaných vad po dobu záruky zaplatit smluvní pokutu ve výši </w:t>
      </w:r>
      <w:r w:rsidR="00306E22" w:rsidRPr="006E4037">
        <w:rPr>
          <w:rFonts w:ascii="Arial" w:hAnsi="Arial" w:cs="Arial"/>
          <w:sz w:val="22"/>
          <w:szCs w:val="22"/>
        </w:rPr>
        <w:t>3</w:t>
      </w:r>
      <w:r w:rsidR="004A4011" w:rsidRPr="006E4037">
        <w:rPr>
          <w:rFonts w:ascii="Arial" w:hAnsi="Arial" w:cs="Arial"/>
          <w:sz w:val="22"/>
          <w:szCs w:val="22"/>
        </w:rPr>
        <w:t xml:space="preserve"> 0</w:t>
      </w:r>
      <w:r w:rsidR="002C0D65" w:rsidRPr="006E4037">
        <w:rPr>
          <w:rFonts w:ascii="Arial" w:hAnsi="Arial" w:cs="Arial"/>
          <w:sz w:val="22"/>
          <w:szCs w:val="22"/>
        </w:rPr>
        <w:t>00</w:t>
      </w:r>
      <w:r w:rsidRPr="006E4037">
        <w:rPr>
          <w:rFonts w:ascii="Arial" w:hAnsi="Arial" w:cs="Arial"/>
          <w:sz w:val="22"/>
          <w:szCs w:val="22"/>
        </w:rPr>
        <w:t xml:space="preserve"> Kč za každý započatý den prodlení, a to až do dne podpisu zápisu o odstranění reklamovaných vad.</w:t>
      </w:r>
    </w:p>
    <w:p w14:paraId="74ED0517" w14:textId="41ADAEE2" w:rsidR="00F579D1" w:rsidRPr="006E4037" w:rsidRDefault="00F579D1" w:rsidP="00684CAC">
      <w:pPr>
        <w:numPr>
          <w:ilvl w:val="1"/>
          <w:numId w:val="21"/>
        </w:numPr>
        <w:spacing w:after="240"/>
        <w:ind w:left="142" w:hanging="709"/>
        <w:jc w:val="both"/>
        <w:rPr>
          <w:rFonts w:ascii="Arial" w:hAnsi="Arial" w:cs="Arial"/>
          <w:sz w:val="22"/>
          <w:szCs w:val="22"/>
        </w:rPr>
      </w:pPr>
      <w:r w:rsidRPr="006E4037">
        <w:rPr>
          <w:rFonts w:ascii="Arial" w:hAnsi="Arial" w:cs="Arial"/>
          <w:sz w:val="22"/>
          <w:szCs w:val="22"/>
        </w:rPr>
        <w:t xml:space="preserve">V případě, že </w:t>
      </w:r>
      <w:r w:rsidR="00BE01AD" w:rsidRPr="006E4037">
        <w:rPr>
          <w:rFonts w:ascii="Arial" w:hAnsi="Arial" w:cs="Arial"/>
          <w:sz w:val="22"/>
          <w:szCs w:val="22"/>
        </w:rPr>
        <w:t>Z</w:t>
      </w:r>
      <w:r w:rsidRPr="006E4037">
        <w:rPr>
          <w:rFonts w:ascii="Arial" w:hAnsi="Arial" w:cs="Arial"/>
          <w:sz w:val="22"/>
          <w:szCs w:val="22"/>
        </w:rPr>
        <w:t xml:space="preserve">hotovitel kdykoli v průběhu trvání smluvního vztahu na výzvu </w:t>
      </w:r>
      <w:r w:rsidR="00716177" w:rsidRPr="006E4037">
        <w:rPr>
          <w:rFonts w:ascii="Arial" w:hAnsi="Arial" w:cs="Arial"/>
          <w:sz w:val="22"/>
          <w:szCs w:val="22"/>
        </w:rPr>
        <w:t>O</w:t>
      </w:r>
      <w:r w:rsidRPr="006E4037">
        <w:rPr>
          <w:rFonts w:ascii="Arial" w:hAnsi="Arial" w:cs="Arial"/>
          <w:sz w:val="22"/>
          <w:szCs w:val="22"/>
        </w:rPr>
        <w:t xml:space="preserve">bjednatele neprokáže trvání </w:t>
      </w:r>
      <w:r w:rsidR="00776BFA" w:rsidRPr="006E4037">
        <w:rPr>
          <w:rFonts w:ascii="Arial" w:hAnsi="Arial" w:cs="Arial"/>
          <w:sz w:val="22"/>
          <w:szCs w:val="22"/>
        </w:rPr>
        <w:t>Smlou</w:t>
      </w:r>
      <w:r w:rsidRPr="006E4037">
        <w:rPr>
          <w:rFonts w:ascii="Arial" w:hAnsi="Arial" w:cs="Arial"/>
          <w:sz w:val="22"/>
          <w:szCs w:val="22"/>
        </w:rPr>
        <w:t xml:space="preserve">vy o pojištění odpovědnosti za škody vzniklé v souvislosti s jeho činností, je </w:t>
      </w:r>
      <w:r w:rsidR="00BE01AD" w:rsidRPr="006E4037">
        <w:rPr>
          <w:rFonts w:ascii="Arial" w:hAnsi="Arial" w:cs="Arial"/>
          <w:sz w:val="22"/>
          <w:szCs w:val="22"/>
        </w:rPr>
        <w:t>O</w:t>
      </w:r>
      <w:r w:rsidRPr="006E4037">
        <w:rPr>
          <w:rFonts w:ascii="Arial" w:hAnsi="Arial" w:cs="Arial"/>
          <w:sz w:val="22"/>
          <w:szCs w:val="22"/>
        </w:rPr>
        <w:t xml:space="preserve">bjednatel oprávněn požadovat a </w:t>
      </w:r>
      <w:r w:rsidR="00BE01AD" w:rsidRPr="006E4037">
        <w:rPr>
          <w:rFonts w:ascii="Arial" w:hAnsi="Arial" w:cs="Arial"/>
          <w:sz w:val="22"/>
          <w:szCs w:val="22"/>
        </w:rPr>
        <w:t>Z</w:t>
      </w:r>
      <w:r w:rsidRPr="006E4037">
        <w:rPr>
          <w:rFonts w:ascii="Arial" w:hAnsi="Arial" w:cs="Arial"/>
          <w:sz w:val="22"/>
          <w:szCs w:val="22"/>
        </w:rPr>
        <w:t xml:space="preserve">hotovitel v takovém případě povinen zaplatit </w:t>
      </w:r>
      <w:r w:rsidR="002C0D65" w:rsidRPr="006E4037">
        <w:rPr>
          <w:rFonts w:ascii="Arial" w:hAnsi="Arial" w:cs="Arial"/>
          <w:sz w:val="22"/>
          <w:szCs w:val="22"/>
        </w:rPr>
        <w:t>smluvní pokutu ve výši 50 000</w:t>
      </w:r>
      <w:r w:rsidRPr="006E4037">
        <w:rPr>
          <w:rFonts w:ascii="Arial" w:hAnsi="Arial" w:cs="Arial"/>
          <w:sz w:val="22"/>
          <w:szCs w:val="22"/>
        </w:rPr>
        <w:t xml:space="preserve"> Kč.</w:t>
      </w:r>
    </w:p>
    <w:p w14:paraId="43E92A3B" w14:textId="3F1AD8A9" w:rsidR="00F579D1" w:rsidRPr="00AE6A4C" w:rsidRDefault="007233C6" w:rsidP="00684CAC">
      <w:pPr>
        <w:numPr>
          <w:ilvl w:val="1"/>
          <w:numId w:val="21"/>
        </w:numPr>
        <w:spacing w:after="240"/>
        <w:ind w:left="142" w:hanging="709"/>
        <w:jc w:val="both"/>
        <w:rPr>
          <w:rFonts w:ascii="Arial" w:hAnsi="Arial" w:cs="Arial"/>
          <w:sz w:val="22"/>
          <w:szCs w:val="22"/>
        </w:rPr>
      </w:pPr>
      <w:r w:rsidRPr="00AE6A4C">
        <w:rPr>
          <w:rFonts w:ascii="Arial" w:hAnsi="Arial" w:cs="Arial"/>
          <w:sz w:val="22"/>
          <w:szCs w:val="22"/>
        </w:rPr>
        <w:t xml:space="preserve">Splatnost smluvní pokuty je do </w:t>
      </w:r>
      <w:r w:rsidRPr="00684CAC">
        <w:rPr>
          <w:rFonts w:ascii="Arial" w:hAnsi="Arial" w:cs="Arial"/>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w:t>
      </w:r>
      <w:r w:rsidR="00776BFA">
        <w:rPr>
          <w:rFonts w:ascii="Arial" w:hAnsi="Arial" w:cs="Arial"/>
          <w:sz w:val="22"/>
          <w:szCs w:val="22"/>
        </w:rPr>
        <w:t>Smlou</w:t>
      </w:r>
      <w:r w:rsidRPr="00AE6A4C">
        <w:rPr>
          <w:rFonts w:ascii="Arial" w:hAnsi="Arial" w:cs="Arial"/>
          <w:sz w:val="22"/>
          <w:szCs w:val="22"/>
        </w:rPr>
        <w:t>vou zakládá oprávněné smluvní straně účtovat povinné smluvní straně smluvní pokutu.</w:t>
      </w:r>
      <w:r w:rsidR="00F579D1" w:rsidRPr="00AE6A4C">
        <w:rPr>
          <w:rFonts w:ascii="Arial" w:hAnsi="Arial" w:cs="Arial"/>
          <w:sz w:val="22"/>
          <w:szCs w:val="22"/>
        </w:rPr>
        <w:t xml:space="preserve"> </w:t>
      </w:r>
    </w:p>
    <w:p w14:paraId="63060268" w14:textId="2962FFB1" w:rsidR="007E1681" w:rsidRPr="00684CAC" w:rsidRDefault="007233C6" w:rsidP="00684CAC">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Zaplacení smluvní pokuty nezbavuje </w:t>
      </w:r>
      <w:r w:rsidR="00BE01AD">
        <w:rPr>
          <w:rFonts w:ascii="Arial" w:hAnsi="Arial" w:cs="Arial"/>
          <w:sz w:val="22"/>
          <w:szCs w:val="22"/>
        </w:rPr>
        <w:t>Z</w:t>
      </w:r>
      <w:r w:rsidRPr="007A3FF7">
        <w:rPr>
          <w:rFonts w:ascii="Arial" w:hAnsi="Arial" w:cs="Arial"/>
          <w:sz w:val="22"/>
          <w:szCs w:val="22"/>
        </w:rPr>
        <w:t>hotovitele povinnosti splnit závazek smluvní pokutou utvrzený.</w:t>
      </w:r>
    </w:p>
    <w:p w14:paraId="78973BF9" w14:textId="22B4FAC2" w:rsidR="007E1681" w:rsidRPr="00684CAC" w:rsidRDefault="00486C8D" w:rsidP="00684CAC">
      <w:pPr>
        <w:numPr>
          <w:ilvl w:val="1"/>
          <w:numId w:val="21"/>
        </w:numPr>
        <w:spacing w:after="240"/>
        <w:ind w:left="142" w:hanging="709"/>
        <w:jc w:val="both"/>
        <w:rPr>
          <w:rFonts w:ascii="Arial" w:hAnsi="Arial" w:cs="Arial"/>
          <w:sz w:val="22"/>
          <w:szCs w:val="22"/>
        </w:rPr>
      </w:pPr>
      <w:r w:rsidRPr="007E1681">
        <w:rPr>
          <w:rFonts w:ascii="Arial" w:hAnsi="Arial" w:cs="Arial"/>
          <w:sz w:val="22"/>
          <w:szCs w:val="22"/>
        </w:rPr>
        <w:t xml:space="preserve">Právo na náhradu </w:t>
      </w:r>
      <w:r w:rsidRPr="00205BDA">
        <w:rPr>
          <w:rFonts w:ascii="Arial" w:hAnsi="Arial" w:cs="Arial"/>
          <w:sz w:val="22"/>
          <w:szCs w:val="22"/>
        </w:rPr>
        <w:t>škod</w:t>
      </w:r>
      <w:r w:rsidR="00A7060E" w:rsidRPr="00205BDA">
        <w:rPr>
          <w:rFonts w:ascii="Arial" w:hAnsi="Arial" w:cs="Arial"/>
          <w:sz w:val="22"/>
          <w:szCs w:val="22"/>
        </w:rPr>
        <w:t xml:space="preserve">y není omezeno ani vyloučeno v </w:t>
      </w:r>
      <w:r w:rsidRPr="00205BDA">
        <w:rPr>
          <w:rFonts w:ascii="Arial" w:hAnsi="Arial" w:cs="Arial"/>
          <w:sz w:val="22"/>
          <w:szCs w:val="22"/>
        </w:rPr>
        <w:t>případech uhrazené smluvní pokuty, vzniklo</w:t>
      </w:r>
      <w:r w:rsidR="007E1681" w:rsidRPr="00205BDA">
        <w:rPr>
          <w:rFonts w:ascii="Arial" w:hAnsi="Arial" w:cs="Arial"/>
          <w:sz w:val="22"/>
          <w:szCs w:val="22"/>
        </w:rPr>
        <w:t>u škodu lze vymáhat v plné výši.</w:t>
      </w:r>
    </w:p>
    <w:p w14:paraId="5042F500" w14:textId="374D8A37" w:rsidR="005E3318" w:rsidRPr="0019023E" w:rsidRDefault="007E1681" w:rsidP="007E1681">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Smluvní strany se dohodl</w:t>
      </w:r>
      <w:r w:rsidR="003430D9" w:rsidRPr="00205BDA">
        <w:rPr>
          <w:rFonts w:ascii="Arial" w:hAnsi="Arial" w:cs="Arial"/>
          <w:sz w:val="22"/>
          <w:szCs w:val="22"/>
        </w:rPr>
        <w:t xml:space="preserve">y, že započtení pohledávek </w:t>
      </w:r>
      <w:r w:rsidR="00BE01AD">
        <w:rPr>
          <w:rFonts w:ascii="Arial" w:hAnsi="Arial" w:cs="Arial"/>
          <w:sz w:val="22"/>
          <w:szCs w:val="22"/>
        </w:rPr>
        <w:t>O</w:t>
      </w:r>
      <w:r w:rsidR="003430D9" w:rsidRPr="00205BDA">
        <w:rPr>
          <w:rFonts w:ascii="Arial" w:hAnsi="Arial" w:cs="Arial"/>
          <w:sz w:val="22"/>
          <w:szCs w:val="22"/>
        </w:rPr>
        <w:t xml:space="preserve">bjednatele vůči </w:t>
      </w:r>
      <w:r w:rsidR="00BE01AD">
        <w:rPr>
          <w:rFonts w:ascii="Arial" w:hAnsi="Arial" w:cs="Arial"/>
          <w:sz w:val="22"/>
          <w:szCs w:val="22"/>
        </w:rPr>
        <w:t>Z</w:t>
      </w:r>
      <w:r w:rsidRPr="00205BDA">
        <w:rPr>
          <w:rFonts w:ascii="Arial" w:hAnsi="Arial" w:cs="Arial"/>
          <w:sz w:val="22"/>
          <w:szCs w:val="22"/>
        </w:rPr>
        <w:t xml:space="preserve">hotoviteli vzniklých při plnění závazků a ujednání této </w:t>
      </w:r>
      <w:r w:rsidR="00776BFA">
        <w:rPr>
          <w:rFonts w:ascii="Arial" w:hAnsi="Arial" w:cs="Arial"/>
          <w:sz w:val="22"/>
          <w:szCs w:val="22"/>
        </w:rPr>
        <w:t>Smlou</w:t>
      </w:r>
      <w:r w:rsidRPr="00205BDA">
        <w:rPr>
          <w:rFonts w:ascii="Arial" w:hAnsi="Arial" w:cs="Arial"/>
          <w:sz w:val="22"/>
          <w:szCs w:val="22"/>
        </w:rPr>
        <w:t>vy je přípustné.</w:t>
      </w:r>
    </w:p>
    <w:p w14:paraId="33BDE541"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1710C9CE" w14:textId="32C709E2" w:rsidR="00ED0DB3" w:rsidRPr="007A3FF7" w:rsidRDefault="00ED0DB3" w:rsidP="00684CAC">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Smluvní strany mohou </w:t>
      </w:r>
      <w:r w:rsidR="00776BFA">
        <w:rPr>
          <w:rFonts w:ascii="Arial" w:hAnsi="Arial" w:cs="Arial"/>
          <w:sz w:val="22"/>
          <w:szCs w:val="22"/>
        </w:rPr>
        <w:t>Smlou</w:t>
      </w:r>
      <w:r w:rsidRPr="007A3FF7">
        <w:rPr>
          <w:rFonts w:ascii="Arial" w:hAnsi="Arial" w:cs="Arial"/>
          <w:sz w:val="22"/>
          <w:szCs w:val="22"/>
        </w:rPr>
        <w:t>vu ukončit písemnou dohodou nebo formou písemného odstoupení.</w:t>
      </w:r>
    </w:p>
    <w:p w14:paraId="7A1A997B" w14:textId="6FF6C9F7" w:rsidR="00ED0DB3" w:rsidRPr="00205BDA" w:rsidRDefault="00ED0DB3" w:rsidP="00684CAC">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nebo </w:t>
      </w:r>
      <w:r w:rsidR="00BE01AD">
        <w:rPr>
          <w:rFonts w:ascii="Arial" w:hAnsi="Arial" w:cs="Arial"/>
          <w:sz w:val="22"/>
          <w:szCs w:val="22"/>
        </w:rPr>
        <w:t>Z</w:t>
      </w:r>
      <w:r w:rsidRPr="007A3FF7">
        <w:rPr>
          <w:rFonts w:ascii="Arial" w:hAnsi="Arial" w:cs="Arial"/>
          <w:sz w:val="22"/>
          <w:szCs w:val="22"/>
        </w:rPr>
        <w:t xml:space="preserve">hotovitel mají právo od </w:t>
      </w:r>
      <w:r w:rsidR="00776BFA">
        <w:rPr>
          <w:rFonts w:ascii="Arial" w:hAnsi="Arial" w:cs="Arial"/>
          <w:sz w:val="22"/>
          <w:szCs w:val="22"/>
        </w:rPr>
        <w:t>Smlou</w:t>
      </w:r>
      <w:r w:rsidRPr="007A3FF7">
        <w:rPr>
          <w:rFonts w:ascii="Arial" w:hAnsi="Arial" w:cs="Arial"/>
          <w:sz w:val="22"/>
          <w:szCs w:val="22"/>
        </w:rPr>
        <w:t xml:space="preserve">vy odstoupit na základě skutečností vyplývajících ze zákona nebo z této </w:t>
      </w:r>
      <w:r w:rsidR="00776BFA">
        <w:rPr>
          <w:rFonts w:ascii="Arial" w:hAnsi="Arial" w:cs="Arial"/>
          <w:sz w:val="22"/>
          <w:szCs w:val="22"/>
        </w:rPr>
        <w:t>Smlou</w:t>
      </w:r>
      <w:r w:rsidRPr="007A3FF7">
        <w:rPr>
          <w:rFonts w:ascii="Arial" w:hAnsi="Arial" w:cs="Arial"/>
          <w:sz w:val="22"/>
          <w:szCs w:val="22"/>
        </w:rPr>
        <w:t xml:space="preserve">vy. Každá ze stran </w:t>
      </w:r>
      <w:r w:rsidR="00776BFA">
        <w:rPr>
          <w:rFonts w:ascii="Arial" w:hAnsi="Arial" w:cs="Arial"/>
          <w:sz w:val="22"/>
          <w:szCs w:val="22"/>
        </w:rPr>
        <w:t>Smlou</w:t>
      </w:r>
      <w:r w:rsidRPr="007A3FF7">
        <w:rPr>
          <w:rFonts w:ascii="Arial" w:hAnsi="Arial" w:cs="Arial"/>
          <w:sz w:val="22"/>
          <w:szCs w:val="22"/>
        </w:rPr>
        <w:t xml:space="preserve">vy je povinna svoje odstoupení písemně oznámit druhé straně s uvedením termínu, ke kterému od </w:t>
      </w:r>
      <w:r w:rsidR="00776BFA">
        <w:rPr>
          <w:rFonts w:ascii="Arial" w:hAnsi="Arial" w:cs="Arial"/>
          <w:sz w:val="22"/>
          <w:szCs w:val="22"/>
        </w:rPr>
        <w:t>Smlou</w:t>
      </w:r>
      <w:r w:rsidRPr="00205BDA">
        <w:rPr>
          <w:rFonts w:ascii="Arial" w:hAnsi="Arial" w:cs="Arial"/>
          <w:sz w:val="22"/>
          <w:szCs w:val="22"/>
        </w:rPr>
        <w:t xml:space="preserve">vy odstupuje. V odstoupení musí být dále uveden důvod, pro který smluvní strana od </w:t>
      </w:r>
      <w:r w:rsidR="00776BFA">
        <w:rPr>
          <w:rFonts w:ascii="Arial" w:hAnsi="Arial" w:cs="Arial"/>
          <w:sz w:val="22"/>
          <w:szCs w:val="22"/>
        </w:rPr>
        <w:t>Smlou</w:t>
      </w:r>
      <w:r w:rsidRPr="00205BDA">
        <w:rPr>
          <w:rFonts w:ascii="Arial" w:hAnsi="Arial" w:cs="Arial"/>
          <w:sz w:val="22"/>
          <w:szCs w:val="22"/>
        </w:rPr>
        <w:t xml:space="preserve">vy odstupuje. </w:t>
      </w:r>
    </w:p>
    <w:p w14:paraId="697F05FB" w14:textId="768FBD44" w:rsidR="007E1681" w:rsidRPr="00205BDA" w:rsidRDefault="007E1681" w:rsidP="00684CAC">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 xml:space="preserve">V případě odstoupení od </w:t>
      </w:r>
      <w:r w:rsidR="00776BFA">
        <w:rPr>
          <w:rFonts w:ascii="Arial" w:hAnsi="Arial" w:cs="Arial"/>
          <w:sz w:val="22"/>
          <w:szCs w:val="22"/>
        </w:rPr>
        <w:t>Smlou</w:t>
      </w:r>
      <w:r w:rsidRPr="00205BDA">
        <w:rPr>
          <w:rFonts w:ascii="Arial" w:hAnsi="Arial" w:cs="Arial"/>
          <w:sz w:val="22"/>
          <w:szCs w:val="22"/>
        </w:rPr>
        <w:t xml:space="preserve">vy musí smluvní strany provést veškerá opatření tak, aby nevznikla na prováděném </w:t>
      </w:r>
      <w:r w:rsidR="003430D9" w:rsidRPr="00205BDA">
        <w:rPr>
          <w:rFonts w:ascii="Arial" w:hAnsi="Arial" w:cs="Arial"/>
          <w:sz w:val="22"/>
          <w:szCs w:val="22"/>
        </w:rPr>
        <w:t>d</w:t>
      </w:r>
      <w:r w:rsidRPr="00205BDA">
        <w:rPr>
          <w:rFonts w:ascii="Arial" w:hAnsi="Arial" w:cs="Arial"/>
          <w:sz w:val="22"/>
          <w:szCs w:val="22"/>
        </w:rPr>
        <w:t>íle, na majetku anebo zdraví osob škoda.</w:t>
      </w:r>
    </w:p>
    <w:p w14:paraId="49156997" w14:textId="17FBBAD4" w:rsidR="003430D9" w:rsidRPr="00943DFD" w:rsidRDefault="003430D9" w:rsidP="00306E22">
      <w:pPr>
        <w:numPr>
          <w:ilvl w:val="1"/>
          <w:numId w:val="21"/>
        </w:numPr>
        <w:ind w:left="142" w:hanging="709"/>
        <w:jc w:val="both"/>
        <w:rPr>
          <w:rFonts w:ascii="Arial" w:hAnsi="Arial" w:cs="Arial"/>
          <w:sz w:val="22"/>
          <w:szCs w:val="22"/>
        </w:rPr>
      </w:pPr>
      <w:r w:rsidRPr="00943DFD">
        <w:rPr>
          <w:rFonts w:ascii="Arial" w:hAnsi="Arial" w:cs="Arial"/>
          <w:sz w:val="22"/>
          <w:szCs w:val="22"/>
        </w:rPr>
        <w:t xml:space="preserve">Objednatel je oprávněn písemně odstoupit od </w:t>
      </w:r>
      <w:r w:rsidR="00776BFA">
        <w:rPr>
          <w:rFonts w:ascii="Arial" w:hAnsi="Arial" w:cs="Arial"/>
          <w:sz w:val="22"/>
          <w:szCs w:val="22"/>
        </w:rPr>
        <w:t>Smlou</w:t>
      </w:r>
      <w:r w:rsidRPr="00943DFD">
        <w:rPr>
          <w:rFonts w:ascii="Arial" w:hAnsi="Arial" w:cs="Arial"/>
          <w:sz w:val="22"/>
          <w:szCs w:val="22"/>
        </w:rPr>
        <w:t>vy, pokud:</w:t>
      </w:r>
    </w:p>
    <w:p w14:paraId="5580A5EA" w14:textId="77777777" w:rsidR="007E1681" w:rsidRPr="007A3FF7" w:rsidRDefault="00BE01AD" w:rsidP="00306E22">
      <w:pPr>
        <w:numPr>
          <w:ilvl w:val="2"/>
          <w:numId w:val="21"/>
        </w:numPr>
        <w:ind w:left="567" w:hanging="283"/>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 xml:space="preserve">hotovitel je v prodlení s řádným protokolárním předáním </w:t>
      </w:r>
      <w:r w:rsidR="007E1681">
        <w:rPr>
          <w:rFonts w:ascii="Arial" w:hAnsi="Arial" w:cs="Arial"/>
          <w:sz w:val="22"/>
          <w:szCs w:val="22"/>
        </w:rPr>
        <w:t>D</w:t>
      </w:r>
      <w:r w:rsidR="007E1681" w:rsidRPr="007A3FF7">
        <w:rPr>
          <w:rFonts w:ascii="Arial" w:hAnsi="Arial" w:cs="Arial"/>
          <w:sz w:val="22"/>
          <w:szCs w:val="22"/>
        </w:rPr>
        <w:t>íla o dobu delší než 15 dnů,</w:t>
      </w:r>
    </w:p>
    <w:p w14:paraId="4369D69A" w14:textId="77777777" w:rsidR="007E1681" w:rsidRPr="007A3FF7" w:rsidRDefault="00BE01AD" w:rsidP="00306E22">
      <w:pPr>
        <w:numPr>
          <w:ilvl w:val="2"/>
          <w:numId w:val="21"/>
        </w:numPr>
        <w:ind w:left="567" w:hanging="283"/>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 xml:space="preserve">hotovitel neoprávněně zastavil či přerušil práce na díle na dobu delší než 5 dnů v rozporu s touto </w:t>
      </w:r>
      <w:r w:rsidR="00776BFA">
        <w:rPr>
          <w:rFonts w:ascii="Arial" w:hAnsi="Arial" w:cs="Arial"/>
          <w:sz w:val="22"/>
          <w:szCs w:val="22"/>
        </w:rPr>
        <w:t>Smlou</w:t>
      </w:r>
      <w:r w:rsidR="007E1681" w:rsidRPr="007A3FF7">
        <w:rPr>
          <w:rFonts w:ascii="Arial" w:hAnsi="Arial" w:cs="Arial"/>
          <w:sz w:val="22"/>
          <w:szCs w:val="22"/>
        </w:rPr>
        <w:t>vou,</w:t>
      </w:r>
    </w:p>
    <w:p w14:paraId="4E5AAE8E" w14:textId="77777777" w:rsidR="007E1681" w:rsidRPr="007A3FF7" w:rsidRDefault="007E1681" w:rsidP="00306E22">
      <w:pPr>
        <w:numPr>
          <w:ilvl w:val="2"/>
          <w:numId w:val="21"/>
        </w:numPr>
        <w:ind w:left="567" w:hanging="283"/>
        <w:jc w:val="both"/>
        <w:rPr>
          <w:rFonts w:ascii="Arial" w:hAnsi="Arial" w:cs="Arial"/>
          <w:sz w:val="22"/>
          <w:szCs w:val="22"/>
        </w:rPr>
      </w:pPr>
      <w:r w:rsidRPr="007A3FF7">
        <w:rPr>
          <w:rFonts w:ascii="Arial" w:hAnsi="Arial" w:cs="Arial"/>
          <w:sz w:val="22"/>
          <w:szCs w:val="22"/>
        </w:rPr>
        <w:t xml:space="preserve">na majetek </w:t>
      </w:r>
      <w:r w:rsidR="00BE01AD">
        <w:rPr>
          <w:rFonts w:ascii="Arial" w:hAnsi="Arial" w:cs="Arial"/>
          <w:sz w:val="22"/>
          <w:szCs w:val="22"/>
        </w:rPr>
        <w:t>Z</w:t>
      </w:r>
      <w:r w:rsidRPr="007A3FF7">
        <w:rPr>
          <w:rFonts w:ascii="Arial" w:hAnsi="Arial" w:cs="Arial"/>
          <w:sz w:val="22"/>
          <w:szCs w:val="22"/>
        </w:rPr>
        <w:t xml:space="preserve">hotovitele byl prohlášen konkurs nebo jeho insolvence je řešena jinými způsoby dle zákona č. 182/2006 Sb., o úpadku a způsobech jeho řešení, ve znění pozdějších předpisů, návrh na prohlášení konkursu na majetek </w:t>
      </w:r>
      <w:r w:rsidR="00BE01AD">
        <w:rPr>
          <w:rFonts w:ascii="Arial" w:hAnsi="Arial" w:cs="Arial"/>
          <w:sz w:val="22"/>
          <w:szCs w:val="22"/>
        </w:rPr>
        <w:t>Z</w:t>
      </w:r>
      <w:r w:rsidRPr="007A3FF7">
        <w:rPr>
          <w:rFonts w:ascii="Arial" w:hAnsi="Arial" w:cs="Arial"/>
          <w:sz w:val="22"/>
          <w:szCs w:val="22"/>
        </w:rPr>
        <w:t xml:space="preserve">hotovitele byl zamítnut pro nedostatek majetku </w:t>
      </w:r>
      <w:r w:rsidR="00BE01AD">
        <w:rPr>
          <w:rFonts w:ascii="Arial" w:hAnsi="Arial" w:cs="Arial"/>
          <w:sz w:val="22"/>
          <w:szCs w:val="22"/>
        </w:rPr>
        <w:t>Z</w:t>
      </w:r>
      <w:r w:rsidRPr="007A3FF7">
        <w:rPr>
          <w:rFonts w:ascii="Arial" w:hAnsi="Arial" w:cs="Arial"/>
          <w:sz w:val="22"/>
          <w:szCs w:val="22"/>
        </w:rPr>
        <w:t>hotovitele,</w:t>
      </w:r>
    </w:p>
    <w:p w14:paraId="07E76AE9" w14:textId="77777777" w:rsidR="007E1681" w:rsidRPr="007A3FF7" w:rsidRDefault="00BE01AD" w:rsidP="00306E22">
      <w:pPr>
        <w:numPr>
          <w:ilvl w:val="2"/>
          <w:numId w:val="21"/>
        </w:numPr>
        <w:ind w:left="567" w:hanging="283"/>
        <w:jc w:val="both"/>
        <w:rPr>
          <w:rFonts w:ascii="Arial" w:hAnsi="Arial" w:cs="Arial"/>
          <w:sz w:val="22"/>
          <w:szCs w:val="22"/>
        </w:rPr>
      </w:pPr>
      <w:r>
        <w:rPr>
          <w:rFonts w:ascii="Arial" w:hAnsi="Arial" w:cs="Arial"/>
          <w:sz w:val="22"/>
          <w:szCs w:val="22"/>
        </w:rPr>
        <w:t>Z</w:t>
      </w:r>
      <w:r w:rsidR="007E1681" w:rsidRPr="007A3FF7">
        <w:rPr>
          <w:rFonts w:ascii="Arial" w:hAnsi="Arial" w:cs="Arial"/>
          <w:sz w:val="22"/>
          <w:szCs w:val="22"/>
        </w:rPr>
        <w:t>hotovitel vstoupil do likvidace,</w:t>
      </w:r>
    </w:p>
    <w:p w14:paraId="53FD20A5" w14:textId="77777777" w:rsidR="007E1681" w:rsidRPr="007A3FF7" w:rsidRDefault="007E1681" w:rsidP="00306E22">
      <w:pPr>
        <w:numPr>
          <w:ilvl w:val="2"/>
          <w:numId w:val="21"/>
        </w:numPr>
        <w:ind w:left="567" w:hanging="283"/>
        <w:jc w:val="both"/>
        <w:rPr>
          <w:rFonts w:ascii="Arial" w:hAnsi="Arial" w:cs="Arial"/>
          <w:sz w:val="22"/>
          <w:szCs w:val="22"/>
        </w:rPr>
      </w:pPr>
      <w:r w:rsidRPr="007A3FF7">
        <w:rPr>
          <w:rFonts w:ascii="Arial" w:hAnsi="Arial" w:cs="Arial"/>
          <w:sz w:val="22"/>
          <w:szCs w:val="22"/>
        </w:rPr>
        <w:t xml:space="preserve">nastane vyšší moc, která na dobu delší než 60 dnů znemožní některé ze smluvních stran plnit své závazky ze </w:t>
      </w:r>
      <w:r w:rsidR="00776BFA">
        <w:rPr>
          <w:rFonts w:ascii="Arial" w:hAnsi="Arial" w:cs="Arial"/>
          <w:sz w:val="22"/>
          <w:szCs w:val="22"/>
        </w:rPr>
        <w:t>Smlou</w:t>
      </w:r>
      <w:r w:rsidRPr="007A3FF7">
        <w:rPr>
          <w:rFonts w:ascii="Arial" w:hAnsi="Arial" w:cs="Arial"/>
          <w:sz w:val="22"/>
          <w:szCs w:val="22"/>
        </w:rPr>
        <w:t>vy,</w:t>
      </w:r>
    </w:p>
    <w:p w14:paraId="30DA3608" w14:textId="77777777" w:rsidR="007E1681" w:rsidRPr="007A3FF7" w:rsidRDefault="007E1681" w:rsidP="00306E22">
      <w:pPr>
        <w:numPr>
          <w:ilvl w:val="2"/>
          <w:numId w:val="21"/>
        </w:numPr>
        <w:ind w:left="567" w:hanging="283"/>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uvedl v nabídce do </w:t>
      </w:r>
      <w:r>
        <w:rPr>
          <w:rFonts w:ascii="Arial" w:hAnsi="Arial" w:cs="Arial"/>
          <w:sz w:val="22"/>
          <w:szCs w:val="22"/>
        </w:rPr>
        <w:t>zadávacího</w:t>
      </w:r>
      <w:r w:rsidRPr="007A3FF7">
        <w:rPr>
          <w:rFonts w:ascii="Arial" w:hAnsi="Arial" w:cs="Arial"/>
          <w:sz w:val="22"/>
          <w:szCs w:val="22"/>
        </w:rPr>
        <w:t xml:space="preserve"> řízení, na základě kterého byla uzavřena tato </w:t>
      </w:r>
      <w:r w:rsidR="00776BFA">
        <w:rPr>
          <w:rFonts w:ascii="Arial" w:hAnsi="Arial" w:cs="Arial"/>
          <w:sz w:val="22"/>
          <w:szCs w:val="22"/>
        </w:rPr>
        <w:t>Smlou</w:t>
      </w:r>
      <w:r w:rsidRPr="007A3FF7">
        <w:rPr>
          <w:rFonts w:ascii="Arial" w:hAnsi="Arial" w:cs="Arial"/>
          <w:sz w:val="22"/>
          <w:szCs w:val="22"/>
        </w:rPr>
        <w:t xml:space="preserve">va, informace nebo doklady, které neodpovídají skutečnosti a měly nebo mohly mít vliv na výsledek </w:t>
      </w:r>
      <w:r>
        <w:rPr>
          <w:rFonts w:ascii="Arial" w:hAnsi="Arial" w:cs="Arial"/>
          <w:sz w:val="22"/>
          <w:szCs w:val="22"/>
        </w:rPr>
        <w:t>zadávacího</w:t>
      </w:r>
      <w:r w:rsidRPr="007A3FF7">
        <w:rPr>
          <w:rFonts w:ascii="Arial" w:hAnsi="Arial" w:cs="Arial"/>
          <w:sz w:val="22"/>
          <w:szCs w:val="22"/>
        </w:rPr>
        <w:t xml:space="preserve"> řízení,</w:t>
      </w:r>
    </w:p>
    <w:p w14:paraId="3E578D73" w14:textId="77777777" w:rsidR="007E1681" w:rsidRDefault="007E1681" w:rsidP="00306E22">
      <w:pPr>
        <w:numPr>
          <w:ilvl w:val="2"/>
          <w:numId w:val="21"/>
        </w:numPr>
        <w:spacing w:after="240"/>
        <w:ind w:left="567" w:hanging="283"/>
        <w:jc w:val="both"/>
        <w:rPr>
          <w:rFonts w:ascii="Arial" w:hAnsi="Arial" w:cs="Arial"/>
          <w:sz w:val="22"/>
          <w:szCs w:val="22"/>
        </w:rPr>
      </w:pPr>
      <w:r w:rsidRPr="007A3FF7">
        <w:rPr>
          <w:rFonts w:ascii="Arial" w:hAnsi="Arial" w:cs="Arial"/>
          <w:sz w:val="22"/>
          <w:szCs w:val="22"/>
        </w:rPr>
        <w:t xml:space="preserve">v případě, že </w:t>
      </w:r>
      <w:r w:rsidR="00BE01AD">
        <w:rPr>
          <w:rFonts w:ascii="Arial" w:hAnsi="Arial" w:cs="Arial"/>
          <w:sz w:val="22"/>
          <w:szCs w:val="22"/>
        </w:rPr>
        <w:t>Z</w:t>
      </w:r>
      <w:r w:rsidRPr="007A3FF7">
        <w:rPr>
          <w:rFonts w:ascii="Arial" w:hAnsi="Arial" w:cs="Arial"/>
          <w:sz w:val="22"/>
          <w:szCs w:val="22"/>
        </w:rPr>
        <w:t xml:space="preserve">hotovitel k výzvě </w:t>
      </w:r>
      <w:r w:rsidR="00BE01AD">
        <w:rPr>
          <w:rFonts w:ascii="Arial" w:hAnsi="Arial" w:cs="Arial"/>
          <w:sz w:val="22"/>
          <w:szCs w:val="22"/>
        </w:rPr>
        <w:t>O</w:t>
      </w:r>
      <w:r w:rsidRPr="007A3FF7">
        <w:rPr>
          <w:rFonts w:ascii="Arial" w:hAnsi="Arial" w:cs="Arial"/>
          <w:sz w:val="22"/>
          <w:szCs w:val="22"/>
        </w:rPr>
        <w:t xml:space="preserve">bjednatele neprokáže trvání </w:t>
      </w:r>
      <w:r w:rsidR="00776BFA">
        <w:rPr>
          <w:rFonts w:ascii="Arial" w:hAnsi="Arial" w:cs="Arial"/>
          <w:sz w:val="22"/>
          <w:szCs w:val="22"/>
        </w:rPr>
        <w:t>Smlou</w:t>
      </w:r>
      <w:r w:rsidRPr="007A3FF7">
        <w:rPr>
          <w:rFonts w:ascii="Arial" w:hAnsi="Arial" w:cs="Arial"/>
          <w:sz w:val="22"/>
          <w:szCs w:val="22"/>
        </w:rPr>
        <w:t xml:space="preserve">vy </w:t>
      </w:r>
      <w:r>
        <w:rPr>
          <w:rFonts w:ascii="Arial" w:hAnsi="Arial" w:cs="Arial"/>
          <w:sz w:val="22"/>
          <w:szCs w:val="22"/>
        </w:rPr>
        <w:br/>
      </w:r>
      <w:r w:rsidRPr="007A3FF7">
        <w:rPr>
          <w:rFonts w:ascii="Arial" w:hAnsi="Arial" w:cs="Arial"/>
          <w:sz w:val="22"/>
          <w:szCs w:val="22"/>
        </w:rPr>
        <w:t>o pojištění odpovědnosti za škody vzniklé v souvislosti s jeho činností</w:t>
      </w:r>
      <w:r w:rsidRPr="00486C8D">
        <w:rPr>
          <w:rFonts w:ascii="Arial" w:hAnsi="Arial" w:cs="Arial"/>
          <w:sz w:val="22"/>
          <w:szCs w:val="22"/>
        </w:rPr>
        <w:t xml:space="preserve"> </w:t>
      </w:r>
      <w:r>
        <w:rPr>
          <w:rFonts w:ascii="Arial" w:hAnsi="Arial" w:cs="Arial"/>
          <w:sz w:val="22"/>
          <w:szCs w:val="22"/>
        </w:rPr>
        <w:t>a to ani v dodatečně stanovené lhůtě</w:t>
      </w:r>
      <w:r w:rsidRPr="00ED0DB3">
        <w:rPr>
          <w:rFonts w:ascii="Arial" w:hAnsi="Arial" w:cs="Arial"/>
          <w:sz w:val="22"/>
          <w:szCs w:val="22"/>
        </w:rPr>
        <w:t>.</w:t>
      </w:r>
    </w:p>
    <w:p w14:paraId="3FDA45A0" w14:textId="1517612A" w:rsidR="00B71D21" w:rsidRPr="0037463D" w:rsidRDefault="00B71D21" w:rsidP="0037463D">
      <w:pPr>
        <w:numPr>
          <w:ilvl w:val="1"/>
          <w:numId w:val="21"/>
        </w:numPr>
        <w:spacing w:after="240"/>
        <w:ind w:left="142" w:hanging="709"/>
        <w:jc w:val="both"/>
        <w:rPr>
          <w:rFonts w:ascii="Arial" w:hAnsi="Arial" w:cs="Arial"/>
          <w:sz w:val="22"/>
          <w:szCs w:val="22"/>
        </w:rPr>
      </w:pPr>
      <w:r>
        <w:rPr>
          <w:rFonts w:ascii="Arial" w:hAnsi="Arial" w:cs="Arial"/>
          <w:sz w:val="22"/>
          <w:szCs w:val="22"/>
        </w:rPr>
        <w:t xml:space="preserve">Smluvní strany se zavazují v případě ukončení </w:t>
      </w:r>
      <w:r w:rsidR="00776BFA">
        <w:rPr>
          <w:rFonts w:ascii="Arial" w:hAnsi="Arial" w:cs="Arial"/>
          <w:sz w:val="22"/>
          <w:szCs w:val="22"/>
        </w:rPr>
        <w:t>Smlou</w:t>
      </w:r>
      <w:r>
        <w:rPr>
          <w:rFonts w:ascii="Arial" w:hAnsi="Arial" w:cs="Arial"/>
          <w:sz w:val="22"/>
          <w:szCs w:val="22"/>
        </w:rPr>
        <w:t>vy z jakéhokoliv důvodu výše uvedeného provést nejpozději do 30 dnů od takového ukončení vypořádání vzájemných práv a povinností, a to písemně.</w:t>
      </w:r>
    </w:p>
    <w:p w14:paraId="33ADE497" w14:textId="77777777" w:rsidR="007233C6"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31274A0D" w14:textId="73767012" w:rsidR="004B6482" w:rsidRDefault="004B6482" w:rsidP="004B6482">
      <w:pPr>
        <w:numPr>
          <w:ilvl w:val="1"/>
          <w:numId w:val="21"/>
        </w:numPr>
        <w:spacing w:after="240"/>
        <w:ind w:left="142" w:hanging="709"/>
        <w:jc w:val="both"/>
        <w:rPr>
          <w:rFonts w:ascii="Arial" w:hAnsi="Arial" w:cs="Arial"/>
          <w:sz w:val="22"/>
          <w:szCs w:val="22"/>
        </w:rPr>
      </w:pPr>
      <w:r>
        <w:rPr>
          <w:rFonts w:ascii="Arial" w:hAnsi="Arial" w:cs="Arial"/>
          <w:sz w:val="22"/>
          <w:szCs w:val="22"/>
        </w:rPr>
        <w:t>Smlouva</w:t>
      </w:r>
      <w:r w:rsidRPr="00486C8D">
        <w:rPr>
          <w:rFonts w:ascii="Arial" w:hAnsi="Arial" w:cs="Arial"/>
          <w:sz w:val="22"/>
          <w:szCs w:val="22"/>
        </w:rPr>
        <w:t xml:space="preserve"> nabývá  platnosti dnem podpisu oběma </w:t>
      </w:r>
      <w:r>
        <w:rPr>
          <w:rFonts w:ascii="Arial" w:hAnsi="Arial" w:cs="Arial"/>
          <w:sz w:val="22"/>
          <w:szCs w:val="22"/>
        </w:rPr>
        <w:t>s</w:t>
      </w:r>
      <w:r w:rsidRPr="00486C8D">
        <w:rPr>
          <w:rFonts w:ascii="Arial" w:hAnsi="Arial" w:cs="Arial"/>
          <w:sz w:val="22"/>
          <w:szCs w:val="22"/>
        </w:rPr>
        <w:t xml:space="preserve">mluvními stranami a  účinnosti dnem </w:t>
      </w:r>
      <w:r>
        <w:rPr>
          <w:rFonts w:ascii="Arial" w:hAnsi="Arial" w:cs="Arial"/>
          <w:sz w:val="22"/>
          <w:szCs w:val="22"/>
        </w:rPr>
        <w:t>u</w:t>
      </w:r>
      <w:r w:rsidRPr="00486C8D">
        <w:rPr>
          <w:rFonts w:ascii="Arial" w:hAnsi="Arial" w:cs="Arial"/>
          <w:sz w:val="22"/>
          <w:szCs w:val="22"/>
        </w:rPr>
        <w:t xml:space="preserve">veřejnění v registru </w:t>
      </w:r>
      <w:r w:rsidRPr="002E74F6">
        <w:rPr>
          <w:rFonts w:ascii="Arial" w:hAnsi="Arial" w:cs="Arial"/>
          <w:sz w:val="22"/>
          <w:szCs w:val="22"/>
        </w:rPr>
        <w:t>smluv dle zák. č. 340/2015 Sb., o zvláštních podmínkách účinnosti některých smluv, uveřejňování těchto smluv a registru smluv, (zákon o registru smluv</w:t>
      </w:r>
      <w:r>
        <w:rPr>
          <w:rFonts w:ascii="Arial" w:hAnsi="Arial" w:cs="Arial"/>
          <w:sz w:val="22"/>
          <w:szCs w:val="22"/>
        </w:rPr>
        <w:t>)</w:t>
      </w:r>
      <w:r w:rsidRPr="00B44F33">
        <w:rPr>
          <w:rFonts w:ascii="Arial" w:hAnsi="Arial" w:cs="Arial"/>
          <w:sz w:val="22"/>
          <w:szCs w:val="22"/>
        </w:rPr>
        <w:t xml:space="preserve"> </w:t>
      </w:r>
      <w:r w:rsidRPr="002E74F6">
        <w:rPr>
          <w:rFonts w:ascii="Arial" w:hAnsi="Arial" w:cs="Arial"/>
          <w:sz w:val="22"/>
          <w:szCs w:val="22"/>
        </w:rPr>
        <w:t xml:space="preserve">v platném znění. </w:t>
      </w:r>
    </w:p>
    <w:p w14:paraId="4B509C5B" w14:textId="6A78C17A" w:rsidR="004B6482" w:rsidRPr="00C91278" w:rsidRDefault="004B6482" w:rsidP="004B6482">
      <w:pPr>
        <w:numPr>
          <w:ilvl w:val="1"/>
          <w:numId w:val="21"/>
        </w:numPr>
        <w:spacing w:after="240"/>
        <w:ind w:left="142" w:hanging="709"/>
        <w:jc w:val="both"/>
        <w:rPr>
          <w:rFonts w:ascii="Arial" w:hAnsi="Arial" w:cs="Arial"/>
          <w:sz w:val="22"/>
          <w:szCs w:val="22"/>
        </w:rPr>
      </w:pPr>
      <w:r w:rsidRPr="00C91278">
        <w:rPr>
          <w:rFonts w:ascii="Arial" w:hAnsi="Arial" w:cs="Arial"/>
          <w:sz w:val="22"/>
          <w:szCs w:val="22"/>
        </w:rPr>
        <w:t xml:space="preserve">Smluvní strany výslovně </w:t>
      </w:r>
      <w:r>
        <w:rPr>
          <w:rFonts w:ascii="Arial" w:hAnsi="Arial" w:cs="Arial"/>
          <w:sz w:val="22"/>
          <w:szCs w:val="22"/>
        </w:rPr>
        <w:t>sjednávají, že uveřejnění této Smlouvy</w:t>
      </w:r>
      <w:r w:rsidRPr="00C91278">
        <w:rPr>
          <w:rFonts w:ascii="Arial" w:hAnsi="Arial" w:cs="Arial"/>
          <w:sz w:val="22"/>
          <w:szCs w:val="22"/>
        </w:rPr>
        <w:t xml:space="preserve"> v registru smluv dle zákona č. 340/2015 Sb., o zvláštních podmínkách účinnosti některých smluv, uveřejňování těchto smluv a registru smluv (zákon o registru smluv), v platném znění, zajistí Městská čás</w:t>
      </w:r>
      <w:r>
        <w:rPr>
          <w:rFonts w:ascii="Arial" w:hAnsi="Arial" w:cs="Arial"/>
          <w:sz w:val="22"/>
          <w:szCs w:val="22"/>
        </w:rPr>
        <w:t>t Praha 7 do 30 dnů od podpisu Smlouvy</w:t>
      </w:r>
      <w:r w:rsidRPr="00C91278">
        <w:rPr>
          <w:rFonts w:ascii="Arial" w:hAnsi="Arial" w:cs="Arial"/>
          <w:sz w:val="22"/>
          <w:szCs w:val="22"/>
        </w:rPr>
        <w:t xml:space="preserve"> a neprodleně bude druhou smluvní stranu o provedeném uveřejnění v registru smluv informovat.</w:t>
      </w:r>
    </w:p>
    <w:p w14:paraId="6E8B1B68" w14:textId="58947630" w:rsidR="004B6482" w:rsidRPr="00152400" w:rsidRDefault="004B6482" w:rsidP="004B6482">
      <w:pPr>
        <w:numPr>
          <w:ilvl w:val="1"/>
          <w:numId w:val="21"/>
        </w:numPr>
        <w:spacing w:after="240"/>
        <w:ind w:left="142" w:hanging="709"/>
        <w:jc w:val="both"/>
        <w:rPr>
          <w:rFonts w:ascii="Arial" w:hAnsi="Arial" w:cs="Arial"/>
          <w:sz w:val="22"/>
          <w:szCs w:val="22"/>
        </w:rPr>
      </w:pPr>
      <w:r w:rsidRPr="00486C8D">
        <w:rPr>
          <w:rFonts w:ascii="Arial" w:hAnsi="Arial" w:cs="Arial"/>
          <w:sz w:val="22"/>
          <w:szCs w:val="22"/>
        </w:rPr>
        <w:t xml:space="preserve">Veškeré změny a doplňky této </w:t>
      </w:r>
      <w:r>
        <w:rPr>
          <w:rFonts w:ascii="Arial" w:hAnsi="Arial" w:cs="Arial"/>
          <w:sz w:val="22"/>
          <w:szCs w:val="22"/>
        </w:rPr>
        <w:t>Smlouvy</w:t>
      </w:r>
      <w:r w:rsidRPr="00486C8D">
        <w:rPr>
          <w:rFonts w:ascii="Arial" w:hAnsi="Arial" w:cs="Arial"/>
          <w:sz w:val="22"/>
          <w:szCs w:val="22"/>
        </w:rPr>
        <w:t xml:space="preserve"> lze činit pouze písemnou formou vzestupně číslovaných dodatků podepsaných oprávněnými zástupci smluvních stran.</w:t>
      </w:r>
    </w:p>
    <w:p w14:paraId="69A76881" w14:textId="1CCFB90B" w:rsidR="004B6482" w:rsidRPr="001A578C" w:rsidRDefault="004B6482" w:rsidP="004B6482">
      <w:pPr>
        <w:numPr>
          <w:ilvl w:val="1"/>
          <w:numId w:val="21"/>
        </w:numPr>
        <w:spacing w:after="240"/>
        <w:ind w:left="142" w:hanging="709"/>
        <w:jc w:val="both"/>
        <w:rPr>
          <w:rFonts w:ascii="Arial" w:hAnsi="Arial" w:cs="Arial"/>
          <w:sz w:val="22"/>
          <w:szCs w:val="22"/>
        </w:rPr>
      </w:pPr>
      <w:r>
        <w:rPr>
          <w:rFonts w:ascii="Arial" w:hAnsi="Arial" w:cs="Arial"/>
          <w:sz w:val="22"/>
          <w:szCs w:val="22"/>
        </w:rPr>
        <w:t>Objednatel</w:t>
      </w:r>
      <w:r w:rsidRPr="001A578C">
        <w:rPr>
          <w:rFonts w:ascii="Arial" w:hAnsi="Arial" w:cs="Arial"/>
          <w:sz w:val="22"/>
          <w:szCs w:val="22"/>
        </w:rPr>
        <w:t xml:space="preserve"> je oprávněn bez souhlasu Zhotovitele postoupit pohledávky či jejich části vzniklé na základě této </w:t>
      </w:r>
      <w:r>
        <w:rPr>
          <w:rFonts w:ascii="Arial" w:hAnsi="Arial" w:cs="Arial"/>
          <w:sz w:val="22"/>
          <w:szCs w:val="22"/>
        </w:rPr>
        <w:t>Smlouvy</w:t>
      </w:r>
      <w:r w:rsidRPr="00800979">
        <w:rPr>
          <w:rFonts w:ascii="Arial" w:hAnsi="Arial" w:cs="Arial"/>
          <w:sz w:val="22"/>
          <w:szCs w:val="22"/>
        </w:rPr>
        <w:t xml:space="preserve"> na jinou osobu. Zhotovitel je oprávněn postoupit pohledávky či jejich</w:t>
      </w:r>
      <w:r>
        <w:rPr>
          <w:rFonts w:ascii="Arial" w:hAnsi="Arial" w:cs="Arial"/>
          <w:sz w:val="22"/>
          <w:szCs w:val="22"/>
        </w:rPr>
        <w:t xml:space="preserve"> části vzniklé na základě této Smlouvy</w:t>
      </w:r>
      <w:r w:rsidRPr="00800979">
        <w:rPr>
          <w:rFonts w:ascii="Arial" w:hAnsi="Arial" w:cs="Arial"/>
          <w:sz w:val="22"/>
          <w:szCs w:val="22"/>
        </w:rPr>
        <w:t xml:space="preserve"> na jinou os</w:t>
      </w:r>
      <w:r>
        <w:rPr>
          <w:rFonts w:ascii="Arial" w:hAnsi="Arial" w:cs="Arial"/>
          <w:sz w:val="22"/>
          <w:szCs w:val="22"/>
        </w:rPr>
        <w:t xml:space="preserve">obu pouze s předchozím písemným </w:t>
      </w:r>
      <w:r w:rsidRPr="00800979">
        <w:rPr>
          <w:rFonts w:ascii="Arial" w:hAnsi="Arial" w:cs="Arial"/>
          <w:sz w:val="22"/>
          <w:szCs w:val="22"/>
        </w:rPr>
        <w:t xml:space="preserve">souhlasem </w:t>
      </w:r>
      <w:r>
        <w:rPr>
          <w:rFonts w:ascii="Arial" w:hAnsi="Arial" w:cs="Arial"/>
          <w:sz w:val="22"/>
          <w:szCs w:val="22"/>
        </w:rPr>
        <w:t>Objednatel</w:t>
      </w:r>
      <w:r w:rsidRPr="00800979">
        <w:rPr>
          <w:rFonts w:ascii="Arial" w:hAnsi="Arial" w:cs="Arial"/>
          <w:sz w:val="22"/>
          <w:szCs w:val="22"/>
        </w:rPr>
        <w:t xml:space="preserve">e. </w:t>
      </w:r>
      <w:r w:rsidRPr="001A578C">
        <w:rPr>
          <w:rFonts w:ascii="Arial" w:hAnsi="Arial" w:cs="Arial"/>
          <w:sz w:val="22"/>
          <w:szCs w:val="22"/>
        </w:rPr>
        <w:t xml:space="preserve">Zhotovitel má v případě neplnění </w:t>
      </w:r>
      <w:r>
        <w:rPr>
          <w:rFonts w:ascii="Arial" w:hAnsi="Arial" w:cs="Arial"/>
          <w:sz w:val="22"/>
          <w:szCs w:val="22"/>
        </w:rPr>
        <w:t>závazků z této Smlouvy Objednatel</w:t>
      </w:r>
      <w:r w:rsidRPr="001A578C">
        <w:rPr>
          <w:rFonts w:ascii="Arial" w:hAnsi="Arial" w:cs="Arial"/>
          <w:sz w:val="22"/>
          <w:szCs w:val="22"/>
        </w:rPr>
        <w:t>e</w:t>
      </w:r>
      <w:r>
        <w:rPr>
          <w:rFonts w:ascii="Arial" w:hAnsi="Arial" w:cs="Arial"/>
          <w:sz w:val="22"/>
          <w:szCs w:val="22"/>
        </w:rPr>
        <w:t>m</w:t>
      </w:r>
      <w:r w:rsidRPr="001A578C">
        <w:rPr>
          <w:rFonts w:ascii="Arial" w:hAnsi="Arial" w:cs="Arial"/>
          <w:sz w:val="22"/>
          <w:szCs w:val="22"/>
        </w:rPr>
        <w:t xml:space="preserve"> právo na pozastavení prací na díle až do odstranění důvodů takové pozastávky. Pozastavení prací je </w:t>
      </w:r>
      <w:r>
        <w:rPr>
          <w:rFonts w:ascii="Arial" w:hAnsi="Arial" w:cs="Arial"/>
          <w:sz w:val="22"/>
          <w:szCs w:val="22"/>
        </w:rPr>
        <w:t>Z</w:t>
      </w:r>
      <w:r w:rsidRPr="001A578C">
        <w:rPr>
          <w:rFonts w:ascii="Arial" w:hAnsi="Arial" w:cs="Arial"/>
          <w:sz w:val="22"/>
          <w:szCs w:val="22"/>
        </w:rPr>
        <w:t xml:space="preserve">hotovitel povinen sdělit </w:t>
      </w:r>
      <w:r>
        <w:rPr>
          <w:rFonts w:ascii="Arial" w:hAnsi="Arial" w:cs="Arial"/>
          <w:sz w:val="22"/>
          <w:szCs w:val="22"/>
        </w:rPr>
        <w:t>Objednatel</w:t>
      </w:r>
      <w:r w:rsidRPr="001A578C">
        <w:rPr>
          <w:rFonts w:ascii="Arial" w:hAnsi="Arial" w:cs="Arial"/>
          <w:sz w:val="22"/>
          <w:szCs w:val="22"/>
        </w:rPr>
        <w:t>i písemně nejpozději 3 dn</w:t>
      </w:r>
      <w:r>
        <w:rPr>
          <w:rFonts w:ascii="Arial" w:hAnsi="Arial" w:cs="Arial"/>
          <w:sz w:val="22"/>
          <w:szCs w:val="22"/>
        </w:rPr>
        <w:t>y</w:t>
      </w:r>
      <w:r w:rsidRPr="001A578C">
        <w:rPr>
          <w:rFonts w:ascii="Arial" w:hAnsi="Arial" w:cs="Arial"/>
          <w:sz w:val="22"/>
          <w:szCs w:val="22"/>
        </w:rPr>
        <w:t xml:space="preserve"> předem. V takovém případě je Zhotovitel </w:t>
      </w:r>
      <w:r>
        <w:rPr>
          <w:rFonts w:ascii="Arial" w:hAnsi="Arial" w:cs="Arial"/>
          <w:sz w:val="22"/>
          <w:szCs w:val="22"/>
        </w:rPr>
        <w:t xml:space="preserve">současně </w:t>
      </w:r>
      <w:r w:rsidRPr="001A578C">
        <w:rPr>
          <w:rFonts w:ascii="Arial" w:hAnsi="Arial" w:cs="Arial"/>
          <w:sz w:val="22"/>
          <w:szCs w:val="22"/>
        </w:rPr>
        <w:t xml:space="preserve">povinen učinit veškerá opatření pro zabránění škod na majetku </w:t>
      </w:r>
      <w:r>
        <w:rPr>
          <w:rFonts w:ascii="Arial" w:hAnsi="Arial" w:cs="Arial"/>
          <w:sz w:val="22"/>
          <w:szCs w:val="22"/>
        </w:rPr>
        <w:t>Objednatel</w:t>
      </w:r>
      <w:r w:rsidRPr="001A578C">
        <w:rPr>
          <w:rFonts w:ascii="Arial" w:hAnsi="Arial" w:cs="Arial"/>
          <w:sz w:val="22"/>
          <w:szCs w:val="22"/>
        </w:rPr>
        <w:t>e.</w:t>
      </w:r>
    </w:p>
    <w:p w14:paraId="5661034A" w14:textId="16DBB438" w:rsidR="004B6482" w:rsidRDefault="004B6482" w:rsidP="004B6482">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Případné spory z této </w:t>
      </w:r>
      <w:r>
        <w:rPr>
          <w:rFonts w:ascii="Arial" w:hAnsi="Arial" w:cs="Arial"/>
          <w:sz w:val="22"/>
          <w:szCs w:val="22"/>
        </w:rPr>
        <w:t>Smlouvy</w:t>
      </w:r>
      <w:r w:rsidRPr="007A3FF7">
        <w:rPr>
          <w:rFonts w:ascii="Arial" w:hAnsi="Arial" w:cs="Arial"/>
          <w:sz w:val="22"/>
          <w:szCs w:val="22"/>
        </w:rPr>
        <w:t xml:space="preserve"> se smluvní strany zavazují nejprve pokusit vyřešit smírně. </w:t>
      </w:r>
      <w:bookmarkStart w:id="2" w:name="_Ref252981932"/>
      <w:r w:rsidRPr="007A3FF7">
        <w:rPr>
          <w:rFonts w:ascii="Arial" w:hAnsi="Arial" w:cs="Arial"/>
          <w:sz w:val="22"/>
          <w:szCs w:val="22"/>
        </w:rPr>
        <w:t>Smluvní strany se ve smyslu ustanovení § 89a zákona č. 99/1963 Sb., občanský soudní řád, ve znění pozdějších předpisů</w:t>
      </w:r>
      <w:r>
        <w:rPr>
          <w:rFonts w:ascii="Arial" w:hAnsi="Arial" w:cs="Arial"/>
          <w:sz w:val="22"/>
          <w:szCs w:val="22"/>
        </w:rPr>
        <w:t>,</w:t>
      </w:r>
      <w:r w:rsidRPr="007A3FF7">
        <w:rPr>
          <w:rFonts w:ascii="Arial" w:hAnsi="Arial" w:cs="Arial"/>
          <w:sz w:val="22"/>
          <w:szCs w:val="22"/>
        </w:rPr>
        <w:t xml:space="preserve"> dohodly, že v případě řešení sporů soudní cestou bude místně příslušným soudem Obvodní soud pro Prahu 7.</w:t>
      </w:r>
      <w:bookmarkEnd w:id="2"/>
      <w:r w:rsidRPr="007A3FF7">
        <w:rPr>
          <w:rFonts w:ascii="Arial" w:hAnsi="Arial" w:cs="Arial"/>
          <w:sz w:val="22"/>
          <w:szCs w:val="22"/>
        </w:rPr>
        <w:t xml:space="preserve"> Pro zamezení jakýchkoli pochyb smluvní strany konstatují, že pro řešení sporů sjednávají výlučnou jurisdikci českých soudů. </w:t>
      </w:r>
    </w:p>
    <w:p w14:paraId="62C81355" w14:textId="0938EFB6" w:rsidR="004B6482" w:rsidRPr="00D85CB2" w:rsidRDefault="004B6482" w:rsidP="004B6482">
      <w:pPr>
        <w:numPr>
          <w:ilvl w:val="1"/>
          <w:numId w:val="21"/>
        </w:numPr>
        <w:spacing w:after="240"/>
        <w:ind w:left="142" w:hanging="709"/>
        <w:jc w:val="both"/>
        <w:rPr>
          <w:rFonts w:ascii="Arial" w:hAnsi="Arial" w:cs="Arial"/>
          <w:sz w:val="22"/>
          <w:szCs w:val="22"/>
        </w:rPr>
      </w:pPr>
      <w:r w:rsidRPr="00BD06EC">
        <w:rPr>
          <w:rFonts w:ascii="Arial" w:hAnsi="Arial"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309AA1D6" w14:textId="7D2AA761" w:rsidR="004B6482" w:rsidRPr="00205BDA" w:rsidRDefault="004B6482" w:rsidP="004B6482">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Nastanou-li u některé ze smluvních stran skutečnosti bránící řádnému plnění této </w:t>
      </w:r>
      <w:r>
        <w:rPr>
          <w:rFonts w:ascii="Arial" w:hAnsi="Arial" w:cs="Arial"/>
          <w:sz w:val="22"/>
          <w:szCs w:val="22"/>
        </w:rPr>
        <w:t>Smlouvy</w:t>
      </w:r>
      <w:r w:rsidRPr="007A3FF7">
        <w:rPr>
          <w:rFonts w:ascii="Arial" w:hAnsi="Arial" w:cs="Arial"/>
          <w:sz w:val="22"/>
          <w:szCs w:val="22"/>
        </w:rPr>
        <w:t xml:space="preserve">, je tato smluvní strana povinna tuto skutečnost bez zbytečného odkladu oznámit druhé </w:t>
      </w:r>
      <w:r w:rsidRPr="00205BDA">
        <w:rPr>
          <w:rFonts w:ascii="Arial" w:hAnsi="Arial" w:cs="Arial"/>
          <w:sz w:val="22"/>
          <w:szCs w:val="22"/>
        </w:rPr>
        <w:t xml:space="preserve">smluvní straně a vyvolat jednání zástupců oprávněných k podpisu </w:t>
      </w:r>
      <w:r>
        <w:rPr>
          <w:rFonts w:ascii="Arial" w:hAnsi="Arial" w:cs="Arial"/>
          <w:sz w:val="22"/>
          <w:szCs w:val="22"/>
        </w:rPr>
        <w:t>Smlouvy</w:t>
      </w:r>
      <w:r w:rsidRPr="00205BDA">
        <w:rPr>
          <w:rFonts w:ascii="Arial" w:hAnsi="Arial" w:cs="Arial"/>
          <w:sz w:val="22"/>
          <w:szCs w:val="22"/>
        </w:rPr>
        <w:t>.</w:t>
      </w:r>
    </w:p>
    <w:p w14:paraId="373F4F2E" w14:textId="693F2DB9" w:rsidR="004B6482" w:rsidRPr="00AA557E" w:rsidRDefault="004B6482" w:rsidP="004B6482">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 xml:space="preserve">V případě, že se ke kterémukoli ustanovení této </w:t>
      </w:r>
      <w:r>
        <w:rPr>
          <w:rFonts w:ascii="Arial" w:hAnsi="Arial" w:cs="Arial"/>
          <w:sz w:val="22"/>
          <w:szCs w:val="22"/>
        </w:rPr>
        <w:t>Smlouvy</w:t>
      </w:r>
      <w:r w:rsidRPr="00205BDA">
        <w:rPr>
          <w:rFonts w:ascii="Arial" w:hAnsi="Arial" w:cs="Arial"/>
          <w:sz w:val="22"/>
          <w:szCs w:val="22"/>
        </w:rPr>
        <w:t xml:space="preserve"> či k jeho části podle zák. č. 89/2012 Sb.</w:t>
      </w:r>
      <w:r>
        <w:rPr>
          <w:rFonts w:ascii="Arial" w:hAnsi="Arial" w:cs="Arial"/>
          <w:sz w:val="22"/>
          <w:szCs w:val="22"/>
        </w:rPr>
        <w:t xml:space="preserve">, občanský zákoník, v platném znění </w:t>
      </w:r>
      <w:r w:rsidRPr="00205BDA">
        <w:rPr>
          <w:rFonts w:ascii="Arial" w:hAnsi="Arial" w:cs="Arial"/>
          <w:sz w:val="22"/>
          <w:szCs w:val="22"/>
        </w:rPr>
        <w:t xml:space="preserve">jako ke zdánlivému právnímu jednání nepřihlíží, nebo že kterékoli ustanovení této </w:t>
      </w:r>
      <w:r>
        <w:rPr>
          <w:rFonts w:ascii="Arial" w:hAnsi="Arial" w:cs="Arial"/>
          <w:sz w:val="22"/>
          <w:szCs w:val="22"/>
        </w:rPr>
        <w:t>Smlouvy</w:t>
      </w:r>
      <w:r w:rsidRPr="00205BDA">
        <w:rPr>
          <w:rFonts w:ascii="Arial" w:hAnsi="Arial" w:cs="Arial"/>
          <w:sz w:val="22"/>
          <w:szCs w:val="22"/>
        </w:rPr>
        <w:t xml:space="preserve"> či jeho část je nebo se stane neplatným, neúčinným nebo nevymahatelným, nebude mít žádný vliv na platnost, účinnost a vymahatelnost ostatních u</w:t>
      </w:r>
      <w:r>
        <w:rPr>
          <w:rFonts w:ascii="Arial" w:hAnsi="Arial" w:cs="Arial"/>
          <w:sz w:val="22"/>
          <w:szCs w:val="22"/>
        </w:rPr>
        <w:t>stanovení</w:t>
      </w:r>
      <w:r w:rsidRPr="00205BDA">
        <w:rPr>
          <w:rFonts w:ascii="Arial" w:hAnsi="Arial" w:cs="Arial"/>
          <w:sz w:val="22"/>
          <w:szCs w:val="22"/>
        </w:rPr>
        <w:t xml:space="preserve"> této </w:t>
      </w:r>
      <w:r>
        <w:rPr>
          <w:rFonts w:ascii="Arial" w:hAnsi="Arial" w:cs="Arial"/>
          <w:sz w:val="22"/>
          <w:szCs w:val="22"/>
        </w:rPr>
        <w:t>Smlouvy</w:t>
      </w:r>
      <w:r w:rsidRPr="00205BDA">
        <w:rPr>
          <w:rFonts w:ascii="Arial" w:hAnsi="Arial" w:cs="Arial"/>
          <w:sz w:val="22"/>
          <w:szCs w:val="22"/>
        </w:rPr>
        <w:t>. Smluvní strany se zavazují nahradit takové neplatné, neúčinné nebo nevymahatelné ustanovení či jeho část ustanovením novým, které bude platné, účinné a vymahatelné a jehož věcný obsah a ekonomický význam</w:t>
      </w:r>
      <w:r w:rsidRPr="007A3FF7">
        <w:rPr>
          <w:rFonts w:ascii="Arial" w:hAnsi="Arial" w:cs="Arial"/>
          <w:sz w:val="22"/>
          <w:szCs w:val="22"/>
        </w:rPr>
        <w:t xml:space="preserve"> bude shodný nebo co nejvíce podobný nahrazovanému ustanovení tak, aby účel a smysl této </w:t>
      </w:r>
      <w:r>
        <w:rPr>
          <w:rFonts w:ascii="Arial" w:hAnsi="Arial" w:cs="Arial"/>
          <w:sz w:val="22"/>
          <w:szCs w:val="22"/>
        </w:rPr>
        <w:t>Smlouvy</w:t>
      </w:r>
      <w:r w:rsidRPr="007A3FF7">
        <w:rPr>
          <w:rFonts w:ascii="Arial" w:hAnsi="Arial" w:cs="Arial"/>
          <w:sz w:val="22"/>
          <w:szCs w:val="22"/>
        </w:rPr>
        <w:t xml:space="preserve"> zůstal </w:t>
      </w:r>
      <w:r w:rsidRPr="00AA557E">
        <w:rPr>
          <w:rFonts w:ascii="Arial" w:hAnsi="Arial" w:cs="Arial"/>
          <w:sz w:val="22"/>
          <w:szCs w:val="22"/>
        </w:rPr>
        <w:t>zachován.</w:t>
      </w:r>
    </w:p>
    <w:p w14:paraId="12CD79A5" w14:textId="6CED96AD" w:rsidR="004B6482" w:rsidRPr="007A3FF7" w:rsidRDefault="004B6482" w:rsidP="004B6482">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Smluvní strany se dohodly, že usta</w:t>
      </w:r>
      <w:r>
        <w:rPr>
          <w:rFonts w:ascii="Arial" w:hAnsi="Arial" w:cs="Arial"/>
          <w:sz w:val="22"/>
          <w:szCs w:val="22"/>
        </w:rPr>
        <w:t>novení § 577 OZ</w:t>
      </w:r>
      <w:r w:rsidRPr="007A3FF7">
        <w:rPr>
          <w:rFonts w:ascii="Arial" w:hAnsi="Arial" w:cs="Arial"/>
          <w:sz w:val="22"/>
          <w:szCs w:val="22"/>
        </w:rPr>
        <w:t xml:space="preserve"> se nepoužije. Určení množstevního, časového, územního nebo jiného rozsahu v této </w:t>
      </w:r>
      <w:r>
        <w:rPr>
          <w:rFonts w:ascii="Arial" w:hAnsi="Arial" w:cs="Arial"/>
          <w:sz w:val="22"/>
          <w:szCs w:val="22"/>
        </w:rPr>
        <w:t>s</w:t>
      </w:r>
      <w:r w:rsidRPr="007A3FF7">
        <w:rPr>
          <w:rFonts w:ascii="Arial" w:hAnsi="Arial" w:cs="Arial"/>
          <w:sz w:val="22"/>
          <w:szCs w:val="22"/>
        </w:rPr>
        <w:t>mlouvě je pevně určeno autonomní dohodou smluvních stran a soud není oprávněn dohodu smluvních stran v tomto smyslu měnit.</w:t>
      </w:r>
    </w:p>
    <w:p w14:paraId="6FC071ED" w14:textId="77777777" w:rsidR="004B6482" w:rsidRPr="00BA37F0" w:rsidRDefault="004B6482" w:rsidP="004B6482">
      <w:pPr>
        <w:numPr>
          <w:ilvl w:val="1"/>
          <w:numId w:val="21"/>
        </w:numPr>
        <w:spacing w:after="240"/>
        <w:ind w:left="142" w:hanging="709"/>
        <w:jc w:val="both"/>
        <w:rPr>
          <w:rFonts w:ascii="Arial" w:hAnsi="Arial" w:cs="Arial"/>
          <w:sz w:val="22"/>
          <w:szCs w:val="22"/>
        </w:rPr>
      </w:pPr>
      <w:r w:rsidRPr="00BA37F0">
        <w:rPr>
          <w:rFonts w:ascii="Arial" w:hAnsi="Arial" w:cs="Arial"/>
          <w:sz w:val="22"/>
          <w:szCs w:val="22"/>
        </w:rPr>
        <w:t xml:space="preserve">Dle § 1765 OZ na sebe </w:t>
      </w:r>
      <w:r>
        <w:rPr>
          <w:rFonts w:ascii="Arial" w:hAnsi="Arial" w:cs="Arial"/>
          <w:sz w:val="22"/>
          <w:szCs w:val="22"/>
        </w:rPr>
        <w:t>Z</w:t>
      </w:r>
      <w:r w:rsidRPr="00BA37F0">
        <w:rPr>
          <w:rFonts w:ascii="Arial" w:hAnsi="Arial" w:cs="Arial"/>
          <w:sz w:val="22"/>
          <w:szCs w:val="22"/>
        </w:rPr>
        <w:t xml:space="preserve">hotovitel převzal nebezpečí změny okolností. Před uzavřením </w:t>
      </w:r>
      <w:r>
        <w:rPr>
          <w:rFonts w:ascii="Arial" w:hAnsi="Arial" w:cs="Arial"/>
          <w:sz w:val="22"/>
          <w:szCs w:val="22"/>
        </w:rPr>
        <w:t>Smlouvy</w:t>
      </w:r>
      <w:r w:rsidRPr="00BA37F0">
        <w:rPr>
          <w:rFonts w:ascii="Arial" w:hAnsi="Arial" w:cs="Arial"/>
          <w:sz w:val="22"/>
          <w:szCs w:val="22"/>
        </w:rPr>
        <w:t xml:space="preserve"> smluvní strany zvážily hospodářskou, ekonomickou i faktickou situaci a jsou si plně vědomy okolností </w:t>
      </w:r>
      <w:r>
        <w:rPr>
          <w:rFonts w:ascii="Arial" w:hAnsi="Arial" w:cs="Arial"/>
          <w:sz w:val="22"/>
          <w:szCs w:val="22"/>
        </w:rPr>
        <w:t>Smlouvy</w:t>
      </w:r>
      <w:r w:rsidRPr="00BA37F0">
        <w:rPr>
          <w:rFonts w:ascii="Arial" w:hAnsi="Arial" w:cs="Arial"/>
          <w:sz w:val="22"/>
          <w:szCs w:val="22"/>
        </w:rPr>
        <w:t xml:space="preserve">. Zhotovitel není oprávněn domáhat se změny </w:t>
      </w:r>
      <w:r>
        <w:rPr>
          <w:rFonts w:ascii="Arial" w:hAnsi="Arial" w:cs="Arial"/>
          <w:sz w:val="22"/>
          <w:szCs w:val="22"/>
        </w:rPr>
        <w:t>Smlouvy</w:t>
      </w:r>
      <w:r w:rsidRPr="00BA37F0">
        <w:rPr>
          <w:rFonts w:ascii="Arial" w:hAnsi="Arial" w:cs="Arial"/>
          <w:sz w:val="22"/>
          <w:szCs w:val="22"/>
        </w:rPr>
        <w:t xml:space="preserve"> v tomto smyslu u soudu.</w:t>
      </w:r>
    </w:p>
    <w:p w14:paraId="44DF79C6" w14:textId="77777777" w:rsidR="004B6482" w:rsidRDefault="004B6482" w:rsidP="004B6482">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Pokud není ve </w:t>
      </w:r>
      <w:r>
        <w:rPr>
          <w:rFonts w:ascii="Arial" w:hAnsi="Arial" w:cs="Arial"/>
          <w:sz w:val="22"/>
          <w:szCs w:val="22"/>
        </w:rPr>
        <w:t>s</w:t>
      </w:r>
      <w:r w:rsidRPr="007A3FF7">
        <w:rPr>
          <w:rFonts w:ascii="Arial" w:hAnsi="Arial" w:cs="Arial"/>
          <w:sz w:val="22"/>
          <w:szCs w:val="22"/>
        </w:rPr>
        <w:t xml:space="preserve">mlouvě uvedeno jinak, řídí se vzájemné vztahy smluvních stran příslušnými ustanoveními </w:t>
      </w:r>
      <w:r>
        <w:rPr>
          <w:rFonts w:ascii="Arial" w:hAnsi="Arial" w:cs="Arial"/>
          <w:sz w:val="22"/>
          <w:szCs w:val="22"/>
        </w:rPr>
        <w:t>OZ</w:t>
      </w:r>
      <w:r w:rsidRPr="007A3FF7">
        <w:rPr>
          <w:rFonts w:ascii="Arial" w:hAnsi="Arial" w:cs="Arial"/>
          <w:sz w:val="22"/>
          <w:szCs w:val="22"/>
        </w:rPr>
        <w:t xml:space="preserve"> a ostatními souvisejícími právními předpisy.</w:t>
      </w:r>
    </w:p>
    <w:p w14:paraId="4C4F7154" w14:textId="77777777" w:rsidR="004B6482" w:rsidRPr="00D85CB2" w:rsidRDefault="004B6482" w:rsidP="004B6482">
      <w:pPr>
        <w:numPr>
          <w:ilvl w:val="1"/>
          <w:numId w:val="21"/>
        </w:numPr>
        <w:spacing w:after="240"/>
        <w:ind w:left="142" w:hanging="709"/>
        <w:jc w:val="both"/>
        <w:rPr>
          <w:rFonts w:ascii="Arial" w:hAnsi="Arial" w:cs="Arial"/>
          <w:sz w:val="22"/>
          <w:szCs w:val="22"/>
        </w:rPr>
      </w:pPr>
      <w:r>
        <w:rPr>
          <w:rFonts w:ascii="Arial" w:hAnsi="Arial" w:cs="Arial"/>
          <w:sz w:val="22"/>
          <w:szCs w:val="22"/>
        </w:rPr>
        <w:t>Tato Smlouva je vyhotovena v 5</w:t>
      </w:r>
      <w:r w:rsidRPr="00FC6B1D">
        <w:rPr>
          <w:rFonts w:ascii="Arial" w:hAnsi="Arial" w:cs="Arial"/>
          <w:sz w:val="22"/>
          <w:szCs w:val="22"/>
        </w:rPr>
        <w:t xml:space="preserve"> stejnopisech s platností originálu, z nichž 2 obdrží </w:t>
      </w:r>
      <w:r>
        <w:rPr>
          <w:rFonts w:ascii="Arial" w:hAnsi="Arial" w:cs="Arial"/>
          <w:sz w:val="22"/>
          <w:szCs w:val="22"/>
        </w:rPr>
        <w:t>Zhotovitel a 3</w:t>
      </w:r>
      <w:r w:rsidRPr="00FC6B1D">
        <w:rPr>
          <w:rFonts w:ascii="Arial" w:hAnsi="Arial" w:cs="Arial"/>
          <w:sz w:val="22"/>
          <w:szCs w:val="22"/>
        </w:rPr>
        <w:t xml:space="preserve"> </w:t>
      </w:r>
      <w:r>
        <w:rPr>
          <w:rFonts w:ascii="Arial" w:hAnsi="Arial" w:cs="Arial"/>
          <w:sz w:val="22"/>
          <w:szCs w:val="22"/>
        </w:rPr>
        <w:t>Objednatel</w:t>
      </w:r>
      <w:r w:rsidRPr="00FC6B1D">
        <w:rPr>
          <w:rFonts w:ascii="Arial" w:hAnsi="Arial" w:cs="Arial"/>
          <w:sz w:val="22"/>
          <w:szCs w:val="22"/>
        </w:rPr>
        <w:t>.</w:t>
      </w:r>
    </w:p>
    <w:p w14:paraId="1EBB7989" w14:textId="77777777" w:rsidR="004B6482" w:rsidRPr="007A3FF7" w:rsidRDefault="004B6482" w:rsidP="004B6482">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Odpovědní pracovníci:</w:t>
      </w:r>
    </w:p>
    <w:p w14:paraId="19324454" w14:textId="77777777" w:rsidR="004B6482" w:rsidRPr="00B617C9" w:rsidRDefault="004B6482" w:rsidP="004B6482">
      <w:pPr>
        <w:rPr>
          <w:rFonts w:ascii="Arial" w:hAnsi="Arial"/>
          <w:b/>
          <w:sz w:val="22"/>
        </w:rPr>
      </w:pPr>
      <w:r>
        <w:rPr>
          <w:rFonts w:ascii="Arial" w:hAnsi="Arial" w:cs="Arial"/>
          <w:sz w:val="22"/>
          <w:szCs w:val="22"/>
        </w:rPr>
        <w:t xml:space="preserve">    </w:t>
      </w:r>
      <w:r>
        <w:rPr>
          <w:rFonts w:ascii="Arial" w:hAnsi="Arial" w:cs="Arial"/>
          <w:sz w:val="22"/>
          <w:szCs w:val="22"/>
        </w:rPr>
        <w:tab/>
      </w:r>
      <w:r w:rsidRPr="00B617C9">
        <w:rPr>
          <w:rFonts w:ascii="Arial" w:hAnsi="Arial"/>
          <w:b/>
          <w:sz w:val="22"/>
        </w:rPr>
        <w:t xml:space="preserve">Za </w:t>
      </w:r>
      <w:r>
        <w:rPr>
          <w:rFonts w:ascii="Arial" w:hAnsi="Arial"/>
          <w:b/>
          <w:sz w:val="22"/>
        </w:rPr>
        <w:t>Objednatel</w:t>
      </w:r>
      <w:r w:rsidRPr="00B617C9">
        <w:rPr>
          <w:rFonts w:ascii="Arial" w:hAnsi="Arial"/>
          <w:b/>
          <w:sz w:val="22"/>
        </w:rPr>
        <w:t>e:</w:t>
      </w:r>
    </w:p>
    <w:p w14:paraId="38740FE6" w14:textId="77777777" w:rsidR="004B6482" w:rsidRPr="007A3FF7" w:rsidRDefault="004B6482" w:rsidP="004B6482">
      <w:pPr>
        <w:tabs>
          <w:tab w:val="left" w:pos="284"/>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Pr="007A3FF7">
        <w:rPr>
          <w:rFonts w:ascii="Arial" w:hAnsi="Arial" w:cs="Arial"/>
          <w:sz w:val="22"/>
          <w:szCs w:val="22"/>
        </w:rPr>
        <w:t xml:space="preserve">ve věcech smluvních: </w:t>
      </w:r>
    </w:p>
    <w:p w14:paraId="5792CC09" w14:textId="04BDF485" w:rsidR="004B6482" w:rsidRDefault="004B6482" w:rsidP="004B6482">
      <w:pPr>
        <w:tabs>
          <w:tab w:val="left" w:pos="284"/>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 vedoucí OIVZ, tel.:,</w:t>
      </w:r>
      <w:r>
        <w:rPr>
          <w:rFonts w:ascii="Arial" w:hAnsi="Arial" w:cs="Arial"/>
          <w:sz w:val="22"/>
          <w:szCs w:val="22"/>
        </w:rPr>
        <w:t xml:space="preserve"> </w:t>
      </w:r>
    </w:p>
    <w:p w14:paraId="35AA5B2C" w14:textId="065A53BC" w:rsidR="004B6482" w:rsidRDefault="004B6482" w:rsidP="004B6482">
      <w:pPr>
        <w:tabs>
          <w:tab w:val="left" w:pos="284"/>
        </w:tabs>
        <w:jc w:val="both"/>
        <w:rPr>
          <w:rFonts w:ascii="Arial" w:hAnsi="Arial"/>
          <w:sz w:val="22"/>
        </w:rPr>
      </w:pPr>
      <w:r>
        <w:rPr>
          <w:rFonts w:ascii="Arial" w:hAnsi="Arial" w:cs="Arial"/>
          <w:sz w:val="22"/>
          <w:szCs w:val="22"/>
        </w:rPr>
        <w:tab/>
      </w:r>
      <w:r>
        <w:rPr>
          <w:rFonts w:ascii="Arial" w:hAnsi="Arial" w:cs="Arial"/>
          <w:sz w:val="22"/>
          <w:szCs w:val="22"/>
        </w:rPr>
        <w:tab/>
        <w:t xml:space="preserve">e-mail: </w:t>
      </w:r>
    </w:p>
    <w:p w14:paraId="77C8211A" w14:textId="77777777" w:rsidR="00D32036" w:rsidRPr="009C54BC" w:rsidRDefault="00D32036" w:rsidP="004B6482">
      <w:pPr>
        <w:tabs>
          <w:tab w:val="left" w:pos="284"/>
        </w:tabs>
        <w:jc w:val="both"/>
        <w:rPr>
          <w:rFonts w:ascii="Arial" w:hAnsi="Arial" w:cs="Arial"/>
          <w:sz w:val="22"/>
          <w:szCs w:val="22"/>
        </w:rPr>
      </w:pPr>
    </w:p>
    <w:p w14:paraId="63788205" w14:textId="77777777" w:rsidR="004B6482" w:rsidRPr="00F3736C" w:rsidRDefault="004B6482" w:rsidP="004B6482">
      <w:pPr>
        <w:tabs>
          <w:tab w:val="left" w:pos="284"/>
        </w:tabs>
        <w:jc w:val="both"/>
        <w:rPr>
          <w:rFonts w:ascii="Arial" w:hAnsi="Arial" w:cs="Arial"/>
          <w:sz w:val="4"/>
          <w:szCs w:val="4"/>
        </w:rPr>
      </w:pPr>
    </w:p>
    <w:p w14:paraId="2120EE42" w14:textId="77777777" w:rsidR="004B6482" w:rsidRPr="00DA5A23" w:rsidRDefault="004B6482" w:rsidP="004B6482">
      <w:pPr>
        <w:tabs>
          <w:tab w:val="left" w:pos="284"/>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C71AC0">
        <w:rPr>
          <w:rFonts w:ascii="Arial" w:hAnsi="Arial" w:cs="Arial"/>
          <w:sz w:val="22"/>
          <w:szCs w:val="22"/>
        </w:rPr>
        <w:t xml:space="preserve">ve </w:t>
      </w:r>
      <w:r w:rsidRPr="00DA5A23">
        <w:rPr>
          <w:rFonts w:ascii="Arial" w:hAnsi="Arial" w:cs="Arial"/>
          <w:sz w:val="22"/>
          <w:szCs w:val="22"/>
        </w:rPr>
        <w:t>věcech technických:</w:t>
      </w:r>
    </w:p>
    <w:p w14:paraId="076117CC" w14:textId="3EBD0D8C" w:rsidR="00684CAC" w:rsidRDefault="004B6482" w:rsidP="004B6482">
      <w:pPr>
        <w:tabs>
          <w:tab w:val="left" w:pos="284"/>
          <w:tab w:val="left" w:pos="1134"/>
        </w:tabs>
        <w:ind w:left="708"/>
        <w:jc w:val="both"/>
        <w:rPr>
          <w:rFonts w:ascii="Arial" w:hAnsi="Arial" w:cs="Arial"/>
          <w:sz w:val="22"/>
          <w:szCs w:val="22"/>
        </w:rPr>
      </w:pPr>
      <w:r>
        <w:rPr>
          <w:rFonts w:ascii="Arial" w:hAnsi="Arial" w:cs="Arial"/>
          <w:sz w:val="22"/>
          <w:szCs w:val="22"/>
        </w:rPr>
        <w:t xml:space="preserve">, koordinátor přípravy a realizace staveb Odboru majetku, </w:t>
      </w:r>
    </w:p>
    <w:p w14:paraId="32DA9AF7" w14:textId="77777777" w:rsidR="004B6482" w:rsidRPr="00684CAC" w:rsidRDefault="004B6482" w:rsidP="00684CAC">
      <w:pPr>
        <w:tabs>
          <w:tab w:val="left" w:pos="284"/>
          <w:tab w:val="left" w:pos="1134"/>
        </w:tabs>
        <w:ind w:left="708"/>
        <w:jc w:val="both"/>
        <w:rPr>
          <w:rFonts w:ascii="Arial" w:hAnsi="Arial" w:cs="Arial"/>
          <w:spacing w:val="4"/>
          <w:sz w:val="22"/>
          <w:szCs w:val="22"/>
          <w:shd w:val="clear" w:color="auto" w:fill="FFFFFF"/>
        </w:rPr>
      </w:pPr>
      <w:r w:rsidRPr="00DA5A23">
        <w:rPr>
          <w:rFonts w:ascii="Arial" w:hAnsi="Arial" w:cs="Arial"/>
          <w:sz w:val="22"/>
          <w:szCs w:val="22"/>
        </w:rPr>
        <w:t xml:space="preserve">tel. </w:t>
      </w:r>
      <w:r w:rsidR="00684CAC">
        <w:rPr>
          <w:rFonts w:ascii="Arial" w:hAnsi="Arial" w:cs="Arial"/>
          <w:spacing w:val="4"/>
          <w:sz w:val="22"/>
          <w:szCs w:val="22"/>
          <w:shd w:val="clear" w:color="auto" w:fill="FFFFFF"/>
        </w:rPr>
        <w:t>771 121 267</w:t>
      </w:r>
      <w:r w:rsidRPr="00DA5A23">
        <w:rPr>
          <w:rFonts w:ascii="Arial" w:hAnsi="Arial" w:cs="Arial"/>
          <w:spacing w:val="4"/>
          <w:sz w:val="22"/>
          <w:szCs w:val="22"/>
          <w:shd w:val="clear" w:color="auto" w:fill="FFFFFF"/>
        </w:rPr>
        <w:t xml:space="preserve">, </w:t>
      </w:r>
      <w:r w:rsidR="00684CAC">
        <w:rPr>
          <w:rFonts w:ascii="Arial" w:hAnsi="Arial" w:cs="Arial"/>
          <w:sz w:val="22"/>
          <w:szCs w:val="22"/>
        </w:rPr>
        <w:t>email: zemanovai</w:t>
      </w:r>
      <w:r w:rsidRPr="00DA5A23">
        <w:rPr>
          <w:rFonts w:ascii="Arial" w:hAnsi="Arial" w:cs="Arial"/>
          <w:sz w:val="22"/>
          <w:szCs w:val="22"/>
        </w:rPr>
        <w:t>@praha7.cz</w:t>
      </w:r>
    </w:p>
    <w:p w14:paraId="0777D5DE" w14:textId="77777777" w:rsidR="004B6482" w:rsidRPr="009C54BC" w:rsidRDefault="004B6482" w:rsidP="004B6482">
      <w:pPr>
        <w:ind w:left="708"/>
        <w:jc w:val="both"/>
        <w:rPr>
          <w:rFonts w:ascii="Arial" w:hAnsi="Arial" w:cs="Arial"/>
          <w:sz w:val="10"/>
          <w:szCs w:val="10"/>
        </w:rPr>
      </w:pPr>
    </w:p>
    <w:p w14:paraId="1B545ADA" w14:textId="77777777" w:rsidR="004B6482" w:rsidRPr="007A3FF7" w:rsidRDefault="004B6482" w:rsidP="004B6482">
      <w:pPr>
        <w:tabs>
          <w:tab w:val="left" w:pos="284"/>
        </w:tabs>
        <w:spacing w:after="240"/>
        <w:ind w:left="708"/>
        <w:jc w:val="both"/>
        <w:rPr>
          <w:rFonts w:ascii="Arial" w:hAnsi="Arial" w:cs="Arial"/>
          <w:sz w:val="22"/>
          <w:szCs w:val="22"/>
        </w:rPr>
      </w:pPr>
      <w:r w:rsidRPr="007A3FF7">
        <w:rPr>
          <w:rFonts w:ascii="Arial" w:hAnsi="Arial" w:cs="Arial"/>
          <w:sz w:val="22"/>
          <w:szCs w:val="22"/>
        </w:rPr>
        <w:t>Technický dozor stavebníka (TDS)</w:t>
      </w:r>
      <w:r>
        <w:rPr>
          <w:rFonts w:ascii="Arial" w:hAnsi="Arial" w:cs="Arial"/>
          <w:sz w:val="22"/>
          <w:szCs w:val="22"/>
        </w:rPr>
        <w:t xml:space="preserve"> / Autorský dozor stavebníka (AD)</w:t>
      </w:r>
      <w:r w:rsidRPr="007A3FF7">
        <w:rPr>
          <w:rFonts w:ascii="Arial" w:hAnsi="Arial" w:cs="Arial"/>
          <w:sz w:val="22"/>
          <w:szCs w:val="22"/>
        </w:rPr>
        <w:t xml:space="preserve">: konkrétní </w:t>
      </w:r>
      <w:r>
        <w:rPr>
          <w:rFonts w:ascii="Arial" w:hAnsi="Arial" w:cs="Arial"/>
          <w:sz w:val="22"/>
          <w:szCs w:val="22"/>
        </w:rPr>
        <w:t>osoba a kontaktní údaje budou Objednatel</w:t>
      </w:r>
      <w:r w:rsidRPr="007A3FF7">
        <w:rPr>
          <w:rFonts w:ascii="Arial" w:hAnsi="Arial" w:cs="Arial"/>
          <w:sz w:val="22"/>
          <w:szCs w:val="22"/>
        </w:rPr>
        <w:t xml:space="preserve">em uvedeny </w:t>
      </w:r>
      <w:r>
        <w:rPr>
          <w:rFonts w:ascii="Arial" w:hAnsi="Arial" w:cs="Arial"/>
          <w:sz w:val="22"/>
          <w:szCs w:val="22"/>
        </w:rPr>
        <w:t>v</w:t>
      </w:r>
      <w:r w:rsidRPr="007A3FF7">
        <w:rPr>
          <w:rFonts w:ascii="Arial" w:hAnsi="Arial" w:cs="Arial"/>
          <w:sz w:val="22"/>
          <w:szCs w:val="22"/>
        </w:rPr>
        <w:t xml:space="preserve"> protokolu o předání staveniště nebo </w:t>
      </w:r>
      <w:r>
        <w:rPr>
          <w:rFonts w:ascii="Arial" w:hAnsi="Arial" w:cs="Arial"/>
          <w:sz w:val="22"/>
          <w:szCs w:val="22"/>
        </w:rPr>
        <w:t>v zápisu ve stavebním</w:t>
      </w:r>
      <w:r w:rsidRPr="007A3FF7">
        <w:rPr>
          <w:rFonts w:ascii="Arial" w:hAnsi="Arial" w:cs="Arial"/>
          <w:sz w:val="22"/>
          <w:szCs w:val="22"/>
        </w:rPr>
        <w:t xml:space="preserve"> deníku.            </w:t>
      </w:r>
      <w:r w:rsidRPr="007A3FF7">
        <w:rPr>
          <w:rFonts w:ascii="Arial" w:hAnsi="Arial" w:cs="Arial"/>
          <w:sz w:val="22"/>
          <w:szCs w:val="22"/>
        </w:rPr>
        <w:tab/>
      </w:r>
      <w:r w:rsidRPr="007A3FF7">
        <w:rPr>
          <w:rFonts w:ascii="Arial" w:hAnsi="Arial" w:cs="Arial"/>
          <w:sz w:val="22"/>
          <w:szCs w:val="22"/>
        </w:rPr>
        <w:tab/>
      </w:r>
    </w:p>
    <w:p w14:paraId="0E2E0F53" w14:textId="77777777" w:rsidR="004B6482" w:rsidRPr="00B617C9" w:rsidRDefault="004B6482" w:rsidP="004B6482">
      <w:pPr>
        <w:tabs>
          <w:tab w:val="left" w:pos="284"/>
        </w:tabs>
        <w:rPr>
          <w:rFonts w:ascii="Arial" w:hAnsi="Arial"/>
          <w:b/>
          <w:sz w:val="22"/>
        </w:rPr>
      </w:pPr>
      <w:r w:rsidRPr="007A3FF7">
        <w:rPr>
          <w:rFonts w:ascii="Arial" w:hAnsi="Arial" w:cs="Arial"/>
          <w:sz w:val="22"/>
          <w:szCs w:val="22"/>
        </w:rPr>
        <w:t xml:space="preserve">        </w:t>
      </w:r>
      <w:r w:rsidRPr="007A3FF7">
        <w:rPr>
          <w:rFonts w:ascii="Arial" w:hAnsi="Arial" w:cs="Arial"/>
          <w:sz w:val="22"/>
          <w:szCs w:val="22"/>
        </w:rPr>
        <w:tab/>
      </w:r>
      <w:r w:rsidRPr="00B617C9">
        <w:rPr>
          <w:rFonts w:ascii="Arial" w:hAnsi="Arial"/>
          <w:b/>
          <w:sz w:val="22"/>
        </w:rPr>
        <w:t xml:space="preserve">Za </w:t>
      </w:r>
      <w:r>
        <w:rPr>
          <w:rFonts w:ascii="Arial" w:hAnsi="Arial"/>
          <w:b/>
          <w:sz w:val="22"/>
        </w:rPr>
        <w:t>Z</w:t>
      </w:r>
      <w:r w:rsidRPr="00B617C9">
        <w:rPr>
          <w:rFonts w:ascii="Arial" w:hAnsi="Arial"/>
          <w:b/>
          <w:sz w:val="22"/>
        </w:rPr>
        <w:t>hotovitele:</w:t>
      </w:r>
    </w:p>
    <w:p w14:paraId="180EAA7D" w14:textId="77777777" w:rsidR="004B6482" w:rsidRPr="00AE6A4C" w:rsidRDefault="004B6482" w:rsidP="004B6482">
      <w:pPr>
        <w:tabs>
          <w:tab w:val="left" w:pos="284"/>
        </w:tabs>
        <w:rPr>
          <w:rFonts w:ascii="Arial" w:hAnsi="Arial" w:cs="Arial"/>
          <w:sz w:val="22"/>
          <w:szCs w:val="22"/>
        </w:rPr>
      </w:pPr>
      <w:r>
        <w:rPr>
          <w:rFonts w:ascii="Arial" w:hAnsi="Arial" w:cs="Arial"/>
          <w:sz w:val="22"/>
          <w:szCs w:val="22"/>
        </w:rPr>
        <w:t xml:space="preserve">        </w:t>
      </w:r>
      <w:r w:rsidRPr="007A3FF7">
        <w:rPr>
          <w:rFonts w:ascii="Arial" w:hAnsi="Arial" w:cs="Arial"/>
          <w:sz w:val="22"/>
          <w:szCs w:val="22"/>
        </w:rPr>
        <w:t xml:space="preserve">   - </w:t>
      </w:r>
      <w:r w:rsidRPr="00AE6A4C">
        <w:rPr>
          <w:rFonts w:ascii="Arial" w:hAnsi="Arial" w:cs="Arial"/>
          <w:sz w:val="22"/>
          <w:szCs w:val="22"/>
        </w:rPr>
        <w:t xml:space="preserve">ve věcech smluvních:   </w:t>
      </w:r>
    </w:p>
    <w:p w14:paraId="05AF2DE5" w14:textId="69558333" w:rsidR="004B6482" w:rsidRPr="00AE6A4C" w:rsidRDefault="004B6482" w:rsidP="004B6482">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0263B" w:rsidRPr="00E0263B">
        <w:rPr>
          <w:rFonts w:ascii="Arial" w:hAnsi="Arial" w:cs="Arial"/>
          <w:sz w:val="22"/>
          <w:szCs w:val="22"/>
        </w:rPr>
        <w:t xml:space="preserve">Ing. Daniel Šindelář, tel., e-mail: </w:t>
      </w:r>
    </w:p>
    <w:p w14:paraId="2C804B50" w14:textId="77777777" w:rsidR="004B6482" w:rsidRPr="00AE6A4C" w:rsidRDefault="004B6482" w:rsidP="004B6482">
      <w:pPr>
        <w:tabs>
          <w:tab w:val="left" w:pos="284"/>
        </w:tabs>
        <w:rPr>
          <w:rFonts w:ascii="Arial" w:hAnsi="Arial" w:cs="Arial"/>
          <w:sz w:val="4"/>
          <w:szCs w:val="4"/>
        </w:rPr>
      </w:pPr>
    </w:p>
    <w:p w14:paraId="50D5FA7A" w14:textId="77777777" w:rsidR="004B6482" w:rsidRPr="00AE6A4C" w:rsidRDefault="004B6482" w:rsidP="004B6482">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t>- ve věcech technických:</w:t>
      </w:r>
      <w:r w:rsidRPr="00AE6A4C">
        <w:rPr>
          <w:rFonts w:ascii="Arial" w:hAnsi="Arial" w:cs="Arial"/>
          <w:sz w:val="22"/>
          <w:szCs w:val="22"/>
        </w:rPr>
        <w:tab/>
      </w:r>
    </w:p>
    <w:p w14:paraId="0DC4E644" w14:textId="10971F7C" w:rsidR="004B6482" w:rsidRDefault="004B6482" w:rsidP="004B6482">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0263B" w:rsidRPr="00E0263B">
        <w:rPr>
          <w:rFonts w:ascii="Arial" w:hAnsi="Arial" w:cs="Arial"/>
          <w:sz w:val="22"/>
          <w:szCs w:val="22"/>
        </w:rPr>
        <w:t xml:space="preserve">Ing. Daniel Šindelář, tel. 603 174 986, e-mail: </w:t>
      </w:r>
    </w:p>
    <w:p w14:paraId="55C276E6" w14:textId="77777777" w:rsidR="004B6482" w:rsidRDefault="004B6482" w:rsidP="004B6482">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t>- stavbyvedoucí:</w:t>
      </w:r>
    </w:p>
    <w:p w14:paraId="1F6BFF6D" w14:textId="1ED72542" w:rsidR="00E0263B" w:rsidRPr="00E0263B" w:rsidRDefault="00E0263B" w:rsidP="00E0263B">
      <w:pPr>
        <w:tabs>
          <w:tab w:val="left" w:pos="284"/>
        </w:tabs>
        <w:ind w:left="284"/>
        <w:rPr>
          <w:rFonts w:ascii="Arial" w:hAnsi="Arial" w:cs="Arial"/>
          <w:sz w:val="22"/>
          <w:szCs w:val="22"/>
        </w:rPr>
      </w:pPr>
      <w:r>
        <w:rPr>
          <w:rFonts w:ascii="Arial" w:hAnsi="Arial" w:cs="Arial"/>
          <w:sz w:val="22"/>
          <w:szCs w:val="22"/>
        </w:rPr>
        <w:tab/>
      </w:r>
      <w:r w:rsidRPr="00E0263B">
        <w:rPr>
          <w:rFonts w:ascii="Arial" w:hAnsi="Arial" w:cs="Arial"/>
          <w:sz w:val="22"/>
          <w:szCs w:val="22"/>
        </w:rPr>
        <w:t>, tel., e-mail:</w:t>
      </w:r>
      <w:r w:rsidR="004B6482" w:rsidRPr="00E0263B">
        <w:rPr>
          <w:rFonts w:ascii="Arial" w:hAnsi="Arial" w:cs="Arial"/>
          <w:sz w:val="22"/>
          <w:szCs w:val="22"/>
        </w:rPr>
        <w:t xml:space="preserve">, </w:t>
      </w:r>
    </w:p>
    <w:p w14:paraId="2058383D" w14:textId="738A61CF" w:rsidR="004B6482" w:rsidRDefault="00E0263B" w:rsidP="00E0263B">
      <w:pPr>
        <w:tabs>
          <w:tab w:val="left" w:pos="284"/>
        </w:tabs>
        <w:ind w:left="284"/>
        <w:rPr>
          <w:rFonts w:ascii="Arial" w:hAnsi="Arial" w:cs="Arial"/>
          <w:sz w:val="22"/>
          <w:szCs w:val="22"/>
        </w:rPr>
      </w:pPr>
      <w:r w:rsidRPr="00E0263B">
        <w:rPr>
          <w:rFonts w:ascii="Arial" w:hAnsi="Arial" w:cs="Arial"/>
          <w:sz w:val="22"/>
          <w:szCs w:val="22"/>
        </w:rPr>
        <w:tab/>
      </w:r>
      <w:r w:rsidR="004B6482" w:rsidRPr="00E0263B">
        <w:rPr>
          <w:rFonts w:ascii="Arial" w:hAnsi="Arial" w:cs="Arial"/>
          <w:sz w:val="22"/>
          <w:szCs w:val="22"/>
        </w:rPr>
        <w:t xml:space="preserve">členské číslo </w:t>
      </w:r>
      <w:r w:rsidRPr="00E0263B">
        <w:rPr>
          <w:rFonts w:ascii="Arial" w:hAnsi="Arial" w:cs="Arial"/>
          <w:sz w:val="22"/>
          <w:szCs w:val="22"/>
        </w:rPr>
        <w:t xml:space="preserve">ČKAIT: </w:t>
      </w:r>
    </w:p>
    <w:p w14:paraId="7372381A" w14:textId="77777777" w:rsidR="004B6482" w:rsidRPr="00AE6A4C" w:rsidRDefault="004B6482" w:rsidP="004B6482">
      <w:pPr>
        <w:tabs>
          <w:tab w:val="left" w:pos="284"/>
        </w:tabs>
        <w:rPr>
          <w:rFonts w:ascii="Arial" w:hAnsi="Arial" w:cs="Arial"/>
          <w:sz w:val="22"/>
          <w:szCs w:val="22"/>
        </w:rPr>
      </w:pPr>
    </w:p>
    <w:p w14:paraId="7FDF2345" w14:textId="77777777" w:rsidR="004B6482" w:rsidRDefault="004B6482" w:rsidP="004B6482">
      <w:pPr>
        <w:numPr>
          <w:ilvl w:val="1"/>
          <w:numId w:val="21"/>
        </w:numPr>
        <w:spacing w:after="240"/>
        <w:ind w:left="142" w:hanging="709"/>
        <w:jc w:val="both"/>
        <w:rPr>
          <w:rFonts w:ascii="Arial" w:hAnsi="Arial" w:cs="Arial"/>
          <w:sz w:val="22"/>
          <w:szCs w:val="22"/>
        </w:rPr>
      </w:pPr>
      <w:r w:rsidRPr="00AE6A4C">
        <w:rPr>
          <w:rFonts w:ascii="Arial" w:hAnsi="Arial" w:cs="Arial"/>
          <w:sz w:val="22"/>
          <w:szCs w:val="22"/>
        </w:rPr>
        <w:t xml:space="preserve">Smluvní strany prohlašují, že se seznámily s celým textem </w:t>
      </w:r>
      <w:r>
        <w:rPr>
          <w:rFonts w:ascii="Arial" w:hAnsi="Arial" w:cs="Arial"/>
          <w:sz w:val="22"/>
          <w:szCs w:val="22"/>
        </w:rPr>
        <w:t>Smlouvy</w:t>
      </w:r>
      <w:r w:rsidRPr="00AE6A4C">
        <w:rPr>
          <w:rFonts w:ascii="Arial" w:hAnsi="Arial" w:cs="Arial"/>
          <w:sz w:val="22"/>
          <w:szCs w:val="22"/>
        </w:rPr>
        <w:t xml:space="preserve"> včetně jejich příloh a s celým obsahem </w:t>
      </w:r>
      <w:r>
        <w:rPr>
          <w:rFonts w:ascii="Arial" w:hAnsi="Arial" w:cs="Arial"/>
          <w:sz w:val="22"/>
          <w:szCs w:val="22"/>
        </w:rPr>
        <w:t>Smlouvy</w:t>
      </w:r>
      <w:r w:rsidRPr="00AE6A4C">
        <w:rPr>
          <w:rFonts w:ascii="Arial" w:hAnsi="Arial" w:cs="Arial"/>
          <w:sz w:val="22"/>
          <w:szCs w:val="22"/>
        </w:rPr>
        <w:t xml:space="preserve"> souhlasí. Současně</w:t>
      </w:r>
      <w:r w:rsidRPr="007A3FF7">
        <w:rPr>
          <w:rFonts w:ascii="Arial" w:hAnsi="Arial" w:cs="Arial"/>
          <w:sz w:val="22"/>
          <w:szCs w:val="22"/>
        </w:rPr>
        <w:t xml:space="preserve"> prohlašují, že tato </w:t>
      </w:r>
      <w:r>
        <w:rPr>
          <w:rFonts w:ascii="Arial" w:hAnsi="Arial" w:cs="Arial"/>
          <w:sz w:val="22"/>
          <w:szCs w:val="22"/>
        </w:rPr>
        <w:t>Smlouva</w:t>
      </w:r>
      <w:r w:rsidRPr="007A3FF7">
        <w:rPr>
          <w:rFonts w:ascii="Arial" w:hAnsi="Arial" w:cs="Arial"/>
          <w:sz w:val="22"/>
          <w:szCs w:val="22"/>
        </w:rPr>
        <w:t xml:space="preserve">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2E590893" w14:textId="77777777" w:rsidR="004B6482" w:rsidRPr="00900351" w:rsidRDefault="004B6482" w:rsidP="004B6482">
      <w:pPr>
        <w:numPr>
          <w:ilvl w:val="1"/>
          <w:numId w:val="21"/>
        </w:numPr>
        <w:spacing w:after="240"/>
        <w:ind w:left="142" w:hanging="709"/>
        <w:jc w:val="both"/>
        <w:rPr>
          <w:rFonts w:ascii="Arial" w:hAnsi="Arial" w:cs="Arial"/>
          <w:sz w:val="22"/>
          <w:szCs w:val="22"/>
        </w:rPr>
      </w:pPr>
      <w:r w:rsidRPr="00900351">
        <w:rPr>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28AAC8A5" w14:textId="77777777" w:rsidR="004B6482" w:rsidRPr="00AB0C67" w:rsidRDefault="004B6482" w:rsidP="004B6482">
      <w:pPr>
        <w:numPr>
          <w:ilvl w:val="1"/>
          <w:numId w:val="21"/>
        </w:numPr>
        <w:spacing w:after="240"/>
        <w:ind w:left="142" w:hanging="709"/>
        <w:jc w:val="both"/>
        <w:rPr>
          <w:rFonts w:ascii="Arial" w:hAnsi="Arial" w:cs="Arial"/>
          <w:sz w:val="22"/>
          <w:szCs w:val="22"/>
        </w:rPr>
      </w:pPr>
      <w:r>
        <w:rPr>
          <w:rFonts w:ascii="Arial" w:hAnsi="Arial" w:cs="Arial"/>
          <w:sz w:val="22"/>
          <w:szCs w:val="22"/>
        </w:rPr>
        <w:t>Objednatel</w:t>
      </w:r>
      <w:r w:rsidRPr="00AB0C67">
        <w:rPr>
          <w:rFonts w:ascii="Arial" w:hAnsi="Arial" w:cs="Arial"/>
          <w:sz w:val="22"/>
          <w:szCs w:val="22"/>
        </w:rPr>
        <w:t xml:space="preserve"> jako zpracovatel  je oprávněn ke zpracování osobních údajů zaměstnanců </w:t>
      </w:r>
      <w:r>
        <w:rPr>
          <w:rFonts w:ascii="Arial" w:hAnsi="Arial" w:cs="Arial"/>
          <w:sz w:val="22"/>
          <w:szCs w:val="22"/>
        </w:rPr>
        <w:t>Zhotovitele</w:t>
      </w:r>
      <w:r w:rsidRPr="00AB0C67">
        <w:rPr>
          <w:rFonts w:ascii="Arial" w:hAnsi="Arial" w:cs="Arial"/>
          <w:sz w:val="22"/>
          <w:szCs w:val="22"/>
        </w:rPr>
        <w:t xml:space="preserve"> (správce), a to identifikační údaje - jméno, příjmení, kontaktní údaje, a</w:t>
      </w:r>
      <w:r w:rsidR="00684CAC">
        <w:rPr>
          <w:rFonts w:ascii="Arial" w:hAnsi="Arial" w:cs="Arial"/>
          <w:sz w:val="22"/>
          <w:szCs w:val="22"/>
        </w:rPr>
        <w:t xml:space="preserve"> </w:t>
      </w:r>
      <w:r w:rsidRPr="00AB0C67">
        <w:rPr>
          <w:rFonts w:ascii="Arial" w:hAnsi="Arial" w:cs="Arial"/>
          <w:sz w:val="22"/>
          <w:szCs w:val="22"/>
        </w:rPr>
        <w:t>to  kontaktní adresa, e</w:t>
      </w:r>
      <w:r w:rsidRPr="00AB0C67">
        <w:rPr>
          <w:rFonts w:ascii="Arial" w:hAnsi="Arial" w:cs="Arial"/>
          <w:sz w:val="22"/>
          <w:szCs w:val="22"/>
        </w:rPr>
        <w:noBreakHyphen/>
        <w:t xml:space="preserve">mailová adresa, telefonní číslo, od uzavření této </w:t>
      </w:r>
      <w:r>
        <w:rPr>
          <w:rFonts w:ascii="Arial" w:hAnsi="Arial" w:cs="Arial"/>
          <w:sz w:val="22"/>
          <w:szCs w:val="22"/>
        </w:rPr>
        <w:t>Smlouvy</w:t>
      </w:r>
      <w:r w:rsidRPr="00AB0C67">
        <w:rPr>
          <w:rFonts w:ascii="Arial" w:hAnsi="Arial" w:cs="Arial"/>
          <w:sz w:val="22"/>
          <w:szCs w:val="22"/>
        </w:rPr>
        <w:t xml:space="preserve"> po celou dobu realizace plnění a běhu záruční doby v rozsa</w:t>
      </w:r>
      <w:r>
        <w:rPr>
          <w:rFonts w:ascii="Arial" w:hAnsi="Arial" w:cs="Arial"/>
          <w:sz w:val="22"/>
          <w:szCs w:val="22"/>
        </w:rPr>
        <w:t>h</w:t>
      </w:r>
      <w:r w:rsidRPr="00AB0C67">
        <w:rPr>
          <w:rFonts w:ascii="Arial" w:hAnsi="Arial" w:cs="Arial"/>
          <w:sz w:val="22"/>
          <w:szCs w:val="22"/>
        </w:rPr>
        <w:t xml:space="preserve">u nezbytně nutném pro plnění </w:t>
      </w:r>
      <w:r>
        <w:rPr>
          <w:rFonts w:ascii="Arial" w:hAnsi="Arial" w:cs="Arial"/>
          <w:sz w:val="22"/>
          <w:szCs w:val="22"/>
        </w:rPr>
        <w:t>Smlouvy</w:t>
      </w:r>
      <w:r w:rsidRPr="00AB0C67">
        <w:rPr>
          <w:rFonts w:ascii="Arial" w:hAnsi="Arial" w:cs="Arial"/>
          <w:sz w:val="22"/>
          <w:szCs w:val="22"/>
        </w:rPr>
        <w:t xml:space="preserve"> a fakturaci, a to v souladu s § 5 písm. b) zákona č. 11</w:t>
      </w:r>
      <w:r>
        <w:rPr>
          <w:rFonts w:ascii="Arial" w:hAnsi="Arial" w:cs="Arial"/>
          <w:sz w:val="22"/>
          <w:szCs w:val="22"/>
        </w:rPr>
        <w:t>0</w:t>
      </w:r>
      <w:r w:rsidRPr="00AB0C67">
        <w:rPr>
          <w:rFonts w:ascii="Arial" w:hAnsi="Arial" w:cs="Arial"/>
          <w:sz w:val="22"/>
          <w:szCs w:val="22"/>
        </w:rPr>
        <w:t>/20</w:t>
      </w:r>
      <w:r>
        <w:rPr>
          <w:rFonts w:ascii="Arial" w:hAnsi="Arial" w:cs="Arial"/>
          <w:sz w:val="22"/>
          <w:szCs w:val="22"/>
        </w:rPr>
        <w:t>19</w:t>
      </w:r>
      <w:r w:rsidRPr="00AB0C67">
        <w:rPr>
          <w:rFonts w:ascii="Arial" w:hAnsi="Arial" w:cs="Arial"/>
          <w:sz w:val="22"/>
          <w:szCs w:val="22"/>
        </w:rPr>
        <w:t xml:space="preserve"> Sb., o </w:t>
      </w:r>
      <w:r>
        <w:rPr>
          <w:rFonts w:ascii="Arial" w:hAnsi="Arial" w:cs="Arial"/>
          <w:sz w:val="22"/>
          <w:szCs w:val="22"/>
        </w:rPr>
        <w:t>zpracování</w:t>
      </w:r>
      <w:r w:rsidRPr="00AB0C67">
        <w:rPr>
          <w:rFonts w:ascii="Arial" w:hAnsi="Arial" w:cs="Arial"/>
          <w:sz w:val="22"/>
          <w:szCs w:val="22"/>
        </w:rPr>
        <w:t xml:space="preserve"> osobních údajů</w:t>
      </w:r>
      <w:r>
        <w:rPr>
          <w:rFonts w:ascii="Arial" w:hAnsi="Arial" w:cs="Arial"/>
          <w:sz w:val="22"/>
          <w:szCs w:val="22"/>
        </w:rPr>
        <w:t>, v platném znění</w:t>
      </w:r>
      <w:r w:rsidRPr="00AB0C67">
        <w:rPr>
          <w:rFonts w:ascii="Arial" w:hAnsi="Arial" w:cs="Arial"/>
          <w:sz w:val="22"/>
          <w:szCs w:val="22"/>
        </w:rPr>
        <w:t xml:space="preserve">. </w:t>
      </w:r>
      <w:r>
        <w:rPr>
          <w:rFonts w:ascii="Arial" w:hAnsi="Arial" w:cs="Arial"/>
          <w:sz w:val="22"/>
          <w:szCs w:val="22"/>
        </w:rPr>
        <w:t>Objednatel</w:t>
      </w:r>
      <w:r w:rsidRPr="00AB0C67">
        <w:rPr>
          <w:rFonts w:ascii="Arial" w:hAnsi="Arial" w:cs="Arial"/>
          <w:sz w:val="22"/>
          <w:szCs w:val="22"/>
        </w:rPr>
        <w:t xml:space="preserve"> je oprávněn k archivaci takto získaných osobních údajů po dobu 10 le</w:t>
      </w:r>
      <w:r>
        <w:rPr>
          <w:rFonts w:ascii="Arial" w:hAnsi="Arial" w:cs="Arial"/>
          <w:sz w:val="22"/>
          <w:szCs w:val="22"/>
        </w:rPr>
        <w:t>t od ukončení zadávacího řízení nebo od změny závazku ze Smlouvy na veřejnou zakázku. V souladu s ust.</w:t>
      </w:r>
      <w:r w:rsidRPr="00AB0C67">
        <w:rPr>
          <w:rFonts w:ascii="Arial" w:hAnsi="Arial" w:cs="Arial"/>
          <w:sz w:val="22"/>
          <w:szCs w:val="22"/>
        </w:rPr>
        <w:t xml:space="preserve"> § 216 ZZVZ.</w:t>
      </w:r>
    </w:p>
    <w:p w14:paraId="3AE0223B" w14:textId="77777777" w:rsidR="004B6482" w:rsidRDefault="004B6482" w:rsidP="004B6482">
      <w:pPr>
        <w:numPr>
          <w:ilvl w:val="1"/>
          <w:numId w:val="21"/>
        </w:numPr>
        <w:spacing w:after="240"/>
        <w:ind w:left="142" w:hanging="709"/>
        <w:jc w:val="both"/>
        <w:rPr>
          <w:rFonts w:ascii="Arial" w:hAnsi="Arial" w:cs="Arial"/>
          <w:sz w:val="22"/>
          <w:szCs w:val="22"/>
        </w:rPr>
      </w:pPr>
      <w:r w:rsidRPr="002E74F6">
        <w:rPr>
          <w:rFonts w:ascii="Arial" w:hAnsi="Arial" w:cs="Arial"/>
          <w:sz w:val="22"/>
          <w:szCs w:val="22"/>
        </w:rPr>
        <w:t xml:space="preserve">Smluvní strany výslovně souhlasí s tím, aby text této </w:t>
      </w:r>
      <w:r>
        <w:rPr>
          <w:rFonts w:ascii="Arial" w:hAnsi="Arial" w:cs="Arial"/>
          <w:sz w:val="22"/>
          <w:szCs w:val="22"/>
        </w:rPr>
        <w:t>Smlouvy</w:t>
      </w:r>
      <w:r w:rsidRPr="002E74F6">
        <w:rPr>
          <w:rFonts w:ascii="Arial" w:hAnsi="Arial" w:cs="Arial"/>
          <w:sz w:val="22"/>
          <w:szCs w:val="22"/>
        </w:rPr>
        <w:t xml:space="preserve"> byl zveřejněn </w:t>
      </w:r>
      <w:r w:rsidRPr="002E74F6">
        <w:rPr>
          <w:rFonts w:ascii="Arial" w:hAnsi="Arial" w:cs="Arial"/>
          <w:sz w:val="22"/>
          <w:szCs w:val="22"/>
        </w:rPr>
        <w:br/>
        <w:t xml:space="preserve">na internetových stránkách </w:t>
      </w:r>
      <w:r>
        <w:rPr>
          <w:rFonts w:ascii="Arial" w:hAnsi="Arial" w:cs="Arial"/>
          <w:sz w:val="22"/>
          <w:szCs w:val="22"/>
        </w:rPr>
        <w:t>M</w:t>
      </w:r>
      <w:r w:rsidRPr="002E74F6">
        <w:rPr>
          <w:rFonts w:ascii="Arial" w:hAnsi="Arial" w:cs="Arial"/>
          <w:sz w:val="22"/>
          <w:szCs w:val="22"/>
        </w:rPr>
        <w:t xml:space="preserve">ěstské části Praha 7 a Profilu zadavatele dle </w:t>
      </w:r>
      <w:r>
        <w:rPr>
          <w:rFonts w:ascii="Arial" w:hAnsi="Arial" w:cs="Arial"/>
          <w:sz w:val="22"/>
          <w:szCs w:val="22"/>
        </w:rPr>
        <w:t>ZZVZ.</w:t>
      </w:r>
      <w:r w:rsidRPr="002E74F6">
        <w:rPr>
          <w:rFonts w:ascii="Arial" w:hAnsi="Arial" w:cs="Arial"/>
          <w:sz w:val="22"/>
          <w:szCs w:val="22"/>
        </w:rPr>
        <w:t xml:space="preserve"> </w:t>
      </w:r>
    </w:p>
    <w:p w14:paraId="438E056E" w14:textId="0E4E94C9" w:rsidR="004B6482" w:rsidRPr="00F462BE" w:rsidRDefault="004B6482" w:rsidP="004B6482">
      <w:pPr>
        <w:numPr>
          <w:ilvl w:val="1"/>
          <w:numId w:val="21"/>
        </w:numPr>
        <w:spacing w:after="240"/>
        <w:ind w:left="142" w:hanging="709"/>
        <w:jc w:val="both"/>
        <w:rPr>
          <w:rFonts w:ascii="Arial" w:hAnsi="Arial" w:cs="Arial"/>
          <w:sz w:val="22"/>
          <w:szCs w:val="22"/>
        </w:rPr>
      </w:pPr>
      <w:r w:rsidRPr="00F462BE">
        <w:rPr>
          <w:rFonts w:ascii="Arial" w:hAnsi="Arial" w:cs="Arial"/>
          <w:sz w:val="22"/>
          <w:szCs w:val="22"/>
        </w:rPr>
        <w:t>Smluvní strany  </w:t>
      </w:r>
      <w:r w:rsidRPr="007A3FF7">
        <w:rPr>
          <w:rFonts w:ascii="Arial" w:hAnsi="Arial" w:cs="Arial"/>
          <w:sz w:val="22"/>
          <w:szCs w:val="22"/>
        </w:rPr>
        <w:t xml:space="preserve">souhlasí s uveřejněním této </w:t>
      </w:r>
      <w:r>
        <w:rPr>
          <w:rFonts w:ascii="Arial" w:hAnsi="Arial" w:cs="Arial"/>
          <w:sz w:val="22"/>
          <w:szCs w:val="22"/>
        </w:rPr>
        <w:t>Smlouvy</w:t>
      </w:r>
      <w:r w:rsidRPr="007A3FF7">
        <w:rPr>
          <w:rFonts w:ascii="Arial" w:hAnsi="Arial" w:cs="Arial"/>
          <w:sz w:val="22"/>
          <w:szCs w:val="22"/>
        </w:rPr>
        <w:t xml:space="preserve"> a konstatují, že ve smlouvě nejsou informace, které nemohou být poskytnuty podle zákon</w:t>
      </w:r>
      <w:r w:rsidR="00684CAC">
        <w:rPr>
          <w:rFonts w:ascii="Arial" w:hAnsi="Arial" w:cs="Arial"/>
          <w:sz w:val="22"/>
          <w:szCs w:val="22"/>
        </w:rPr>
        <w:t xml:space="preserve">a č. 340/2015 Sb., o zvláštních </w:t>
      </w:r>
      <w:r w:rsidRPr="007A3FF7">
        <w:rPr>
          <w:rFonts w:ascii="Arial" w:hAnsi="Arial" w:cs="Arial"/>
          <w:sz w:val="22"/>
          <w:szCs w:val="22"/>
        </w:rPr>
        <w:t>podmínkách účinnosti některých smluv, uveřejňování těchto smluv a registru smluv</w:t>
      </w:r>
      <w:r>
        <w:rPr>
          <w:rFonts w:ascii="Arial" w:hAnsi="Arial" w:cs="Arial"/>
          <w:sz w:val="22"/>
          <w:szCs w:val="22"/>
        </w:rPr>
        <w:t xml:space="preserve"> (zákon o registru smluv), v platném znění</w:t>
      </w:r>
      <w:r w:rsidRPr="007A3FF7">
        <w:rPr>
          <w:rFonts w:ascii="Arial" w:hAnsi="Arial" w:cs="Arial"/>
          <w:sz w:val="22"/>
          <w:szCs w:val="22"/>
        </w:rPr>
        <w:t xml:space="preserve">  a zákona č. 106</w:t>
      </w:r>
      <w:r w:rsidR="00A654E7">
        <w:rPr>
          <w:rFonts w:ascii="Arial" w:hAnsi="Arial" w:cs="Arial"/>
          <w:sz w:val="22"/>
          <w:szCs w:val="22"/>
        </w:rPr>
        <w:t xml:space="preserve">/1999 Sb., o svobodném přístupu </w:t>
      </w:r>
      <w:r w:rsidRPr="007A3FF7">
        <w:rPr>
          <w:rFonts w:ascii="Arial" w:hAnsi="Arial" w:cs="Arial"/>
          <w:sz w:val="22"/>
          <w:szCs w:val="22"/>
        </w:rPr>
        <w:t>k</w:t>
      </w:r>
      <w:r>
        <w:rPr>
          <w:rFonts w:ascii="Arial" w:hAnsi="Arial" w:cs="Arial"/>
          <w:sz w:val="22"/>
          <w:szCs w:val="22"/>
        </w:rPr>
        <w:t> </w:t>
      </w:r>
      <w:r w:rsidRPr="007A3FF7">
        <w:rPr>
          <w:rFonts w:ascii="Arial" w:hAnsi="Arial" w:cs="Arial"/>
          <w:sz w:val="22"/>
          <w:szCs w:val="22"/>
        </w:rPr>
        <w:t>informacím</w:t>
      </w:r>
      <w:r>
        <w:rPr>
          <w:rFonts w:ascii="Arial" w:hAnsi="Arial" w:cs="Arial"/>
          <w:sz w:val="22"/>
          <w:szCs w:val="22"/>
        </w:rPr>
        <w:t>, v platném znění</w:t>
      </w:r>
      <w:r w:rsidRPr="007A3FF7">
        <w:rPr>
          <w:rFonts w:ascii="Arial" w:hAnsi="Arial" w:cs="Arial"/>
          <w:sz w:val="22"/>
          <w:szCs w:val="22"/>
        </w:rPr>
        <w:t>.</w:t>
      </w:r>
    </w:p>
    <w:p w14:paraId="3A731831" w14:textId="77777777" w:rsidR="004B6482" w:rsidRPr="00160A78" w:rsidRDefault="004B6482" w:rsidP="004B6482">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Přílohy, které tvoří nedílnou součást této </w:t>
      </w:r>
      <w:r>
        <w:rPr>
          <w:rFonts w:ascii="Arial" w:hAnsi="Arial" w:cs="Arial"/>
          <w:sz w:val="22"/>
          <w:szCs w:val="22"/>
        </w:rPr>
        <w:t>Smlouvy</w:t>
      </w:r>
      <w:r w:rsidRPr="007A3FF7">
        <w:rPr>
          <w:rFonts w:ascii="Arial" w:hAnsi="Arial" w:cs="Arial"/>
          <w:sz w:val="22"/>
          <w:szCs w:val="22"/>
        </w:rPr>
        <w:t>:</w:t>
      </w:r>
      <w:r w:rsidRPr="007A3FF7">
        <w:rPr>
          <w:rFonts w:ascii="Arial" w:hAnsi="Arial" w:cs="Arial"/>
          <w:sz w:val="22"/>
          <w:szCs w:val="22"/>
        </w:rPr>
        <w:tab/>
        <w:t xml:space="preserve">  </w:t>
      </w:r>
      <w:r w:rsidRPr="007A3FF7">
        <w:rPr>
          <w:rFonts w:ascii="Arial" w:hAnsi="Arial" w:cs="Arial"/>
          <w:sz w:val="22"/>
          <w:szCs w:val="22"/>
        </w:rPr>
        <w:tab/>
      </w:r>
    </w:p>
    <w:p w14:paraId="6C73D15C" w14:textId="77777777" w:rsidR="004B6482" w:rsidRPr="00F270FC" w:rsidRDefault="00684CAC" w:rsidP="004B6482">
      <w:pPr>
        <w:pStyle w:val="Zkladntextodsazen2"/>
        <w:ind w:left="1410" w:hanging="690"/>
        <w:rPr>
          <w:rFonts w:ascii="Arial" w:hAnsi="Arial" w:cs="Arial"/>
          <w:i/>
          <w:sz w:val="22"/>
          <w:szCs w:val="22"/>
        </w:rPr>
      </w:pPr>
      <w:r>
        <w:rPr>
          <w:rFonts w:ascii="Arial" w:hAnsi="Arial" w:cs="Arial"/>
          <w:sz w:val="22"/>
          <w:szCs w:val="22"/>
        </w:rPr>
        <w:t>č. 1</w:t>
      </w:r>
      <w:r w:rsidR="004B6482">
        <w:rPr>
          <w:rFonts w:ascii="Arial" w:hAnsi="Arial" w:cs="Arial"/>
          <w:sz w:val="22"/>
          <w:szCs w:val="22"/>
        </w:rPr>
        <w:t xml:space="preserve"> - </w:t>
      </w:r>
      <w:r w:rsidR="004B6482">
        <w:rPr>
          <w:rFonts w:ascii="Arial" w:hAnsi="Arial" w:cs="Arial"/>
          <w:sz w:val="22"/>
          <w:szCs w:val="22"/>
        </w:rPr>
        <w:tab/>
        <w:t>N</w:t>
      </w:r>
      <w:r w:rsidR="004B6482" w:rsidRPr="007A3FF7">
        <w:rPr>
          <w:rFonts w:ascii="Arial" w:hAnsi="Arial" w:cs="Arial"/>
          <w:sz w:val="22"/>
          <w:szCs w:val="22"/>
        </w:rPr>
        <w:t xml:space="preserve">abídkový rozpočet – </w:t>
      </w:r>
      <w:r w:rsidR="004B6482">
        <w:rPr>
          <w:rFonts w:ascii="Arial" w:hAnsi="Arial" w:cs="Arial"/>
          <w:sz w:val="22"/>
          <w:szCs w:val="22"/>
        </w:rPr>
        <w:t>Soupis</w:t>
      </w:r>
      <w:r w:rsidR="004B6482" w:rsidRPr="007A3FF7">
        <w:rPr>
          <w:rFonts w:ascii="Arial" w:hAnsi="Arial" w:cs="Arial"/>
          <w:sz w:val="22"/>
          <w:szCs w:val="22"/>
        </w:rPr>
        <w:t xml:space="preserve"> </w:t>
      </w:r>
      <w:r w:rsidR="00282C05">
        <w:rPr>
          <w:rFonts w:ascii="Arial" w:hAnsi="Arial" w:cs="Arial"/>
          <w:sz w:val="22"/>
          <w:szCs w:val="22"/>
        </w:rPr>
        <w:t xml:space="preserve">stavebních </w:t>
      </w:r>
      <w:r w:rsidR="004B6482" w:rsidRPr="007A3FF7">
        <w:rPr>
          <w:rFonts w:ascii="Arial" w:hAnsi="Arial" w:cs="Arial"/>
          <w:sz w:val="22"/>
          <w:szCs w:val="22"/>
        </w:rPr>
        <w:t>prací</w:t>
      </w:r>
      <w:r w:rsidR="00282C05">
        <w:rPr>
          <w:rFonts w:ascii="Arial" w:hAnsi="Arial" w:cs="Arial"/>
          <w:sz w:val="22"/>
          <w:szCs w:val="22"/>
        </w:rPr>
        <w:t>, dodávek a služeb,</w:t>
      </w:r>
      <w:r w:rsidR="004B6482" w:rsidRPr="007A3FF7">
        <w:rPr>
          <w:rFonts w:ascii="Arial" w:hAnsi="Arial" w:cs="Arial"/>
          <w:sz w:val="22"/>
          <w:szCs w:val="22"/>
        </w:rPr>
        <w:t xml:space="preserve"> oceněný </w:t>
      </w:r>
      <w:r w:rsidR="004B6482" w:rsidRPr="00AD1CAD">
        <w:rPr>
          <w:rFonts w:ascii="Arial" w:hAnsi="Arial" w:cs="Arial"/>
          <w:sz w:val="22"/>
          <w:szCs w:val="22"/>
        </w:rPr>
        <w:t xml:space="preserve">zhotovitelem </w:t>
      </w:r>
    </w:p>
    <w:p w14:paraId="3233B427" w14:textId="77777777" w:rsidR="004B6482" w:rsidRDefault="004B6482" w:rsidP="004B6482">
      <w:pPr>
        <w:pStyle w:val="Zkladntextodsazen2"/>
        <w:rPr>
          <w:rFonts w:ascii="Arial" w:hAnsi="Arial" w:cs="Arial"/>
          <w:sz w:val="22"/>
          <w:szCs w:val="22"/>
        </w:rPr>
      </w:pPr>
      <w:r w:rsidRPr="007A3FF7">
        <w:rPr>
          <w:rFonts w:ascii="Arial" w:hAnsi="Arial" w:cs="Arial"/>
          <w:sz w:val="22"/>
          <w:szCs w:val="22"/>
        </w:rPr>
        <w:t>č.</w:t>
      </w:r>
      <w:r>
        <w:rPr>
          <w:rFonts w:ascii="Arial" w:hAnsi="Arial" w:cs="Arial"/>
          <w:sz w:val="22"/>
          <w:szCs w:val="22"/>
        </w:rPr>
        <w:t xml:space="preserve"> 2 - </w:t>
      </w:r>
      <w:r>
        <w:rPr>
          <w:rFonts w:ascii="Arial" w:hAnsi="Arial" w:cs="Arial"/>
          <w:sz w:val="22"/>
          <w:szCs w:val="22"/>
        </w:rPr>
        <w:tab/>
        <w:t>Harmonogram provádění díla</w:t>
      </w:r>
    </w:p>
    <w:p w14:paraId="04930E38" w14:textId="73F79B55" w:rsidR="004B6482" w:rsidRPr="00DC066A" w:rsidRDefault="004B6482" w:rsidP="004B6482">
      <w:pPr>
        <w:pStyle w:val="Zkladntextodsazen2"/>
        <w:ind w:left="1410" w:hanging="690"/>
        <w:rPr>
          <w:rFonts w:ascii="Arial" w:hAnsi="Arial" w:cs="Arial"/>
          <w:sz w:val="22"/>
          <w:szCs w:val="22"/>
        </w:rPr>
      </w:pPr>
      <w:r>
        <w:rPr>
          <w:rFonts w:ascii="Arial" w:hAnsi="Arial" w:cs="Arial"/>
          <w:sz w:val="22"/>
          <w:szCs w:val="22"/>
        </w:rPr>
        <w:t>č. 3 -</w:t>
      </w:r>
      <w:r>
        <w:rPr>
          <w:rFonts w:ascii="Arial" w:hAnsi="Arial" w:cs="Arial"/>
          <w:sz w:val="22"/>
          <w:szCs w:val="22"/>
        </w:rPr>
        <w:tab/>
        <w:t>Projektov</w:t>
      </w:r>
      <w:r w:rsidRPr="00DC066A">
        <w:rPr>
          <w:rFonts w:ascii="Arial" w:hAnsi="Arial" w:cs="Arial"/>
          <w:sz w:val="22"/>
          <w:szCs w:val="22"/>
        </w:rPr>
        <w:t>á dokumentace</w:t>
      </w:r>
      <w:r w:rsidR="00A654E7">
        <w:rPr>
          <w:rFonts w:ascii="Arial" w:hAnsi="Arial" w:cs="Arial"/>
          <w:sz w:val="22"/>
          <w:szCs w:val="22"/>
        </w:rPr>
        <w:t xml:space="preserve"> aktualizovaná vč. stanovisek DOSS (digitální podoba</w:t>
      </w:r>
      <w:r w:rsidR="006F25D7">
        <w:rPr>
          <w:rFonts w:ascii="Arial" w:hAnsi="Arial" w:cs="Arial"/>
          <w:sz w:val="22"/>
          <w:szCs w:val="22"/>
        </w:rPr>
        <w:t xml:space="preserve"> </w:t>
      </w:r>
      <w:r w:rsidRPr="00DC066A">
        <w:rPr>
          <w:rFonts w:ascii="Arial" w:hAnsi="Arial" w:cs="Arial"/>
          <w:sz w:val="22"/>
          <w:szCs w:val="22"/>
        </w:rPr>
        <w:t>PD na CD nosiči)</w:t>
      </w:r>
    </w:p>
    <w:p w14:paraId="189529DA" w14:textId="77777777" w:rsidR="004B6482" w:rsidRDefault="004B6482" w:rsidP="004B6482">
      <w:pPr>
        <w:pStyle w:val="Zkladntextodsazen2"/>
        <w:rPr>
          <w:rFonts w:ascii="Arial" w:hAnsi="Arial" w:cs="Arial"/>
          <w:sz w:val="22"/>
          <w:szCs w:val="22"/>
        </w:rPr>
      </w:pPr>
      <w:r>
        <w:rPr>
          <w:rFonts w:ascii="Arial" w:hAnsi="Arial" w:cs="Arial"/>
          <w:sz w:val="22"/>
          <w:szCs w:val="22"/>
        </w:rPr>
        <w:t>č. 4 -</w:t>
      </w:r>
      <w:r>
        <w:rPr>
          <w:rFonts w:ascii="Arial" w:hAnsi="Arial" w:cs="Arial"/>
          <w:sz w:val="22"/>
          <w:szCs w:val="22"/>
        </w:rPr>
        <w:tab/>
        <w:t>Seznam k poddodavatelskému systému</w:t>
      </w:r>
    </w:p>
    <w:p w14:paraId="2D7349D1" w14:textId="77777777" w:rsidR="004B6482" w:rsidRDefault="004B6482" w:rsidP="004B6482">
      <w:pPr>
        <w:pStyle w:val="Zkladntextodsazen2"/>
        <w:rPr>
          <w:rFonts w:ascii="Arial" w:hAnsi="Arial" w:cs="Arial"/>
          <w:i/>
          <w:sz w:val="22"/>
          <w:szCs w:val="22"/>
        </w:rPr>
      </w:pPr>
      <w:r>
        <w:rPr>
          <w:rFonts w:ascii="Arial" w:hAnsi="Arial" w:cs="Arial"/>
          <w:sz w:val="22"/>
          <w:szCs w:val="22"/>
        </w:rPr>
        <w:t>č. 5 -</w:t>
      </w:r>
      <w:r>
        <w:rPr>
          <w:rFonts w:ascii="Arial" w:hAnsi="Arial" w:cs="Arial"/>
          <w:sz w:val="22"/>
          <w:szCs w:val="22"/>
        </w:rPr>
        <w:tab/>
      </w:r>
      <w:r w:rsidRPr="00900351">
        <w:rPr>
          <w:rFonts w:ascii="Arial" w:hAnsi="Arial" w:cs="Arial"/>
          <w:sz w:val="22"/>
          <w:szCs w:val="22"/>
        </w:rPr>
        <w:t xml:space="preserve">Osvědčení o autorizaci stavbyvedoucího </w:t>
      </w:r>
      <w:r w:rsidRPr="00900351">
        <w:rPr>
          <w:rFonts w:ascii="Arial" w:hAnsi="Arial" w:cs="Arial"/>
          <w:i/>
          <w:sz w:val="22"/>
          <w:szCs w:val="22"/>
        </w:rPr>
        <w:t>(kopie)</w:t>
      </w:r>
    </w:p>
    <w:p w14:paraId="3AE3A48D" w14:textId="77777777" w:rsidR="004B6482" w:rsidRDefault="004B6482" w:rsidP="004B6482">
      <w:pPr>
        <w:pStyle w:val="Zkladntextodsazen2"/>
        <w:rPr>
          <w:rFonts w:ascii="Arial" w:hAnsi="Arial" w:cs="Arial"/>
          <w:i/>
          <w:sz w:val="22"/>
          <w:szCs w:val="22"/>
        </w:rPr>
      </w:pPr>
    </w:p>
    <w:p w14:paraId="4A2C95F4" w14:textId="77777777" w:rsidR="004B6482" w:rsidRDefault="004B6482" w:rsidP="004B6482">
      <w:pPr>
        <w:pStyle w:val="Zkladntextodsazen2"/>
        <w:rPr>
          <w:rFonts w:ascii="Arial" w:hAnsi="Arial" w:cs="Arial"/>
          <w:sz w:val="22"/>
          <w:szCs w:val="22"/>
        </w:rPr>
      </w:pPr>
    </w:p>
    <w:p w14:paraId="2B819E97" w14:textId="77777777" w:rsidR="004B6482" w:rsidRPr="007A3FF7" w:rsidRDefault="004B6482" w:rsidP="004B6482">
      <w:pPr>
        <w:rPr>
          <w:rFonts w:ascii="Arial" w:hAnsi="Arial" w:cs="Arial"/>
          <w:sz w:val="22"/>
          <w:szCs w:val="22"/>
        </w:rPr>
      </w:pPr>
    </w:p>
    <w:p w14:paraId="26ADBE61" w14:textId="453D312B" w:rsidR="004B6482" w:rsidRPr="007A3FF7" w:rsidRDefault="004B6482" w:rsidP="004B6482">
      <w:pPr>
        <w:rPr>
          <w:rFonts w:ascii="Arial" w:hAnsi="Arial" w:cs="Arial"/>
          <w:sz w:val="22"/>
          <w:szCs w:val="22"/>
        </w:rPr>
      </w:pPr>
      <w:r w:rsidRPr="007A3FF7">
        <w:rPr>
          <w:rFonts w:ascii="Arial" w:hAnsi="Arial" w:cs="Arial"/>
          <w:sz w:val="22"/>
          <w:szCs w:val="22"/>
        </w:rPr>
        <w:t>V Praze dne</w:t>
      </w:r>
      <w:r w:rsidR="008A0924">
        <w:rPr>
          <w:rFonts w:ascii="Arial" w:hAnsi="Arial" w:cs="Arial"/>
          <w:sz w:val="22"/>
          <w:szCs w:val="22"/>
        </w:rPr>
        <w:t xml:space="preserve"> 12. 10. </w:t>
      </w:r>
      <w:r w:rsidR="00D009A8">
        <w:rPr>
          <w:rFonts w:ascii="Arial" w:hAnsi="Arial" w:cs="Arial"/>
          <w:sz w:val="22"/>
          <w:szCs w:val="22"/>
        </w:rPr>
        <w:t>2022</w:t>
      </w:r>
      <w:r w:rsidR="00D009A8">
        <w:rPr>
          <w:rFonts w:ascii="Arial" w:hAnsi="Arial" w:cs="Arial"/>
          <w:sz w:val="22"/>
          <w:szCs w:val="22"/>
        </w:rPr>
        <w:tab/>
      </w:r>
      <w:r w:rsidR="00D009A8">
        <w:rPr>
          <w:rFonts w:ascii="Arial" w:hAnsi="Arial" w:cs="Arial"/>
          <w:sz w:val="22"/>
          <w:szCs w:val="22"/>
        </w:rPr>
        <w:tab/>
      </w:r>
      <w:r w:rsidR="00D009A8">
        <w:rPr>
          <w:rFonts w:ascii="Arial" w:hAnsi="Arial" w:cs="Arial"/>
          <w:sz w:val="22"/>
          <w:szCs w:val="22"/>
        </w:rPr>
        <w:tab/>
      </w:r>
      <w:r w:rsidR="00D009A8">
        <w:rPr>
          <w:rFonts w:ascii="Arial" w:hAnsi="Arial" w:cs="Arial"/>
          <w:sz w:val="22"/>
          <w:szCs w:val="22"/>
        </w:rPr>
        <w:tab/>
      </w:r>
      <w:r w:rsidR="00D009A8">
        <w:rPr>
          <w:rFonts w:ascii="Arial" w:hAnsi="Arial" w:cs="Arial"/>
          <w:sz w:val="22"/>
          <w:szCs w:val="22"/>
        </w:rPr>
        <w:tab/>
        <w:t xml:space="preserve">V Praze </w:t>
      </w:r>
      <w:r w:rsidR="008A0924">
        <w:rPr>
          <w:rFonts w:ascii="Arial" w:hAnsi="Arial" w:cs="Arial"/>
          <w:sz w:val="22"/>
          <w:szCs w:val="22"/>
        </w:rPr>
        <w:t xml:space="preserve">dne 12. 10. </w:t>
      </w:r>
      <w:r>
        <w:rPr>
          <w:rFonts w:ascii="Arial" w:hAnsi="Arial" w:cs="Arial"/>
          <w:sz w:val="22"/>
          <w:szCs w:val="22"/>
        </w:rPr>
        <w:t>2022</w:t>
      </w:r>
    </w:p>
    <w:p w14:paraId="726D5990" w14:textId="77777777" w:rsidR="004B6482" w:rsidRPr="007A3FF7" w:rsidRDefault="004B6482" w:rsidP="004B6482">
      <w:pPr>
        <w:rPr>
          <w:rFonts w:ascii="Arial" w:hAnsi="Arial" w:cs="Arial"/>
          <w:sz w:val="22"/>
          <w:szCs w:val="22"/>
        </w:rPr>
      </w:pPr>
    </w:p>
    <w:p w14:paraId="6811F0B5" w14:textId="77777777" w:rsidR="004B6482" w:rsidRDefault="004B6482" w:rsidP="004B6482">
      <w:pPr>
        <w:rPr>
          <w:rFonts w:ascii="Arial" w:hAnsi="Arial" w:cs="Arial"/>
          <w:sz w:val="22"/>
          <w:szCs w:val="22"/>
        </w:rPr>
      </w:pPr>
    </w:p>
    <w:p w14:paraId="134C324A" w14:textId="77777777" w:rsidR="004B6482" w:rsidRDefault="004B6482" w:rsidP="004B6482">
      <w:pPr>
        <w:rPr>
          <w:rFonts w:ascii="Arial" w:hAnsi="Arial" w:cs="Arial"/>
          <w:sz w:val="22"/>
          <w:szCs w:val="22"/>
        </w:rPr>
      </w:pPr>
    </w:p>
    <w:p w14:paraId="6D31EEE3" w14:textId="77777777" w:rsidR="004B6482" w:rsidRPr="007A3FF7" w:rsidRDefault="004B6482" w:rsidP="004B6482">
      <w:pPr>
        <w:rPr>
          <w:rFonts w:ascii="Arial" w:hAnsi="Arial" w:cs="Arial"/>
          <w:sz w:val="22"/>
          <w:szCs w:val="22"/>
        </w:rPr>
      </w:pPr>
      <w:r>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Z</w:t>
      </w:r>
      <w:r w:rsidRPr="007A3FF7">
        <w:rPr>
          <w:rFonts w:ascii="Arial" w:hAnsi="Arial" w:cs="Arial"/>
          <w:sz w:val="22"/>
          <w:szCs w:val="22"/>
        </w:rPr>
        <w:t>hotovitel</w:t>
      </w:r>
    </w:p>
    <w:p w14:paraId="2FA66889" w14:textId="77777777" w:rsidR="004B6482" w:rsidRDefault="004B6482" w:rsidP="004B6482">
      <w:pPr>
        <w:rPr>
          <w:rFonts w:ascii="Arial" w:hAnsi="Arial" w:cs="Arial"/>
          <w:sz w:val="22"/>
          <w:szCs w:val="22"/>
        </w:rPr>
      </w:pPr>
    </w:p>
    <w:p w14:paraId="1E05232B" w14:textId="77777777" w:rsidR="004B6482" w:rsidRDefault="004B6482" w:rsidP="004B6482">
      <w:pPr>
        <w:rPr>
          <w:rFonts w:ascii="Arial" w:hAnsi="Arial" w:cs="Arial"/>
          <w:sz w:val="22"/>
          <w:szCs w:val="22"/>
        </w:rPr>
      </w:pPr>
    </w:p>
    <w:p w14:paraId="4622E277" w14:textId="77777777" w:rsidR="004B6482" w:rsidRDefault="004B6482" w:rsidP="004B6482">
      <w:pPr>
        <w:rPr>
          <w:rFonts w:ascii="Arial" w:hAnsi="Arial" w:cs="Arial"/>
          <w:sz w:val="22"/>
          <w:szCs w:val="22"/>
        </w:rPr>
      </w:pPr>
    </w:p>
    <w:p w14:paraId="4356D1C3" w14:textId="77777777" w:rsidR="004B6482" w:rsidRPr="007A3FF7" w:rsidRDefault="004B6482" w:rsidP="004B6482">
      <w:pPr>
        <w:rPr>
          <w:rFonts w:ascii="Arial" w:hAnsi="Arial" w:cs="Arial"/>
          <w:sz w:val="22"/>
          <w:szCs w:val="22"/>
        </w:rPr>
      </w:pPr>
    </w:p>
    <w:p w14:paraId="74B9FA35" w14:textId="77777777" w:rsidR="004B6482" w:rsidRPr="00F3736C" w:rsidRDefault="004B6482" w:rsidP="004B6482">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1DC0B153" w14:textId="3E488695" w:rsidR="004B6482" w:rsidRDefault="004B6482" w:rsidP="004B6482">
      <w:pPr>
        <w:tabs>
          <w:tab w:val="left" w:pos="0"/>
        </w:tabs>
        <w:rPr>
          <w:rFonts w:ascii="Arial" w:hAnsi="Arial" w:cs="Arial"/>
          <w:sz w:val="22"/>
          <w:szCs w:val="22"/>
        </w:rPr>
      </w:pPr>
      <w:r>
        <w:rPr>
          <w:rFonts w:ascii="Arial" w:hAnsi="Arial" w:cs="Arial"/>
          <w:b/>
          <w:sz w:val="22"/>
          <w:szCs w:val="22"/>
        </w:rPr>
        <w:t>Městská část Praha 7</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sidR="00E0263B" w:rsidRPr="00E0263B">
        <w:rPr>
          <w:rFonts w:ascii="Arial" w:hAnsi="Arial" w:cs="Arial"/>
          <w:b/>
          <w:sz w:val="22"/>
          <w:szCs w:val="22"/>
        </w:rPr>
        <w:t>ArtibaStav s.r.o.</w:t>
      </w:r>
    </w:p>
    <w:p w14:paraId="045F908D" w14:textId="15070423" w:rsidR="004B6482" w:rsidRPr="00E5746A" w:rsidRDefault="004B6482" w:rsidP="004B6482">
      <w:pPr>
        <w:tabs>
          <w:tab w:val="left" w:pos="0"/>
        </w:tabs>
        <w:rPr>
          <w:rFonts w:ascii="Arial" w:hAnsi="Arial" w:cs="Arial"/>
          <w:sz w:val="22"/>
          <w:szCs w:val="22"/>
        </w:rPr>
      </w:pPr>
      <w:r>
        <w:rPr>
          <w:rFonts w:ascii="Arial" w:hAnsi="Arial" w:cs="Arial"/>
          <w:sz w:val="22"/>
          <w:szCs w:val="22"/>
        </w:rPr>
        <w:t>Mgr. Jan Čižinský</w:t>
      </w:r>
      <w:r w:rsidRPr="00AD0D5B">
        <w:rPr>
          <w:rFonts w:ascii="Arial" w:hAnsi="Arial" w:cs="Arial"/>
          <w:sz w:val="22"/>
          <w:szCs w:val="22"/>
        </w:rPr>
        <w:tab/>
      </w:r>
      <w:r w:rsidRPr="00AD0D5B">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A57E1">
        <w:rPr>
          <w:rFonts w:ascii="Arial" w:hAnsi="Arial" w:cs="Arial"/>
          <w:sz w:val="22"/>
          <w:szCs w:val="22"/>
        </w:rPr>
        <w:t xml:space="preserve">Ing. </w:t>
      </w:r>
      <w:r w:rsidR="00E0263B">
        <w:rPr>
          <w:rFonts w:ascii="Arial" w:hAnsi="Arial" w:cs="Arial"/>
          <w:sz w:val="22"/>
          <w:szCs w:val="22"/>
        </w:rPr>
        <w:t>Daniel Šindelář</w:t>
      </w:r>
    </w:p>
    <w:p w14:paraId="61392B11" w14:textId="688F05FB" w:rsidR="004B6482" w:rsidRPr="00AD0D5B" w:rsidRDefault="004B6482" w:rsidP="004B6482">
      <w:pPr>
        <w:pStyle w:val="Import40"/>
        <w:tabs>
          <w:tab w:val="clear" w:pos="360"/>
          <w:tab w:val="clear" w:pos="4248"/>
          <w:tab w:val="clear" w:pos="5976"/>
          <w:tab w:val="left" w:pos="720"/>
        </w:tabs>
        <w:rPr>
          <w:rFonts w:ascii="Arial" w:hAnsi="Arial" w:cs="Arial"/>
          <w:sz w:val="22"/>
          <w:szCs w:val="22"/>
          <w:lang w:val="cs-CZ"/>
        </w:rPr>
      </w:pPr>
      <w:r>
        <w:rPr>
          <w:rFonts w:ascii="Arial" w:hAnsi="Arial" w:cs="Arial"/>
          <w:sz w:val="22"/>
          <w:szCs w:val="22"/>
          <w:lang w:val="cs-CZ"/>
        </w:rPr>
        <w:t xml:space="preserve">starosta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sidR="00E0263B">
        <w:rPr>
          <w:rFonts w:ascii="Arial" w:hAnsi="Arial" w:cs="Arial"/>
          <w:sz w:val="22"/>
          <w:szCs w:val="22"/>
          <w:lang w:val="cs-CZ"/>
        </w:rPr>
        <w:t>jednatel</w:t>
      </w:r>
    </w:p>
    <w:p w14:paraId="69360DB4" w14:textId="77777777" w:rsidR="004B6482" w:rsidRPr="007A3FF7" w:rsidRDefault="004B6482" w:rsidP="004B6482">
      <w:pPr>
        <w:spacing w:after="240"/>
        <w:ind w:left="360"/>
        <w:rPr>
          <w:rFonts w:ascii="Arial" w:hAnsi="Arial" w:cs="Arial"/>
          <w:b/>
          <w:sz w:val="22"/>
          <w:szCs w:val="22"/>
        </w:rPr>
      </w:pPr>
    </w:p>
    <w:sectPr w:rsidR="004B6482" w:rsidRPr="007A3FF7" w:rsidSect="00E0263B">
      <w:headerReference w:type="default" r:id="rId10"/>
      <w:foot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9C140" w14:textId="77777777" w:rsidR="00776BFA" w:rsidRDefault="00776BFA">
      <w:r>
        <w:separator/>
      </w:r>
    </w:p>
  </w:endnote>
  <w:endnote w:type="continuationSeparator" w:id="0">
    <w:p w14:paraId="5186A21A" w14:textId="77777777" w:rsidR="00776BFA" w:rsidRDefault="00776BFA">
      <w:r>
        <w:continuationSeparator/>
      </w:r>
    </w:p>
  </w:endnote>
  <w:endnote w:type="continuationNotice" w:id="1">
    <w:p w14:paraId="337FEF90" w14:textId="77777777" w:rsidR="00776BFA" w:rsidRDefault="00776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Bold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21DC" w14:textId="77777777" w:rsidR="00776BFA" w:rsidRDefault="00776BFA">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EE062B">
      <w:rPr>
        <w:rStyle w:val="slostrnky"/>
        <w:noProof/>
        <w:sz w:val="16"/>
        <w:szCs w:val="16"/>
      </w:rPr>
      <w:t>4</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EE062B">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52DD0" w14:textId="77777777" w:rsidR="00776BFA" w:rsidRDefault="00776BFA">
      <w:r>
        <w:separator/>
      </w:r>
    </w:p>
  </w:footnote>
  <w:footnote w:type="continuationSeparator" w:id="0">
    <w:p w14:paraId="3E3DCEC7" w14:textId="77777777" w:rsidR="00776BFA" w:rsidRDefault="00776BFA">
      <w:r>
        <w:continuationSeparator/>
      </w:r>
    </w:p>
  </w:footnote>
  <w:footnote w:type="continuationNotice" w:id="1">
    <w:p w14:paraId="7F8C3178" w14:textId="77777777" w:rsidR="00776BFA" w:rsidRDefault="00776B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7511" w14:textId="77777777" w:rsidR="00776BFA" w:rsidRPr="00B16674" w:rsidRDefault="00776BFA" w:rsidP="00E268AF">
    <w:pPr>
      <w:pStyle w:val="Zhlav"/>
      <w:rPr>
        <w:rFonts w:ascii="Arial Narrow" w:hAnsi="Arial Narrow"/>
        <w:sz w:val="18"/>
        <w:szCs w:val="18"/>
      </w:rPr>
    </w:pPr>
  </w:p>
  <w:p w14:paraId="784BE510" w14:textId="77777777" w:rsidR="00776BFA" w:rsidRPr="00E268AF" w:rsidRDefault="00776BFA" w:rsidP="00E268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6993ADE"/>
    <w:multiLevelType w:val="hybridMultilevel"/>
    <w:tmpl w:val="ECBCA2F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085C742A"/>
    <w:multiLevelType w:val="hybridMultilevel"/>
    <w:tmpl w:val="68AE6E4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5"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4A4E31"/>
    <w:multiLevelType w:val="hybridMultilevel"/>
    <w:tmpl w:val="DF9E2B5C"/>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7" w15:restartNumberingAfterBreak="0">
    <w:nsid w:val="10641178"/>
    <w:multiLevelType w:val="hybridMultilevel"/>
    <w:tmpl w:val="5FFA4FBE"/>
    <w:lvl w:ilvl="0" w:tplc="AF7C94F0">
      <w:numFmt w:val="bullet"/>
      <w:lvlText w:val="-"/>
      <w:lvlJc w:val="left"/>
      <w:pPr>
        <w:ind w:left="934" w:hanging="360"/>
      </w:pPr>
      <w:rPr>
        <w:rFonts w:ascii="Arial" w:eastAsia="Times New Roman" w:hAnsi="Arial" w:cs="Arial" w:hint="default"/>
      </w:rPr>
    </w:lvl>
    <w:lvl w:ilvl="1" w:tplc="04050003" w:tentative="1">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8"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9"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748E6"/>
    <w:multiLevelType w:val="hybridMultilevel"/>
    <w:tmpl w:val="26F29D8A"/>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4"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E041408"/>
    <w:multiLevelType w:val="hybridMultilevel"/>
    <w:tmpl w:val="7114815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7"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9"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0" w15:restartNumberingAfterBreak="0">
    <w:nsid w:val="44C86327"/>
    <w:multiLevelType w:val="hybridMultilevel"/>
    <w:tmpl w:val="3E8284B4"/>
    <w:lvl w:ilvl="0" w:tplc="E214BEFE">
      <w:start w:val="1"/>
      <w:numFmt w:val="decimal"/>
      <w:lvlText w:val="%1."/>
      <w:lvlJc w:val="left"/>
      <w:pPr>
        <w:ind w:left="705" w:hanging="705"/>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2" w15:restartNumberingAfterBreak="0">
    <w:nsid w:val="4E6E25CD"/>
    <w:multiLevelType w:val="hybridMultilevel"/>
    <w:tmpl w:val="DFBAA424"/>
    <w:lvl w:ilvl="0" w:tplc="B758407C">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F7669A96">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5"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7" w15:restartNumberingAfterBreak="0">
    <w:nsid w:val="5E221522"/>
    <w:multiLevelType w:val="hybridMultilevel"/>
    <w:tmpl w:val="DDD0F588"/>
    <w:lvl w:ilvl="0" w:tplc="04050001">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28"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9"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30"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31"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142AB8"/>
    <w:multiLevelType w:val="multilevel"/>
    <w:tmpl w:val="EF4E1238"/>
    <w:lvl w:ilvl="0">
      <w:start w:val="3"/>
      <w:numFmt w:val="decimal"/>
      <w:lvlText w:val="%1."/>
      <w:lvlJc w:val="left"/>
      <w:pPr>
        <w:ind w:left="360" w:hanging="360"/>
      </w:pPr>
    </w:lvl>
    <w:lvl w:ilvl="1">
      <w:start w:val="4"/>
      <w:numFmt w:val="decimal"/>
      <w:lvlText w:val="%1.%2."/>
      <w:lvlJc w:val="left"/>
      <w:pPr>
        <w:ind w:left="624" w:hanging="624"/>
      </w:pPr>
      <w:rPr>
        <w:rFonts w:ascii="Arial" w:hAnsi="Arial" w:cs="Arial" w:hint="default"/>
        <w:b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7516D4"/>
    <w:multiLevelType w:val="multilevel"/>
    <w:tmpl w:val="EA461896"/>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auto"/>
        <w:sz w:val="22"/>
        <w:szCs w:val="22"/>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AF364E"/>
    <w:multiLevelType w:val="multilevel"/>
    <w:tmpl w:val="F55C5DDE"/>
    <w:lvl w:ilvl="0">
      <w:start w:val="2"/>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38"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26"/>
  </w:num>
  <w:num w:numId="2">
    <w:abstractNumId w:val="30"/>
  </w:num>
  <w:num w:numId="3">
    <w:abstractNumId w:val="29"/>
  </w:num>
  <w:num w:numId="4">
    <w:abstractNumId w:val="25"/>
  </w:num>
  <w:num w:numId="5">
    <w:abstractNumId w:val="19"/>
  </w:num>
  <w:num w:numId="6">
    <w:abstractNumId w:val="9"/>
  </w:num>
  <w:num w:numId="7">
    <w:abstractNumId w:val="8"/>
  </w:num>
  <w:num w:numId="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9"/>
  </w:num>
  <w:num w:numId="11">
    <w:abstractNumId w:val="24"/>
  </w:num>
  <w:num w:numId="12">
    <w:abstractNumId w:val="32"/>
  </w:num>
  <w:num w:numId="13">
    <w:abstractNumId w:val="11"/>
  </w:num>
  <w:num w:numId="14">
    <w:abstractNumId w:val="28"/>
  </w:num>
  <w:num w:numId="15">
    <w:abstractNumId w:val="18"/>
  </w:num>
  <w:num w:numId="16">
    <w:abstractNumId w:val="29"/>
  </w:num>
  <w:num w:numId="17">
    <w:abstractNumId w:val="38"/>
  </w:num>
  <w:num w:numId="18">
    <w:abstractNumId w:val="23"/>
  </w:num>
  <w:num w:numId="19">
    <w:abstractNumId w:val="21"/>
  </w:num>
  <w:num w:numId="20">
    <w:abstractNumId w:val="4"/>
  </w:num>
  <w:num w:numId="21">
    <w:abstractNumId w:val="35"/>
  </w:num>
  <w:num w:numId="22">
    <w:abstractNumId w:val="17"/>
  </w:num>
  <w:num w:numId="23">
    <w:abstractNumId w:val="31"/>
  </w:num>
  <w:num w:numId="24">
    <w:abstractNumId w:val="33"/>
  </w:num>
  <w:num w:numId="25">
    <w:abstractNumId w:val="5"/>
  </w:num>
  <w:num w:numId="26">
    <w:abstractNumId w:val="16"/>
  </w:num>
  <w:num w:numId="27">
    <w:abstractNumId w:val="12"/>
  </w:num>
  <w:num w:numId="28">
    <w:abstractNumId w:val="10"/>
  </w:num>
  <w:num w:numId="29">
    <w:abstractNumId w:val="35"/>
  </w:num>
  <w:num w:numId="30">
    <w:abstractNumId w:val="2"/>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
  </w:num>
  <w:num w:numId="34">
    <w:abstractNumId w:val="3"/>
  </w:num>
  <w:num w:numId="35">
    <w:abstractNumId w:val="22"/>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6"/>
  </w:num>
  <w:num w:numId="39">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4"/>
  </w:num>
  <w:num w:numId="42">
    <w:abstractNumId w:val="27"/>
  </w:num>
  <w:num w:numId="43">
    <w:abstractNumId w:val="7"/>
  </w:num>
  <w:num w:numId="44">
    <w:abstractNumId w:val="6"/>
  </w:num>
  <w:num w:numId="45">
    <w:abstractNumId w:val="34"/>
    <w:lvlOverride w:ilvl="0">
      <w:startOverride w:val="3"/>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6E"/>
    <w:rsid w:val="00000247"/>
    <w:rsid w:val="000018C2"/>
    <w:rsid w:val="000029E5"/>
    <w:rsid w:val="00004CE7"/>
    <w:rsid w:val="00006C8B"/>
    <w:rsid w:val="000076CF"/>
    <w:rsid w:val="00011E52"/>
    <w:rsid w:val="000167BD"/>
    <w:rsid w:val="0001760D"/>
    <w:rsid w:val="00021826"/>
    <w:rsid w:val="00024AA9"/>
    <w:rsid w:val="00025EAE"/>
    <w:rsid w:val="00026422"/>
    <w:rsid w:val="00031A7C"/>
    <w:rsid w:val="00032A13"/>
    <w:rsid w:val="00033591"/>
    <w:rsid w:val="00034252"/>
    <w:rsid w:val="00034B06"/>
    <w:rsid w:val="00037690"/>
    <w:rsid w:val="00037CF5"/>
    <w:rsid w:val="00043367"/>
    <w:rsid w:val="00043968"/>
    <w:rsid w:val="0004402A"/>
    <w:rsid w:val="0004526F"/>
    <w:rsid w:val="000530D1"/>
    <w:rsid w:val="000548CA"/>
    <w:rsid w:val="00054F5C"/>
    <w:rsid w:val="00055907"/>
    <w:rsid w:val="00056161"/>
    <w:rsid w:val="000562D6"/>
    <w:rsid w:val="0005635F"/>
    <w:rsid w:val="0005641D"/>
    <w:rsid w:val="00057353"/>
    <w:rsid w:val="00060893"/>
    <w:rsid w:val="000643A6"/>
    <w:rsid w:val="00064E40"/>
    <w:rsid w:val="000656B9"/>
    <w:rsid w:val="00071250"/>
    <w:rsid w:val="000718ED"/>
    <w:rsid w:val="000803FC"/>
    <w:rsid w:val="00085669"/>
    <w:rsid w:val="000872FB"/>
    <w:rsid w:val="00087AD2"/>
    <w:rsid w:val="000A0194"/>
    <w:rsid w:val="000A0568"/>
    <w:rsid w:val="000A2A4A"/>
    <w:rsid w:val="000A2BE0"/>
    <w:rsid w:val="000A350C"/>
    <w:rsid w:val="000A45D6"/>
    <w:rsid w:val="000A5A63"/>
    <w:rsid w:val="000A670A"/>
    <w:rsid w:val="000B1CE0"/>
    <w:rsid w:val="000B4F86"/>
    <w:rsid w:val="000B6C93"/>
    <w:rsid w:val="000C0A20"/>
    <w:rsid w:val="000C5DD9"/>
    <w:rsid w:val="000C7AC0"/>
    <w:rsid w:val="000D58E7"/>
    <w:rsid w:val="000D5A85"/>
    <w:rsid w:val="000D6E31"/>
    <w:rsid w:val="000D7C4D"/>
    <w:rsid w:val="000E0391"/>
    <w:rsid w:val="000E142F"/>
    <w:rsid w:val="000E4ED2"/>
    <w:rsid w:val="000E525C"/>
    <w:rsid w:val="000F0CC4"/>
    <w:rsid w:val="000F47AC"/>
    <w:rsid w:val="000F60D1"/>
    <w:rsid w:val="000F7464"/>
    <w:rsid w:val="000F760E"/>
    <w:rsid w:val="00100352"/>
    <w:rsid w:val="001003F7"/>
    <w:rsid w:val="00102FB2"/>
    <w:rsid w:val="00104DD8"/>
    <w:rsid w:val="00106692"/>
    <w:rsid w:val="00107DE6"/>
    <w:rsid w:val="001110ED"/>
    <w:rsid w:val="001115F9"/>
    <w:rsid w:val="0011191A"/>
    <w:rsid w:val="00112316"/>
    <w:rsid w:val="00114921"/>
    <w:rsid w:val="001155AB"/>
    <w:rsid w:val="001167C8"/>
    <w:rsid w:val="00117A13"/>
    <w:rsid w:val="00120F72"/>
    <w:rsid w:val="00122912"/>
    <w:rsid w:val="00125746"/>
    <w:rsid w:val="001341D5"/>
    <w:rsid w:val="00136B91"/>
    <w:rsid w:val="00137EFF"/>
    <w:rsid w:val="0014062C"/>
    <w:rsid w:val="00140C2F"/>
    <w:rsid w:val="001441CE"/>
    <w:rsid w:val="00145A10"/>
    <w:rsid w:val="00147F07"/>
    <w:rsid w:val="00151538"/>
    <w:rsid w:val="00152400"/>
    <w:rsid w:val="00153622"/>
    <w:rsid w:val="00153DE0"/>
    <w:rsid w:val="00160A78"/>
    <w:rsid w:val="0016161C"/>
    <w:rsid w:val="00164184"/>
    <w:rsid w:val="00165C48"/>
    <w:rsid w:val="00165EE7"/>
    <w:rsid w:val="00166292"/>
    <w:rsid w:val="00172C55"/>
    <w:rsid w:val="001856B5"/>
    <w:rsid w:val="00185A10"/>
    <w:rsid w:val="001869F5"/>
    <w:rsid w:val="00186A3C"/>
    <w:rsid w:val="00187A90"/>
    <w:rsid w:val="0019023E"/>
    <w:rsid w:val="00190FDF"/>
    <w:rsid w:val="0019630A"/>
    <w:rsid w:val="001973EA"/>
    <w:rsid w:val="001A03B2"/>
    <w:rsid w:val="001A0743"/>
    <w:rsid w:val="001A3D11"/>
    <w:rsid w:val="001A5745"/>
    <w:rsid w:val="001A7120"/>
    <w:rsid w:val="001B336B"/>
    <w:rsid w:val="001B3813"/>
    <w:rsid w:val="001B4DE0"/>
    <w:rsid w:val="001B5D7C"/>
    <w:rsid w:val="001B74B6"/>
    <w:rsid w:val="001B766D"/>
    <w:rsid w:val="001C0B8A"/>
    <w:rsid w:val="001C1C9F"/>
    <w:rsid w:val="001C7E58"/>
    <w:rsid w:val="001D1500"/>
    <w:rsid w:val="001D5062"/>
    <w:rsid w:val="001D78F9"/>
    <w:rsid w:val="001E04A3"/>
    <w:rsid w:val="001E207E"/>
    <w:rsid w:val="001E65B7"/>
    <w:rsid w:val="001E79B4"/>
    <w:rsid w:val="001F1A73"/>
    <w:rsid w:val="001F258C"/>
    <w:rsid w:val="001F6023"/>
    <w:rsid w:val="001F70EC"/>
    <w:rsid w:val="00200A59"/>
    <w:rsid w:val="00202E8C"/>
    <w:rsid w:val="002052C5"/>
    <w:rsid w:val="00205BDA"/>
    <w:rsid w:val="00205E07"/>
    <w:rsid w:val="00207A07"/>
    <w:rsid w:val="00210832"/>
    <w:rsid w:val="0021114D"/>
    <w:rsid w:val="00212105"/>
    <w:rsid w:val="00213EAD"/>
    <w:rsid w:val="0021473C"/>
    <w:rsid w:val="00216559"/>
    <w:rsid w:val="00216697"/>
    <w:rsid w:val="002303D8"/>
    <w:rsid w:val="00231862"/>
    <w:rsid w:val="0023394A"/>
    <w:rsid w:val="0023449E"/>
    <w:rsid w:val="00234B69"/>
    <w:rsid w:val="0023668E"/>
    <w:rsid w:val="0023708B"/>
    <w:rsid w:val="00242DA0"/>
    <w:rsid w:val="00245AE4"/>
    <w:rsid w:val="00246312"/>
    <w:rsid w:val="002464DF"/>
    <w:rsid w:val="00251F27"/>
    <w:rsid w:val="002569F8"/>
    <w:rsid w:val="00256D4D"/>
    <w:rsid w:val="0025728C"/>
    <w:rsid w:val="00260168"/>
    <w:rsid w:val="002621E5"/>
    <w:rsid w:val="002630A1"/>
    <w:rsid w:val="00265C25"/>
    <w:rsid w:val="00266903"/>
    <w:rsid w:val="00266AA1"/>
    <w:rsid w:val="002678EA"/>
    <w:rsid w:val="00282B6F"/>
    <w:rsid w:val="00282C05"/>
    <w:rsid w:val="002843A5"/>
    <w:rsid w:val="002941D7"/>
    <w:rsid w:val="0029709B"/>
    <w:rsid w:val="002974CB"/>
    <w:rsid w:val="002A07AC"/>
    <w:rsid w:val="002A0DC8"/>
    <w:rsid w:val="002A2691"/>
    <w:rsid w:val="002A4941"/>
    <w:rsid w:val="002A71F9"/>
    <w:rsid w:val="002B1E7D"/>
    <w:rsid w:val="002C0D65"/>
    <w:rsid w:val="002C15DD"/>
    <w:rsid w:val="002C2C5E"/>
    <w:rsid w:val="002C3A16"/>
    <w:rsid w:val="002D1A40"/>
    <w:rsid w:val="002D2E9F"/>
    <w:rsid w:val="002D51C0"/>
    <w:rsid w:val="002D52C7"/>
    <w:rsid w:val="002E08AB"/>
    <w:rsid w:val="002E64EA"/>
    <w:rsid w:val="002E67F0"/>
    <w:rsid w:val="002E74F6"/>
    <w:rsid w:val="002E793B"/>
    <w:rsid w:val="002E7C61"/>
    <w:rsid w:val="002F0375"/>
    <w:rsid w:val="002F0669"/>
    <w:rsid w:val="002F136E"/>
    <w:rsid w:val="002F1B0A"/>
    <w:rsid w:val="002F440F"/>
    <w:rsid w:val="002F5650"/>
    <w:rsid w:val="002F622E"/>
    <w:rsid w:val="002F7194"/>
    <w:rsid w:val="00302FE7"/>
    <w:rsid w:val="00303120"/>
    <w:rsid w:val="00303D23"/>
    <w:rsid w:val="00304099"/>
    <w:rsid w:val="003041BC"/>
    <w:rsid w:val="0030433D"/>
    <w:rsid w:val="003045FF"/>
    <w:rsid w:val="00306E22"/>
    <w:rsid w:val="003106BD"/>
    <w:rsid w:val="00312460"/>
    <w:rsid w:val="00312B92"/>
    <w:rsid w:val="00315FAA"/>
    <w:rsid w:val="00327297"/>
    <w:rsid w:val="0033134B"/>
    <w:rsid w:val="00332038"/>
    <w:rsid w:val="00333D47"/>
    <w:rsid w:val="003341C0"/>
    <w:rsid w:val="00334DDB"/>
    <w:rsid w:val="00335A57"/>
    <w:rsid w:val="00336F5B"/>
    <w:rsid w:val="0033798C"/>
    <w:rsid w:val="0034294C"/>
    <w:rsid w:val="003430D9"/>
    <w:rsid w:val="00344332"/>
    <w:rsid w:val="00347988"/>
    <w:rsid w:val="00350F2F"/>
    <w:rsid w:val="003514F3"/>
    <w:rsid w:val="003517E4"/>
    <w:rsid w:val="00355A7B"/>
    <w:rsid w:val="00355C46"/>
    <w:rsid w:val="003564CA"/>
    <w:rsid w:val="00357A01"/>
    <w:rsid w:val="00360E0B"/>
    <w:rsid w:val="00361B0B"/>
    <w:rsid w:val="00361C08"/>
    <w:rsid w:val="0036229D"/>
    <w:rsid w:val="00363FCC"/>
    <w:rsid w:val="0036784B"/>
    <w:rsid w:val="00367EFC"/>
    <w:rsid w:val="0037463D"/>
    <w:rsid w:val="00374986"/>
    <w:rsid w:val="00374A80"/>
    <w:rsid w:val="00376B7D"/>
    <w:rsid w:val="00377A26"/>
    <w:rsid w:val="003814D2"/>
    <w:rsid w:val="0038155E"/>
    <w:rsid w:val="0038186C"/>
    <w:rsid w:val="00381901"/>
    <w:rsid w:val="00381B71"/>
    <w:rsid w:val="003849C8"/>
    <w:rsid w:val="00386659"/>
    <w:rsid w:val="003867A2"/>
    <w:rsid w:val="00387D1C"/>
    <w:rsid w:val="003913C4"/>
    <w:rsid w:val="003919D7"/>
    <w:rsid w:val="00392007"/>
    <w:rsid w:val="00394C51"/>
    <w:rsid w:val="0039586A"/>
    <w:rsid w:val="00396620"/>
    <w:rsid w:val="003970AB"/>
    <w:rsid w:val="003A0527"/>
    <w:rsid w:val="003A08F9"/>
    <w:rsid w:val="003A39E7"/>
    <w:rsid w:val="003A615B"/>
    <w:rsid w:val="003A6C91"/>
    <w:rsid w:val="003A7925"/>
    <w:rsid w:val="003B19F6"/>
    <w:rsid w:val="003B2910"/>
    <w:rsid w:val="003B4307"/>
    <w:rsid w:val="003B750B"/>
    <w:rsid w:val="003B76C5"/>
    <w:rsid w:val="003C01D2"/>
    <w:rsid w:val="003C0CC1"/>
    <w:rsid w:val="003D15BB"/>
    <w:rsid w:val="003D1803"/>
    <w:rsid w:val="003D182E"/>
    <w:rsid w:val="003D1947"/>
    <w:rsid w:val="003D4770"/>
    <w:rsid w:val="003D5B30"/>
    <w:rsid w:val="003E0238"/>
    <w:rsid w:val="003E16C9"/>
    <w:rsid w:val="003E1F08"/>
    <w:rsid w:val="003E2B7D"/>
    <w:rsid w:val="003E4EBC"/>
    <w:rsid w:val="003E58AC"/>
    <w:rsid w:val="003F2224"/>
    <w:rsid w:val="003F2657"/>
    <w:rsid w:val="003F2DBD"/>
    <w:rsid w:val="003F4CAE"/>
    <w:rsid w:val="003F6B0E"/>
    <w:rsid w:val="0040323C"/>
    <w:rsid w:val="00406BAB"/>
    <w:rsid w:val="004119E3"/>
    <w:rsid w:val="00413CA6"/>
    <w:rsid w:val="00415B35"/>
    <w:rsid w:val="00420CBC"/>
    <w:rsid w:val="00423276"/>
    <w:rsid w:val="00424A8D"/>
    <w:rsid w:val="004309E8"/>
    <w:rsid w:val="00434F49"/>
    <w:rsid w:val="00435766"/>
    <w:rsid w:val="0044019F"/>
    <w:rsid w:val="00443670"/>
    <w:rsid w:val="004452AF"/>
    <w:rsid w:val="004458AC"/>
    <w:rsid w:val="00446201"/>
    <w:rsid w:val="00446D92"/>
    <w:rsid w:val="00446D9B"/>
    <w:rsid w:val="00451957"/>
    <w:rsid w:val="00453593"/>
    <w:rsid w:val="0045567D"/>
    <w:rsid w:val="00456A4D"/>
    <w:rsid w:val="00461C7B"/>
    <w:rsid w:val="004634E9"/>
    <w:rsid w:val="0046544E"/>
    <w:rsid w:val="00466136"/>
    <w:rsid w:val="0046617F"/>
    <w:rsid w:val="00466E98"/>
    <w:rsid w:val="00467512"/>
    <w:rsid w:val="00470A23"/>
    <w:rsid w:val="00471898"/>
    <w:rsid w:val="00473D3C"/>
    <w:rsid w:val="00474576"/>
    <w:rsid w:val="0047590D"/>
    <w:rsid w:val="00477171"/>
    <w:rsid w:val="00486C8D"/>
    <w:rsid w:val="00487906"/>
    <w:rsid w:val="00487961"/>
    <w:rsid w:val="004909BA"/>
    <w:rsid w:val="00491D6C"/>
    <w:rsid w:val="004921B3"/>
    <w:rsid w:val="00492B93"/>
    <w:rsid w:val="0049646A"/>
    <w:rsid w:val="00497719"/>
    <w:rsid w:val="00497BAC"/>
    <w:rsid w:val="004A28A1"/>
    <w:rsid w:val="004A4011"/>
    <w:rsid w:val="004A42FC"/>
    <w:rsid w:val="004A481C"/>
    <w:rsid w:val="004A6AEB"/>
    <w:rsid w:val="004B16F4"/>
    <w:rsid w:val="004B2FF6"/>
    <w:rsid w:val="004B3995"/>
    <w:rsid w:val="004B4DB3"/>
    <w:rsid w:val="004B6482"/>
    <w:rsid w:val="004C1895"/>
    <w:rsid w:val="004C230E"/>
    <w:rsid w:val="004C32D9"/>
    <w:rsid w:val="004C44B8"/>
    <w:rsid w:val="004C684B"/>
    <w:rsid w:val="004C6F92"/>
    <w:rsid w:val="004C76C7"/>
    <w:rsid w:val="004D1351"/>
    <w:rsid w:val="004D19A0"/>
    <w:rsid w:val="004D2479"/>
    <w:rsid w:val="004D3428"/>
    <w:rsid w:val="004D4DE6"/>
    <w:rsid w:val="004D54E7"/>
    <w:rsid w:val="004E07E0"/>
    <w:rsid w:val="004E0B90"/>
    <w:rsid w:val="004E3FC3"/>
    <w:rsid w:val="004E60A2"/>
    <w:rsid w:val="004E6E9F"/>
    <w:rsid w:val="004F0D2C"/>
    <w:rsid w:val="004F11CD"/>
    <w:rsid w:val="005005E4"/>
    <w:rsid w:val="00501CAC"/>
    <w:rsid w:val="005038D4"/>
    <w:rsid w:val="005055E3"/>
    <w:rsid w:val="00506234"/>
    <w:rsid w:val="00510FF4"/>
    <w:rsid w:val="005122AC"/>
    <w:rsid w:val="005136D5"/>
    <w:rsid w:val="00514DF9"/>
    <w:rsid w:val="005150B1"/>
    <w:rsid w:val="00517885"/>
    <w:rsid w:val="00517938"/>
    <w:rsid w:val="0052052E"/>
    <w:rsid w:val="00521BDD"/>
    <w:rsid w:val="00522775"/>
    <w:rsid w:val="00523AE9"/>
    <w:rsid w:val="00531E79"/>
    <w:rsid w:val="00533D7D"/>
    <w:rsid w:val="0053524C"/>
    <w:rsid w:val="005376E0"/>
    <w:rsid w:val="00543233"/>
    <w:rsid w:val="00545454"/>
    <w:rsid w:val="00547E16"/>
    <w:rsid w:val="00550116"/>
    <w:rsid w:val="0055177C"/>
    <w:rsid w:val="00551B58"/>
    <w:rsid w:val="00556899"/>
    <w:rsid w:val="0055773A"/>
    <w:rsid w:val="0056305A"/>
    <w:rsid w:val="0056660E"/>
    <w:rsid w:val="00567AC3"/>
    <w:rsid w:val="00567C58"/>
    <w:rsid w:val="00567D9C"/>
    <w:rsid w:val="00570F92"/>
    <w:rsid w:val="005747B8"/>
    <w:rsid w:val="0057536F"/>
    <w:rsid w:val="005776A7"/>
    <w:rsid w:val="0058012A"/>
    <w:rsid w:val="00581544"/>
    <w:rsid w:val="005817C2"/>
    <w:rsid w:val="00581CE1"/>
    <w:rsid w:val="00583E42"/>
    <w:rsid w:val="005865E4"/>
    <w:rsid w:val="005870FD"/>
    <w:rsid w:val="00587348"/>
    <w:rsid w:val="00590029"/>
    <w:rsid w:val="00590834"/>
    <w:rsid w:val="0059272D"/>
    <w:rsid w:val="00592AFD"/>
    <w:rsid w:val="00592BDC"/>
    <w:rsid w:val="0059619F"/>
    <w:rsid w:val="0059656A"/>
    <w:rsid w:val="005A3E7F"/>
    <w:rsid w:val="005A76BC"/>
    <w:rsid w:val="005B4606"/>
    <w:rsid w:val="005B5D24"/>
    <w:rsid w:val="005B7DED"/>
    <w:rsid w:val="005C1F05"/>
    <w:rsid w:val="005C4F05"/>
    <w:rsid w:val="005C5F74"/>
    <w:rsid w:val="005C6EF9"/>
    <w:rsid w:val="005C7037"/>
    <w:rsid w:val="005C7E58"/>
    <w:rsid w:val="005D2EA3"/>
    <w:rsid w:val="005D5E3A"/>
    <w:rsid w:val="005E0931"/>
    <w:rsid w:val="005E0F4E"/>
    <w:rsid w:val="005E3318"/>
    <w:rsid w:val="005E3DF2"/>
    <w:rsid w:val="005E3F06"/>
    <w:rsid w:val="005E57FF"/>
    <w:rsid w:val="005F09DD"/>
    <w:rsid w:val="005F4012"/>
    <w:rsid w:val="005F4832"/>
    <w:rsid w:val="005F5D45"/>
    <w:rsid w:val="005F5E37"/>
    <w:rsid w:val="005F617E"/>
    <w:rsid w:val="00600763"/>
    <w:rsid w:val="00604EF4"/>
    <w:rsid w:val="0060726B"/>
    <w:rsid w:val="00611CF3"/>
    <w:rsid w:val="0061200B"/>
    <w:rsid w:val="006216B9"/>
    <w:rsid w:val="00623669"/>
    <w:rsid w:val="0062520C"/>
    <w:rsid w:val="0062590A"/>
    <w:rsid w:val="00626202"/>
    <w:rsid w:val="00631694"/>
    <w:rsid w:val="0063280D"/>
    <w:rsid w:val="006332CC"/>
    <w:rsid w:val="006335E7"/>
    <w:rsid w:val="00633762"/>
    <w:rsid w:val="0063696F"/>
    <w:rsid w:val="00641147"/>
    <w:rsid w:val="00644CA9"/>
    <w:rsid w:val="00655EC8"/>
    <w:rsid w:val="00660785"/>
    <w:rsid w:val="00661116"/>
    <w:rsid w:val="0066258A"/>
    <w:rsid w:val="00664625"/>
    <w:rsid w:val="00667DE1"/>
    <w:rsid w:val="00674430"/>
    <w:rsid w:val="00684CAC"/>
    <w:rsid w:val="00686ED6"/>
    <w:rsid w:val="00690598"/>
    <w:rsid w:val="00690972"/>
    <w:rsid w:val="00691A05"/>
    <w:rsid w:val="0069220B"/>
    <w:rsid w:val="006A2B68"/>
    <w:rsid w:val="006A7B8D"/>
    <w:rsid w:val="006B2308"/>
    <w:rsid w:val="006B2510"/>
    <w:rsid w:val="006B3B99"/>
    <w:rsid w:val="006B61C3"/>
    <w:rsid w:val="006B672C"/>
    <w:rsid w:val="006C07F7"/>
    <w:rsid w:val="006C0D58"/>
    <w:rsid w:val="006C5388"/>
    <w:rsid w:val="006C5A0A"/>
    <w:rsid w:val="006C61CC"/>
    <w:rsid w:val="006C76E2"/>
    <w:rsid w:val="006D2CA9"/>
    <w:rsid w:val="006D2EEA"/>
    <w:rsid w:val="006D3719"/>
    <w:rsid w:val="006E0AB1"/>
    <w:rsid w:val="006E0D0D"/>
    <w:rsid w:val="006E28F9"/>
    <w:rsid w:val="006E4037"/>
    <w:rsid w:val="006E5E3F"/>
    <w:rsid w:val="006E679F"/>
    <w:rsid w:val="006E7BD7"/>
    <w:rsid w:val="006F027E"/>
    <w:rsid w:val="006F25D7"/>
    <w:rsid w:val="006F2960"/>
    <w:rsid w:val="006F399B"/>
    <w:rsid w:val="006F3D38"/>
    <w:rsid w:val="006F5147"/>
    <w:rsid w:val="006F673F"/>
    <w:rsid w:val="006F6C0A"/>
    <w:rsid w:val="006F7E9E"/>
    <w:rsid w:val="0070009D"/>
    <w:rsid w:val="00702E95"/>
    <w:rsid w:val="00705455"/>
    <w:rsid w:val="0070772A"/>
    <w:rsid w:val="0071272F"/>
    <w:rsid w:val="00716177"/>
    <w:rsid w:val="00717D1B"/>
    <w:rsid w:val="00720C50"/>
    <w:rsid w:val="00721708"/>
    <w:rsid w:val="007228AD"/>
    <w:rsid w:val="007233C6"/>
    <w:rsid w:val="00723ADD"/>
    <w:rsid w:val="0072428D"/>
    <w:rsid w:val="007260B6"/>
    <w:rsid w:val="007304EC"/>
    <w:rsid w:val="007307C7"/>
    <w:rsid w:val="007309E3"/>
    <w:rsid w:val="007311D9"/>
    <w:rsid w:val="0073228B"/>
    <w:rsid w:val="007323B1"/>
    <w:rsid w:val="007331A2"/>
    <w:rsid w:val="00737067"/>
    <w:rsid w:val="00740F6B"/>
    <w:rsid w:val="00750409"/>
    <w:rsid w:val="00750455"/>
    <w:rsid w:val="00751202"/>
    <w:rsid w:val="00751FF6"/>
    <w:rsid w:val="007548FD"/>
    <w:rsid w:val="007621FA"/>
    <w:rsid w:val="007626B7"/>
    <w:rsid w:val="00775C05"/>
    <w:rsid w:val="00776BFA"/>
    <w:rsid w:val="007841D3"/>
    <w:rsid w:val="007846C8"/>
    <w:rsid w:val="007859D2"/>
    <w:rsid w:val="007868B8"/>
    <w:rsid w:val="00787A69"/>
    <w:rsid w:val="0079189B"/>
    <w:rsid w:val="00791A23"/>
    <w:rsid w:val="007924DE"/>
    <w:rsid w:val="0079440C"/>
    <w:rsid w:val="0079586D"/>
    <w:rsid w:val="00796A84"/>
    <w:rsid w:val="007A0E1C"/>
    <w:rsid w:val="007A3FE8"/>
    <w:rsid w:val="007A3FF7"/>
    <w:rsid w:val="007A4242"/>
    <w:rsid w:val="007A4636"/>
    <w:rsid w:val="007A69AC"/>
    <w:rsid w:val="007A757C"/>
    <w:rsid w:val="007B06D4"/>
    <w:rsid w:val="007B0EB1"/>
    <w:rsid w:val="007B320B"/>
    <w:rsid w:val="007B3B3D"/>
    <w:rsid w:val="007C0E61"/>
    <w:rsid w:val="007C11BE"/>
    <w:rsid w:val="007C14FC"/>
    <w:rsid w:val="007C1978"/>
    <w:rsid w:val="007C2CE8"/>
    <w:rsid w:val="007C392D"/>
    <w:rsid w:val="007C4802"/>
    <w:rsid w:val="007C56F8"/>
    <w:rsid w:val="007C5B2D"/>
    <w:rsid w:val="007C62D0"/>
    <w:rsid w:val="007D007A"/>
    <w:rsid w:val="007D1423"/>
    <w:rsid w:val="007E1681"/>
    <w:rsid w:val="007E301C"/>
    <w:rsid w:val="007E37C6"/>
    <w:rsid w:val="007E3C98"/>
    <w:rsid w:val="007E4DE6"/>
    <w:rsid w:val="007F09DE"/>
    <w:rsid w:val="007F10BB"/>
    <w:rsid w:val="007F1870"/>
    <w:rsid w:val="007F5BBD"/>
    <w:rsid w:val="007F6E63"/>
    <w:rsid w:val="008001C0"/>
    <w:rsid w:val="0080706A"/>
    <w:rsid w:val="00815FE4"/>
    <w:rsid w:val="00820D41"/>
    <w:rsid w:val="008372F8"/>
    <w:rsid w:val="008375BE"/>
    <w:rsid w:val="0083777D"/>
    <w:rsid w:val="00840042"/>
    <w:rsid w:val="00840516"/>
    <w:rsid w:val="00841DBE"/>
    <w:rsid w:val="00846F64"/>
    <w:rsid w:val="00847D48"/>
    <w:rsid w:val="00847DA1"/>
    <w:rsid w:val="00851410"/>
    <w:rsid w:val="00851C89"/>
    <w:rsid w:val="00852512"/>
    <w:rsid w:val="00855DA8"/>
    <w:rsid w:val="00856C88"/>
    <w:rsid w:val="00861284"/>
    <w:rsid w:val="00861B3C"/>
    <w:rsid w:val="008625F9"/>
    <w:rsid w:val="0086523D"/>
    <w:rsid w:val="00865A81"/>
    <w:rsid w:val="00867EB2"/>
    <w:rsid w:val="00872730"/>
    <w:rsid w:val="00874D0F"/>
    <w:rsid w:val="008760BA"/>
    <w:rsid w:val="00880349"/>
    <w:rsid w:val="0088198B"/>
    <w:rsid w:val="0088468F"/>
    <w:rsid w:val="00884E85"/>
    <w:rsid w:val="0089136D"/>
    <w:rsid w:val="00891CE2"/>
    <w:rsid w:val="00891FD1"/>
    <w:rsid w:val="00893CC7"/>
    <w:rsid w:val="00895496"/>
    <w:rsid w:val="008A0924"/>
    <w:rsid w:val="008A3105"/>
    <w:rsid w:val="008B219F"/>
    <w:rsid w:val="008B27D8"/>
    <w:rsid w:val="008B3CA9"/>
    <w:rsid w:val="008B437D"/>
    <w:rsid w:val="008B75C6"/>
    <w:rsid w:val="008C0DAB"/>
    <w:rsid w:val="008C3805"/>
    <w:rsid w:val="008D195C"/>
    <w:rsid w:val="008D1D80"/>
    <w:rsid w:val="008D7A9C"/>
    <w:rsid w:val="008E1787"/>
    <w:rsid w:val="008E29D8"/>
    <w:rsid w:val="008E621E"/>
    <w:rsid w:val="008F6861"/>
    <w:rsid w:val="008F713B"/>
    <w:rsid w:val="00903BEE"/>
    <w:rsid w:val="00904A92"/>
    <w:rsid w:val="00905D01"/>
    <w:rsid w:val="00905FE2"/>
    <w:rsid w:val="00907157"/>
    <w:rsid w:val="0090778B"/>
    <w:rsid w:val="0090778E"/>
    <w:rsid w:val="009129C8"/>
    <w:rsid w:val="0091416E"/>
    <w:rsid w:val="009151DC"/>
    <w:rsid w:val="00915283"/>
    <w:rsid w:val="00917678"/>
    <w:rsid w:val="00917D82"/>
    <w:rsid w:val="00920A3A"/>
    <w:rsid w:val="00924DF0"/>
    <w:rsid w:val="0093747A"/>
    <w:rsid w:val="00937C39"/>
    <w:rsid w:val="009411DF"/>
    <w:rsid w:val="009439F0"/>
    <w:rsid w:val="00943DFD"/>
    <w:rsid w:val="00946C4A"/>
    <w:rsid w:val="00950735"/>
    <w:rsid w:val="00951019"/>
    <w:rsid w:val="00951FF1"/>
    <w:rsid w:val="00952C7E"/>
    <w:rsid w:val="009538ED"/>
    <w:rsid w:val="00955236"/>
    <w:rsid w:val="009561B7"/>
    <w:rsid w:val="00956E17"/>
    <w:rsid w:val="00964FF3"/>
    <w:rsid w:val="00966218"/>
    <w:rsid w:val="009678A6"/>
    <w:rsid w:val="009721F5"/>
    <w:rsid w:val="009732D0"/>
    <w:rsid w:val="00974A45"/>
    <w:rsid w:val="00977B22"/>
    <w:rsid w:val="00983799"/>
    <w:rsid w:val="00991F1E"/>
    <w:rsid w:val="009937BA"/>
    <w:rsid w:val="00995332"/>
    <w:rsid w:val="00996938"/>
    <w:rsid w:val="00997840"/>
    <w:rsid w:val="009A0BFF"/>
    <w:rsid w:val="009A54E5"/>
    <w:rsid w:val="009A6775"/>
    <w:rsid w:val="009B0DA3"/>
    <w:rsid w:val="009B2241"/>
    <w:rsid w:val="009B303F"/>
    <w:rsid w:val="009B3917"/>
    <w:rsid w:val="009B7AA7"/>
    <w:rsid w:val="009C108F"/>
    <w:rsid w:val="009C1A2A"/>
    <w:rsid w:val="009C28EF"/>
    <w:rsid w:val="009C35F5"/>
    <w:rsid w:val="009C45AA"/>
    <w:rsid w:val="009C54BC"/>
    <w:rsid w:val="009C5603"/>
    <w:rsid w:val="009D3E1A"/>
    <w:rsid w:val="009D42C3"/>
    <w:rsid w:val="009E0850"/>
    <w:rsid w:val="009E11ED"/>
    <w:rsid w:val="009F2D45"/>
    <w:rsid w:val="009F444D"/>
    <w:rsid w:val="009F454F"/>
    <w:rsid w:val="009F484E"/>
    <w:rsid w:val="009F5CCE"/>
    <w:rsid w:val="009F68DA"/>
    <w:rsid w:val="00A012BC"/>
    <w:rsid w:val="00A01F03"/>
    <w:rsid w:val="00A046C7"/>
    <w:rsid w:val="00A04E2E"/>
    <w:rsid w:val="00A077AF"/>
    <w:rsid w:val="00A10A2B"/>
    <w:rsid w:val="00A13256"/>
    <w:rsid w:val="00A13EA7"/>
    <w:rsid w:val="00A165CB"/>
    <w:rsid w:val="00A17F21"/>
    <w:rsid w:val="00A22CC0"/>
    <w:rsid w:val="00A22FC7"/>
    <w:rsid w:val="00A24D6B"/>
    <w:rsid w:val="00A25EE0"/>
    <w:rsid w:val="00A277E0"/>
    <w:rsid w:val="00A277F7"/>
    <w:rsid w:val="00A354CD"/>
    <w:rsid w:val="00A362C3"/>
    <w:rsid w:val="00A37101"/>
    <w:rsid w:val="00A37A3F"/>
    <w:rsid w:val="00A43E3B"/>
    <w:rsid w:val="00A45DC4"/>
    <w:rsid w:val="00A54CDD"/>
    <w:rsid w:val="00A5536D"/>
    <w:rsid w:val="00A554C3"/>
    <w:rsid w:val="00A56164"/>
    <w:rsid w:val="00A57B93"/>
    <w:rsid w:val="00A6290F"/>
    <w:rsid w:val="00A62A49"/>
    <w:rsid w:val="00A63B2F"/>
    <w:rsid w:val="00A654E7"/>
    <w:rsid w:val="00A657CE"/>
    <w:rsid w:val="00A7015F"/>
    <w:rsid w:val="00A7060E"/>
    <w:rsid w:val="00A71E4F"/>
    <w:rsid w:val="00A71EB2"/>
    <w:rsid w:val="00A727F3"/>
    <w:rsid w:val="00A73B0E"/>
    <w:rsid w:val="00A74DA7"/>
    <w:rsid w:val="00A7594D"/>
    <w:rsid w:val="00A76DE8"/>
    <w:rsid w:val="00A772E3"/>
    <w:rsid w:val="00A774A0"/>
    <w:rsid w:val="00A81EA8"/>
    <w:rsid w:val="00A82AFC"/>
    <w:rsid w:val="00A831F9"/>
    <w:rsid w:val="00A83E49"/>
    <w:rsid w:val="00A85ED6"/>
    <w:rsid w:val="00A86E47"/>
    <w:rsid w:val="00A87390"/>
    <w:rsid w:val="00A90CA4"/>
    <w:rsid w:val="00A92966"/>
    <w:rsid w:val="00A93966"/>
    <w:rsid w:val="00A93E4E"/>
    <w:rsid w:val="00A95521"/>
    <w:rsid w:val="00A96A1B"/>
    <w:rsid w:val="00AA0370"/>
    <w:rsid w:val="00AA0EE6"/>
    <w:rsid w:val="00AA1F47"/>
    <w:rsid w:val="00AA438B"/>
    <w:rsid w:val="00AA45A8"/>
    <w:rsid w:val="00AA4D7C"/>
    <w:rsid w:val="00AA4E2B"/>
    <w:rsid w:val="00AA540E"/>
    <w:rsid w:val="00AA61EA"/>
    <w:rsid w:val="00AA6E83"/>
    <w:rsid w:val="00AA73B5"/>
    <w:rsid w:val="00AB0C67"/>
    <w:rsid w:val="00AB2B30"/>
    <w:rsid w:val="00AB3FD2"/>
    <w:rsid w:val="00AB4494"/>
    <w:rsid w:val="00AB5377"/>
    <w:rsid w:val="00AC0A60"/>
    <w:rsid w:val="00AC2178"/>
    <w:rsid w:val="00AC6117"/>
    <w:rsid w:val="00AC6492"/>
    <w:rsid w:val="00AD045E"/>
    <w:rsid w:val="00AD0D5B"/>
    <w:rsid w:val="00AD59EC"/>
    <w:rsid w:val="00AE3690"/>
    <w:rsid w:val="00AE4D14"/>
    <w:rsid w:val="00AE6A4C"/>
    <w:rsid w:val="00AF0454"/>
    <w:rsid w:val="00AF2553"/>
    <w:rsid w:val="00B01E65"/>
    <w:rsid w:val="00B02601"/>
    <w:rsid w:val="00B03143"/>
    <w:rsid w:val="00B0330B"/>
    <w:rsid w:val="00B1176F"/>
    <w:rsid w:val="00B2003C"/>
    <w:rsid w:val="00B27A63"/>
    <w:rsid w:val="00B3107F"/>
    <w:rsid w:val="00B31265"/>
    <w:rsid w:val="00B32F69"/>
    <w:rsid w:val="00B341C1"/>
    <w:rsid w:val="00B347CE"/>
    <w:rsid w:val="00B3504E"/>
    <w:rsid w:val="00B36C91"/>
    <w:rsid w:val="00B40234"/>
    <w:rsid w:val="00B40290"/>
    <w:rsid w:val="00B404FC"/>
    <w:rsid w:val="00B44748"/>
    <w:rsid w:val="00B477BA"/>
    <w:rsid w:val="00B5109B"/>
    <w:rsid w:val="00B51BCA"/>
    <w:rsid w:val="00B5200D"/>
    <w:rsid w:val="00B53049"/>
    <w:rsid w:val="00B530D7"/>
    <w:rsid w:val="00B617C9"/>
    <w:rsid w:val="00B61B9E"/>
    <w:rsid w:val="00B62D05"/>
    <w:rsid w:val="00B63620"/>
    <w:rsid w:val="00B63F18"/>
    <w:rsid w:val="00B67441"/>
    <w:rsid w:val="00B71D21"/>
    <w:rsid w:val="00B7373D"/>
    <w:rsid w:val="00B73F79"/>
    <w:rsid w:val="00B74544"/>
    <w:rsid w:val="00B8155E"/>
    <w:rsid w:val="00B8516A"/>
    <w:rsid w:val="00B8574B"/>
    <w:rsid w:val="00B8648C"/>
    <w:rsid w:val="00B86AED"/>
    <w:rsid w:val="00B91C13"/>
    <w:rsid w:val="00B94556"/>
    <w:rsid w:val="00BA0F63"/>
    <w:rsid w:val="00BA4F0B"/>
    <w:rsid w:val="00BA6545"/>
    <w:rsid w:val="00BB1CE0"/>
    <w:rsid w:val="00BB21CD"/>
    <w:rsid w:val="00BB3040"/>
    <w:rsid w:val="00BB39C6"/>
    <w:rsid w:val="00BB47E7"/>
    <w:rsid w:val="00BC24E0"/>
    <w:rsid w:val="00BC250C"/>
    <w:rsid w:val="00BC462C"/>
    <w:rsid w:val="00BD23EF"/>
    <w:rsid w:val="00BD25EB"/>
    <w:rsid w:val="00BD797E"/>
    <w:rsid w:val="00BD7A14"/>
    <w:rsid w:val="00BE01AD"/>
    <w:rsid w:val="00BE049E"/>
    <w:rsid w:val="00BE0882"/>
    <w:rsid w:val="00BE37EA"/>
    <w:rsid w:val="00BE6F94"/>
    <w:rsid w:val="00BE7C22"/>
    <w:rsid w:val="00BF0CAB"/>
    <w:rsid w:val="00BF132A"/>
    <w:rsid w:val="00BF644A"/>
    <w:rsid w:val="00BF6823"/>
    <w:rsid w:val="00BF720A"/>
    <w:rsid w:val="00C0340F"/>
    <w:rsid w:val="00C05AAA"/>
    <w:rsid w:val="00C15954"/>
    <w:rsid w:val="00C2103D"/>
    <w:rsid w:val="00C21F82"/>
    <w:rsid w:val="00C225AC"/>
    <w:rsid w:val="00C2349E"/>
    <w:rsid w:val="00C27961"/>
    <w:rsid w:val="00C31456"/>
    <w:rsid w:val="00C35683"/>
    <w:rsid w:val="00C43F49"/>
    <w:rsid w:val="00C444C1"/>
    <w:rsid w:val="00C445FD"/>
    <w:rsid w:val="00C4500F"/>
    <w:rsid w:val="00C47E98"/>
    <w:rsid w:val="00C55E5A"/>
    <w:rsid w:val="00C56552"/>
    <w:rsid w:val="00C57A74"/>
    <w:rsid w:val="00C60341"/>
    <w:rsid w:val="00C6050C"/>
    <w:rsid w:val="00C60E94"/>
    <w:rsid w:val="00C614AE"/>
    <w:rsid w:val="00C62904"/>
    <w:rsid w:val="00C649F4"/>
    <w:rsid w:val="00C64BFF"/>
    <w:rsid w:val="00C64DE7"/>
    <w:rsid w:val="00C651A5"/>
    <w:rsid w:val="00C65781"/>
    <w:rsid w:val="00C65DEE"/>
    <w:rsid w:val="00C70FD0"/>
    <w:rsid w:val="00C71AC0"/>
    <w:rsid w:val="00C71EC0"/>
    <w:rsid w:val="00C73E97"/>
    <w:rsid w:val="00C74C72"/>
    <w:rsid w:val="00C75338"/>
    <w:rsid w:val="00C75A66"/>
    <w:rsid w:val="00C778E3"/>
    <w:rsid w:val="00C84896"/>
    <w:rsid w:val="00C84F09"/>
    <w:rsid w:val="00C8528A"/>
    <w:rsid w:val="00C96923"/>
    <w:rsid w:val="00CA6459"/>
    <w:rsid w:val="00CA7A79"/>
    <w:rsid w:val="00CB18B6"/>
    <w:rsid w:val="00CB2A4F"/>
    <w:rsid w:val="00CB436A"/>
    <w:rsid w:val="00CC2203"/>
    <w:rsid w:val="00CC34D4"/>
    <w:rsid w:val="00CC4661"/>
    <w:rsid w:val="00CC4BE4"/>
    <w:rsid w:val="00CC7D6D"/>
    <w:rsid w:val="00CD08AF"/>
    <w:rsid w:val="00CD0EBA"/>
    <w:rsid w:val="00CD1BEC"/>
    <w:rsid w:val="00CD28F7"/>
    <w:rsid w:val="00CD442E"/>
    <w:rsid w:val="00CD6FF9"/>
    <w:rsid w:val="00CD7E7C"/>
    <w:rsid w:val="00CE0810"/>
    <w:rsid w:val="00CE0A38"/>
    <w:rsid w:val="00CE18FF"/>
    <w:rsid w:val="00CE19DD"/>
    <w:rsid w:val="00CE3A4F"/>
    <w:rsid w:val="00CE63D1"/>
    <w:rsid w:val="00CE6841"/>
    <w:rsid w:val="00CE6E4E"/>
    <w:rsid w:val="00CE7AFF"/>
    <w:rsid w:val="00CF0A6F"/>
    <w:rsid w:val="00CF0CC6"/>
    <w:rsid w:val="00CF1A51"/>
    <w:rsid w:val="00CF266A"/>
    <w:rsid w:val="00CF286D"/>
    <w:rsid w:val="00CF43C1"/>
    <w:rsid w:val="00CF6BB3"/>
    <w:rsid w:val="00CF7A91"/>
    <w:rsid w:val="00D009A8"/>
    <w:rsid w:val="00D0274B"/>
    <w:rsid w:val="00D0283B"/>
    <w:rsid w:val="00D035E9"/>
    <w:rsid w:val="00D05FB6"/>
    <w:rsid w:val="00D06161"/>
    <w:rsid w:val="00D15497"/>
    <w:rsid w:val="00D171F9"/>
    <w:rsid w:val="00D1799F"/>
    <w:rsid w:val="00D24A39"/>
    <w:rsid w:val="00D25A8D"/>
    <w:rsid w:val="00D26E03"/>
    <w:rsid w:val="00D3134F"/>
    <w:rsid w:val="00D32036"/>
    <w:rsid w:val="00D37CF3"/>
    <w:rsid w:val="00D4031C"/>
    <w:rsid w:val="00D40618"/>
    <w:rsid w:val="00D410F0"/>
    <w:rsid w:val="00D44C9C"/>
    <w:rsid w:val="00D45DD1"/>
    <w:rsid w:val="00D45E33"/>
    <w:rsid w:val="00D51AD3"/>
    <w:rsid w:val="00D5418E"/>
    <w:rsid w:val="00D56330"/>
    <w:rsid w:val="00D56AC8"/>
    <w:rsid w:val="00D5795E"/>
    <w:rsid w:val="00D640B6"/>
    <w:rsid w:val="00D6497D"/>
    <w:rsid w:val="00D65352"/>
    <w:rsid w:val="00D657D9"/>
    <w:rsid w:val="00D66706"/>
    <w:rsid w:val="00D66C27"/>
    <w:rsid w:val="00D70067"/>
    <w:rsid w:val="00D70B44"/>
    <w:rsid w:val="00D72D27"/>
    <w:rsid w:val="00D72DF8"/>
    <w:rsid w:val="00D80BFB"/>
    <w:rsid w:val="00D8269C"/>
    <w:rsid w:val="00D83EF3"/>
    <w:rsid w:val="00D842CE"/>
    <w:rsid w:val="00D8751C"/>
    <w:rsid w:val="00D90AD4"/>
    <w:rsid w:val="00D9728D"/>
    <w:rsid w:val="00D97E9C"/>
    <w:rsid w:val="00DA1470"/>
    <w:rsid w:val="00DA1628"/>
    <w:rsid w:val="00DA1CE9"/>
    <w:rsid w:val="00DA20F3"/>
    <w:rsid w:val="00DA28AB"/>
    <w:rsid w:val="00DB2C43"/>
    <w:rsid w:val="00DB33F2"/>
    <w:rsid w:val="00DB3599"/>
    <w:rsid w:val="00DB3705"/>
    <w:rsid w:val="00DB55E9"/>
    <w:rsid w:val="00DC449D"/>
    <w:rsid w:val="00DC528A"/>
    <w:rsid w:val="00DC6020"/>
    <w:rsid w:val="00DC6888"/>
    <w:rsid w:val="00DD36E6"/>
    <w:rsid w:val="00DD37A0"/>
    <w:rsid w:val="00DD6EA3"/>
    <w:rsid w:val="00DD7B27"/>
    <w:rsid w:val="00DE00F8"/>
    <w:rsid w:val="00DE0B29"/>
    <w:rsid w:val="00DE0FFC"/>
    <w:rsid w:val="00DE2953"/>
    <w:rsid w:val="00DE5903"/>
    <w:rsid w:val="00DF2C4E"/>
    <w:rsid w:val="00DF2EBC"/>
    <w:rsid w:val="00DF7F64"/>
    <w:rsid w:val="00E00D02"/>
    <w:rsid w:val="00E01406"/>
    <w:rsid w:val="00E025DE"/>
    <w:rsid w:val="00E0263B"/>
    <w:rsid w:val="00E138AF"/>
    <w:rsid w:val="00E13C49"/>
    <w:rsid w:val="00E13EF9"/>
    <w:rsid w:val="00E15536"/>
    <w:rsid w:val="00E16CAC"/>
    <w:rsid w:val="00E22713"/>
    <w:rsid w:val="00E229B0"/>
    <w:rsid w:val="00E268AF"/>
    <w:rsid w:val="00E26D4E"/>
    <w:rsid w:val="00E31462"/>
    <w:rsid w:val="00E32207"/>
    <w:rsid w:val="00E432DD"/>
    <w:rsid w:val="00E47757"/>
    <w:rsid w:val="00E52FD4"/>
    <w:rsid w:val="00E53741"/>
    <w:rsid w:val="00E54A8C"/>
    <w:rsid w:val="00E567CD"/>
    <w:rsid w:val="00E57FE4"/>
    <w:rsid w:val="00E606E9"/>
    <w:rsid w:val="00E660DD"/>
    <w:rsid w:val="00E6714B"/>
    <w:rsid w:val="00E679DD"/>
    <w:rsid w:val="00E71542"/>
    <w:rsid w:val="00E71F7F"/>
    <w:rsid w:val="00E72D87"/>
    <w:rsid w:val="00E75433"/>
    <w:rsid w:val="00E75CC0"/>
    <w:rsid w:val="00E82592"/>
    <w:rsid w:val="00E868DA"/>
    <w:rsid w:val="00E8785D"/>
    <w:rsid w:val="00E92713"/>
    <w:rsid w:val="00E93C9B"/>
    <w:rsid w:val="00E9774D"/>
    <w:rsid w:val="00E9793A"/>
    <w:rsid w:val="00EA11BF"/>
    <w:rsid w:val="00EA35A7"/>
    <w:rsid w:val="00EB1B33"/>
    <w:rsid w:val="00EB1B78"/>
    <w:rsid w:val="00EB6A06"/>
    <w:rsid w:val="00EB7AF0"/>
    <w:rsid w:val="00EB7E72"/>
    <w:rsid w:val="00EC138B"/>
    <w:rsid w:val="00ED047C"/>
    <w:rsid w:val="00ED0DB3"/>
    <w:rsid w:val="00ED185E"/>
    <w:rsid w:val="00ED1B2A"/>
    <w:rsid w:val="00ED1B65"/>
    <w:rsid w:val="00ED52D7"/>
    <w:rsid w:val="00ED7A52"/>
    <w:rsid w:val="00EE062B"/>
    <w:rsid w:val="00EE4E92"/>
    <w:rsid w:val="00EE59F1"/>
    <w:rsid w:val="00EF2A2E"/>
    <w:rsid w:val="00EF5DA9"/>
    <w:rsid w:val="00EF679C"/>
    <w:rsid w:val="00EF74C3"/>
    <w:rsid w:val="00EF7925"/>
    <w:rsid w:val="00EF7CBA"/>
    <w:rsid w:val="00F00E95"/>
    <w:rsid w:val="00F01A42"/>
    <w:rsid w:val="00F0260E"/>
    <w:rsid w:val="00F07BDE"/>
    <w:rsid w:val="00F11558"/>
    <w:rsid w:val="00F1691E"/>
    <w:rsid w:val="00F22194"/>
    <w:rsid w:val="00F2248C"/>
    <w:rsid w:val="00F230ED"/>
    <w:rsid w:val="00F23B90"/>
    <w:rsid w:val="00F2450F"/>
    <w:rsid w:val="00F27535"/>
    <w:rsid w:val="00F31ED7"/>
    <w:rsid w:val="00F332DD"/>
    <w:rsid w:val="00F35A77"/>
    <w:rsid w:val="00F3736C"/>
    <w:rsid w:val="00F40BAD"/>
    <w:rsid w:val="00F410C3"/>
    <w:rsid w:val="00F41E48"/>
    <w:rsid w:val="00F420C0"/>
    <w:rsid w:val="00F42344"/>
    <w:rsid w:val="00F4294D"/>
    <w:rsid w:val="00F462BE"/>
    <w:rsid w:val="00F46C7A"/>
    <w:rsid w:val="00F51BEA"/>
    <w:rsid w:val="00F556E5"/>
    <w:rsid w:val="00F5608D"/>
    <w:rsid w:val="00F567FC"/>
    <w:rsid w:val="00F579D1"/>
    <w:rsid w:val="00F61942"/>
    <w:rsid w:val="00F70095"/>
    <w:rsid w:val="00F772C1"/>
    <w:rsid w:val="00F7742B"/>
    <w:rsid w:val="00F80827"/>
    <w:rsid w:val="00F80B37"/>
    <w:rsid w:val="00F827E5"/>
    <w:rsid w:val="00F848B3"/>
    <w:rsid w:val="00F910F7"/>
    <w:rsid w:val="00F924A5"/>
    <w:rsid w:val="00F9345A"/>
    <w:rsid w:val="00F93F3F"/>
    <w:rsid w:val="00F9671A"/>
    <w:rsid w:val="00FA04D1"/>
    <w:rsid w:val="00FA44B1"/>
    <w:rsid w:val="00FA57E1"/>
    <w:rsid w:val="00FA58EF"/>
    <w:rsid w:val="00FA78C7"/>
    <w:rsid w:val="00FA79E6"/>
    <w:rsid w:val="00FA7DC3"/>
    <w:rsid w:val="00FB1AC1"/>
    <w:rsid w:val="00FB26B5"/>
    <w:rsid w:val="00FB463B"/>
    <w:rsid w:val="00FB5B60"/>
    <w:rsid w:val="00FB6B11"/>
    <w:rsid w:val="00FB75A9"/>
    <w:rsid w:val="00FC40F1"/>
    <w:rsid w:val="00FC6B1D"/>
    <w:rsid w:val="00FD075D"/>
    <w:rsid w:val="00FD0E41"/>
    <w:rsid w:val="00FD2287"/>
    <w:rsid w:val="00FD502C"/>
    <w:rsid w:val="00FD62D5"/>
    <w:rsid w:val="00FE0733"/>
    <w:rsid w:val="00FE17BD"/>
    <w:rsid w:val="00FE305E"/>
    <w:rsid w:val="00FE61F0"/>
    <w:rsid w:val="00FE752F"/>
    <w:rsid w:val="00FF41E3"/>
    <w:rsid w:val="00FF7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8539F"/>
  <w15:docId w15:val="{43555083-8D2D-4650-BBC7-39B7E178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
    <w:basedOn w:val="Normln"/>
    <w:link w:val="OdstavecseseznamemChar"/>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uiPriority w:val="99"/>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uiPriority w:val="99"/>
    <w:semiHidden/>
    <w:rsid w:val="00486C8D"/>
  </w:style>
  <w:style w:type="paragraph" w:customStyle="1" w:styleId="Import40">
    <w:name w:val="Import 40"/>
    <w:rsid w:val="00AD0D5B"/>
    <w:pPr>
      <w:tabs>
        <w:tab w:val="left" w:pos="360"/>
        <w:tab w:val="left" w:pos="4248"/>
        <w:tab w:val="left" w:pos="5976"/>
      </w:tabs>
      <w:jc w:val="both"/>
    </w:pPr>
    <w:rPr>
      <w:rFonts w:ascii="Avinion" w:hAnsi="Avinion"/>
      <w:sz w:val="24"/>
      <w:lang w:val="en-US"/>
    </w:rPr>
  </w:style>
  <w:style w:type="paragraph" w:styleId="Normlnweb">
    <w:name w:val="Normal (Web)"/>
    <w:basedOn w:val="Normln"/>
    <w:uiPriority w:val="99"/>
    <w:semiHidden/>
    <w:unhideWhenUsed/>
    <w:rsid w:val="00AB0C67"/>
    <w:pPr>
      <w:spacing w:before="100" w:beforeAutospacing="1" w:after="100" w:afterAutospacing="1"/>
    </w:pPr>
    <w:rPr>
      <w:rFonts w:eastAsiaTheme="minorHAnsi"/>
    </w:rPr>
  </w:style>
  <w:style w:type="character" w:customStyle="1" w:styleId="h1a5">
    <w:name w:val="h1a5"/>
    <w:basedOn w:val="Standardnpsmoodstavce"/>
    <w:rsid w:val="006B3B99"/>
    <w:rPr>
      <w:rFonts w:ascii="Arial" w:hAnsi="Arial" w:cs="Arial" w:hint="default"/>
      <w:i/>
      <w:iCs/>
      <w:vanish w:val="0"/>
      <w:webHidden w:val="0"/>
      <w:sz w:val="26"/>
      <w:szCs w:val="26"/>
      <w:specVanish w:val="0"/>
    </w:rPr>
  </w:style>
  <w:style w:type="paragraph" w:customStyle="1" w:styleId="Default">
    <w:name w:val="Default"/>
    <w:rsid w:val="00DC449D"/>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776BFA"/>
    <w:pPr>
      <w:suppressAutoHyphens/>
      <w:autoSpaceDN w:val="0"/>
      <w:spacing w:after="160"/>
      <w:textAlignment w:val="baseline"/>
    </w:pPr>
    <w:rPr>
      <w:rFonts w:ascii="Calibri" w:eastAsia="SimSun" w:hAnsi="Calibri" w:cs="F"/>
      <w:kern w:val="3"/>
      <w:sz w:val="22"/>
      <w:szCs w:val="22"/>
      <w:lang w:eastAsia="en-US"/>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locked/>
    <w:rsid w:val="007311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974">
      <w:bodyDiv w:val="1"/>
      <w:marLeft w:val="0"/>
      <w:marRight w:val="0"/>
      <w:marTop w:val="0"/>
      <w:marBottom w:val="0"/>
      <w:divBdr>
        <w:top w:val="none" w:sz="0" w:space="0" w:color="auto"/>
        <w:left w:val="none" w:sz="0" w:space="0" w:color="auto"/>
        <w:bottom w:val="none" w:sz="0" w:space="0" w:color="auto"/>
        <w:right w:val="none" w:sz="0" w:space="0" w:color="auto"/>
      </w:divBdr>
    </w:div>
    <w:div w:id="232740666">
      <w:bodyDiv w:val="1"/>
      <w:marLeft w:val="0"/>
      <w:marRight w:val="0"/>
      <w:marTop w:val="0"/>
      <w:marBottom w:val="0"/>
      <w:divBdr>
        <w:top w:val="none" w:sz="0" w:space="0" w:color="auto"/>
        <w:left w:val="none" w:sz="0" w:space="0" w:color="auto"/>
        <w:bottom w:val="none" w:sz="0" w:space="0" w:color="auto"/>
        <w:right w:val="none" w:sz="0" w:space="0" w:color="auto"/>
      </w:divBdr>
    </w:div>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778643551">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86795192">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188060383">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95803441">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 w:id="179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rofilzadavatele-vz.cz/P19V1000056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CB0AC-336A-42E4-934E-0508F6A5D6EC}">
  <ds:schemaRefs>
    <ds:schemaRef ds:uri="http://schemas.openxmlformats.org/officeDocument/2006/bibliography"/>
  </ds:schemaRefs>
</ds:datastoreItem>
</file>

<file path=customXml/itemProps2.xml><?xml version="1.0" encoding="utf-8"?>
<ds:datastoreItem xmlns:ds="http://schemas.openxmlformats.org/officeDocument/2006/customXml" ds:itemID="{F8AE32B4-5C2E-4EEA-84A0-6F29085A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7711</Words>
  <Characters>44693</Characters>
  <Application>Microsoft Office Word</Application>
  <DocSecurity>4</DocSecurity>
  <Lines>372</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52300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Šišková Jana</cp:lastModifiedBy>
  <cp:revision>2</cp:revision>
  <cp:lastPrinted>2022-10-12T13:38:00Z</cp:lastPrinted>
  <dcterms:created xsi:type="dcterms:W3CDTF">2022-10-12T13:48:00Z</dcterms:created>
  <dcterms:modified xsi:type="dcterms:W3CDTF">2022-10-12T13:48:00Z</dcterms:modified>
</cp:coreProperties>
</file>