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A3236" w14:textId="77777777" w:rsidR="001B06F9" w:rsidRDefault="00A26CA8">
      <w:pPr>
        <w:pStyle w:val="NoList1"/>
        <w:jc w:val="right"/>
        <w:rPr>
          <w:rFonts w:ascii="Arial" w:eastAsia="Arial" w:hAnsi="Arial" w:cs="Arial"/>
          <w:b/>
          <w:spacing w:val="8"/>
          <w:sz w:val="22"/>
          <w:szCs w:val="22"/>
          <w:lang w:val="cs-CZ"/>
        </w:rPr>
      </w:pPr>
      <w:r>
        <w:rPr>
          <w:rFonts w:ascii="Arial" w:eastAsia="Arial" w:hAnsi="Arial" w:cs="Arial"/>
          <w:spacing w:val="8"/>
          <w:lang w:val="cs-CZ" w:eastAsia="cs-CZ"/>
        </w:rPr>
        <w:pict w14:anchorId="27E3C292">
          <v:shapetype id="_x0000_t32" coordsize="21600,21600" o:spt="32" o:oned="t" path="m,l21600,21600e" filled="f">
            <v:path arrowok="t" fillok="f" o:connecttype="none"/>
            <o:lock v:ext="edit" shapetype="t"/>
          </v:shapetype>
          <v:shape id="_x0000_s4054" type="#_x0000_t32" style="position:absolute;left:0;text-align:left;margin-left:28.35pt;margin-top:277.85pt;width:14.15pt;height:0;flip:y;z-index:4096;mso-wrap-distance-left:0;mso-wrap-distance-top:0;mso-wrap-distance-right:0;mso-wrap-distance-bottom:0;mso-position-horizontal-relative:page;mso-position-vertical-relative:page;v-text-anchor:top" strokeweight=".5pt">
            <v:stroke dashstyle="dash" startarrowwidth="narrow" startarrowlength="short" endarrowwidth="narrow" endarrowlength="short" color2="black" joinstyle="miter"/>
            <v:textbox>
              <w:txbxContent>
                <w:p w14:paraId="29EC37AB" w14:textId="77777777" w:rsidR="001B06F9" w:rsidRDefault="001B06F9"/>
              </w:txbxContent>
            </v:textbox>
            <w10:wrap anchorx="page" anchory="page"/>
          </v:shape>
        </w:pict>
      </w:r>
      <w:r>
        <w:rPr>
          <w:rFonts w:ascii="Arial" w:eastAsia="Arial" w:hAnsi="Arial" w:cs="Arial"/>
          <w:lang w:val="cs-CZ"/>
        </w:rPr>
        <w:pict w14:anchorId="67AC1209">
          <v:group id="_x0000_s4050" style="position:absolute;left:0;text-align:left;margin-left:-37.4pt;margin-top:-55.95pt;width:204.6pt;height:118.5pt;z-index:-3072;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3" type="#_x0000_t75" style="position:absolute;left:670;top:89;width:4092;height:2370;v-text-anchor:top">
              <v:stroke color2="black"/>
              <v:imagedata r:id="rId8" o:title="CMYK2"/>
            </v:shape>
            <v:rect id="_x0000_s4051" style="position:absolute;left:1785;top:1811;width:1626;height:408;v-text-anchor:top" stroked="f" strokecolor="#333">
              <v:textbox inset="0,0,2.50014mm,1.3mm"/>
            </v:rect>
          </v:group>
        </w:pict>
      </w:r>
      <w:r w:rsidR="00AB1FDC">
        <w:rPr>
          <w:rFonts w:ascii="Arial" w:eastAsia="Arial" w:hAnsi="Arial" w:cs="Arial"/>
          <w:spacing w:val="14"/>
          <w:lang w:val="cs-CZ"/>
        </w:rPr>
        <w:t xml:space="preserve"> </w:t>
      </w:r>
      <w:r w:rsidR="00AB1FDC">
        <w:rPr>
          <w:rFonts w:ascii="Arial" w:eastAsia="Arial" w:hAnsi="Arial" w:cs="Arial"/>
          <w:b/>
          <w:i/>
          <w:spacing w:val="8"/>
          <w:sz w:val="28"/>
          <w:lang w:val="cs-CZ"/>
        </w:rPr>
        <w:t xml:space="preserve"> </w:t>
      </w:r>
      <w:r w:rsidR="00AB1FDC">
        <w:rPr>
          <w:noProof/>
        </w:rPr>
        <mc:AlternateContent>
          <mc:Choice Requires="wps">
            <w:drawing>
              <wp:inline distT="0" distB="0" distL="0" distR="0" wp14:anchorId="4F3CC98C" wp14:editId="6A0CD760">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05A139A3" w14:textId="77777777" w:rsidR="001B06F9" w:rsidRDefault="00AB1FDC">
                            <w:pPr>
                              <w:spacing w:after="60"/>
                              <w:jc w:val="center"/>
                            </w:pPr>
                            <w:r>
                              <w:rPr>
                                <w:sz w:val="18"/>
                              </w:rPr>
                              <w:t>MZE-57943/2022-12121</w:t>
                            </w:r>
                          </w:p>
                          <w:p w14:paraId="152CE79A" w14:textId="77777777" w:rsidR="001B06F9" w:rsidRDefault="00AB1FDC">
                            <w:pPr>
                              <w:jc w:val="center"/>
                            </w:pPr>
                            <w:r>
                              <w:rPr>
                                <w:noProof/>
                              </w:rPr>
                              <w:drawing>
                                <wp:inline distT="0" distB="0" distL="0" distR="0" wp14:anchorId="1BE60BE8" wp14:editId="636373C2">
                                  <wp:extent cx="1732824" cy="28563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732824" cy="285630"/>
                                          </a:xfrm>
                                          <a:prstGeom prst="rect">
                                            <a:avLst/>
                                          </a:prstGeom>
                                        </pic:spPr>
                                      </pic:pic>
                                    </a:graphicData>
                                  </a:graphic>
                                </wp:inline>
                              </w:drawing>
                            </w:r>
                          </w:p>
                          <w:p w14:paraId="76BDBA10" w14:textId="77777777" w:rsidR="001B06F9" w:rsidRDefault="00AB1FDC">
                            <w:pPr>
                              <w:jc w:val="center"/>
                            </w:pPr>
                            <w:r>
                              <w:rPr>
                                <w:sz w:val="18"/>
                              </w:rPr>
                              <w:t>mzedms024644722</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rect w14:anchorId="4F3CC98C"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" stroked="f" strokeweight="1pt">
                <v:textbox inset="0,1.3mm,0,1.3mm">
                  <w:txbxContent>
                    <w:p w14:paraId="05A139A3" w14:textId="77777777" w:rsidR="001B06F9" w:rsidRDefault="00AB1FDC">
                      <w:pPr>
                        <w:spacing w:after="60"/>
                        <w:jc w:val="center"/>
                      </w:pPr>
                      <w:r>
                        <w:rPr>
                          <w:sz w:val="18"/>
                        </w:rPr>
                        <w:t>MZE-57943/2022-12121</w:t>
                      </w:r>
                    </w:p>
                    <w:p w14:paraId="152CE79A" w14:textId="77777777" w:rsidR="001B06F9" w:rsidRDefault="00AB1FDC">
                      <w:pPr>
                        <w:jc w:val="center"/>
                      </w:pPr>
                      <w:r>
                        <w:rPr>
                          <w:noProof/>
                        </w:rPr>
                        <w:drawing>
                          <wp:inline distT="0" distB="0" distL="0" distR="0" wp14:anchorId="1BE60BE8" wp14:editId="636373C2">
                            <wp:extent cx="1732824" cy="28563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732824" cy="285630"/>
                                    </a:xfrm>
                                    <a:prstGeom prst="rect">
                                      <a:avLst/>
                                    </a:prstGeom>
                                  </pic:spPr>
                                </pic:pic>
                              </a:graphicData>
                            </a:graphic>
                          </wp:inline>
                        </w:drawing>
                      </w:r>
                    </w:p>
                    <w:p w14:paraId="76BDBA10" w14:textId="77777777" w:rsidR="001B06F9" w:rsidRDefault="00AB1FDC">
                      <w:pPr>
                        <w:jc w:val="center"/>
                      </w:pPr>
                      <w:r>
                        <w:rPr>
                          <w:sz w:val="18"/>
                        </w:rPr>
                        <w:t>mzedms024644722</w:t>
                      </w:r>
                    </w:p>
                  </w:txbxContent>
                </v:textbox>
                <w10:anchorlock/>
              </v:rect>
            </w:pict>
          </mc:Fallback>
        </mc:AlternateContent>
      </w:r>
    </w:p>
    <w:p w14:paraId="5F75299E" w14:textId="77777777" w:rsidR="001B06F9" w:rsidRDefault="00AB1FDC">
      <w:pPr>
        <w:rPr>
          <w:szCs w:val="22"/>
        </w:rPr>
      </w:pPr>
      <w:r>
        <w:rPr>
          <w:szCs w:val="22"/>
        </w:rPr>
        <w:t xml:space="preserve"> </w:t>
      </w:r>
    </w:p>
    <w:p w14:paraId="2CCA70BC" w14:textId="77777777" w:rsidR="001B06F9" w:rsidRDefault="00AB1FDC">
      <w:pPr>
        <w:jc w:val="center"/>
        <w:rPr>
          <w:b/>
          <w:sz w:val="36"/>
          <w:szCs w:val="36"/>
        </w:rPr>
      </w:pPr>
      <w:r>
        <w:rPr>
          <w:szCs w:val="22"/>
        </w:rPr>
        <w:t xml:space="preserve"> </w:t>
      </w:r>
    </w:p>
    <w:p w14:paraId="6D53AA12" w14:textId="77777777" w:rsidR="001B06F9" w:rsidRDefault="00AB1FDC">
      <w:pPr>
        <w:tabs>
          <w:tab w:val="left" w:pos="6946"/>
        </w:tabs>
        <w:jc w:val="center"/>
        <w:rPr>
          <w:b/>
          <w:color w:val="FF0000"/>
          <w:sz w:val="36"/>
          <w:szCs w:val="36"/>
        </w:rPr>
      </w:pPr>
      <w:r>
        <w:rPr>
          <w:b/>
          <w:sz w:val="36"/>
          <w:szCs w:val="36"/>
        </w:rPr>
        <w:t>Požadavek na změnu (RfC)</w:t>
      </w:r>
      <w:r>
        <w:rPr>
          <w:rStyle w:val="Odkaznavysvtlivky"/>
          <w:b/>
          <w:sz w:val="36"/>
          <w:szCs w:val="36"/>
        </w:rPr>
        <w:endnoteReference w:id="1"/>
      </w:r>
      <w:r>
        <w:rPr>
          <w:b/>
          <w:sz w:val="36"/>
          <w:szCs w:val="36"/>
        </w:rPr>
        <w:t xml:space="preserve"> – Z35073</w:t>
      </w:r>
    </w:p>
    <w:p w14:paraId="3DB06335" w14:textId="77777777" w:rsidR="001B06F9" w:rsidRDefault="001B06F9">
      <w:pPr>
        <w:tabs>
          <w:tab w:val="left" w:pos="6946"/>
        </w:tabs>
        <w:jc w:val="center"/>
        <w:rPr>
          <w:b/>
          <w:caps/>
          <w:szCs w:val="22"/>
        </w:rPr>
      </w:pPr>
    </w:p>
    <w:p w14:paraId="32DACD09" w14:textId="77777777" w:rsidR="001B06F9" w:rsidRDefault="001B06F9">
      <w:pPr>
        <w:jc w:val="center"/>
        <w:rPr>
          <w:b/>
          <w:caps/>
          <w:szCs w:val="22"/>
        </w:rPr>
      </w:pPr>
    </w:p>
    <w:p w14:paraId="0EF89183" w14:textId="77777777" w:rsidR="001B06F9" w:rsidRDefault="00AB1FDC">
      <w:pPr>
        <w:rPr>
          <w:b/>
          <w:caps/>
          <w:szCs w:val="22"/>
        </w:rPr>
      </w:pPr>
      <w:r>
        <w:rPr>
          <w:b/>
          <w:caps/>
          <w:szCs w:val="22"/>
        </w:rPr>
        <w:t>a – věcné zadání</w:t>
      </w:r>
    </w:p>
    <w:p w14:paraId="70F30DC0" w14:textId="77777777" w:rsidR="001B06F9" w:rsidRDefault="00AB1FDC">
      <w:pPr>
        <w:pStyle w:val="Nadpis1"/>
        <w:keepLines/>
        <w:numPr>
          <w:ilvl w:val="0"/>
          <w:numId w:val="3"/>
        </w:numPr>
        <w:spacing w:before="120" w:after="60"/>
        <w:ind w:left="284" w:hanging="284"/>
        <w:jc w:val="left"/>
        <w:rPr>
          <w:szCs w:val="22"/>
        </w:rPr>
      </w:pPr>
      <w:r>
        <w:rPr>
          <w:szCs w:val="22"/>
        </w:rPr>
        <w:t>Základní informace</w:t>
      </w:r>
    </w:p>
    <w:p w14:paraId="376383AC" w14:textId="77777777" w:rsidR="001B06F9" w:rsidRDefault="001B06F9">
      <w:pPr>
        <w:rPr>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1B06F9" w14:paraId="65BDE712" w14:textId="77777777">
        <w:tc>
          <w:tcPr>
            <w:tcW w:w="1701" w:type="dxa"/>
            <w:tcBorders>
              <w:top w:val="single" w:sz="8" w:space="0" w:color="auto"/>
              <w:left w:val="single" w:sz="8" w:space="0" w:color="auto"/>
              <w:bottom w:val="single" w:sz="8" w:space="0" w:color="auto"/>
            </w:tcBorders>
            <w:vAlign w:val="center"/>
          </w:tcPr>
          <w:p w14:paraId="7FBF4050" w14:textId="77777777" w:rsidR="001B06F9" w:rsidRDefault="00AB1FDC">
            <w:pPr>
              <w:pStyle w:val="Tabulka"/>
              <w:rPr>
                <w:rStyle w:val="Siln"/>
                <w:szCs w:val="22"/>
              </w:rPr>
            </w:pPr>
            <w:r>
              <w:rPr>
                <w:b/>
                <w:szCs w:val="22"/>
              </w:rPr>
              <w:t>ID PK MZe</w:t>
            </w:r>
            <w:r>
              <w:rPr>
                <w:rStyle w:val="Odkaznavysvtlivky"/>
                <w:szCs w:val="22"/>
              </w:rPr>
              <w:endnoteReference w:id="2"/>
            </w:r>
            <w:r>
              <w:rPr>
                <w:b/>
                <w:szCs w:val="22"/>
              </w:rPr>
              <w:t>:</w:t>
            </w:r>
          </w:p>
        </w:tc>
        <w:tc>
          <w:tcPr>
            <w:tcW w:w="1095" w:type="dxa"/>
            <w:vAlign w:val="center"/>
          </w:tcPr>
          <w:p w14:paraId="67132D4E" w14:textId="77777777" w:rsidR="001B06F9" w:rsidRDefault="00AB1FDC">
            <w:pPr>
              <w:pStyle w:val="Tabulka"/>
              <w:rPr>
                <w:szCs w:val="22"/>
              </w:rPr>
            </w:pPr>
            <w:r>
              <w:rPr>
                <w:szCs w:val="22"/>
              </w:rPr>
              <w:t>708</w:t>
            </w:r>
          </w:p>
        </w:tc>
      </w:tr>
    </w:tbl>
    <w:p w14:paraId="4156804B" w14:textId="77777777" w:rsidR="001B06F9" w:rsidRDefault="001B06F9">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1B06F9" w14:paraId="238DA0A0" w14:textId="77777777">
        <w:tc>
          <w:tcPr>
            <w:tcW w:w="2246" w:type="dxa"/>
            <w:tcBorders>
              <w:top w:val="single" w:sz="8" w:space="0" w:color="auto"/>
              <w:left w:val="single" w:sz="8" w:space="0" w:color="auto"/>
            </w:tcBorders>
            <w:vAlign w:val="center"/>
          </w:tcPr>
          <w:p w14:paraId="2E84A686" w14:textId="77777777" w:rsidR="001B06F9" w:rsidRDefault="00AB1FDC">
            <w:pPr>
              <w:pStyle w:val="Tabulka"/>
              <w:rPr>
                <w:rStyle w:val="Siln"/>
                <w:b w:val="0"/>
                <w:szCs w:val="22"/>
              </w:rPr>
            </w:pPr>
            <w:r>
              <w:rPr>
                <w:b/>
                <w:szCs w:val="22"/>
              </w:rPr>
              <w:t>Název změny</w:t>
            </w:r>
            <w:r>
              <w:rPr>
                <w:rStyle w:val="Odkaznavysvtlivky"/>
                <w:szCs w:val="22"/>
              </w:rPr>
              <w:endnoteReference w:id="3"/>
            </w:r>
            <w:r>
              <w:rPr>
                <w:b/>
                <w:szCs w:val="22"/>
              </w:rPr>
              <w:t>:</w:t>
            </w:r>
          </w:p>
        </w:tc>
        <w:tc>
          <w:tcPr>
            <w:tcW w:w="7672" w:type="dxa"/>
            <w:gridSpan w:val="4"/>
            <w:tcBorders>
              <w:top w:val="single" w:sz="8" w:space="0" w:color="auto"/>
              <w:right w:val="single" w:sz="8" w:space="0" w:color="auto"/>
            </w:tcBorders>
            <w:vAlign w:val="center"/>
          </w:tcPr>
          <w:p w14:paraId="31F51E06" w14:textId="77777777" w:rsidR="001B06F9" w:rsidRDefault="00AB1FDC">
            <w:pPr>
              <w:pStyle w:val="Tabulka"/>
              <w:rPr>
                <w:bCs w:val="0"/>
                <w:color w:val="0070C0"/>
                <w:szCs w:val="22"/>
              </w:rPr>
            </w:pPr>
            <w:r>
              <w:rPr>
                <w:bCs w:val="0"/>
                <w:szCs w:val="22"/>
              </w:rPr>
              <w:t>IS EZP – úprava aplikace na základě novely zákona o zemědělství</w:t>
            </w:r>
          </w:p>
        </w:tc>
      </w:tr>
      <w:tr w:rsidR="001B06F9" w14:paraId="0D0D8260" w14:textId="77777777">
        <w:tc>
          <w:tcPr>
            <w:tcW w:w="3392" w:type="dxa"/>
            <w:gridSpan w:val="2"/>
            <w:tcBorders>
              <w:left w:val="single" w:sz="8" w:space="0" w:color="auto"/>
              <w:bottom w:val="single" w:sz="8" w:space="0" w:color="auto"/>
            </w:tcBorders>
            <w:vAlign w:val="center"/>
          </w:tcPr>
          <w:p w14:paraId="0B57E8CE" w14:textId="77777777" w:rsidR="001B06F9" w:rsidRDefault="00AB1FDC">
            <w:pPr>
              <w:pStyle w:val="Tabulka"/>
              <w:rPr>
                <w:rStyle w:val="Siln"/>
                <w:b w:val="0"/>
                <w:szCs w:val="22"/>
              </w:rPr>
            </w:pPr>
            <w:r>
              <w:rPr>
                <w:rStyle w:val="Siln"/>
                <w:szCs w:val="22"/>
              </w:rPr>
              <w:t>Datum předložení požadavku:</w:t>
            </w:r>
          </w:p>
        </w:tc>
        <w:sdt>
          <w:sdtPr>
            <w:rPr>
              <w:szCs w:val="22"/>
            </w:rPr>
            <w:id w:val="1670597228"/>
            <w:date w:fullDate="2022-09-20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468ACFAC" w14:textId="77777777" w:rsidR="001B06F9" w:rsidRDefault="00AB1FDC">
                <w:pPr>
                  <w:pStyle w:val="Tabulka"/>
                  <w:rPr>
                    <w:szCs w:val="22"/>
                  </w:rPr>
                </w:pPr>
                <w:r>
                  <w:rPr>
                    <w:szCs w:val="22"/>
                  </w:rPr>
                  <w:t>20.9.2022</w:t>
                </w:r>
              </w:p>
            </w:tc>
          </w:sdtContent>
        </w:sdt>
        <w:tc>
          <w:tcPr>
            <w:tcW w:w="3383" w:type="dxa"/>
            <w:tcBorders>
              <w:left w:val="dotted" w:sz="4" w:space="0" w:color="auto"/>
              <w:bottom w:val="single" w:sz="8" w:space="0" w:color="auto"/>
            </w:tcBorders>
            <w:vAlign w:val="center"/>
          </w:tcPr>
          <w:p w14:paraId="564DD319" w14:textId="77777777" w:rsidR="001B06F9" w:rsidRDefault="00AB1FDC">
            <w:pPr>
              <w:pStyle w:val="Tabulka"/>
              <w:rPr>
                <w:rStyle w:val="Siln"/>
                <w:b w:val="0"/>
                <w:szCs w:val="22"/>
              </w:rPr>
            </w:pPr>
            <w:r>
              <w:rPr>
                <w:rStyle w:val="Siln"/>
                <w:szCs w:val="22"/>
              </w:rPr>
              <w:t>Požadované datum nasazení:</w:t>
            </w:r>
          </w:p>
        </w:tc>
        <w:sdt>
          <w:sdtPr>
            <w:rPr>
              <w:szCs w:val="22"/>
            </w:rPr>
            <w:id w:val="-1745104504"/>
            <w:date w:fullDate="2022-12-20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02A84937" w14:textId="77777777" w:rsidR="001B06F9" w:rsidRDefault="00AB1FDC">
                <w:pPr>
                  <w:pStyle w:val="Tabulka"/>
                  <w:rPr>
                    <w:szCs w:val="22"/>
                  </w:rPr>
                </w:pPr>
                <w:r>
                  <w:rPr>
                    <w:szCs w:val="22"/>
                  </w:rPr>
                  <w:t>20.12.2022</w:t>
                </w:r>
              </w:p>
            </w:tc>
          </w:sdtContent>
        </w:sdt>
      </w:tr>
    </w:tbl>
    <w:p w14:paraId="5A4F439D" w14:textId="77777777" w:rsidR="001B06F9" w:rsidRDefault="001B06F9">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1B06F9" w14:paraId="3BE08F84" w14:textId="77777777">
        <w:tc>
          <w:tcPr>
            <w:tcW w:w="2258" w:type="dxa"/>
            <w:tcBorders>
              <w:top w:val="single" w:sz="8" w:space="0" w:color="auto"/>
              <w:left w:val="single" w:sz="8" w:space="0" w:color="auto"/>
              <w:bottom w:val="single" w:sz="8" w:space="0" w:color="auto"/>
            </w:tcBorders>
            <w:vAlign w:val="center"/>
          </w:tcPr>
          <w:p w14:paraId="2DE1CB59" w14:textId="77777777" w:rsidR="001B06F9" w:rsidRDefault="00AB1FDC">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4A42E069" w14:textId="77777777" w:rsidR="001B06F9" w:rsidRDefault="00AB1FDC">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02A7F623" w14:textId="77777777" w:rsidR="001B06F9" w:rsidRDefault="00AB1FDC">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009A55F7" w14:textId="77777777" w:rsidR="001B06F9" w:rsidRDefault="00AB1FDC">
            <w:pPr>
              <w:pStyle w:val="Tabulka"/>
              <w:rPr>
                <w:sz w:val="20"/>
                <w:szCs w:val="20"/>
              </w:rPr>
            </w:pPr>
            <w:r>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30EEA0ED" w14:textId="77777777" w:rsidR="001B06F9" w:rsidRDefault="001B06F9">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1B06F9" w14:paraId="014BDBC4" w14:textId="77777777">
        <w:tc>
          <w:tcPr>
            <w:tcW w:w="983" w:type="dxa"/>
            <w:vMerge w:val="restart"/>
            <w:tcBorders>
              <w:top w:val="single" w:sz="8" w:space="0" w:color="auto"/>
              <w:left w:val="single" w:sz="8" w:space="0" w:color="auto"/>
            </w:tcBorders>
            <w:vAlign w:val="center"/>
          </w:tcPr>
          <w:p w14:paraId="4DA072FF" w14:textId="77777777" w:rsidR="001B06F9" w:rsidRDefault="00AB1FDC">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1F6884BE" w14:textId="77777777" w:rsidR="001B06F9" w:rsidRDefault="00AB1FDC">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07B93A47" w14:textId="77777777" w:rsidR="001B06F9" w:rsidRDefault="00AB1FDC">
            <w:pPr>
              <w:pStyle w:val="Tabulka"/>
              <w:rPr>
                <w:szCs w:val="22"/>
              </w:rPr>
            </w:pPr>
            <w:r>
              <w:rPr>
                <w:b/>
                <w:szCs w:val="22"/>
              </w:rPr>
              <w:t>Zkratka</w:t>
            </w:r>
            <w:r>
              <w:rPr>
                <w:rStyle w:val="Odkaznavysvtlivky"/>
                <w:szCs w:val="22"/>
              </w:rPr>
              <w:endnoteReference w:id="6"/>
            </w:r>
            <w:r>
              <w:rPr>
                <w:b/>
                <w:szCs w:val="22"/>
              </w:rPr>
              <w:t>:</w:t>
            </w:r>
            <w:r>
              <w:rPr>
                <w:szCs w:val="22"/>
              </w:rPr>
              <w:t xml:space="preserve"> </w:t>
            </w:r>
          </w:p>
        </w:tc>
        <w:tc>
          <w:tcPr>
            <w:tcW w:w="5533" w:type="dxa"/>
            <w:tcBorders>
              <w:top w:val="single" w:sz="8" w:space="0" w:color="auto"/>
              <w:right w:val="single" w:sz="8" w:space="0" w:color="auto"/>
            </w:tcBorders>
            <w:vAlign w:val="center"/>
          </w:tcPr>
          <w:p w14:paraId="67FD73AE" w14:textId="77777777" w:rsidR="001B06F9" w:rsidRDefault="00AB1FDC">
            <w:pPr>
              <w:pStyle w:val="Tabulka"/>
              <w:rPr>
                <w:color w:val="0070C0"/>
                <w:szCs w:val="22"/>
                <w:highlight w:val="yellow"/>
              </w:rPr>
            </w:pPr>
            <w:r>
              <w:rPr>
                <w:szCs w:val="22"/>
              </w:rPr>
              <w:t>EZP</w:t>
            </w:r>
          </w:p>
        </w:tc>
      </w:tr>
      <w:tr w:rsidR="001B06F9" w14:paraId="224CFEBA" w14:textId="77777777">
        <w:tc>
          <w:tcPr>
            <w:tcW w:w="983" w:type="dxa"/>
            <w:vMerge/>
            <w:tcBorders>
              <w:left w:val="single" w:sz="8" w:space="0" w:color="auto"/>
            </w:tcBorders>
            <w:vAlign w:val="center"/>
          </w:tcPr>
          <w:p w14:paraId="563AA3DA" w14:textId="77777777" w:rsidR="001B06F9" w:rsidRDefault="001B06F9">
            <w:pPr>
              <w:pStyle w:val="Tabulka"/>
              <w:rPr>
                <w:szCs w:val="22"/>
              </w:rPr>
            </w:pPr>
          </w:p>
        </w:tc>
        <w:tc>
          <w:tcPr>
            <w:tcW w:w="1911" w:type="dxa"/>
            <w:vMerge/>
            <w:tcBorders>
              <w:bottom w:val="dotted" w:sz="4" w:space="0" w:color="auto"/>
            </w:tcBorders>
            <w:vAlign w:val="center"/>
          </w:tcPr>
          <w:p w14:paraId="22ACBE23" w14:textId="77777777" w:rsidR="001B06F9" w:rsidRDefault="001B06F9">
            <w:pPr>
              <w:pStyle w:val="Tabulka"/>
              <w:rPr>
                <w:szCs w:val="22"/>
              </w:rPr>
            </w:pPr>
          </w:p>
        </w:tc>
        <w:tc>
          <w:tcPr>
            <w:tcW w:w="1491" w:type="dxa"/>
            <w:tcBorders>
              <w:bottom w:val="dotted" w:sz="4" w:space="0" w:color="auto"/>
            </w:tcBorders>
            <w:vAlign w:val="center"/>
          </w:tcPr>
          <w:p w14:paraId="5806FEC8" w14:textId="77777777" w:rsidR="001B06F9" w:rsidRDefault="00AB1FDC">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1F693618" w14:textId="77777777" w:rsidR="001B06F9" w:rsidRDefault="00AB1FDC">
            <w:pPr>
              <w:pStyle w:val="Tabulka"/>
              <w:rPr>
                <w:sz w:val="20"/>
                <w:szCs w:val="20"/>
              </w:rPr>
            </w:pPr>
            <w:r>
              <w:rPr>
                <w:sz w:val="20"/>
                <w:szCs w:val="20"/>
              </w:rPr>
              <w:t>Legislativní</w:t>
            </w:r>
            <w:r>
              <w:rPr>
                <w:rStyle w:val="Odkaznavysvtlivky"/>
                <w:sz w:val="20"/>
                <w:szCs w:val="20"/>
              </w:rPr>
              <w:endnoteReference w:id="7"/>
            </w:r>
            <w:r>
              <w:rPr>
                <w:sz w:val="20"/>
                <w:szCs w:val="20"/>
              </w:rPr>
              <w:t xml:space="preserve"> </w:t>
            </w:r>
            <w:sdt>
              <w:sdtPr>
                <w:rPr>
                  <w:sz w:val="20"/>
                  <w:szCs w:val="20"/>
                </w:rPr>
                <w:id w:val="-18213226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1B06F9" w14:paraId="664383B2" w14:textId="77777777">
        <w:tc>
          <w:tcPr>
            <w:tcW w:w="983" w:type="dxa"/>
            <w:vMerge/>
            <w:tcBorders>
              <w:left w:val="single" w:sz="8" w:space="0" w:color="auto"/>
              <w:bottom w:val="single" w:sz="8" w:space="0" w:color="auto"/>
            </w:tcBorders>
            <w:vAlign w:val="center"/>
          </w:tcPr>
          <w:p w14:paraId="7ED4EE66" w14:textId="77777777" w:rsidR="001B06F9" w:rsidRDefault="001B06F9">
            <w:pPr>
              <w:pStyle w:val="Tabulka"/>
              <w:rPr>
                <w:szCs w:val="22"/>
              </w:rPr>
            </w:pPr>
          </w:p>
        </w:tc>
        <w:tc>
          <w:tcPr>
            <w:tcW w:w="1911" w:type="dxa"/>
            <w:tcBorders>
              <w:top w:val="dotted" w:sz="4" w:space="0" w:color="auto"/>
              <w:bottom w:val="single" w:sz="8" w:space="0" w:color="auto"/>
            </w:tcBorders>
            <w:vAlign w:val="center"/>
          </w:tcPr>
          <w:p w14:paraId="49CAAE2C" w14:textId="77777777" w:rsidR="001B06F9" w:rsidRDefault="00AB1FDC">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7F88B635" w14:textId="77777777" w:rsidR="001B06F9" w:rsidRDefault="00AB1FDC">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3AC3027F" w14:textId="77777777" w:rsidR="001B06F9" w:rsidRDefault="00AB1FDC">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47204165" w14:textId="77777777" w:rsidR="001B06F9" w:rsidRDefault="001B06F9">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79"/>
        <w:gridCol w:w="2126"/>
        <w:gridCol w:w="1276"/>
        <w:gridCol w:w="1275"/>
        <w:gridCol w:w="2552"/>
      </w:tblGrid>
      <w:tr w:rsidR="001B06F9" w14:paraId="21C743D5" w14:textId="77777777">
        <w:tc>
          <w:tcPr>
            <w:tcW w:w="2679" w:type="dxa"/>
            <w:tcBorders>
              <w:top w:val="single" w:sz="8" w:space="0" w:color="auto"/>
              <w:left w:val="single" w:sz="8" w:space="0" w:color="auto"/>
              <w:bottom w:val="single" w:sz="8" w:space="0" w:color="auto"/>
            </w:tcBorders>
            <w:vAlign w:val="center"/>
          </w:tcPr>
          <w:p w14:paraId="3B799197" w14:textId="77777777" w:rsidR="001B06F9" w:rsidRDefault="00AB1FDC">
            <w:pPr>
              <w:pStyle w:val="Tabulka"/>
              <w:rPr>
                <w:b/>
                <w:szCs w:val="22"/>
              </w:rPr>
            </w:pPr>
            <w:r>
              <w:rPr>
                <w:b/>
                <w:szCs w:val="22"/>
              </w:rPr>
              <w:t>Role</w:t>
            </w:r>
          </w:p>
        </w:tc>
        <w:tc>
          <w:tcPr>
            <w:tcW w:w="2126" w:type="dxa"/>
            <w:tcBorders>
              <w:top w:val="single" w:sz="8" w:space="0" w:color="auto"/>
              <w:bottom w:val="single" w:sz="8" w:space="0" w:color="auto"/>
            </w:tcBorders>
            <w:vAlign w:val="center"/>
          </w:tcPr>
          <w:p w14:paraId="41D315C9" w14:textId="77777777" w:rsidR="001B06F9" w:rsidRDefault="00AB1FDC">
            <w:pPr>
              <w:pStyle w:val="Tabulka"/>
              <w:rPr>
                <w:b/>
                <w:szCs w:val="22"/>
              </w:rPr>
            </w:pPr>
            <w:r>
              <w:rPr>
                <w:b/>
                <w:szCs w:val="22"/>
              </w:rPr>
              <w:t xml:space="preserve">Jméno </w:t>
            </w:r>
          </w:p>
        </w:tc>
        <w:tc>
          <w:tcPr>
            <w:tcW w:w="1276" w:type="dxa"/>
            <w:tcBorders>
              <w:top w:val="single" w:sz="8" w:space="0" w:color="auto"/>
              <w:bottom w:val="single" w:sz="8" w:space="0" w:color="auto"/>
            </w:tcBorders>
            <w:vAlign w:val="center"/>
          </w:tcPr>
          <w:p w14:paraId="59F7A83E" w14:textId="77777777" w:rsidR="001B06F9" w:rsidRDefault="00AB1FDC">
            <w:pPr>
              <w:pStyle w:val="Tabulka"/>
              <w:rPr>
                <w:rStyle w:val="Siln"/>
                <w:b w:val="0"/>
                <w:szCs w:val="22"/>
              </w:rPr>
            </w:pPr>
            <w:r>
              <w:rPr>
                <w:b/>
                <w:szCs w:val="22"/>
              </w:rPr>
              <w:t>Organizace /útvar</w:t>
            </w:r>
          </w:p>
        </w:tc>
        <w:tc>
          <w:tcPr>
            <w:tcW w:w="1275" w:type="dxa"/>
            <w:tcBorders>
              <w:top w:val="single" w:sz="8" w:space="0" w:color="auto"/>
              <w:bottom w:val="single" w:sz="8" w:space="0" w:color="auto"/>
            </w:tcBorders>
            <w:vAlign w:val="center"/>
          </w:tcPr>
          <w:p w14:paraId="0CFE45C4" w14:textId="77777777" w:rsidR="001B06F9" w:rsidRDefault="00AB1FDC">
            <w:pPr>
              <w:pStyle w:val="Tabulka"/>
              <w:rPr>
                <w:b/>
                <w:szCs w:val="22"/>
              </w:rPr>
            </w:pPr>
            <w:r>
              <w:rPr>
                <w:b/>
                <w:szCs w:val="22"/>
              </w:rPr>
              <w:t>Telefon</w:t>
            </w:r>
          </w:p>
        </w:tc>
        <w:tc>
          <w:tcPr>
            <w:tcW w:w="2552" w:type="dxa"/>
            <w:tcBorders>
              <w:top w:val="single" w:sz="8" w:space="0" w:color="auto"/>
              <w:bottom w:val="single" w:sz="8" w:space="0" w:color="auto"/>
              <w:right w:val="single" w:sz="8" w:space="0" w:color="auto"/>
            </w:tcBorders>
            <w:vAlign w:val="center"/>
          </w:tcPr>
          <w:p w14:paraId="11C7319E" w14:textId="77777777" w:rsidR="001B06F9" w:rsidRDefault="00AB1FDC">
            <w:pPr>
              <w:pStyle w:val="Tabulka"/>
              <w:rPr>
                <w:b/>
                <w:szCs w:val="22"/>
              </w:rPr>
            </w:pPr>
            <w:r>
              <w:rPr>
                <w:b/>
                <w:szCs w:val="22"/>
              </w:rPr>
              <w:t>E-mail</w:t>
            </w:r>
          </w:p>
        </w:tc>
      </w:tr>
      <w:tr w:rsidR="001B06F9" w14:paraId="084510C9" w14:textId="77777777">
        <w:trPr>
          <w:trHeight w:hRule="exact" w:val="20"/>
        </w:trPr>
        <w:tc>
          <w:tcPr>
            <w:tcW w:w="2679" w:type="dxa"/>
            <w:tcBorders>
              <w:top w:val="single" w:sz="8" w:space="0" w:color="auto"/>
              <w:left w:val="dotted" w:sz="4" w:space="0" w:color="auto"/>
            </w:tcBorders>
            <w:vAlign w:val="center"/>
          </w:tcPr>
          <w:p w14:paraId="7481F627" w14:textId="77777777" w:rsidR="001B06F9" w:rsidRDefault="001B06F9">
            <w:pPr>
              <w:pStyle w:val="Tabulka"/>
              <w:rPr>
                <w:b/>
                <w:szCs w:val="22"/>
              </w:rPr>
            </w:pPr>
          </w:p>
        </w:tc>
        <w:tc>
          <w:tcPr>
            <w:tcW w:w="2126" w:type="dxa"/>
            <w:tcBorders>
              <w:top w:val="single" w:sz="8" w:space="0" w:color="auto"/>
            </w:tcBorders>
            <w:vAlign w:val="center"/>
          </w:tcPr>
          <w:p w14:paraId="38CD23B7" w14:textId="77777777" w:rsidR="001B06F9" w:rsidRDefault="001B06F9">
            <w:pPr>
              <w:pStyle w:val="Tabulka"/>
              <w:rPr>
                <w:sz w:val="20"/>
                <w:szCs w:val="20"/>
              </w:rPr>
            </w:pPr>
          </w:p>
        </w:tc>
        <w:tc>
          <w:tcPr>
            <w:tcW w:w="1276" w:type="dxa"/>
            <w:tcBorders>
              <w:top w:val="single" w:sz="8" w:space="0" w:color="auto"/>
            </w:tcBorders>
            <w:vAlign w:val="center"/>
          </w:tcPr>
          <w:p w14:paraId="30DFEC89" w14:textId="77777777" w:rsidR="001B06F9" w:rsidRDefault="001B06F9">
            <w:pPr>
              <w:pStyle w:val="Tabulka"/>
              <w:rPr>
                <w:rStyle w:val="Siln"/>
                <w:b w:val="0"/>
                <w:sz w:val="20"/>
                <w:szCs w:val="20"/>
              </w:rPr>
            </w:pPr>
          </w:p>
        </w:tc>
        <w:tc>
          <w:tcPr>
            <w:tcW w:w="1275" w:type="dxa"/>
            <w:tcBorders>
              <w:top w:val="single" w:sz="8" w:space="0" w:color="auto"/>
            </w:tcBorders>
            <w:vAlign w:val="center"/>
          </w:tcPr>
          <w:p w14:paraId="1982216F" w14:textId="77777777" w:rsidR="001B06F9" w:rsidRDefault="001B06F9">
            <w:pPr>
              <w:pStyle w:val="Tabulka"/>
              <w:rPr>
                <w:sz w:val="20"/>
                <w:szCs w:val="20"/>
              </w:rPr>
            </w:pPr>
          </w:p>
        </w:tc>
        <w:tc>
          <w:tcPr>
            <w:tcW w:w="2552" w:type="dxa"/>
            <w:tcBorders>
              <w:top w:val="single" w:sz="8" w:space="0" w:color="auto"/>
              <w:right w:val="dotted" w:sz="4" w:space="0" w:color="auto"/>
            </w:tcBorders>
            <w:vAlign w:val="center"/>
          </w:tcPr>
          <w:p w14:paraId="304954C0" w14:textId="77777777" w:rsidR="001B06F9" w:rsidRDefault="001B06F9">
            <w:pPr>
              <w:pStyle w:val="Tabulka"/>
              <w:rPr>
                <w:sz w:val="20"/>
                <w:szCs w:val="20"/>
              </w:rPr>
            </w:pPr>
          </w:p>
        </w:tc>
      </w:tr>
      <w:tr w:rsidR="001B06F9" w14:paraId="4B98CB39" w14:textId="77777777">
        <w:tc>
          <w:tcPr>
            <w:tcW w:w="2679" w:type="dxa"/>
            <w:tcBorders>
              <w:top w:val="dotted" w:sz="4" w:space="0" w:color="auto"/>
              <w:left w:val="dotted" w:sz="4" w:space="0" w:color="auto"/>
            </w:tcBorders>
            <w:vAlign w:val="center"/>
          </w:tcPr>
          <w:p w14:paraId="5CA1A9FD" w14:textId="77777777" w:rsidR="001B06F9" w:rsidRDefault="00AB1FDC">
            <w:pPr>
              <w:pStyle w:val="Tabulka"/>
              <w:rPr>
                <w:szCs w:val="22"/>
              </w:rPr>
            </w:pPr>
            <w:r>
              <w:rPr>
                <w:szCs w:val="22"/>
              </w:rPr>
              <w:t>Žadatel:</w:t>
            </w:r>
          </w:p>
        </w:tc>
        <w:tc>
          <w:tcPr>
            <w:tcW w:w="2126" w:type="dxa"/>
            <w:tcBorders>
              <w:top w:val="dotted" w:sz="4" w:space="0" w:color="auto"/>
            </w:tcBorders>
            <w:vAlign w:val="center"/>
          </w:tcPr>
          <w:p w14:paraId="410326E0" w14:textId="77777777" w:rsidR="001B06F9" w:rsidRDefault="00AB1FDC">
            <w:pPr>
              <w:pStyle w:val="Tabulka"/>
              <w:rPr>
                <w:sz w:val="20"/>
                <w:szCs w:val="20"/>
              </w:rPr>
            </w:pPr>
            <w:r>
              <w:rPr>
                <w:sz w:val="20"/>
                <w:szCs w:val="20"/>
              </w:rPr>
              <w:t>Jarmila Samková</w:t>
            </w:r>
          </w:p>
        </w:tc>
        <w:tc>
          <w:tcPr>
            <w:tcW w:w="1276" w:type="dxa"/>
            <w:tcBorders>
              <w:top w:val="dotted" w:sz="4" w:space="0" w:color="auto"/>
            </w:tcBorders>
          </w:tcPr>
          <w:p w14:paraId="30F742A8" w14:textId="77777777" w:rsidR="001B06F9" w:rsidRDefault="00AB1FDC">
            <w:pPr>
              <w:pStyle w:val="Tabulka"/>
              <w:jc w:val="center"/>
              <w:rPr>
                <w:rStyle w:val="Siln"/>
                <w:b w:val="0"/>
                <w:sz w:val="20"/>
                <w:szCs w:val="20"/>
              </w:rPr>
            </w:pPr>
            <w:r>
              <w:rPr>
                <w:sz w:val="20"/>
                <w:szCs w:val="20"/>
              </w:rPr>
              <w:t>10051</w:t>
            </w:r>
          </w:p>
        </w:tc>
        <w:tc>
          <w:tcPr>
            <w:tcW w:w="1275" w:type="dxa"/>
            <w:tcBorders>
              <w:top w:val="dotted" w:sz="4" w:space="0" w:color="auto"/>
            </w:tcBorders>
            <w:vAlign w:val="center"/>
          </w:tcPr>
          <w:p w14:paraId="18C4F45C" w14:textId="77777777" w:rsidR="001B06F9" w:rsidRDefault="00AB1FDC">
            <w:pPr>
              <w:pStyle w:val="Tabulka"/>
              <w:rPr>
                <w:sz w:val="20"/>
                <w:szCs w:val="20"/>
              </w:rPr>
            </w:pPr>
            <w:r>
              <w:rPr>
                <w:sz w:val="20"/>
                <w:szCs w:val="20"/>
              </w:rPr>
              <w:t>221812227</w:t>
            </w:r>
          </w:p>
        </w:tc>
        <w:tc>
          <w:tcPr>
            <w:tcW w:w="2552" w:type="dxa"/>
            <w:tcBorders>
              <w:top w:val="dotted" w:sz="4" w:space="0" w:color="auto"/>
              <w:right w:val="dotted" w:sz="4" w:space="0" w:color="auto"/>
            </w:tcBorders>
            <w:vAlign w:val="center"/>
          </w:tcPr>
          <w:p w14:paraId="56DF3248" w14:textId="77777777" w:rsidR="001B06F9" w:rsidRDefault="00AB1FDC">
            <w:pPr>
              <w:pStyle w:val="Tabulka"/>
              <w:rPr>
                <w:sz w:val="20"/>
                <w:szCs w:val="20"/>
              </w:rPr>
            </w:pPr>
            <w:r>
              <w:rPr>
                <w:sz w:val="20"/>
                <w:szCs w:val="20"/>
              </w:rPr>
              <w:t>jarmila.samkova@mze.cz</w:t>
            </w:r>
          </w:p>
        </w:tc>
      </w:tr>
      <w:tr w:rsidR="001B06F9" w14:paraId="249F502D" w14:textId="77777777">
        <w:tc>
          <w:tcPr>
            <w:tcW w:w="2679" w:type="dxa"/>
            <w:tcBorders>
              <w:left w:val="dotted" w:sz="4" w:space="0" w:color="auto"/>
            </w:tcBorders>
            <w:vAlign w:val="center"/>
          </w:tcPr>
          <w:p w14:paraId="3FB92618" w14:textId="77777777" w:rsidR="001B06F9" w:rsidRDefault="00AB1FDC">
            <w:pPr>
              <w:pStyle w:val="Tabulka"/>
              <w:rPr>
                <w:szCs w:val="22"/>
              </w:rPr>
            </w:pPr>
            <w:r>
              <w:rPr>
                <w:szCs w:val="22"/>
              </w:rPr>
              <w:t>Metodický garant:</w:t>
            </w:r>
          </w:p>
        </w:tc>
        <w:tc>
          <w:tcPr>
            <w:tcW w:w="2126" w:type="dxa"/>
            <w:vAlign w:val="center"/>
          </w:tcPr>
          <w:p w14:paraId="3CF73F22" w14:textId="77777777" w:rsidR="001B06F9" w:rsidRDefault="00AB1FDC">
            <w:pPr>
              <w:pStyle w:val="Tabulka"/>
              <w:rPr>
                <w:sz w:val="20"/>
                <w:szCs w:val="20"/>
              </w:rPr>
            </w:pPr>
            <w:r>
              <w:rPr>
                <w:sz w:val="20"/>
                <w:szCs w:val="20"/>
              </w:rPr>
              <w:t>Jarmila Samková</w:t>
            </w:r>
          </w:p>
        </w:tc>
        <w:tc>
          <w:tcPr>
            <w:tcW w:w="1276" w:type="dxa"/>
          </w:tcPr>
          <w:p w14:paraId="743DE213" w14:textId="77777777" w:rsidR="001B06F9" w:rsidRDefault="00AB1FDC">
            <w:pPr>
              <w:pStyle w:val="Tabulka"/>
              <w:jc w:val="center"/>
              <w:rPr>
                <w:rStyle w:val="Siln"/>
                <w:b w:val="0"/>
                <w:sz w:val="20"/>
                <w:szCs w:val="20"/>
              </w:rPr>
            </w:pPr>
            <w:r>
              <w:rPr>
                <w:sz w:val="20"/>
                <w:szCs w:val="20"/>
              </w:rPr>
              <w:t>10051</w:t>
            </w:r>
          </w:p>
        </w:tc>
        <w:tc>
          <w:tcPr>
            <w:tcW w:w="1275" w:type="dxa"/>
            <w:vAlign w:val="center"/>
          </w:tcPr>
          <w:p w14:paraId="0516F43C" w14:textId="77777777" w:rsidR="001B06F9" w:rsidRDefault="00AB1FDC">
            <w:pPr>
              <w:pStyle w:val="Tabulka"/>
              <w:rPr>
                <w:sz w:val="20"/>
                <w:szCs w:val="20"/>
              </w:rPr>
            </w:pPr>
            <w:r>
              <w:rPr>
                <w:sz w:val="20"/>
                <w:szCs w:val="20"/>
              </w:rPr>
              <w:t>221812227</w:t>
            </w:r>
          </w:p>
        </w:tc>
        <w:tc>
          <w:tcPr>
            <w:tcW w:w="2552" w:type="dxa"/>
            <w:tcBorders>
              <w:right w:val="dotted" w:sz="4" w:space="0" w:color="auto"/>
            </w:tcBorders>
            <w:vAlign w:val="center"/>
          </w:tcPr>
          <w:p w14:paraId="5CA442B0" w14:textId="77777777" w:rsidR="001B06F9" w:rsidRDefault="00AB1FDC">
            <w:pPr>
              <w:pStyle w:val="Tabulka"/>
              <w:rPr>
                <w:sz w:val="20"/>
                <w:szCs w:val="20"/>
              </w:rPr>
            </w:pPr>
            <w:r>
              <w:rPr>
                <w:sz w:val="20"/>
                <w:szCs w:val="20"/>
              </w:rPr>
              <w:t>jarmila.samkova@mze.cz</w:t>
            </w:r>
          </w:p>
        </w:tc>
      </w:tr>
      <w:tr w:rsidR="001B06F9" w14:paraId="4B8C4138" w14:textId="77777777">
        <w:tc>
          <w:tcPr>
            <w:tcW w:w="2679" w:type="dxa"/>
            <w:tcBorders>
              <w:left w:val="dotted" w:sz="4" w:space="0" w:color="auto"/>
            </w:tcBorders>
            <w:vAlign w:val="center"/>
          </w:tcPr>
          <w:p w14:paraId="0ED399F4" w14:textId="77777777" w:rsidR="001B06F9" w:rsidRDefault="00AB1FDC">
            <w:pPr>
              <w:pStyle w:val="Tabulka"/>
              <w:rPr>
                <w:szCs w:val="22"/>
              </w:rPr>
            </w:pPr>
            <w:r>
              <w:rPr>
                <w:szCs w:val="22"/>
              </w:rPr>
              <w:t>Věcný garant:</w:t>
            </w:r>
          </w:p>
        </w:tc>
        <w:tc>
          <w:tcPr>
            <w:tcW w:w="2126" w:type="dxa"/>
            <w:vAlign w:val="center"/>
          </w:tcPr>
          <w:p w14:paraId="66C5E3AE" w14:textId="77777777" w:rsidR="001B06F9" w:rsidRDefault="00AB1FDC">
            <w:pPr>
              <w:pStyle w:val="Tabulka"/>
              <w:rPr>
                <w:sz w:val="20"/>
                <w:szCs w:val="20"/>
              </w:rPr>
            </w:pPr>
            <w:r>
              <w:rPr>
                <w:sz w:val="20"/>
                <w:szCs w:val="20"/>
              </w:rPr>
              <w:t>Lenka Typoltová</w:t>
            </w:r>
          </w:p>
        </w:tc>
        <w:tc>
          <w:tcPr>
            <w:tcW w:w="1276" w:type="dxa"/>
            <w:vAlign w:val="center"/>
          </w:tcPr>
          <w:p w14:paraId="50BC7356" w14:textId="77777777" w:rsidR="001B06F9" w:rsidRDefault="00AB1FDC">
            <w:pPr>
              <w:pStyle w:val="Tabulka"/>
              <w:jc w:val="center"/>
              <w:rPr>
                <w:rStyle w:val="Siln"/>
                <w:b w:val="0"/>
                <w:sz w:val="20"/>
                <w:szCs w:val="20"/>
              </w:rPr>
            </w:pPr>
            <w:r>
              <w:rPr>
                <w:sz w:val="20"/>
                <w:szCs w:val="20"/>
              </w:rPr>
              <w:t>10051</w:t>
            </w:r>
          </w:p>
        </w:tc>
        <w:tc>
          <w:tcPr>
            <w:tcW w:w="1275" w:type="dxa"/>
            <w:vAlign w:val="center"/>
          </w:tcPr>
          <w:p w14:paraId="68A17E03" w14:textId="77777777" w:rsidR="001B06F9" w:rsidRDefault="00AB1FDC">
            <w:pPr>
              <w:pStyle w:val="Tabulka"/>
              <w:rPr>
                <w:sz w:val="20"/>
                <w:szCs w:val="20"/>
              </w:rPr>
            </w:pPr>
            <w:r>
              <w:rPr>
                <w:sz w:val="20"/>
                <w:szCs w:val="20"/>
              </w:rPr>
              <w:t>221812342</w:t>
            </w:r>
          </w:p>
        </w:tc>
        <w:tc>
          <w:tcPr>
            <w:tcW w:w="2552" w:type="dxa"/>
            <w:tcBorders>
              <w:right w:val="dotted" w:sz="4" w:space="0" w:color="auto"/>
            </w:tcBorders>
            <w:vAlign w:val="center"/>
          </w:tcPr>
          <w:p w14:paraId="166C15C7" w14:textId="77777777" w:rsidR="001B06F9" w:rsidRDefault="00AB1FDC">
            <w:pPr>
              <w:pStyle w:val="Tabulka"/>
              <w:rPr>
                <w:sz w:val="20"/>
                <w:szCs w:val="20"/>
              </w:rPr>
            </w:pPr>
            <w:r>
              <w:rPr>
                <w:sz w:val="20"/>
                <w:szCs w:val="20"/>
              </w:rPr>
              <w:t>lenka.typoltova@mze.cz</w:t>
            </w:r>
          </w:p>
        </w:tc>
      </w:tr>
      <w:tr w:rsidR="001B06F9" w14:paraId="323F41E6" w14:textId="77777777">
        <w:tc>
          <w:tcPr>
            <w:tcW w:w="2679" w:type="dxa"/>
            <w:tcBorders>
              <w:left w:val="dotted" w:sz="4" w:space="0" w:color="auto"/>
            </w:tcBorders>
            <w:vAlign w:val="center"/>
          </w:tcPr>
          <w:p w14:paraId="5EAED796" w14:textId="77777777" w:rsidR="001B06F9" w:rsidRDefault="00AB1FDC">
            <w:pPr>
              <w:pStyle w:val="Tabulka"/>
              <w:rPr>
                <w:szCs w:val="22"/>
              </w:rPr>
            </w:pPr>
            <w:r>
              <w:rPr>
                <w:szCs w:val="22"/>
              </w:rPr>
              <w:t>Koordinátor změny:</w:t>
            </w:r>
          </w:p>
        </w:tc>
        <w:tc>
          <w:tcPr>
            <w:tcW w:w="2126" w:type="dxa"/>
            <w:vAlign w:val="center"/>
          </w:tcPr>
          <w:p w14:paraId="749171F3" w14:textId="77777777" w:rsidR="001B06F9" w:rsidRDefault="00AB1FDC">
            <w:pPr>
              <w:pStyle w:val="Tabulka"/>
              <w:rPr>
                <w:sz w:val="20"/>
                <w:szCs w:val="20"/>
              </w:rPr>
            </w:pPr>
            <w:r>
              <w:rPr>
                <w:sz w:val="20"/>
                <w:szCs w:val="20"/>
              </w:rPr>
              <w:t>Václav Krejčí</w:t>
            </w:r>
          </w:p>
        </w:tc>
        <w:tc>
          <w:tcPr>
            <w:tcW w:w="1276" w:type="dxa"/>
            <w:vAlign w:val="center"/>
          </w:tcPr>
          <w:p w14:paraId="0ACD7D07" w14:textId="77777777" w:rsidR="001B06F9" w:rsidRDefault="00AB1FDC">
            <w:pPr>
              <w:pStyle w:val="Tabulka"/>
              <w:jc w:val="center"/>
              <w:rPr>
                <w:rStyle w:val="Siln"/>
                <w:b w:val="0"/>
                <w:sz w:val="20"/>
                <w:szCs w:val="20"/>
              </w:rPr>
            </w:pPr>
            <w:r>
              <w:rPr>
                <w:sz w:val="20"/>
                <w:szCs w:val="20"/>
              </w:rPr>
              <w:t>12121</w:t>
            </w:r>
          </w:p>
        </w:tc>
        <w:tc>
          <w:tcPr>
            <w:tcW w:w="1275" w:type="dxa"/>
            <w:vAlign w:val="center"/>
          </w:tcPr>
          <w:p w14:paraId="084231DD" w14:textId="77777777" w:rsidR="001B06F9" w:rsidRDefault="00AB1FDC">
            <w:pPr>
              <w:pStyle w:val="Tabulka"/>
              <w:rPr>
                <w:sz w:val="20"/>
                <w:szCs w:val="20"/>
              </w:rPr>
            </w:pPr>
            <w:r>
              <w:rPr>
                <w:sz w:val="20"/>
                <w:szCs w:val="20"/>
              </w:rPr>
              <w:t>221812149</w:t>
            </w:r>
          </w:p>
        </w:tc>
        <w:tc>
          <w:tcPr>
            <w:tcW w:w="2552" w:type="dxa"/>
            <w:tcBorders>
              <w:right w:val="dotted" w:sz="4" w:space="0" w:color="auto"/>
            </w:tcBorders>
            <w:vAlign w:val="center"/>
          </w:tcPr>
          <w:p w14:paraId="6E7FA73A" w14:textId="77777777" w:rsidR="001B06F9" w:rsidRDefault="00AB1FDC">
            <w:pPr>
              <w:pStyle w:val="Tabulka"/>
              <w:rPr>
                <w:sz w:val="20"/>
                <w:szCs w:val="20"/>
              </w:rPr>
            </w:pPr>
            <w:r>
              <w:rPr>
                <w:sz w:val="20"/>
                <w:szCs w:val="20"/>
              </w:rPr>
              <w:t>vaclav.krejci@mze.cz</w:t>
            </w:r>
          </w:p>
        </w:tc>
      </w:tr>
      <w:tr w:rsidR="001B06F9" w14:paraId="5337F79E" w14:textId="77777777">
        <w:tc>
          <w:tcPr>
            <w:tcW w:w="2679" w:type="dxa"/>
            <w:tcBorders>
              <w:left w:val="dotted" w:sz="4" w:space="0" w:color="auto"/>
            </w:tcBorders>
            <w:vAlign w:val="center"/>
          </w:tcPr>
          <w:p w14:paraId="3FCFE8B3" w14:textId="77777777" w:rsidR="001B06F9" w:rsidRDefault="00AB1FDC">
            <w:pPr>
              <w:pStyle w:val="Tabulka"/>
              <w:rPr>
                <w:szCs w:val="22"/>
              </w:rPr>
            </w:pPr>
            <w:r>
              <w:rPr>
                <w:szCs w:val="22"/>
              </w:rPr>
              <w:t>Poskytovatel/Dodavatel:</w:t>
            </w:r>
          </w:p>
        </w:tc>
        <w:tc>
          <w:tcPr>
            <w:tcW w:w="2126" w:type="dxa"/>
            <w:vAlign w:val="center"/>
          </w:tcPr>
          <w:p w14:paraId="261EF432" w14:textId="4E3274D3" w:rsidR="001B06F9" w:rsidRDefault="00F7749B">
            <w:pPr>
              <w:pStyle w:val="Tabulka"/>
              <w:rPr>
                <w:sz w:val="20"/>
                <w:szCs w:val="20"/>
              </w:rPr>
            </w:pPr>
            <w:proofErr w:type="spellStart"/>
            <w:r>
              <w:rPr>
                <w:sz w:val="20"/>
                <w:szCs w:val="20"/>
              </w:rPr>
              <w:t>xxx</w:t>
            </w:r>
            <w:proofErr w:type="spellEnd"/>
          </w:p>
        </w:tc>
        <w:tc>
          <w:tcPr>
            <w:tcW w:w="1276" w:type="dxa"/>
            <w:vAlign w:val="center"/>
          </w:tcPr>
          <w:p w14:paraId="0C8ADB7D" w14:textId="77777777" w:rsidR="001B06F9" w:rsidRDefault="00AB1FDC">
            <w:pPr>
              <w:pStyle w:val="Tabulka"/>
              <w:jc w:val="center"/>
              <w:rPr>
                <w:rStyle w:val="Siln"/>
                <w:b w:val="0"/>
                <w:sz w:val="20"/>
                <w:szCs w:val="20"/>
              </w:rPr>
            </w:pPr>
            <w:r>
              <w:rPr>
                <w:sz w:val="20"/>
                <w:szCs w:val="20"/>
              </w:rPr>
              <w:t>O2ITS</w:t>
            </w:r>
          </w:p>
        </w:tc>
        <w:tc>
          <w:tcPr>
            <w:tcW w:w="1275" w:type="dxa"/>
            <w:vAlign w:val="center"/>
          </w:tcPr>
          <w:p w14:paraId="4612FC2A" w14:textId="567D2A1A" w:rsidR="001B06F9" w:rsidRDefault="00F7749B">
            <w:pPr>
              <w:pStyle w:val="Tabulka"/>
              <w:rPr>
                <w:sz w:val="20"/>
                <w:szCs w:val="20"/>
              </w:rPr>
            </w:pPr>
            <w:proofErr w:type="spellStart"/>
            <w:r>
              <w:rPr>
                <w:sz w:val="20"/>
                <w:szCs w:val="20"/>
              </w:rPr>
              <w:t>xxx</w:t>
            </w:r>
            <w:proofErr w:type="spellEnd"/>
          </w:p>
        </w:tc>
        <w:tc>
          <w:tcPr>
            <w:tcW w:w="2552" w:type="dxa"/>
            <w:tcBorders>
              <w:right w:val="dotted" w:sz="4" w:space="0" w:color="auto"/>
            </w:tcBorders>
            <w:vAlign w:val="center"/>
          </w:tcPr>
          <w:p w14:paraId="6160A21C" w14:textId="45B43174" w:rsidR="001B06F9" w:rsidRDefault="00F7749B">
            <w:pPr>
              <w:pStyle w:val="Tabulka"/>
              <w:rPr>
                <w:sz w:val="20"/>
                <w:szCs w:val="20"/>
              </w:rPr>
            </w:pPr>
            <w:proofErr w:type="spellStart"/>
            <w:r>
              <w:rPr>
                <w:sz w:val="20"/>
                <w:szCs w:val="20"/>
              </w:rPr>
              <w:t>xxx</w:t>
            </w:r>
            <w:proofErr w:type="spellEnd"/>
          </w:p>
        </w:tc>
      </w:tr>
    </w:tbl>
    <w:p w14:paraId="2523545F" w14:textId="77777777" w:rsidR="001B06F9" w:rsidRDefault="001B06F9">
      <w:pPr>
        <w:rPr>
          <w:szCs w:val="22"/>
        </w:rPr>
      </w:pPr>
    </w:p>
    <w:p w14:paraId="57689089" w14:textId="77777777" w:rsidR="001B06F9" w:rsidRDefault="001B06F9">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828"/>
        <w:gridCol w:w="850"/>
        <w:gridCol w:w="3544"/>
      </w:tblGrid>
      <w:tr w:rsidR="001B06F9" w14:paraId="5164B595" w14:textId="77777777">
        <w:trPr>
          <w:trHeight w:val="397"/>
        </w:trPr>
        <w:tc>
          <w:tcPr>
            <w:tcW w:w="1681" w:type="dxa"/>
            <w:vAlign w:val="center"/>
          </w:tcPr>
          <w:p w14:paraId="617DB14F" w14:textId="77777777" w:rsidR="001B06F9" w:rsidRDefault="00AB1FDC">
            <w:pPr>
              <w:pStyle w:val="Tabulka"/>
              <w:rPr>
                <w:szCs w:val="22"/>
              </w:rPr>
            </w:pPr>
            <w:r>
              <w:rPr>
                <w:b/>
                <w:szCs w:val="22"/>
              </w:rPr>
              <w:t>Smlouva č.</w:t>
            </w:r>
            <w:r>
              <w:rPr>
                <w:rStyle w:val="Odkaznavysvtlivky"/>
                <w:szCs w:val="22"/>
              </w:rPr>
              <w:endnoteReference w:id="8"/>
            </w:r>
            <w:r>
              <w:rPr>
                <w:b/>
                <w:szCs w:val="22"/>
              </w:rPr>
              <w:t>:</w:t>
            </w:r>
          </w:p>
        </w:tc>
        <w:tc>
          <w:tcPr>
            <w:tcW w:w="3828" w:type="dxa"/>
            <w:tcBorders>
              <w:top w:val="single" w:sz="8" w:space="0" w:color="auto"/>
              <w:bottom w:val="single" w:sz="8" w:space="0" w:color="auto"/>
              <w:right w:val="dotted" w:sz="4" w:space="0" w:color="auto"/>
            </w:tcBorders>
            <w:vAlign w:val="center"/>
          </w:tcPr>
          <w:p w14:paraId="2E07FFDD" w14:textId="77777777" w:rsidR="001B06F9" w:rsidRDefault="00AB1FDC">
            <w:pPr>
              <w:pStyle w:val="Tabulka"/>
              <w:rPr>
                <w:szCs w:val="22"/>
              </w:rPr>
            </w:pPr>
            <w:r>
              <w:rPr>
                <w:szCs w:val="22"/>
              </w:rPr>
              <w:t>S2019-0043; DMS 391-2019-11150</w:t>
            </w:r>
          </w:p>
        </w:tc>
        <w:tc>
          <w:tcPr>
            <w:tcW w:w="850" w:type="dxa"/>
            <w:tcBorders>
              <w:top w:val="single" w:sz="8" w:space="0" w:color="auto"/>
              <w:left w:val="dotted" w:sz="4" w:space="0" w:color="auto"/>
              <w:bottom w:val="single" w:sz="8" w:space="0" w:color="auto"/>
            </w:tcBorders>
            <w:vAlign w:val="center"/>
          </w:tcPr>
          <w:p w14:paraId="03EF84CD" w14:textId="77777777" w:rsidR="001B06F9" w:rsidRDefault="00AB1FDC">
            <w:pPr>
              <w:pStyle w:val="Tabulka"/>
              <w:rPr>
                <w:rStyle w:val="Siln"/>
                <w:b w:val="0"/>
                <w:szCs w:val="22"/>
              </w:rPr>
            </w:pPr>
            <w:r>
              <w:rPr>
                <w:rStyle w:val="Siln"/>
                <w:szCs w:val="22"/>
              </w:rPr>
              <w:t>KL:</w:t>
            </w:r>
          </w:p>
        </w:tc>
        <w:tc>
          <w:tcPr>
            <w:tcW w:w="3544" w:type="dxa"/>
            <w:vAlign w:val="center"/>
          </w:tcPr>
          <w:p w14:paraId="16C652D7" w14:textId="77777777" w:rsidR="001B06F9" w:rsidRDefault="00AB1FDC">
            <w:pPr>
              <w:pStyle w:val="Tabulka"/>
              <w:rPr>
                <w:szCs w:val="22"/>
              </w:rPr>
            </w:pPr>
            <w:r>
              <w:rPr>
                <w:szCs w:val="22"/>
              </w:rPr>
              <w:t>HR - 001</w:t>
            </w:r>
          </w:p>
        </w:tc>
      </w:tr>
    </w:tbl>
    <w:p w14:paraId="1F96E6CE" w14:textId="77777777" w:rsidR="001B06F9" w:rsidRDefault="001B06F9">
      <w:pPr>
        <w:rPr>
          <w:szCs w:val="22"/>
        </w:rPr>
      </w:pPr>
    </w:p>
    <w:p w14:paraId="7B211FDC" w14:textId="77777777" w:rsidR="001B06F9" w:rsidRDefault="00AB1FDC">
      <w:pPr>
        <w:pStyle w:val="Nadpis1"/>
        <w:keepLines/>
        <w:numPr>
          <w:ilvl w:val="0"/>
          <w:numId w:val="3"/>
        </w:numPr>
        <w:spacing w:before="120" w:after="60"/>
        <w:ind w:left="284" w:hanging="284"/>
        <w:jc w:val="left"/>
        <w:rPr>
          <w:szCs w:val="22"/>
        </w:rPr>
      </w:pPr>
      <w:r>
        <w:rPr>
          <w:szCs w:val="22"/>
        </w:rPr>
        <w:t>Stručný popis a odůvodnění požadavku</w:t>
      </w:r>
    </w:p>
    <w:p w14:paraId="40D02F83" w14:textId="77777777" w:rsidR="001B06F9" w:rsidRDefault="001B06F9"/>
    <w:p w14:paraId="0DBB8059" w14:textId="77777777" w:rsidR="001B06F9" w:rsidRDefault="00AB1FDC">
      <w:pPr>
        <w:pStyle w:val="Nadpis2"/>
        <w:keepLines/>
        <w:numPr>
          <w:ilvl w:val="1"/>
          <w:numId w:val="3"/>
        </w:numPr>
        <w:spacing w:before="120" w:after="60"/>
        <w:contextualSpacing/>
        <w:jc w:val="left"/>
      </w:pPr>
      <w:r>
        <w:t>Popis požadavku</w:t>
      </w:r>
    </w:p>
    <w:p w14:paraId="6D377BF2" w14:textId="77777777" w:rsidR="001B06F9" w:rsidRDefault="00AB1FDC">
      <w:r>
        <w:t>Předmětem navrhovaného PZ je úprava IS EZP v návaznosti na legislativní změny přijaté v novele zákona o zemědělství účinné od 1.1.2023. Konkrétní popis změn je uveden v bodu 3.</w:t>
      </w:r>
    </w:p>
    <w:p w14:paraId="049AD3CD" w14:textId="77777777" w:rsidR="001B06F9" w:rsidRDefault="001B06F9"/>
    <w:p w14:paraId="42BC0DB4" w14:textId="77777777" w:rsidR="001B06F9" w:rsidRDefault="00AB1FDC">
      <w:pPr>
        <w:pStyle w:val="Nadpis2"/>
        <w:keepLines/>
        <w:numPr>
          <w:ilvl w:val="1"/>
          <w:numId w:val="3"/>
        </w:numPr>
        <w:spacing w:before="120" w:after="60"/>
        <w:contextualSpacing/>
        <w:jc w:val="left"/>
      </w:pPr>
      <w:r>
        <w:t>Odůvodnění požadované změny (změny právních předpisů, přínosy)</w:t>
      </w:r>
    </w:p>
    <w:p w14:paraId="43668F01" w14:textId="77777777" w:rsidR="001B06F9" w:rsidRDefault="00AB1FDC">
      <w:r>
        <w:t>Jedná se o legislativní změny přijaté v novele zákona o zemědělství.</w:t>
      </w:r>
    </w:p>
    <w:p w14:paraId="5088E052" w14:textId="77777777" w:rsidR="001B06F9" w:rsidRDefault="001B06F9"/>
    <w:p w14:paraId="2E128427" w14:textId="77777777" w:rsidR="001B06F9" w:rsidRDefault="001B06F9"/>
    <w:p w14:paraId="1764A842" w14:textId="77777777" w:rsidR="001B06F9" w:rsidRDefault="00AB1FDC">
      <w:pPr>
        <w:pStyle w:val="Nadpis2"/>
        <w:keepLines/>
        <w:numPr>
          <w:ilvl w:val="1"/>
          <w:numId w:val="3"/>
        </w:numPr>
        <w:spacing w:before="120" w:after="60"/>
        <w:contextualSpacing/>
        <w:jc w:val="left"/>
      </w:pPr>
      <w:r>
        <w:t>Rizika nerealizace</w:t>
      </w:r>
    </w:p>
    <w:p w14:paraId="0B97A886" w14:textId="77777777" w:rsidR="001B06F9" w:rsidRDefault="00AB1FDC">
      <w:r>
        <w:t xml:space="preserve">IS EZP nebude v souladu se zákonnými požadavky dle zákona č. 252/1997 Sb., o zemědělství, </w:t>
      </w:r>
      <w:r>
        <w:br/>
        <w:t>ve znění pozdějších předpisů.</w:t>
      </w:r>
    </w:p>
    <w:p w14:paraId="5428C72A" w14:textId="77777777" w:rsidR="001B06F9" w:rsidRDefault="00AB1FDC">
      <w:pPr>
        <w:pStyle w:val="Nadpis1"/>
        <w:keepLines/>
        <w:numPr>
          <w:ilvl w:val="0"/>
          <w:numId w:val="3"/>
        </w:numPr>
        <w:spacing w:before="120" w:after="60"/>
        <w:ind w:left="284" w:hanging="284"/>
        <w:jc w:val="left"/>
        <w:rPr>
          <w:szCs w:val="22"/>
        </w:rPr>
      </w:pPr>
      <w:r>
        <w:rPr>
          <w:szCs w:val="22"/>
        </w:rPr>
        <w:t>Podrobný popis požadavku</w:t>
      </w:r>
    </w:p>
    <w:p w14:paraId="3B6D6FB9" w14:textId="77777777" w:rsidR="001B06F9" w:rsidRDefault="00AB1FDC">
      <w:r>
        <w:t>Kapitola obsahuje seznam úprav IS EZP, které je nutné provést, aby byla aplikace v souladu s platnou legislativou.</w:t>
      </w:r>
    </w:p>
    <w:p w14:paraId="7063E166" w14:textId="77777777" w:rsidR="001B06F9" w:rsidRDefault="00AB1FDC">
      <w:pPr>
        <w:pStyle w:val="Nadpis2"/>
        <w:keepLines/>
        <w:numPr>
          <w:ilvl w:val="1"/>
          <w:numId w:val="3"/>
        </w:numPr>
        <w:spacing w:before="120" w:after="60"/>
        <w:contextualSpacing/>
        <w:jc w:val="left"/>
      </w:pPr>
      <w:r>
        <w:t>Školení uživatelů – Liberec</w:t>
      </w:r>
    </w:p>
    <w:p w14:paraId="42CAF40D" w14:textId="77777777" w:rsidR="001B06F9" w:rsidRDefault="00AB1FDC">
      <w:r>
        <w:t>V rámci vzdělávání uživatelů a zkvalitňování evidence dat, bude provedeno školení na Krajském úřadu v Liberci v termínu 18.10.2022. Školení bude provedeno pro uživatele severních Čech formou powerpointové prezentace za účasti garanta aplikace. Školení bude zaměřeno na ovládání a evidence dat v IS EZP.</w:t>
      </w:r>
    </w:p>
    <w:p w14:paraId="7F016312" w14:textId="77777777" w:rsidR="001B06F9" w:rsidRDefault="00AB1FDC">
      <w:pPr>
        <w:pStyle w:val="Nadpis2"/>
        <w:keepLines/>
        <w:numPr>
          <w:ilvl w:val="1"/>
          <w:numId w:val="3"/>
        </w:numPr>
        <w:spacing w:before="120" w:after="60"/>
        <w:ind w:left="0" w:hanging="9"/>
        <w:contextualSpacing/>
        <w:jc w:val="left"/>
      </w:pPr>
      <w:r>
        <w:t>Evidence členů statutárních orgánů (dále jen „SO“) u právnických osob</w:t>
      </w:r>
    </w:p>
    <w:p w14:paraId="7342AD43" w14:textId="77777777" w:rsidR="001B06F9" w:rsidRDefault="00AB1FDC">
      <w:r>
        <w:t>V souvislosti se změnou § 2fa odst 4., dojde v IS EZP k úpravě nově evidovaných údajů o členech SO právnických osob.</w:t>
      </w:r>
    </w:p>
    <w:p w14:paraId="5FFDC9C4" w14:textId="77777777" w:rsidR="001B06F9" w:rsidRDefault="00AB1FDC">
      <w:pPr>
        <w:pStyle w:val="Nadpis2"/>
        <w:keepLines/>
        <w:numPr>
          <w:ilvl w:val="2"/>
          <w:numId w:val="3"/>
        </w:numPr>
        <w:spacing w:before="120" w:after="60"/>
        <w:contextualSpacing/>
        <w:jc w:val="left"/>
      </w:pPr>
      <w:r>
        <w:t>Zápis a ruční aktualizace členů SO z ROS a ROB</w:t>
      </w:r>
    </w:p>
    <w:p w14:paraId="263249BC" w14:textId="77777777" w:rsidR="001B06F9" w:rsidRDefault="00AB1FDC">
      <w:r>
        <w:t xml:space="preserve">Bude upraven mechanismus volání služby RosCtiIco, a to tak, aby parser zpracoval veškeré údaje o všech členech SO. Údaje o členech SO bez AIFO budou získávány přímo ze služby RosCtiIco z databáze ROS. Údaje o členech SO s AIFO budou získávány z volání služby RosCtiAifo z databáze ROB. Údaje o členech SO budou uloženy v DB IS EZP a zobrazeny uživateli na záložce „Statutární orgán“. </w:t>
      </w:r>
    </w:p>
    <w:p w14:paraId="7243697E" w14:textId="77777777" w:rsidR="001B06F9" w:rsidRDefault="00AB1FDC">
      <w:pPr>
        <w:pStyle w:val="Nadpis2"/>
        <w:keepLines/>
        <w:numPr>
          <w:ilvl w:val="2"/>
          <w:numId w:val="3"/>
        </w:numPr>
        <w:spacing w:before="120" w:after="60"/>
        <w:contextualSpacing/>
        <w:jc w:val="left"/>
      </w:pPr>
      <w:r>
        <w:t>Aktualizace všech členů SO z ROS a ROB</w:t>
      </w:r>
    </w:p>
    <w:p w14:paraId="1F32E975" w14:textId="77777777" w:rsidR="001B06F9" w:rsidRDefault="00AB1FDC">
      <w:r>
        <w:t>V IS EZP bude vytvořena funkčnost, která zajistí aktualizaci dat členů SO jak z ROS (bez AIFO), tak z ROB (s AIFO). Aktualizace budou dostupné dvěma způsoby:</w:t>
      </w:r>
    </w:p>
    <w:p w14:paraId="7F32E985" w14:textId="77777777" w:rsidR="001B06F9" w:rsidRDefault="00AB1FDC">
      <w:pPr>
        <w:pStyle w:val="Odstavecseseznamem"/>
        <w:numPr>
          <w:ilvl w:val="0"/>
          <w:numId w:val="5"/>
        </w:numPr>
        <w:jc w:val="both"/>
      </w:pPr>
      <w:r>
        <w:t xml:space="preserve">Z GUI IS EZP – uživatel stiskne tlačítko „Dotaz do ROS“ na záložce „Podnikatel“. Stiskem tohoto tlačítka dojde k volání služby RosCtiIco. Chování pro získání údajů SO bude stejné, jako je popsáno v kapitole 3.2.1. </w:t>
      </w:r>
      <w:r>
        <w:rPr>
          <w:szCs w:val="22"/>
        </w:rPr>
        <w:t xml:space="preserve">Zápis a ruční aktualizace členů SO z ROS a ROB. Výsledkem bude uložení a zobrazení nových údajů členů SO v DB a GUI. Tato funkce bude dostupná pro běžného uživatele (role referent), pouze v rozpracovaných úkonech. </w:t>
      </w:r>
      <w:r>
        <w:rPr>
          <w:szCs w:val="22"/>
        </w:rPr>
        <w:br/>
        <w:t>Pro administrátora (role admin), bude funkce dostupná v rozpracovaných i zapsaných úkonech.</w:t>
      </w:r>
    </w:p>
    <w:p w14:paraId="5F35801C" w14:textId="77777777" w:rsidR="001B06F9" w:rsidRDefault="00AB1FDC">
      <w:pPr>
        <w:pStyle w:val="Odstavecseseznamem"/>
        <w:numPr>
          <w:ilvl w:val="0"/>
          <w:numId w:val="5"/>
        </w:numPr>
        <w:jc w:val="both"/>
      </w:pPr>
      <w:r>
        <w:rPr>
          <w:szCs w:val="22"/>
        </w:rPr>
        <w:t>Automatizované aktualizace – tyto aktualizace dat bude provádět systém v nočních hodinách, jak tomu bylo doposud s tím, že dojde k rozšíření o aktualizaci členů SO, kteří jsou v ROS zapsány pomocí AIFO. Dále bude upraven mechanismus sledující změny údajů z ROB a generování zpráv o změnách (notifikacích).</w:t>
      </w:r>
    </w:p>
    <w:p w14:paraId="2280A87C" w14:textId="77777777" w:rsidR="001B06F9" w:rsidRDefault="00AB1FDC">
      <w:pPr>
        <w:pStyle w:val="Nadpis2"/>
        <w:keepLines/>
        <w:numPr>
          <w:ilvl w:val="2"/>
          <w:numId w:val="3"/>
        </w:numPr>
        <w:spacing w:before="120" w:after="60"/>
        <w:contextualSpacing/>
        <w:jc w:val="left"/>
      </w:pPr>
      <w:r>
        <w:t>Úprava žádostí o zápis do evidence u PO</w:t>
      </w:r>
    </w:p>
    <w:p w14:paraId="3CCC6F9E" w14:textId="77777777" w:rsidR="001B06F9" w:rsidRDefault="00AB1FDC">
      <w:r>
        <w:t xml:space="preserve">Ve spolupráci s garantem aplikace, bude proveden návrh a úprava formuláře žádosti o zápis právnické osoby. Formulář bude upraven jak ve formátu MS Office, tak následně i v IS EZP. Jedná se o formulář žádosti, který uživatelé vygenerují u úkonu 01 – zápis do evidence u právnických osob. Vytvořená žádost v IS EZP bude uživateli k dispozici v aplikaci ve formě PDF. </w:t>
      </w:r>
    </w:p>
    <w:p w14:paraId="09E2E0AF" w14:textId="77777777" w:rsidR="001B06F9" w:rsidRDefault="00AB1FDC">
      <w:pPr>
        <w:pStyle w:val="Nadpis2"/>
        <w:keepLines/>
        <w:numPr>
          <w:ilvl w:val="1"/>
          <w:numId w:val="3"/>
        </w:numPr>
        <w:spacing w:before="120" w:after="60"/>
        <w:contextualSpacing/>
        <w:jc w:val="left"/>
      </w:pPr>
      <w:r>
        <w:t>Nový úkon vyřazení z evidence – Neprokázání právního důvodu k užívání prostor (rozhodnutí)</w:t>
      </w:r>
    </w:p>
    <w:p w14:paraId="5FD25CB5" w14:textId="77777777" w:rsidR="001B06F9" w:rsidRDefault="00AB1FDC">
      <w:r>
        <w:t xml:space="preserve">V IS EZP bude vytvořen nový typ vyřazení z evidence. Nový úkon „04 – vyřazení z evidence“ s důvodem vyřazení „Neprokázání právního důvodu k užívání prostor“. Úkon bude principiálně stejný jako všechny, které mají výstupem rozhodnutí. Bude vytvořena nová šablona rozhodnutí, </w:t>
      </w:r>
      <w:r>
        <w:br/>
        <w:t>a to jak pro pracovní, tak ostrou verzi dokumentu. Strukturu a obsah šablony – výstupního dokumentu, vytvoří dodavatel společně s garantem aplikace. Dokument rozhodnutí jak v pracovní verzi, tak ostré verzi bude v IS EZP generován ve formátu PDF resp. PDF/A.</w:t>
      </w:r>
    </w:p>
    <w:p w14:paraId="243B825E" w14:textId="77777777" w:rsidR="001B06F9" w:rsidRDefault="00AB1FDC">
      <w:pPr>
        <w:pStyle w:val="Nadpis2"/>
        <w:keepLines/>
        <w:numPr>
          <w:ilvl w:val="1"/>
          <w:numId w:val="3"/>
        </w:numPr>
        <w:spacing w:before="120" w:after="60"/>
        <w:contextualSpacing/>
        <w:jc w:val="left"/>
      </w:pPr>
      <w:r>
        <w:lastRenderedPageBreak/>
        <w:t>Úvodní stránka aplikace</w:t>
      </w:r>
    </w:p>
    <w:p w14:paraId="1A05183B" w14:textId="77777777" w:rsidR="001B06F9" w:rsidRDefault="00AB1FDC">
      <w:r>
        <w:t xml:space="preserve">Uživatelé budou na úvodní stránce informování o patřičných změnách, které budou také obsahovat možnost stažení nových formulářů či odkaz na jejich stažení. Obsah úpravy úvodní obrazovky </w:t>
      </w:r>
      <w:r>
        <w:br/>
        <w:t>a textace bude realizovat dodavatel ve spolupráci s garantem aplikace.</w:t>
      </w:r>
    </w:p>
    <w:p w14:paraId="507F5F3B" w14:textId="77777777" w:rsidR="001B06F9" w:rsidRDefault="001B06F9"/>
    <w:p w14:paraId="4175456E" w14:textId="77777777" w:rsidR="001B06F9" w:rsidRDefault="00AB1FDC">
      <w:pPr>
        <w:pStyle w:val="Nadpis1"/>
        <w:keepLines/>
        <w:numPr>
          <w:ilvl w:val="0"/>
          <w:numId w:val="3"/>
        </w:numPr>
        <w:spacing w:before="120" w:after="60"/>
        <w:ind w:left="284" w:hanging="284"/>
        <w:jc w:val="left"/>
        <w:rPr>
          <w:szCs w:val="22"/>
        </w:rPr>
      </w:pPr>
      <w:r>
        <w:rPr>
          <w:szCs w:val="22"/>
        </w:rPr>
        <w:t>Dopady na IS MZe</w:t>
      </w:r>
    </w:p>
    <w:p w14:paraId="4AF5757C" w14:textId="77777777" w:rsidR="001B06F9" w:rsidRDefault="00AB1FDC">
      <w:r>
        <w:t>V rámci realizace daného PZ nebudou žádné dopady na IS MZe.</w:t>
      </w:r>
    </w:p>
    <w:p w14:paraId="45A8FECC" w14:textId="77777777" w:rsidR="001B06F9" w:rsidRDefault="001B06F9">
      <w:pPr>
        <w:rPr>
          <w:sz w:val="16"/>
          <w:szCs w:val="16"/>
        </w:rPr>
      </w:pPr>
    </w:p>
    <w:p w14:paraId="7F43AF66" w14:textId="77777777" w:rsidR="001B06F9" w:rsidRDefault="00AB1FDC">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62ACCD58" w14:textId="77777777" w:rsidR="001B06F9" w:rsidRDefault="001B06F9">
      <w:pPr>
        <w:rPr>
          <w:sz w:val="16"/>
          <w:szCs w:val="16"/>
        </w:rPr>
      </w:pPr>
    </w:p>
    <w:p w14:paraId="1A4E9B63" w14:textId="77777777" w:rsidR="001B06F9" w:rsidRDefault="00AB1FDC">
      <w:pPr>
        <w:pStyle w:val="Nadpis2"/>
        <w:keepLines/>
        <w:numPr>
          <w:ilvl w:val="1"/>
          <w:numId w:val="3"/>
        </w:numPr>
        <w:spacing w:before="120" w:after="60"/>
        <w:contextualSpacing/>
        <w:jc w:val="left"/>
      </w:pPr>
      <w:r>
        <w:t>Na provoz a infrastrukturu</w:t>
      </w:r>
    </w:p>
    <w:p w14:paraId="54ABE674" w14:textId="77777777" w:rsidR="001B06F9" w:rsidRDefault="00AB1FDC">
      <w:r>
        <w:t>Nejsou.</w:t>
      </w:r>
    </w:p>
    <w:p w14:paraId="61B4C089" w14:textId="77777777" w:rsidR="001B06F9" w:rsidRDefault="00AB1FDC">
      <w:pPr>
        <w:pStyle w:val="Nadpis2"/>
        <w:keepLines/>
        <w:numPr>
          <w:ilvl w:val="1"/>
          <w:numId w:val="3"/>
        </w:numPr>
        <w:spacing w:before="120" w:after="60"/>
        <w:contextualSpacing/>
        <w:jc w:val="left"/>
      </w:pPr>
      <w:r>
        <w:t>Na bezpečnost</w:t>
      </w:r>
    </w:p>
    <w:p w14:paraId="6E4B4426" w14:textId="77777777" w:rsidR="001B06F9" w:rsidRDefault="00AB1FDC">
      <w:r>
        <w:t>Nejsou.</w:t>
      </w:r>
    </w:p>
    <w:p w14:paraId="588253B9" w14:textId="77777777" w:rsidR="001B06F9" w:rsidRDefault="00AB1FDC">
      <w:pPr>
        <w:pStyle w:val="Nadpis2"/>
        <w:keepLines/>
        <w:numPr>
          <w:ilvl w:val="1"/>
          <w:numId w:val="3"/>
        </w:numPr>
        <w:spacing w:before="120" w:after="60"/>
        <w:contextualSpacing/>
        <w:jc w:val="left"/>
      </w:pPr>
      <w:r>
        <w:t>Na součinnost s dalšími systémy</w:t>
      </w:r>
    </w:p>
    <w:p w14:paraId="1AD2CC08" w14:textId="77777777" w:rsidR="001B06F9" w:rsidRDefault="00AB1FDC">
      <w:r>
        <w:t>Nejsou.</w:t>
      </w:r>
    </w:p>
    <w:p w14:paraId="23EA10FF" w14:textId="77777777" w:rsidR="001B06F9" w:rsidRDefault="00AB1FDC">
      <w:pPr>
        <w:pStyle w:val="Nadpis2"/>
        <w:keepLines/>
        <w:numPr>
          <w:ilvl w:val="1"/>
          <w:numId w:val="3"/>
        </w:numPr>
        <w:spacing w:before="120" w:after="60"/>
        <w:contextualSpacing/>
        <w:jc w:val="left"/>
      </w:pPr>
      <w:r>
        <w:t>Požadavky na součinnost AgriBus</w:t>
      </w:r>
    </w:p>
    <w:p w14:paraId="659AC20E" w14:textId="77777777" w:rsidR="001B06F9" w:rsidRDefault="00AB1FDC">
      <w:pPr>
        <w:rPr>
          <w:sz w:val="16"/>
          <w:szCs w:val="16"/>
        </w:rPr>
      </w:pPr>
      <w:r>
        <w:rPr>
          <w:sz w:val="16"/>
          <w:szCs w:val="16"/>
        </w:rPr>
        <w:t>(Pokud existují požadavky na součinnost Agribus, uveďte specifikaci služby ve formě strukturovaného požadavku (request) a odpovědi (response) s vyznačenou změnou.)</w:t>
      </w:r>
    </w:p>
    <w:p w14:paraId="7D136E7F" w14:textId="77777777" w:rsidR="001B06F9" w:rsidRDefault="00AB1FDC">
      <w:r>
        <w:t>Žádné.</w:t>
      </w:r>
    </w:p>
    <w:p w14:paraId="6D82EF0D" w14:textId="77777777" w:rsidR="001B06F9" w:rsidRDefault="00AB1FDC">
      <w:pPr>
        <w:pStyle w:val="Nadpis2"/>
        <w:keepLines/>
        <w:numPr>
          <w:ilvl w:val="1"/>
          <w:numId w:val="3"/>
        </w:numPr>
        <w:spacing w:before="120" w:after="60"/>
        <w:contextualSpacing/>
        <w:jc w:val="left"/>
      </w:pPr>
      <w:r>
        <w:t>Požadavek na podporu provozu naimplementované změny</w:t>
      </w:r>
    </w:p>
    <w:p w14:paraId="5319BBBC" w14:textId="77777777" w:rsidR="001B06F9" w:rsidRDefault="00AB1FDC">
      <w:pPr>
        <w:rPr>
          <w:b/>
          <w:sz w:val="16"/>
          <w:szCs w:val="16"/>
        </w:rPr>
      </w:pPr>
      <w:r>
        <w:rPr>
          <w:sz w:val="16"/>
          <w:szCs w:val="16"/>
        </w:rPr>
        <w:t>(Uveďte, zda zařadit změnu do stávající provozní smlouvy, konkrétní požadavky na požadované služby, SLA.)</w:t>
      </w:r>
    </w:p>
    <w:p w14:paraId="1D43F86F" w14:textId="77777777" w:rsidR="001B06F9" w:rsidRDefault="00AB1FDC">
      <w:r>
        <w:t>V rozsahu stávající smlouvy.</w:t>
      </w:r>
    </w:p>
    <w:p w14:paraId="539E8BB2" w14:textId="77777777" w:rsidR="001B06F9" w:rsidRDefault="00AB1FDC">
      <w:pPr>
        <w:pStyle w:val="Nadpis2"/>
        <w:keepLines/>
        <w:numPr>
          <w:ilvl w:val="1"/>
          <w:numId w:val="3"/>
        </w:numPr>
        <w:spacing w:before="120" w:after="60"/>
        <w:contextualSpacing/>
        <w:jc w:val="left"/>
      </w:pPr>
      <w:r>
        <w:t>Požadavek na úpravu dohledového nástroje</w:t>
      </w:r>
    </w:p>
    <w:p w14:paraId="04620F8C" w14:textId="77777777" w:rsidR="001B06F9" w:rsidRDefault="00AB1FDC">
      <w:pPr>
        <w:rPr>
          <w:b/>
          <w:sz w:val="16"/>
          <w:szCs w:val="16"/>
        </w:rPr>
      </w:pPr>
      <w:r>
        <w:rPr>
          <w:sz w:val="16"/>
          <w:szCs w:val="16"/>
        </w:rPr>
        <w:t>(Uveďte, zda a jakým způsobem je požadována úprava dohledových nástrojů.)</w:t>
      </w:r>
    </w:p>
    <w:p w14:paraId="40FB2635" w14:textId="77777777" w:rsidR="001B06F9" w:rsidRDefault="00AB1FDC">
      <w:r>
        <w:t>Žádný.</w:t>
      </w:r>
    </w:p>
    <w:p w14:paraId="7DF58981" w14:textId="77777777" w:rsidR="001B06F9" w:rsidRDefault="001B06F9"/>
    <w:p w14:paraId="4FA91A4A" w14:textId="77777777" w:rsidR="001B06F9" w:rsidRDefault="00AB1FDC">
      <w:pPr>
        <w:pStyle w:val="Nadpis1"/>
        <w:keepLines/>
        <w:numPr>
          <w:ilvl w:val="0"/>
          <w:numId w:val="3"/>
        </w:numPr>
        <w:spacing w:before="120" w:after="60"/>
        <w:ind w:left="284" w:hanging="284"/>
        <w:jc w:val="left"/>
        <w:rPr>
          <w:szCs w:val="22"/>
        </w:rPr>
      </w:pPr>
      <w:r>
        <w:rPr>
          <w:szCs w:val="22"/>
        </w:rPr>
        <w:t>Požadavek na dokumentaci</w:t>
      </w:r>
      <w:r>
        <w:rPr>
          <w:b w:val="0"/>
          <w:szCs w:val="22"/>
          <w:vertAlign w:val="superscript"/>
        </w:rPr>
        <w:endnoteReference w:id="9"/>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992"/>
        <w:gridCol w:w="851"/>
        <w:gridCol w:w="709"/>
        <w:gridCol w:w="2126"/>
      </w:tblGrid>
      <w:tr w:rsidR="001B06F9" w14:paraId="3B100A33"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25626F9D" w14:textId="77777777" w:rsidR="001B06F9" w:rsidRDefault="00AB1FDC">
            <w:pPr>
              <w:rPr>
                <w:b/>
                <w:bCs/>
                <w:color w:val="000000"/>
                <w:szCs w:val="22"/>
                <w:lang w:eastAsia="cs-CZ"/>
              </w:rPr>
            </w:pPr>
            <w:r>
              <w:rPr>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4C608EA2" w14:textId="77777777" w:rsidR="001B06F9" w:rsidRDefault="00AB1FDC">
            <w:pPr>
              <w:rPr>
                <w:b/>
                <w:bCs/>
                <w:color w:val="000000"/>
                <w:szCs w:val="22"/>
                <w:lang w:eastAsia="cs-CZ"/>
              </w:rPr>
            </w:pPr>
            <w:r>
              <w:rPr>
                <w:b/>
                <w:bCs/>
                <w:color w:val="000000"/>
                <w:szCs w:val="22"/>
                <w:lang w:eastAsia="cs-CZ"/>
              </w:rPr>
              <w:t>Dokument</w:t>
            </w:r>
          </w:p>
        </w:tc>
        <w:tc>
          <w:tcPr>
            <w:tcW w:w="2552" w:type="dxa"/>
            <w:gridSpan w:val="3"/>
            <w:tcBorders>
              <w:top w:val="single" w:sz="8" w:space="0" w:color="auto"/>
              <w:left w:val="single" w:sz="8" w:space="0" w:color="auto"/>
              <w:bottom w:val="single" w:sz="8" w:space="0" w:color="auto"/>
              <w:right w:val="single" w:sz="8" w:space="0" w:color="auto"/>
            </w:tcBorders>
          </w:tcPr>
          <w:p w14:paraId="2F4CCA53" w14:textId="77777777" w:rsidR="001B06F9" w:rsidRDefault="00AB1FDC">
            <w:pPr>
              <w:rPr>
                <w:bCs/>
                <w:color w:val="000000"/>
                <w:szCs w:val="22"/>
                <w:lang w:eastAsia="cs-CZ"/>
              </w:rPr>
            </w:pPr>
            <w:r>
              <w:rPr>
                <w:b/>
                <w:bCs/>
                <w:color w:val="000000"/>
                <w:szCs w:val="22"/>
                <w:lang w:eastAsia="cs-CZ"/>
              </w:rPr>
              <w:t xml:space="preserve">Formát výstupu </w:t>
            </w:r>
            <w:r>
              <w:rPr>
                <w:bCs/>
                <w:color w:val="000000"/>
                <w:szCs w:val="22"/>
                <w:lang w:eastAsia="cs-CZ"/>
              </w:rPr>
              <w:t>(ano/ne)</w:t>
            </w:r>
          </w:p>
        </w:tc>
        <w:tc>
          <w:tcPr>
            <w:tcW w:w="2126" w:type="dxa"/>
            <w:vMerge w:val="restart"/>
            <w:tcBorders>
              <w:top w:val="single" w:sz="8" w:space="0" w:color="auto"/>
              <w:left w:val="single" w:sz="8" w:space="0" w:color="auto"/>
              <w:right w:val="single" w:sz="8" w:space="0" w:color="auto"/>
            </w:tcBorders>
            <w:vAlign w:val="center"/>
          </w:tcPr>
          <w:p w14:paraId="2FFA9417" w14:textId="77777777" w:rsidR="001B06F9" w:rsidRDefault="00AB1FDC">
            <w:pPr>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10"/>
            </w:r>
          </w:p>
        </w:tc>
      </w:tr>
      <w:tr w:rsidR="001B06F9" w14:paraId="53FBBD07"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1642A2E" w14:textId="77777777" w:rsidR="001B06F9" w:rsidRDefault="001B06F9">
            <w:pPr>
              <w:rPr>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2AB316E1" w14:textId="77777777" w:rsidR="001B06F9" w:rsidRDefault="001B06F9">
            <w:pPr>
              <w:rPr>
                <w:b/>
                <w:bCs/>
                <w:color w:val="000000"/>
                <w:szCs w:val="22"/>
                <w:lang w:eastAsia="cs-CZ"/>
              </w:rPr>
            </w:pPr>
          </w:p>
        </w:tc>
        <w:tc>
          <w:tcPr>
            <w:tcW w:w="992" w:type="dxa"/>
            <w:tcBorders>
              <w:top w:val="single" w:sz="8" w:space="0" w:color="auto"/>
              <w:left w:val="single" w:sz="8" w:space="0" w:color="auto"/>
              <w:bottom w:val="single" w:sz="8" w:space="0" w:color="auto"/>
              <w:right w:val="single" w:sz="8" w:space="0" w:color="auto"/>
            </w:tcBorders>
          </w:tcPr>
          <w:p w14:paraId="33818C6E" w14:textId="77777777" w:rsidR="001B06F9" w:rsidRDefault="00AB1FDC">
            <w:pPr>
              <w:rPr>
                <w:bCs/>
                <w:color w:val="000000"/>
                <w:szCs w:val="22"/>
                <w:lang w:eastAsia="cs-CZ"/>
              </w:rPr>
            </w:pPr>
            <w:r>
              <w:rPr>
                <w:bCs/>
                <w:color w:val="000000"/>
                <w:szCs w:val="22"/>
                <w:lang w:eastAsia="cs-CZ"/>
              </w:rPr>
              <w:t>el. úložiště</w:t>
            </w:r>
          </w:p>
        </w:tc>
        <w:tc>
          <w:tcPr>
            <w:tcW w:w="851" w:type="dxa"/>
            <w:tcBorders>
              <w:top w:val="single" w:sz="8" w:space="0" w:color="auto"/>
              <w:left w:val="single" w:sz="8" w:space="0" w:color="auto"/>
              <w:bottom w:val="single" w:sz="8" w:space="0" w:color="auto"/>
              <w:right w:val="single" w:sz="8" w:space="0" w:color="auto"/>
            </w:tcBorders>
          </w:tcPr>
          <w:p w14:paraId="0BF537DF" w14:textId="77777777" w:rsidR="001B06F9" w:rsidRDefault="00AB1FDC">
            <w:pPr>
              <w:rPr>
                <w:bCs/>
                <w:color w:val="000000"/>
                <w:szCs w:val="22"/>
                <w:lang w:eastAsia="cs-CZ"/>
              </w:rPr>
            </w:pPr>
            <w:r>
              <w:rPr>
                <w:bCs/>
                <w:color w:val="000000"/>
                <w:szCs w:val="22"/>
                <w:lang w:eastAsia="cs-CZ"/>
              </w:rPr>
              <w:t>papír</w:t>
            </w:r>
          </w:p>
        </w:tc>
        <w:tc>
          <w:tcPr>
            <w:tcW w:w="709" w:type="dxa"/>
            <w:tcBorders>
              <w:left w:val="single" w:sz="8" w:space="0" w:color="auto"/>
              <w:bottom w:val="single" w:sz="8" w:space="0" w:color="auto"/>
              <w:right w:val="single" w:sz="8" w:space="0" w:color="auto"/>
            </w:tcBorders>
          </w:tcPr>
          <w:p w14:paraId="596D2CAB" w14:textId="77777777" w:rsidR="001B06F9" w:rsidRDefault="00AB1FDC">
            <w:pPr>
              <w:rPr>
                <w:bCs/>
                <w:color w:val="000000"/>
                <w:szCs w:val="22"/>
                <w:lang w:eastAsia="cs-CZ"/>
              </w:rPr>
            </w:pPr>
            <w:r>
              <w:rPr>
                <w:bCs/>
                <w:color w:val="000000"/>
                <w:szCs w:val="22"/>
                <w:lang w:eastAsia="cs-CZ"/>
              </w:rPr>
              <w:t>CD</w:t>
            </w:r>
          </w:p>
        </w:tc>
        <w:tc>
          <w:tcPr>
            <w:tcW w:w="2126" w:type="dxa"/>
            <w:vMerge/>
            <w:tcBorders>
              <w:left w:val="single" w:sz="8" w:space="0" w:color="auto"/>
              <w:bottom w:val="single" w:sz="8" w:space="0" w:color="auto"/>
              <w:right w:val="single" w:sz="8" w:space="0" w:color="auto"/>
            </w:tcBorders>
          </w:tcPr>
          <w:p w14:paraId="4C5780F9" w14:textId="77777777" w:rsidR="001B06F9" w:rsidRDefault="001B06F9">
            <w:pPr>
              <w:rPr>
                <w:bCs/>
                <w:color w:val="000000"/>
                <w:szCs w:val="22"/>
                <w:lang w:eastAsia="cs-CZ"/>
              </w:rPr>
            </w:pPr>
          </w:p>
        </w:tc>
      </w:tr>
      <w:tr w:rsidR="001B06F9" w14:paraId="0D152FA9"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7B8F96F2" w14:textId="77777777" w:rsidR="001B06F9" w:rsidRDefault="001B06F9">
            <w:pPr>
              <w:pStyle w:val="Odstavecseseznamem"/>
              <w:numPr>
                <w:ilvl w:val="0"/>
                <w:numId w:val="9"/>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4E9EC736" w14:textId="77777777" w:rsidR="001B06F9" w:rsidRDefault="00AB1FDC">
            <w:pPr>
              <w:jc w:val="left"/>
              <w:rPr>
                <w:color w:val="000000"/>
                <w:szCs w:val="22"/>
                <w:lang w:eastAsia="cs-CZ"/>
              </w:rPr>
            </w:pPr>
            <w:r>
              <w:rPr>
                <w:color w:val="000000"/>
                <w:szCs w:val="22"/>
                <w:lang w:eastAsia="cs-CZ"/>
              </w:rPr>
              <w:t>Analýza navrhnutého řešení</w:t>
            </w:r>
          </w:p>
        </w:tc>
        <w:tc>
          <w:tcPr>
            <w:tcW w:w="992" w:type="dxa"/>
            <w:tcBorders>
              <w:top w:val="single" w:sz="8" w:space="0" w:color="auto"/>
              <w:left w:val="dotted" w:sz="4" w:space="0" w:color="auto"/>
              <w:bottom w:val="dotted" w:sz="4" w:space="0" w:color="auto"/>
              <w:right w:val="dotted" w:sz="4" w:space="0" w:color="auto"/>
            </w:tcBorders>
            <w:vAlign w:val="center"/>
          </w:tcPr>
          <w:p w14:paraId="3C4D41DA" w14:textId="77777777" w:rsidR="001B06F9" w:rsidRDefault="00AB1FDC">
            <w:pPr>
              <w:rPr>
                <w:color w:val="000000"/>
                <w:szCs w:val="22"/>
                <w:lang w:eastAsia="cs-CZ"/>
              </w:rPr>
            </w:pPr>
            <w:r>
              <w:rPr>
                <w:color w:val="000000"/>
                <w:szCs w:val="22"/>
                <w:lang w:eastAsia="cs-CZ"/>
              </w:rPr>
              <w:t>NE</w:t>
            </w:r>
          </w:p>
        </w:tc>
        <w:tc>
          <w:tcPr>
            <w:tcW w:w="851" w:type="dxa"/>
            <w:tcBorders>
              <w:top w:val="single" w:sz="8" w:space="0" w:color="auto"/>
              <w:left w:val="dotted" w:sz="4" w:space="0" w:color="auto"/>
              <w:bottom w:val="dotted" w:sz="4" w:space="0" w:color="auto"/>
              <w:right w:val="dotted" w:sz="4" w:space="0" w:color="auto"/>
            </w:tcBorders>
            <w:vAlign w:val="center"/>
          </w:tcPr>
          <w:p w14:paraId="7AE41CDC" w14:textId="77777777" w:rsidR="001B06F9" w:rsidRDefault="00AB1FDC">
            <w:pPr>
              <w:rPr>
                <w:color w:val="000000"/>
                <w:szCs w:val="22"/>
                <w:lang w:eastAsia="cs-CZ"/>
              </w:rPr>
            </w:pPr>
            <w:r>
              <w:rPr>
                <w:color w:val="000000"/>
                <w:szCs w:val="22"/>
                <w:lang w:eastAsia="cs-CZ"/>
              </w:rPr>
              <w:t>NE</w:t>
            </w:r>
          </w:p>
        </w:tc>
        <w:tc>
          <w:tcPr>
            <w:tcW w:w="709" w:type="dxa"/>
            <w:tcBorders>
              <w:top w:val="single" w:sz="8" w:space="0" w:color="auto"/>
              <w:left w:val="dotted" w:sz="4" w:space="0" w:color="auto"/>
              <w:bottom w:val="dotted" w:sz="4" w:space="0" w:color="auto"/>
              <w:right w:val="dotted" w:sz="4" w:space="0" w:color="auto"/>
            </w:tcBorders>
            <w:vAlign w:val="center"/>
          </w:tcPr>
          <w:p w14:paraId="1C342DDE" w14:textId="77777777" w:rsidR="001B06F9" w:rsidRDefault="00AB1FDC">
            <w:pPr>
              <w:rPr>
                <w:color w:val="000000"/>
                <w:szCs w:val="22"/>
                <w:lang w:eastAsia="cs-CZ"/>
              </w:rPr>
            </w:pPr>
            <w:r>
              <w:rPr>
                <w:color w:val="000000"/>
                <w:szCs w:val="22"/>
                <w:lang w:eastAsia="cs-CZ"/>
              </w:rPr>
              <w:t>NE</w:t>
            </w:r>
          </w:p>
        </w:tc>
        <w:tc>
          <w:tcPr>
            <w:tcW w:w="2126" w:type="dxa"/>
            <w:tcBorders>
              <w:top w:val="single" w:sz="8" w:space="0" w:color="auto"/>
              <w:left w:val="dotted" w:sz="4" w:space="0" w:color="auto"/>
              <w:bottom w:val="dotted" w:sz="4" w:space="0" w:color="auto"/>
              <w:right w:val="dotted" w:sz="4" w:space="0" w:color="auto"/>
            </w:tcBorders>
            <w:vAlign w:val="center"/>
          </w:tcPr>
          <w:p w14:paraId="18D06090" w14:textId="77777777" w:rsidR="001B06F9" w:rsidRDefault="00AB1FDC">
            <w:pPr>
              <w:rPr>
                <w:color w:val="000000"/>
                <w:szCs w:val="22"/>
                <w:lang w:eastAsia="cs-CZ"/>
              </w:rPr>
            </w:pPr>
            <w:r>
              <w:rPr>
                <w:color w:val="000000"/>
                <w:szCs w:val="22"/>
                <w:lang w:eastAsia="cs-CZ"/>
              </w:rPr>
              <w:t>Součást PZ</w:t>
            </w:r>
          </w:p>
        </w:tc>
      </w:tr>
      <w:tr w:rsidR="001B06F9" w14:paraId="7F809614"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0D2147B" w14:textId="77777777" w:rsidR="001B06F9" w:rsidRDefault="001B06F9">
            <w:pPr>
              <w:pStyle w:val="Odstavecseseznamem"/>
              <w:numPr>
                <w:ilvl w:val="0"/>
                <w:numId w:val="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6685AFF" w14:textId="77777777" w:rsidR="001B06F9" w:rsidRDefault="00AB1FDC">
            <w:pPr>
              <w:jc w:val="left"/>
              <w:rPr>
                <w:color w:val="000000"/>
                <w:szCs w:val="22"/>
                <w:lang w:eastAsia="cs-CZ"/>
              </w:rPr>
            </w:pPr>
            <w:r>
              <w:rPr>
                <w:color w:val="000000"/>
                <w:szCs w:val="22"/>
                <w:lang w:eastAsia="cs-CZ"/>
              </w:rPr>
              <w:t>Dokumentace dle specifikace Závazná metodika návrhu a dokumentace architektury MZe</w:t>
            </w:r>
            <w:r>
              <w:rPr>
                <w:rStyle w:val="Odkaznavysvtlivky"/>
                <w:color w:val="000000"/>
                <w:szCs w:val="22"/>
                <w:lang w:eastAsia="cs-CZ"/>
              </w:rPr>
              <w:endnoteReference w:id="11"/>
            </w:r>
          </w:p>
        </w:tc>
        <w:tc>
          <w:tcPr>
            <w:tcW w:w="992" w:type="dxa"/>
            <w:tcBorders>
              <w:top w:val="dotted" w:sz="4" w:space="0" w:color="auto"/>
              <w:left w:val="dotted" w:sz="4" w:space="0" w:color="auto"/>
              <w:bottom w:val="dotted" w:sz="4" w:space="0" w:color="auto"/>
              <w:right w:val="dotted" w:sz="4" w:space="0" w:color="auto"/>
            </w:tcBorders>
            <w:vAlign w:val="center"/>
          </w:tcPr>
          <w:p w14:paraId="3C77B7D6" w14:textId="77777777" w:rsidR="001B06F9" w:rsidRDefault="00AB1FDC">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57D471DB" w14:textId="77777777" w:rsidR="001B06F9" w:rsidRDefault="00AB1FDC">
            <w:pPr>
              <w:rPr>
                <w:color w:val="000000"/>
                <w:szCs w:val="22"/>
                <w:lang w:eastAsia="cs-CZ"/>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0C20D04E" w14:textId="77777777" w:rsidR="001B06F9" w:rsidRDefault="00AB1FDC">
            <w:pPr>
              <w:rPr>
                <w:color w:val="000000"/>
                <w:szCs w:val="22"/>
                <w:lang w:eastAsia="cs-CZ"/>
              </w:rPr>
            </w:pPr>
            <w:r>
              <w:rPr>
                <w:color w:val="000000"/>
                <w:szCs w:val="22"/>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61E3E978" w14:textId="77777777" w:rsidR="001B06F9" w:rsidRDefault="001B06F9">
            <w:pPr>
              <w:rPr>
                <w:color w:val="000000"/>
                <w:szCs w:val="22"/>
                <w:lang w:eastAsia="cs-CZ"/>
              </w:rPr>
            </w:pPr>
          </w:p>
        </w:tc>
      </w:tr>
      <w:tr w:rsidR="001B06F9" w14:paraId="62452B4A"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30A7647" w14:textId="77777777" w:rsidR="001B06F9" w:rsidRDefault="001B06F9">
            <w:pPr>
              <w:pStyle w:val="Odstavecseseznamem"/>
              <w:numPr>
                <w:ilvl w:val="0"/>
                <w:numId w:val="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6842C2" w14:textId="77777777" w:rsidR="001B06F9" w:rsidRDefault="00AB1FDC">
            <w:pPr>
              <w:jc w:val="left"/>
              <w:rPr>
                <w:color w:val="000000"/>
                <w:szCs w:val="22"/>
                <w:lang w:eastAsia="cs-CZ"/>
              </w:rPr>
            </w:pPr>
            <w:r>
              <w:rPr>
                <w:color w:val="000000"/>
                <w:szCs w:val="22"/>
                <w:lang w:eastAsia="cs-CZ"/>
              </w:rPr>
              <w:t>Testovací scénář, protokol o otestování</w:t>
            </w:r>
          </w:p>
        </w:tc>
        <w:tc>
          <w:tcPr>
            <w:tcW w:w="992" w:type="dxa"/>
            <w:tcBorders>
              <w:top w:val="dotted" w:sz="4" w:space="0" w:color="auto"/>
              <w:left w:val="dotted" w:sz="4" w:space="0" w:color="auto"/>
              <w:bottom w:val="dotted" w:sz="4" w:space="0" w:color="auto"/>
              <w:right w:val="dotted" w:sz="4" w:space="0" w:color="auto"/>
            </w:tcBorders>
            <w:vAlign w:val="center"/>
          </w:tcPr>
          <w:p w14:paraId="11D5D277" w14:textId="77777777" w:rsidR="001B06F9" w:rsidRDefault="00AB1FDC">
            <w:pPr>
              <w:rPr>
                <w:color w:val="000000"/>
                <w:szCs w:val="22"/>
                <w:lang w:eastAsia="cs-CZ"/>
              </w:rPr>
            </w:pPr>
            <w:r>
              <w:rPr>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52F7DC5F" w14:textId="77777777" w:rsidR="001B06F9" w:rsidRDefault="00AB1FDC">
            <w:pPr>
              <w:rPr>
                <w:color w:val="000000"/>
                <w:szCs w:val="22"/>
                <w:lang w:eastAsia="cs-CZ"/>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09CE0ABF" w14:textId="77777777" w:rsidR="001B06F9" w:rsidRDefault="00AB1FDC">
            <w:pPr>
              <w:rPr>
                <w:color w:val="000000"/>
                <w:szCs w:val="22"/>
                <w:lang w:eastAsia="cs-CZ"/>
              </w:rPr>
            </w:pPr>
            <w:r>
              <w:rPr>
                <w:color w:val="000000"/>
                <w:szCs w:val="22"/>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407EF9E2" w14:textId="77777777" w:rsidR="001B06F9" w:rsidRDefault="001B06F9">
            <w:pPr>
              <w:rPr>
                <w:color w:val="000000"/>
                <w:szCs w:val="22"/>
                <w:lang w:eastAsia="cs-CZ"/>
              </w:rPr>
            </w:pPr>
          </w:p>
        </w:tc>
      </w:tr>
      <w:tr w:rsidR="001B06F9" w14:paraId="60A25FDE"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9AAE12" w14:textId="77777777" w:rsidR="001B06F9" w:rsidRDefault="001B06F9">
            <w:pPr>
              <w:pStyle w:val="Odstavecseseznamem"/>
              <w:numPr>
                <w:ilvl w:val="0"/>
                <w:numId w:val="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314A980" w14:textId="77777777" w:rsidR="001B06F9" w:rsidRDefault="00AB1FDC">
            <w:pPr>
              <w:jc w:val="left"/>
              <w:rPr>
                <w:color w:val="000000"/>
                <w:szCs w:val="22"/>
                <w:lang w:eastAsia="cs-CZ"/>
              </w:rPr>
            </w:pPr>
            <w:r>
              <w:rPr>
                <w:color w:val="000000"/>
                <w:szCs w:val="22"/>
                <w:lang w:eastAsia="cs-CZ"/>
              </w:rPr>
              <w:t>Uživatelská příručka</w:t>
            </w:r>
          </w:p>
        </w:tc>
        <w:tc>
          <w:tcPr>
            <w:tcW w:w="992" w:type="dxa"/>
            <w:tcBorders>
              <w:top w:val="dotted" w:sz="4" w:space="0" w:color="auto"/>
              <w:left w:val="dotted" w:sz="4" w:space="0" w:color="auto"/>
              <w:bottom w:val="dotted" w:sz="4" w:space="0" w:color="auto"/>
              <w:right w:val="dotted" w:sz="4" w:space="0" w:color="auto"/>
            </w:tcBorders>
            <w:vAlign w:val="center"/>
          </w:tcPr>
          <w:p w14:paraId="5AB77FD8" w14:textId="77777777" w:rsidR="001B06F9" w:rsidRDefault="00AB1FDC">
            <w:pPr>
              <w:rPr>
                <w:color w:val="000000"/>
                <w:szCs w:val="22"/>
                <w:lang w:eastAsia="cs-CZ"/>
              </w:rPr>
            </w:pPr>
            <w:r>
              <w:rPr>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4CB07455" w14:textId="77777777" w:rsidR="001B06F9" w:rsidRDefault="00AB1FDC">
            <w:pPr>
              <w:rPr>
                <w:color w:val="000000"/>
                <w:szCs w:val="22"/>
                <w:lang w:eastAsia="cs-CZ"/>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286BCC2E" w14:textId="77777777" w:rsidR="001B06F9" w:rsidRDefault="00AB1FDC">
            <w:pPr>
              <w:rPr>
                <w:color w:val="000000"/>
                <w:szCs w:val="22"/>
                <w:lang w:eastAsia="cs-CZ"/>
              </w:rPr>
            </w:pPr>
            <w:r>
              <w:rPr>
                <w:color w:val="000000"/>
                <w:szCs w:val="22"/>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4A84B862" w14:textId="77777777" w:rsidR="001B06F9" w:rsidRDefault="00AB1FDC">
            <w:pPr>
              <w:rPr>
                <w:color w:val="000000"/>
                <w:szCs w:val="22"/>
                <w:lang w:eastAsia="cs-CZ"/>
              </w:rPr>
            </w:pPr>
            <w:r>
              <w:rPr>
                <w:color w:val="000000"/>
                <w:szCs w:val="22"/>
                <w:lang w:eastAsia="cs-CZ"/>
              </w:rPr>
              <w:t>Věcný garant</w:t>
            </w:r>
          </w:p>
        </w:tc>
      </w:tr>
      <w:tr w:rsidR="001B06F9" w14:paraId="7E1D9561"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044A070" w14:textId="77777777" w:rsidR="001B06F9" w:rsidRDefault="001B06F9">
            <w:pPr>
              <w:pStyle w:val="Odstavecseseznamem"/>
              <w:numPr>
                <w:ilvl w:val="0"/>
                <w:numId w:val="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3CBCBE4" w14:textId="77777777" w:rsidR="001B06F9" w:rsidRDefault="00AB1FDC">
            <w:pPr>
              <w:jc w:val="left"/>
              <w:rPr>
                <w:color w:val="000000"/>
                <w:szCs w:val="22"/>
                <w:lang w:eastAsia="cs-CZ"/>
              </w:rPr>
            </w:pPr>
            <w:r>
              <w:rPr>
                <w:color w:val="000000"/>
                <w:szCs w:val="22"/>
                <w:lang w:eastAsia="cs-CZ"/>
              </w:rPr>
              <w:t>Provozně technická dokumentace (systémová a bezpečnostní dokumentace)</w:t>
            </w:r>
          </w:p>
        </w:tc>
        <w:tc>
          <w:tcPr>
            <w:tcW w:w="992" w:type="dxa"/>
            <w:tcBorders>
              <w:top w:val="dotted" w:sz="4" w:space="0" w:color="auto"/>
              <w:left w:val="dotted" w:sz="4" w:space="0" w:color="auto"/>
              <w:bottom w:val="dotted" w:sz="4" w:space="0" w:color="auto"/>
              <w:right w:val="dotted" w:sz="4" w:space="0" w:color="auto"/>
            </w:tcBorders>
            <w:vAlign w:val="center"/>
          </w:tcPr>
          <w:p w14:paraId="6C59D68C" w14:textId="77777777" w:rsidR="001B06F9" w:rsidRDefault="00AB1FDC">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4D88A847" w14:textId="77777777" w:rsidR="001B06F9" w:rsidRDefault="00AB1FDC">
            <w:pPr>
              <w:rPr>
                <w:color w:val="000000"/>
                <w:szCs w:val="22"/>
                <w:lang w:eastAsia="cs-CZ"/>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0EAC8988" w14:textId="77777777" w:rsidR="001B06F9" w:rsidRDefault="00AB1FDC">
            <w:pPr>
              <w:rPr>
                <w:color w:val="000000"/>
                <w:szCs w:val="22"/>
                <w:lang w:eastAsia="cs-CZ"/>
              </w:rPr>
            </w:pPr>
            <w:r>
              <w:rPr>
                <w:color w:val="000000"/>
                <w:szCs w:val="22"/>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0C24E2CD" w14:textId="77777777" w:rsidR="001B06F9" w:rsidRDefault="00AB1FDC">
            <w:pPr>
              <w:rPr>
                <w:color w:val="000000"/>
                <w:szCs w:val="22"/>
                <w:lang w:eastAsia="cs-CZ"/>
              </w:rPr>
            </w:pPr>
            <w:r>
              <w:rPr>
                <w:color w:val="000000"/>
                <w:szCs w:val="22"/>
                <w:lang w:eastAsia="cs-CZ"/>
              </w:rPr>
              <w:t>OKB, OPPT</w:t>
            </w:r>
            <w:r>
              <w:rPr>
                <w:rStyle w:val="Odkaznavysvtlivky"/>
                <w:color w:val="000000"/>
                <w:szCs w:val="22"/>
                <w:lang w:eastAsia="cs-CZ"/>
              </w:rPr>
              <w:endnoteReference w:id="12"/>
            </w:r>
          </w:p>
        </w:tc>
      </w:tr>
      <w:tr w:rsidR="001B06F9" w14:paraId="19CF4D80"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FF8B24F" w14:textId="77777777" w:rsidR="001B06F9" w:rsidRDefault="001B06F9">
            <w:pPr>
              <w:pStyle w:val="Odstavecseseznamem"/>
              <w:numPr>
                <w:ilvl w:val="0"/>
                <w:numId w:val="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DD5526" w14:textId="77777777" w:rsidR="001B06F9" w:rsidRDefault="00AB1FDC">
            <w:pPr>
              <w:jc w:val="left"/>
              <w:rPr>
                <w:color w:val="000000"/>
                <w:szCs w:val="22"/>
                <w:lang w:eastAsia="cs-CZ"/>
              </w:rPr>
            </w:pPr>
            <w:r>
              <w:rPr>
                <w:color w:val="000000"/>
                <w:szCs w:val="22"/>
                <w:lang w:eastAsia="cs-CZ"/>
              </w:rPr>
              <w:t>Zdrojový kód a měněné konfigurační soubory</w:t>
            </w:r>
          </w:p>
        </w:tc>
        <w:tc>
          <w:tcPr>
            <w:tcW w:w="992" w:type="dxa"/>
            <w:tcBorders>
              <w:top w:val="dotted" w:sz="4" w:space="0" w:color="auto"/>
              <w:left w:val="dotted" w:sz="4" w:space="0" w:color="auto"/>
              <w:bottom w:val="dotted" w:sz="4" w:space="0" w:color="auto"/>
              <w:right w:val="dotted" w:sz="4" w:space="0" w:color="auto"/>
            </w:tcBorders>
            <w:vAlign w:val="center"/>
          </w:tcPr>
          <w:p w14:paraId="50183B1E" w14:textId="77777777" w:rsidR="001B06F9" w:rsidRDefault="00AB1FDC">
            <w:pPr>
              <w:rPr>
                <w:color w:val="000000"/>
                <w:szCs w:val="22"/>
                <w:lang w:eastAsia="cs-CZ"/>
              </w:rPr>
            </w:pPr>
            <w:r>
              <w:rPr>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4CA0BD19" w14:textId="77777777" w:rsidR="001B06F9" w:rsidRDefault="00AB1FDC">
            <w:pPr>
              <w:rPr>
                <w:rStyle w:val="Odkaznakoment1"/>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4D8341B2" w14:textId="77777777" w:rsidR="001B06F9" w:rsidRDefault="00AB1FDC">
            <w:pPr>
              <w:rPr>
                <w:rStyle w:val="Odkaznakoment1"/>
              </w:rPr>
            </w:pPr>
            <w:r>
              <w:rPr>
                <w:color w:val="000000"/>
                <w:szCs w:val="22"/>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3F7C2CCB" w14:textId="77777777" w:rsidR="001B06F9" w:rsidRDefault="001B06F9">
            <w:pPr>
              <w:rPr>
                <w:rStyle w:val="Odkaznakoment1"/>
              </w:rPr>
            </w:pPr>
          </w:p>
        </w:tc>
      </w:tr>
      <w:tr w:rsidR="001B06F9" w14:paraId="60368FAF"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0DCF49A" w14:textId="77777777" w:rsidR="001B06F9" w:rsidRDefault="001B06F9">
            <w:pPr>
              <w:pStyle w:val="Odstavecseseznamem"/>
              <w:numPr>
                <w:ilvl w:val="0"/>
                <w:numId w:val="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A08E42" w14:textId="77777777" w:rsidR="001B06F9" w:rsidRDefault="00AB1FDC">
            <w:pPr>
              <w:jc w:val="left"/>
              <w:rPr>
                <w:color w:val="000000"/>
                <w:szCs w:val="22"/>
                <w:lang w:eastAsia="cs-CZ"/>
              </w:rPr>
            </w:pPr>
            <w:r>
              <w:rPr>
                <w:color w:val="000000"/>
                <w:szCs w:val="22"/>
                <w:lang w:eastAsia="cs-CZ"/>
              </w:rPr>
              <w:t>Webové služby + konzumentské testy</w:t>
            </w:r>
          </w:p>
        </w:tc>
        <w:tc>
          <w:tcPr>
            <w:tcW w:w="992" w:type="dxa"/>
            <w:tcBorders>
              <w:top w:val="dotted" w:sz="4" w:space="0" w:color="auto"/>
              <w:left w:val="dotted" w:sz="4" w:space="0" w:color="auto"/>
              <w:bottom w:val="dotted" w:sz="4" w:space="0" w:color="auto"/>
              <w:right w:val="dotted" w:sz="4" w:space="0" w:color="auto"/>
            </w:tcBorders>
            <w:vAlign w:val="center"/>
          </w:tcPr>
          <w:p w14:paraId="657E83C5" w14:textId="77777777" w:rsidR="001B06F9" w:rsidRDefault="00AB1FDC">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4191F7E7" w14:textId="77777777" w:rsidR="001B06F9" w:rsidRDefault="00AB1FDC">
            <w:pPr>
              <w:rPr>
                <w:rStyle w:val="Odkaznakoment1"/>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17E042DF" w14:textId="77777777" w:rsidR="001B06F9" w:rsidRDefault="00AB1FDC">
            <w:pPr>
              <w:rPr>
                <w:rStyle w:val="Odkaznakoment1"/>
              </w:rPr>
            </w:pPr>
            <w:r>
              <w:rPr>
                <w:color w:val="000000"/>
                <w:szCs w:val="22"/>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11721259" w14:textId="77777777" w:rsidR="001B06F9" w:rsidRDefault="001B06F9">
            <w:pPr>
              <w:rPr>
                <w:rStyle w:val="Odkaznakoment1"/>
              </w:rPr>
            </w:pPr>
          </w:p>
        </w:tc>
      </w:tr>
      <w:tr w:rsidR="001B06F9" w14:paraId="042BE791"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83324FC" w14:textId="77777777" w:rsidR="001B06F9" w:rsidRDefault="001B06F9">
            <w:pPr>
              <w:pStyle w:val="Odstavecseseznamem"/>
              <w:numPr>
                <w:ilvl w:val="0"/>
                <w:numId w:val="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D1EAD6A" w14:textId="77777777" w:rsidR="001B06F9" w:rsidRDefault="00AB1FDC">
            <w:pPr>
              <w:jc w:val="left"/>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3"/>
            </w:r>
          </w:p>
        </w:tc>
        <w:tc>
          <w:tcPr>
            <w:tcW w:w="992" w:type="dxa"/>
            <w:tcBorders>
              <w:top w:val="dotted" w:sz="4" w:space="0" w:color="auto"/>
              <w:left w:val="dotted" w:sz="4" w:space="0" w:color="auto"/>
              <w:bottom w:val="dotted" w:sz="4" w:space="0" w:color="auto"/>
              <w:right w:val="dotted" w:sz="4" w:space="0" w:color="auto"/>
            </w:tcBorders>
            <w:vAlign w:val="center"/>
          </w:tcPr>
          <w:p w14:paraId="2CEF9B7E" w14:textId="77777777" w:rsidR="001B06F9" w:rsidRDefault="00AB1FDC">
            <w:pPr>
              <w:rPr>
                <w:rStyle w:val="Odkaznakoment1"/>
                <w:sz w:val="22"/>
                <w:szCs w:val="22"/>
              </w:rPr>
            </w:pPr>
            <w:r>
              <w:rPr>
                <w:rStyle w:val="Odkaznakoment1"/>
                <w:sz w:val="22"/>
                <w:szCs w:val="22"/>
              </w:rPr>
              <w:t>NE</w:t>
            </w:r>
          </w:p>
        </w:tc>
        <w:tc>
          <w:tcPr>
            <w:tcW w:w="851" w:type="dxa"/>
            <w:tcBorders>
              <w:top w:val="dotted" w:sz="4" w:space="0" w:color="auto"/>
              <w:left w:val="dotted" w:sz="4" w:space="0" w:color="auto"/>
              <w:bottom w:val="dotted" w:sz="4" w:space="0" w:color="auto"/>
              <w:right w:val="dotted" w:sz="4" w:space="0" w:color="auto"/>
            </w:tcBorders>
            <w:vAlign w:val="center"/>
          </w:tcPr>
          <w:p w14:paraId="7F2CFE65" w14:textId="77777777" w:rsidR="001B06F9" w:rsidRDefault="00AB1FDC">
            <w:pPr>
              <w:rPr>
                <w:rStyle w:val="Odkaznakoment1"/>
                <w:sz w:val="22"/>
                <w:szCs w:val="22"/>
              </w:rPr>
            </w:pPr>
            <w:r>
              <w:rPr>
                <w:rStyle w:val="Odkaznakoment1"/>
                <w:sz w:val="22"/>
                <w:szCs w:val="22"/>
              </w:rPr>
              <w:t>NE</w:t>
            </w:r>
          </w:p>
        </w:tc>
        <w:tc>
          <w:tcPr>
            <w:tcW w:w="709" w:type="dxa"/>
            <w:tcBorders>
              <w:top w:val="dotted" w:sz="4" w:space="0" w:color="auto"/>
              <w:left w:val="dotted" w:sz="4" w:space="0" w:color="auto"/>
              <w:bottom w:val="dotted" w:sz="4" w:space="0" w:color="auto"/>
              <w:right w:val="dotted" w:sz="4" w:space="0" w:color="auto"/>
            </w:tcBorders>
            <w:vAlign w:val="center"/>
          </w:tcPr>
          <w:p w14:paraId="7C286FC9" w14:textId="77777777" w:rsidR="001B06F9" w:rsidRDefault="00AB1FDC">
            <w:pPr>
              <w:rPr>
                <w:rStyle w:val="Odkaznakoment1"/>
                <w:sz w:val="22"/>
                <w:szCs w:val="22"/>
              </w:rPr>
            </w:pPr>
            <w:r>
              <w:rPr>
                <w:rStyle w:val="Odkaznakoment1"/>
                <w:sz w:val="22"/>
                <w:szCs w:val="22"/>
              </w:rPr>
              <w:t>NE</w:t>
            </w:r>
          </w:p>
        </w:tc>
        <w:tc>
          <w:tcPr>
            <w:tcW w:w="2126" w:type="dxa"/>
            <w:tcBorders>
              <w:top w:val="dotted" w:sz="4" w:space="0" w:color="auto"/>
              <w:left w:val="dotted" w:sz="4" w:space="0" w:color="auto"/>
              <w:bottom w:val="dotted" w:sz="4" w:space="0" w:color="auto"/>
              <w:right w:val="dotted" w:sz="4" w:space="0" w:color="auto"/>
            </w:tcBorders>
            <w:vAlign w:val="center"/>
          </w:tcPr>
          <w:p w14:paraId="36555F0B" w14:textId="77777777" w:rsidR="001B06F9" w:rsidRDefault="001B06F9">
            <w:pPr>
              <w:rPr>
                <w:rStyle w:val="Odkaznakoment1"/>
              </w:rPr>
            </w:pPr>
          </w:p>
        </w:tc>
      </w:tr>
    </w:tbl>
    <w:p w14:paraId="235F4C7E" w14:textId="77777777" w:rsidR="001B06F9" w:rsidRDefault="00A26CA8">
      <w:pPr>
        <w:pStyle w:val="Nadpis3"/>
      </w:pPr>
      <w:r>
        <w:rPr>
          <w:noProof/>
        </w:rPr>
        <w:object w:dxaOrig="1440" w:dyaOrig="1440" w14:anchorId="09AF5DB6">
          <v:shape id="_x0000_s4052" type="#_x0000_t75" style="position:absolute;left:0;text-align:left;margin-left:409.65pt;margin-top:4.55pt;width:57.75pt;height:37.35pt;z-index:6144;visibility:visible;mso-position-horizontal-relative:text;mso-position-vertical-relative:text" o:bordertopcolor="black" o:borderleftcolor="black" o:borderbottomcolor="black" o:borderrightcolor="black">
            <v:imagedata r:id="rId10" o:title=""/>
            <w10:wrap type="square"/>
          </v:shape>
          <o:OLEObject Type="Embed" ProgID="Word.Document.12" ShapeID="_x0000_s4052" DrawAspect="Icon" ObjectID="_1727078738" r:id="rId11"/>
        </w:object>
      </w:r>
      <w:r w:rsidR="00AB1FDC">
        <w:t xml:space="preserve">V připojeném souboru je uveden rozsah vybrané technické dokumentace – otevřete dvojklikem:    </w:t>
      </w:r>
    </w:p>
    <w:p w14:paraId="1A0634B3" w14:textId="77777777" w:rsidR="001B06F9" w:rsidRDefault="00AB1FDC">
      <w:pPr>
        <w:ind w:right="-427"/>
        <w:rPr>
          <w:sz w:val="18"/>
          <w:szCs w:val="18"/>
        </w:rPr>
      </w:pPr>
      <w:r>
        <w:rPr>
          <w:sz w:val="18"/>
          <w:szCs w:val="18"/>
        </w:rPr>
        <w:t xml:space="preserve">Dohledové scénáře jsou požadovány, pokud Dodavatel potvrdí dopad na dohledové scénáře/nástroj. </w:t>
      </w:r>
    </w:p>
    <w:p w14:paraId="7B206FF8" w14:textId="286939E5" w:rsidR="001B06F9" w:rsidRDefault="00AB1FDC">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26747F19" w14:textId="71075D70" w:rsidR="001B06F9" w:rsidRDefault="00AB1FDC">
      <w:pPr>
        <w:ind w:right="-427"/>
        <w:rPr>
          <w:sz w:val="18"/>
          <w:szCs w:val="18"/>
        </w:rPr>
      </w:pPr>
      <w:r>
        <w:rPr>
          <w:sz w:val="18"/>
          <w:szCs w:val="18"/>
        </w:rPr>
        <w:t xml:space="preserve">Provozně-technická dokumentace bude zpracována dle vzorového dokumentu, který je připojen – otevřete </w:t>
      </w:r>
      <w:proofErr w:type="gramStart"/>
      <w:r>
        <w:rPr>
          <w:sz w:val="18"/>
          <w:szCs w:val="18"/>
        </w:rPr>
        <w:t xml:space="preserve">dvojklikem:   </w:t>
      </w:r>
      <w:proofErr w:type="gramEnd"/>
      <w:r>
        <w:rPr>
          <w:sz w:val="18"/>
          <w:szCs w:val="18"/>
        </w:rPr>
        <w:t xml:space="preserve">    </w:t>
      </w:r>
      <w:proofErr w:type="spellStart"/>
      <w:r w:rsidR="00B45E58">
        <w:rPr>
          <w:sz w:val="18"/>
          <w:szCs w:val="18"/>
        </w:rPr>
        <w:t>xxx</w:t>
      </w:r>
      <w:proofErr w:type="spellEnd"/>
    </w:p>
    <w:p w14:paraId="5E3C9B40" w14:textId="77777777" w:rsidR="001B06F9" w:rsidRDefault="001B06F9">
      <w:pPr>
        <w:pStyle w:val="Nadpis1"/>
        <w:ind w:left="284" w:firstLine="0"/>
        <w:rPr>
          <w:szCs w:val="22"/>
        </w:rPr>
      </w:pPr>
    </w:p>
    <w:p w14:paraId="561CD6CB" w14:textId="77777777" w:rsidR="001B06F9" w:rsidRDefault="00AB1FDC">
      <w:pPr>
        <w:pStyle w:val="Nadpis1"/>
        <w:keepLines/>
        <w:numPr>
          <w:ilvl w:val="0"/>
          <w:numId w:val="3"/>
        </w:numPr>
        <w:spacing w:before="120" w:after="60"/>
        <w:ind w:left="284" w:hanging="284"/>
        <w:jc w:val="left"/>
        <w:rPr>
          <w:szCs w:val="22"/>
        </w:rPr>
      </w:pPr>
      <w:r>
        <w:rPr>
          <w:szCs w:val="22"/>
        </w:rPr>
        <w:t>Akceptační kritéria</w:t>
      </w:r>
    </w:p>
    <w:p w14:paraId="2B68FCD8" w14:textId="77777777" w:rsidR="001B06F9" w:rsidRDefault="00AB1FDC">
      <w:pPr>
        <w:rPr>
          <w:color w:val="000000"/>
          <w:szCs w:val="22"/>
          <w:lang w:eastAsia="cs-CZ"/>
        </w:rPr>
      </w:pPr>
      <w:r>
        <w:rPr>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75B8AECD" w14:textId="77777777" w:rsidR="001B06F9" w:rsidRDefault="001B06F9">
      <w:pPr>
        <w:rPr>
          <w:szCs w:val="22"/>
        </w:rPr>
      </w:pPr>
    </w:p>
    <w:p w14:paraId="4916E17D" w14:textId="77777777" w:rsidR="001B06F9" w:rsidRDefault="00AB1FDC">
      <w:pPr>
        <w:pStyle w:val="Nadpis1"/>
        <w:keepLines/>
        <w:numPr>
          <w:ilvl w:val="0"/>
          <w:numId w:val="3"/>
        </w:numPr>
        <w:spacing w:before="120" w:after="60"/>
        <w:ind w:left="284" w:hanging="284"/>
        <w:jc w:val="left"/>
        <w:rPr>
          <w:szCs w:val="22"/>
        </w:rPr>
      </w:pPr>
      <w:r>
        <w:rPr>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528"/>
        <w:gridCol w:w="4243"/>
      </w:tblGrid>
      <w:tr w:rsidR="001B06F9" w14:paraId="2C7D532F" w14:textId="77777777">
        <w:trPr>
          <w:trHeight w:val="300"/>
        </w:trPr>
        <w:tc>
          <w:tcPr>
            <w:tcW w:w="55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D54B5C" w14:textId="77777777" w:rsidR="001B06F9" w:rsidRDefault="00AB1FDC">
            <w:pPr>
              <w:rPr>
                <w:b/>
                <w:bCs/>
                <w:color w:val="000000"/>
                <w:szCs w:val="22"/>
                <w:lang w:eastAsia="cs-CZ"/>
              </w:rPr>
            </w:pPr>
            <w:r>
              <w:rPr>
                <w:b/>
                <w:bCs/>
                <w:color w:val="000000"/>
                <w:szCs w:val="22"/>
                <w:lang w:eastAsia="cs-CZ"/>
              </w:rPr>
              <w:t>Milník</w:t>
            </w:r>
          </w:p>
        </w:tc>
        <w:tc>
          <w:tcPr>
            <w:tcW w:w="4243" w:type="dxa"/>
            <w:tcBorders>
              <w:top w:val="single" w:sz="8" w:space="0" w:color="auto"/>
              <w:left w:val="single" w:sz="8" w:space="0" w:color="auto"/>
              <w:bottom w:val="single" w:sz="8" w:space="0" w:color="auto"/>
              <w:right w:val="single" w:sz="8" w:space="0" w:color="auto"/>
            </w:tcBorders>
            <w:shd w:val="clear" w:color="auto" w:fill="auto"/>
            <w:vAlign w:val="center"/>
          </w:tcPr>
          <w:p w14:paraId="4AB8BED2" w14:textId="77777777" w:rsidR="001B06F9" w:rsidRDefault="00AB1FDC">
            <w:pPr>
              <w:rPr>
                <w:b/>
                <w:bCs/>
                <w:color w:val="000000"/>
                <w:szCs w:val="22"/>
                <w:lang w:eastAsia="cs-CZ"/>
              </w:rPr>
            </w:pPr>
            <w:r>
              <w:rPr>
                <w:b/>
                <w:bCs/>
                <w:color w:val="000000"/>
                <w:szCs w:val="22"/>
                <w:lang w:eastAsia="cs-CZ"/>
              </w:rPr>
              <w:t>Termín</w:t>
            </w:r>
          </w:p>
        </w:tc>
      </w:tr>
      <w:tr w:rsidR="001B06F9" w14:paraId="77000EDC" w14:textId="77777777">
        <w:trPr>
          <w:trHeight w:val="284"/>
        </w:trPr>
        <w:tc>
          <w:tcPr>
            <w:tcW w:w="5528" w:type="dxa"/>
            <w:shd w:val="clear" w:color="auto" w:fill="auto"/>
            <w:noWrap/>
            <w:vAlign w:val="center"/>
          </w:tcPr>
          <w:p w14:paraId="5EED0432" w14:textId="77777777" w:rsidR="001B06F9" w:rsidRDefault="00AB1FDC">
            <w:pPr>
              <w:rPr>
                <w:color w:val="000000"/>
                <w:szCs w:val="22"/>
                <w:lang w:eastAsia="cs-CZ"/>
              </w:rPr>
            </w:pPr>
            <w:r>
              <w:rPr>
                <w:color w:val="000000"/>
                <w:szCs w:val="22"/>
                <w:lang w:eastAsia="cs-CZ"/>
              </w:rPr>
              <w:t>Zahájení realizace</w:t>
            </w:r>
          </w:p>
        </w:tc>
        <w:tc>
          <w:tcPr>
            <w:tcW w:w="4243" w:type="dxa"/>
            <w:shd w:val="clear" w:color="auto" w:fill="auto"/>
            <w:vAlign w:val="center"/>
          </w:tcPr>
          <w:p w14:paraId="45C6CF00" w14:textId="77777777" w:rsidR="001B06F9" w:rsidRDefault="00AB1FDC">
            <w:pPr>
              <w:rPr>
                <w:color w:val="000000"/>
                <w:szCs w:val="22"/>
                <w:lang w:eastAsia="cs-CZ"/>
              </w:rPr>
            </w:pPr>
            <w:r>
              <w:rPr>
                <w:color w:val="000000"/>
                <w:szCs w:val="22"/>
                <w:lang w:eastAsia="cs-CZ"/>
              </w:rPr>
              <w:t>Zveřejnění objednávky v registru smluv</w:t>
            </w:r>
          </w:p>
        </w:tc>
      </w:tr>
      <w:tr w:rsidR="001B06F9" w14:paraId="3579C925" w14:textId="77777777">
        <w:trPr>
          <w:trHeight w:val="284"/>
        </w:trPr>
        <w:tc>
          <w:tcPr>
            <w:tcW w:w="5528" w:type="dxa"/>
            <w:shd w:val="clear" w:color="auto" w:fill="auto"/>
            <w:noWrap/>
            <w:vAlign w:val="center"/>
          </w:tcPr>
          <w:p w14:paraId="58470249" w14:textId="77777777" w:rsidR="001B06F9" w:rsidRDefault="00AB1FDC">
            <w:pPr>
              <w:rPr>
                <w:color w:val="000000"/>
                <w:szCs w:val="22"/>
                <w:lang w:eastAsia="cs-CZ"/>
              </w:rPr>
            </w:pPr>
            <w:r>
              <w:rPr>
                <w:color w:val="000000"/>
                <w:szCs w:val="22"/>
                <w:lang w:eastAsia="cs-CZ"/>
              </w:rPr>
              <w:t>Ukončení realizace</w:t>
            </w:r>
          </w:p>
        </w:tc>
        <w:tc>
          <w:tcPr>
            <w:tcW w:w="4243" w:type="dxa"/>
            <w:shd w:val="clear" w:color="auto" w:fill="auto"/>
            <w:vAlign w:val="center"/>
          </w:tcPr>
          <w:p w14:paraId="372F87CE" w14:textId="77777777" w:rsidR="001B06F9" w:rsidRDefault="00AB1FDC">
            <w:pPr>
              <w:rPr>
                <w:color w:val="000000"/>
                <w:szCs w:val="22"/>
                <w:lang w:eastAsia="cs-CZ"/>
              </w:rPr>
            </w:pPr>
            <w:r>
              <w:rPr>
                <w:color w:val="000000"/>
                <w:szCs w:val="22"/>
                <w:lang w:eastAsia="cs-CZ"/>
              </w:rPr>
              <w:t>20.12.2022</w:t>
            </w:r>
          </w:p>
        </w:tc>
      </w:tr>
    </w:tbl>
    <w:p w14:paraId="1C266C15" w14:textId="77777777" w:rsidR="001B06F9" w:rsidRDefault="001B06F9">
      <w:pPr>
        <w:rPr>
          <w:szCs w:val="22"/>
        </w:rPr>
      </w:pPr>
    </w:p>
    <w:p w14:paraId="090D1ABA" w14:textId="77777777" w:rsidR="001B06F9" w:rsidRDefault="001B06F9">
      <w:pPr>
        <w:rPr>
          <w:szCs w:val="22"/>
        </w:rPr>
      </w:pPr>
    </w:p>
    <w:p w14:paraId="56C714C8" w14:textId="77777777" w:rsidR="001B06F9" w:rsidRDefault="00AB1FDC">
      <w:pPr>
        <w:pStyle w:val="Nadpis1"/>
        <w:keepLines/>
        <w:numPr>
          <w:ilvl w:val="0"/>
          <w:numId w:val="3"/>
        </w:numPr>
        <w:spacing w:before="120" w:after="60"/>
        <w:ind w:left="284" w:hanging="284"/>
        <w:jc w:val="left"/>
        <w:rPr>
          <w:szCs w:val="22"/>
        </w:rPr>
      </w:pPr>
      <w:r>
        <w:rPr>
          <w:szCs w:val="22"/>
        </w:rPr>
        <w:t>Přílohy</w:t>
      </w:r>
    </w:p>
    <w:p w14:paraId="2E7513E0" w14:textId="77777777" w:rsidR="001B06F9" w:rsidRDefault="00AB1FDC">
      <w:pPr>
        <w:rPr>
          <w:szCs w:val="22"/>
        </w:rPr>
      </w:pPr>
      <w:r>
        <w:rPr>
          <w:szCs w:val="22"/>
        </w:rPr>
        <w:t>Žádné.</w:t>
      </w:r>
    </w:p>
    <w:p w14:paraId="5C883C55" w14:textId="77777777" w:rsidR="001B06F9" w:rsidRDefault="001B06F9">
      <w:pPr>
        <w:rPr>
          <w:szCs w:val="22"/>
        </w:rPr>
      </w:pPr>
    </w:p>
    <w:p w14:paraId="717F7F6A" w14:textId="77777777" w:rsidR="001B06F9" w:rsidRDefault="00AB1FDC">
      <w:pPr>
        <w:pStyle w:val="Nadpis1"/>
        <w:keepLines/>
        <w:numPr>
          <w:ilvl w:val="0"/>
          <w:numId w:val="3"/>
        </w:numPr>
        <w:spacing w:before="120" w:after="60"/>
        <w:ind w:left="284" w:hanging="284"/>
        <w:jc w:val="left"/>
        <w:rPr>
          <w:szCs w:val="22"/>
        </w:rPr>
      </w:pPr>
      <w:r>
        <w:rPr>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2977"/>
      </w:tblGrid>
      <w:tr w:rsidR="001B06F9" w14:paraId="55F48F22" w14:textId="77777777">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4347ECFC" w14:textId="77777777" w:rsidR="001B06F9" w:rsidRDefault="00AB1FDC">
            <w:pPr>
              <w:rPr>
                <w:b/>
                <w:bCs/>
                <w:color w:val="000000"/>
                <w:szCs w:val="22"/>
                <w:lang w:eastAsia="cs-CZ"/>
              </w:rPr>
            </w:pPr>
            <w:r>
              <w:rPr>
                <w:b/>
                <w:bCs/>
                <w:color w:val="000000"/>
                <w:szCs w:val="22"/>
                <w:lang w:eastAsia="cs-CZ"/>
              </w:rPr>
              <w:t>Za resort MZe:</w:t>
            </w:r>
          </w:p>
        </w:tc>
        <w:tc>
          <w:tcPr>
            <w:tcW w:w="2977" w:type="dxa"/>
            <w:tcBorders>
              <w:top w:val="single" w:sz="8" w:space="0" w:color="auto"/>
              <w:bottom w:val="single" w:sz="8" w:space="0" w:color="auto"/>
            </w:tcBorders>
            <w:vAlign w:val="center"/>
          </w:tcPr>
          <w:p w14:paraId="395B538B" w14:textId="77777777" w:rsidR="001B06F9" w:rsidRDefault="00AB1FDC">
            <w:pPr>
              <w:rPr>
                <w:b/>
                <w:bCs/>
                <w:color w:val="000000"/>
                <w:szCs w:val="22"/>
                <w:lang w:eastAsia="cs-CZ"/>
              </w:rPr>
            </w:pPr>
            <w:r>
              <w:rPr>
                <w:b/>
                <w:bCs/>
                <w:color w:val="000000"/>
                <w:szCs w:val="22"/>
                <w:lang w:eastAsia="cs-CZ"/>
              </w:rPr>
              <w:t>Jméno:</w:t>
            </w:r>
          </w:p>
        </w:tc>
        <w:tc>
          <w:tcPr>
            <w:tcW w:w="2977" w:type="dxa"/>
            <w:tcBorders>
              <w:top w:val="single" w:sz="8" w:space="0" w:color="auto"/>
              <w:bottom w:val="single" w:sz="8" w:space="0" w:color="auto"/>
              <w:right w:val="single" w:sz="8" w:space="0" w:color="auto"/>
            </w:tcBorders>
            <w:shd w:val="clear" w:color="auto" w:fill="auto"/>
            <w:vAlign w:val="center"/>
          </w:tcPr>
          <w:p w14:paraId="7FA0C6B8" w14:textId="77777777" w:rsidR="001B06F9" w:rsidRDefault="00AB1FDC">
            <w:pPr>
              <w:rPr>
                <w:b/>
                <w:bCs/>
                <w:color w:val="000000"/>
                <w:szCs w:val="22"/>
                <w:lang w:eastAsia="cs-CZ"/>
              </w:rPr>
            </w:pPr>
            <w:r>
              <w:rPr>
                <w:b/>
                <w:bCs/>
                <w:color w:val="000000"/>
                <w:szCs w:val="22"/>
                <w:lang w:eastAsia="cs-CZ"/>
              </w:rPr>
              <w:t>Podpis:</w:t>
            </w:r>
          </w:p>
        </w:tc>
      </w:tr>
      <w:tr w:rsidR="001B06F9" w14:paraId="55C7F711" w14:textId="77777777">
        <w:trPr>
          <w:trHeight w:hRule="exact" w:val="737"/>
        </w:trPr>
        <w:tc>
          <w:tcPr>
            <w:tcW w:w="3255" w:type="dxa"/>
            <w:shd w:val="clear" w:color="auto" w:fill="auto"/>
            <w:noWrap/>
            <w:vAlign w:val="center"/>
            <w:hideMark/>
          </w:tcPr>
          <w:p w14:paraId="2223E2CC" w14:textId="77777777" w:rsidR="001B06F9" w:rsidRDefault="00AB1FDC">
            <w:pPr>
              <w:rPr>
                <w:color w:val="000000"/>
                <w:szCs w:val="22"/>
                <w:lang w:eastAsia="cs-CZ"/>
              </w:rPr>
            </w:pPr>
            <w:r>
              <w:rPr>
                <w:color w:val="000000"/>
                <w:szCs w:val="22"/>
                <w:lang w:eastAsia="cs-CZ"/>
              </w:rPr>
              <w:t>Metodický garant</w:t>
            </w:r>
            <w:r>
              <w:rPr>
                <w:rStyle w:val="Odkaznavysvtlivky"/>
                <w:color w:val="000000"/>
                <w:szCs w:val="22"/>
                <w:lang w:eastAsia="cs-CZ"/>
              </w:rPr>
              <w:endnoteReference w:id="14"/>
            </w:r>
          </w:p>
        </w:tc>
        <w:tc>
          <w:tcPr>
            <w:tcW w:w="2977" w:type="dxa"/>
            <w:vAlign w:val="center"/>
          </w:tcPr>
          <w:p w14:paraId="55C05E9C" w14:textId="77777777" w:rsidR="001B06F9" w:rsidRDefault="00AB1FDC">
            <w:pPr>
              <w:rPr>
                <w:color w:val="000000"/>
                <w:szCs w:val="22"/>
                <w:lang w:eastAsia="cs-CZ"/>
              </w:rPr>
            </w:pPr>
            <w:r>
              <w:rPr>
                <w:color w:val="000000"/>
                <w:szCs w:val="22"/>
                <w:lang w:eastAsia="cs-CZ"/>
              </w:rPr>
              <w:t>Jarmila Samková</w:t>
            </w:r>
          </w:p>
        </w:tc>
        <w:tc>
          <w:tcPr>
            <w:tcW w:w="2977" w:type="dxa"/>
            <w:shd w:val="clear" w:color="auto" w:fill="auto"/>
            <w:vAlign w:val="center"/>
          </w:tcPr>
          <w:p w14:paraId="4FFA70D8" w14:textId="77777777" w:rsidR="001B06F9" w:rsidRDefault="001B06F9">
            <w:pPr>
              <w:rPr>
                <w:color w:val="000000"/>
                <w:szCs w:val="22"/>
                <w:lang w:eastAsia="cs-CZ"/>
              </w:rPr>
            </w:pPr>
          </w:p>
        </w:tc>
      </w:tr>
      <w:tr w:rsidR="001B06F9" w14:paraId="4A2C3BA1" w14:textId="77777777">
        <w:trPr>
          <w:trHeight w:hRule="exact" w:val="737"/>
        </w:trPr>
        <w:tc>
          <w:tcPr>
            <w:tcW w:w="3255" w:type="dxa"/>
            <w:shd w:val="clear" w:color="auto" w:fill="auto"/>
            <w:noWrap/>
            <w:vAlign w:val="center"/>
          </w:tcPr>
          <w:p w14:paraId="735E36E4" w14:textId="77777777" w:rsidR="001B06F9" w:rsidRDefault="00AB1FDC">
            <w:pPr>
              <w:rPr>
                <w:color w:val="000000"/>
                <w:szCs w:val="22"/>
                <w:lang w:eastAsia="cs-CZ"/>
              </w:rPr>
            </w:pPr>
            <w:r>
              <w:rPr>
                <w:color w:val="000000"/>
                <w:szCs w:val="22"/>
                <w:lang w:eastAsia="cs-CZ"/>
              </w:rPr>
              <w:t>Koordinátor změny:</w:t>
            </w:r>
          </w:p>
        </w:tc>
        <w:tc>
          <w:tcPr>
            <w:tcW w:w="2977" w:type="dxa"/>
            <w:vAlign w:val="center"/>
          </w:tcPr>
          <w:p w14:paraId="006CC25E" w14:textId="77777777" w:rsidR="001B06F9" w:rsidRDefault="00AB1FDC">
            <w:pPr>
              <w:rPr>
                <w:color w:val="000000"/>
                <w:szCs w:val="22"/>
                <w:lang w:eastAsia="cs-CZ"/>
              </w:rPr>
            </w:pPr>
            <w:r>
              <w:rPr>
                <w:color w:val="000000"/>
                <w:szCs w:val="22"/>
                <w:lang w:eastAsia="cs-CZ"/>
              </w:rPr>
              <w:t>Václav Krejčí</w:t>
            </w:r>
          </w:p>
        </w:tc>
        <w:tc>
          <w:tcPr>
            <w:tcW w:w="2977" w:type="dxa"/>
            <w:shd w:val="clear" w:color="auto" w:fill="auto"/>
            <w:vAlign w:val="center"/>
          </w:tcPr>
          <w:p w14:paraId="6769353C" w14:textId="77777777" w:rsidR="001B06F9" w:rsidRDefault="001B06F9">
            <w:pPr>
              <w:rPr>
                <w:color w:val="000000"/>
                <w:szCs w:val="22"/>
                <w:lang w:eastAsia="cs-CZ"/>
              </w:rPr>
            </w:pPr>
          </w:p>
        </w:tc>
      </w:tr>
    </w:tbl>
    <w:p w14:paraId="1DF865F5" w14:textId="77777777" w:rsidR="001B06F9" w:rsidRDefault="001B06F9">
      <w:pPr>
        <w:rPr>
          <w:szCs w:val="22"/>
        </w:rPr>
      </w:pPr>
    </w:p>
    <w:p w14:paraId="5D6C3301" w14:textId="77777777" w:rsidR="001B06F9" w:rsidRDefault="001B06F9">
      <w:pPr>
        <w:rPr>
          <w:szCs w:val="22"/>
        </w:rPr>
      </w:pPr>
    </w:p>
    <w:p w14:paraId="1AEDA6C0" w14:textId="77777777" w:rsidR="001B06F9" w:rsidRDefault="00AB1FDC">
      <w:pPr>
        <w:rPr>
          <w:szCs w:val="22"/>
        </w:rPr>
      </w:pPr>
      <w:r>
        <w:rPr>
          <w:szCs w:val="22"/>
        </w:rPr>
        <w:br w:type="page"/>
      </w:r>
    </w:p>
    <w:p w14:paraId="2A22D11E" w14:textId="77777777" w:rsidR="001B06F9" w:rsidRDefault="001B06F9">
      <w:pPr>
        <w:rPr>
          <w:b/>
          <w:caps/>
          <w:szCs w:val="22"/>
        </w:rPr>
        <w:sectPr w:rsidR="001B06F9">
          <w:headerReference w:type="even" r:id="rId12"/>
          <w:headerReference w:type="default" r:id="rId13"/>
          <w:footerReference w:type="even" r:id="rId14"/>
          <w:footerReference w:type="default" r:id="rId15"/>
          <w:headerReference w:type="first" r:id="rId16"/>
          <w:footerReference w:type="first" r:id="rId17"/>
          <w:pgSz w:w="11906" w:h="16838"/>
          <w:pgMar w:top="1134" w:right="1418" w:bottom="1134" w:left="992" w:header="567" w:footer="567" w:gutter="0"/>
          <w:cols w:space="708"/>
          <w:titlePg/>
          <w:docGrid w:linePitch="360"/>
        </w:sectPr>
      </w:pPr>
    </w:p>
    <w:p w14:paraId="14BD3CAD" w14:textId="77777777" w:rsidR="001B06F9" w:rsidRDefault="00AB1FDC">
      <w:pPr>
        <w:rPr>
          <w:b/>
          <w:caps/>
          <w:szCs w:val="22"/>
        </w:rPr>
      </w:pPr>
      <w:r>
        <w:rPr>
          <w:b/>
          <w:caps/>
          <w:szCs w:val="22"/>
        </w:rPr>
        <w:lastRenderedPageBreak/>
        <w:t xml:space="preserve">B – nabídkA řešení k požadavku </w:t>
      </w:r>
      <w:r>
        <w:rPr>
          <w:b/>
          <w:sz w:val="36"/>
          <w:szCs w:val="36"/>
        </w:rPr>
        <w:t>Z35073</w:t>
      </w:r>
    </w:p>
    <w:p w14:paraId="3ACD64FB" w14:textId="77777777" w:rsidR="001B06F9" w:rsidRDefault="001B06F9">
      <w:pPr>
        <w:rPr>
          <w:caps/>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1B06F9" w14:paraId="62037D6C" w14:textId="77777777">
        <w:tc>
          <w:tcPr>
            <w:tcW w:w="1701" w:type="dxa"/>
            <w:tcBorders>
              <w:top w:val="single" w:sz="8" w:space="0" w:color="auto"/>
              <w:left w:val="single" w:sz="8" w:space="0" w:color="auto"/>
              <w:bottom w:val="single" w:sz="8" w:space="0" w:color="auto"/>
            </w:tcBorders>
            <w:vAlign w:val="center"/>
          </w:tcPr>
          <w:p w14:paraId="74A7CA7F" w14:textId="77777777" w:rsidR="001B06F9" w:rsidRDefault="00AB1FDC">
            <w:pPr>
              <w:pStyle w:val="Tabulka"/>
              <w:rPr>
                <w:rStyle w:val="Siln"/>
                <w:szCs w:val="22"/>
              </w:rPr>
            </w:pPr>
            <w:r>
              <w:rPr>
                <w:b/>
                <w:szCs w:val="22"/>
              </w:rPr>
              <w:t>ID PK MZe</w:t>
            </w:r>
            <w:r>
              <w:rPr>
                <w:rStyle w:val="Odkaznavysvtlivky"/>
                <w:szCs w:val="22"/>
              </w:rPr>
              <w:endnoteReference w:id="15"/>
            </w:r>
            <w:r>
              <w:rPr>
                <w:b/>
                <w:szCs w:val="22"/>
              </w:rPr>
              <w:t>:</w:t>
            </w:r>
          </w:p>
        </w:tc>
        <w:tc>
          <w:tcPr>
            <w:tcW w:w="1095" w:type="dxa"/>
            <w:vAlign w:val="center"/>
          </w:tcPr>
          <w:p w14:paraId="641057C1" w14:textId="77777777" w:rsidR="001B06F9" w:rsidRDefault="00AB1FDC">
            <w:pPr>
              <w:pStyle w:val="Tabulka"/>
              <w:jc w:val="center"/>
              <w:rPr>
                <w:szCs w:val="22"/>
              </w:rPr>
            </w:pPr>
            <w:r>
              <w:rPr>
                <w:szCs w:val="22"/>
              </w:rPr>
              <w:t>708</w:t>
            </w:r>
          </w:p>
        </w:tc>
      </w:tr>
    </w:tbl>
    <w:p w14:paraId="3AEF912B" w14:textId="77777777" w:rsidR="001B06F9" w:rsidRDefault="001B06F9">
      <w:pPr>
        <w:rPr>
          <w:caps/>
          <w:szCs w:val="22"/>
        </w:rPr>
      </w:pPr>
    </w:p>
    <w:p w14:paraId="13A0FEE8" w14:textId="77777777" w:rsidR="001B06F9" w:rsidRDefault="00AB1FDC">
      <w:pPr>
        <w:pStyle w:val="Nadpis1"/>
        <w:keepLines/>
        <w:numPr>
          <w:ilvl w:val="0"/>
          <w:numId w:val="24"/>
        </w:numPr>
        <w:spacing w:before="120" w:after="60"/>
        <w:ind w:left="284" w:hanging="284"/>
        <w:jc w:val="left"/>
        <w:rPr>
          <w:szCs w:val="22"/>
        </w:rPr>
      </w:pPr>
      <w:r>
        <w:rPr>
          <w:szCs w:val="22"/>
        </w:rPr>
        <w:t xml:space="preserve">Návrh konceptu technického řešení  </w:t>
      </w:r>
    </w:p>
    <w:p w14:paraId="225FCD6B" w14:textId="77777777" w:rsidR="001B06F9" w:rsidRDefault="00AB1FDC">
      <w:r>
        <w:t>Viz část A tohoto PZ, body 2 a 3</w:t>
      </w:r>
    </w:p>
    <w:p w14:paraId="5058521E" w14:textId="77777777" w:rsidR="001B06F9" w:rsidRDefault="001B06F9"/>
    <w:p w14:paraId="67533757" w14:textId="77777777" w:rsidR="001B06F9" w:rsidRDefault="00AB1FDC">
      <w:pPr>
        <w:pStyle w:val="Nadpis1"/>
        <w:keepLines/>
        <w:numPr>
          <w:ilvl w:val="0"/>
          <w:numId w:val="24"/>
        </w:numPr>
        <w:spacing w:before="120" w:after="60"/>
        <w:ind w:left="284" w:hanging="284"/>
        <w:jc w:val="left"/>
        <w:rPr>
          <w:szCs w:val="22"/>
        </w:rPr>
      </w:pPr>
      <w:r>
        <w:rPr>
          <w:szCs w:val="22"/>
        </w:rPr>
        <w:t>Uživatelské a licenční zajištění pro Objednatele</w:t>
      </w:r>
    </w:p>
    <w:p w14:paraId="7E7EFAC4" w14:textId="77777777" w:rsidR="001B06F9" w:rsidRDefault="00AB1FDC">
      <w:r>
        <w:t>V souladu s podmínkami smlouvy č. 391-2019-11150</w:t>
      </w:r>
    </w:p>
    <w:p w14:paraId="68671C33" w14:textId="77777777" w:rsidR="001B06F9" w:rsidRDefault="001B06F9"/>
    <w:p w14:paraId="56B1B90D" w14:textId="77777777" w:rsidR="001B06F9" w:rsidRDefault="00AB1FDC">
      <w:pPr>
        <w:pStyle w:val="Nadpis1"/>
        <w:keepLines/>
        <w:numPr>
          <w:ilvl w:val="0"/>
          <w:numId w:val="24"/>
        </w:numPr>
        <w:spacing w:before="120" w:after="60"/>
        <w:ind w:left="284" w:hanging="284"/>
        <w:jc w:val="left"/>
        <w:rPr>
          <w:szCs w:val="22"/>
        </w:rPr>
      </w:pPr>
      <w:r>
        <w:rPr>
          <w:szCs w:val="22"/>
        </w:rPr>
        <w:t>Dopady do systémů MZe</w:t>
      </w:r>
    </w:p>
    <w:p w14:paraId="7B151078" w14:textId="77777777" w:rsidR="001B06F9" w:rsidRDefault="00AB1FDC">
      <w:pPr>
        <w:spacing w:after="120"/>
      </w:pPr>
      <w:r>
        <w:t>Bez dopadů na systémy MZe.</w:t>
      </w:r>
    </w:p>
    <w:p w14:paraId="7225C93F" w14:textId="77777777" w:rsidR="001B06F9" w:rsidRDefault="00AB1FDC">
      <w:pPr>
        <w:pStyle w:val="Nadpis1"/>
        <w:keepLines/>
        <w:numPr>
          <w:ilvl w:val="1"/>
          <w:numId w:val="24"/>
        </w:numPr>
        <w:spacing w:before="120" w:after="60"/>
        <w:ind w:hanging="292"/>
        <w:jc w:val="left"/>
        <w:rPr>
          <w:szCs w:val="22"/>
        </w:rPr>
      </w:pPr>
      <w:r>
        <w:rPr>
          <w:szCs w:val="22"/>
        </w:rPr>
        <w:t>Na provoz a infrastrukturu</w:t>
      </w:r>
    </w:p>
    <w:p w14:paraId="2EA66741" w14:textId="77777777" w:rsidR="001B06F9" w:rsidRDefault="00A26CA8">
      <w:pPr>
        <w:rPr>
          <w:sz w:val="18"/>
          <w:szCs w:val="18"/>
        </w:rPr>
      </w:pPr>
      <w:r>
        <w:rPr>
          <w:noProof/>
          <w:szCs w:val="21"/>
        </w:rPr>
        <w:object w:dxaOrig="1440" w:dyaOrig="1440" w14:anchorId="5ECC9DCF">
          <v:shape id="_x0000_s2051" type="#_x0000_t75" style="position:absolute;left:0;text-align:left;margin-left:404pt;margin-top:8.35pt;width:62.45pt;height:46pt;z-index:8192;visibility:visible" o:bordertopcolor="black" o:borderleftcolor="black" o:borderbottomcolor="black" o:borderrightcolor="black">
            <v:imagedata r:id="rId18" o:title=""/>
            <w10:wrap type="square"/>
          </v:shape>
          <o:OLEObject Type="Embed" ProgID="Word.Document.12" ShapeID="_x0000_s2051" DrawAspect="Icon" ObjectID="_1727078739" r:id="rId19"/>
        </w:object>
      </w:r>
      <w:r w:rsidR="00AB1FDC">
        <w:rPr>
          <w:sz w:val="18"/>
          <w:szCs w:val="18"/>
        </w:rPr>
        <w:t xml:space="preserve">(Pozn.: V případě, že má změna dopady na síťovou infrastrukturu, doplňte tabulku v připojeném souboru - otevřete dvojklikem.)     </w:t>
      </w:r>
    </w:p>
    <w:p w14:paraId="40D3FBB6" w14:textId="77777777" w:rsidR="001B06F9" w:rsidRDefault="001B06F9"/>
    <w:p w14:paraId="1F6C3974" w14:textId="77777777" w:rsidR="001B06F9" w:rsidRDefault="00AB1FDC">
      <w:pPr>
        <w:pStyle w:val="Nadpis1"/>
        <w:keepLines/>
        <w:numPr>
          <w:ilvl w:val="1"/>
          <w:numId w:val="24"/>
        </w:numPr>
        <w:spacing w:before="120" w:after="60"/>
        <w:ind w:hanging="292"/>
        <w:jc w:val="left"/>
        <w:rPr>
          <w:szCs w:val="22"/>
        </w:rPr>
      </w:pPr>
      <w:r>
        <w:rPr>
          <w:szCs w:val="22"/>
        </w:rPr>
        <w:t>Na bezpečnost</w:t>
      </w:r>
    </w:p>
    <w:p w14:paraId="15E4E3CC" w14:textId="77777777" w:rsidR="001B06F9" w:rsidRDefault="00AB1FDC">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3827"/>
        <w:gridCol w:w="5528"/>
      </w:tblGrid>
      <w:tr w:rsidR="001B06F9" w14:paraId="337DF7AC"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0903B59F" w14:textId="77777777" w:rsidR="001B06F9" w:rsidRDefault="00AB1FDC">
            <w:pPr>
              <w:rPr>
                <w:b/>
                <w:bCs/>
                <w:color w:val="000000"/>
                <w:szCs w:val="22"/>
                <w:lang w:eastAsia="cs-CZ"/>
              </w:rPr>
            </w:pPr>
            <w:r>
              <w:rPr>
                <w:b/>
                <w:bCs/>
                <w:color w:val="000000"/>
                <w:szCs w:val="22"/>
                <w:lang w:eastAsia="cs-CZ"/>
              </w:rPr>
              <w:t>Č.</w:t>
            </w: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5B4430" w14:textId="77777777" w:rsidR="001B06F9" w:rsidRDefault="00AB1FDC">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6"/>
            </w:r>
          </w:p>
        </w:tc>
        <w:tc>
          <w:tcPr>
            <w:tcW w:w="55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53E4D1" w14:textId="77777777" w:rsidR="001B06F9" w:rsidRDefault="00AB1FDC">
            <w:pPr>
              <w:jc w:val="left"/>
              <w:rPr>
                <w:b/>
                <w:bCs/>
                <w:color w:val="000000"/>
                <w:szCs w:val="22"/>
                <w:lang w:eastAsia="cs-CZ"/>
              </w:rPr>
            </w:pPr>
            <w:r>
              <w:rPr>
                <w:b/>
                <w:bCs/>
                <w:color w:val="000000"/>
                <w:szCs w:val="22"/>
                <w:lang w:eastAsia="cs-CZ"/>
              </w:rPr>
              <w:t>Předpokládaný dopad a navrhované opatření/změny</w:t>
            </w:r>
          </w:p>
        </w:tc>
      </w:tr>
      <w:tr w:rsidR="001B06F9" w14:paraId="4ABF34F1" w14:textId="77777777">
        <w:trPr>
          <w:trHeight w:val="300"/>
        </w:trPr>
        <w:tc>
          <w:tcPr>
            <w:tcW w:w="426" w:type="dxa"/>
            <w:tcBorders>
              <w:top w:val="single" w:sz="8" w:space="0" w:color="auto"/>
              <w:bottom w:val="single" w:sz="4" w:space="0" w:color="auto"/>
            </w:tcBorders>
            <w:vAlign w:val="center"/>
          </w:tcPr>
          <w:p w14:paraId="029361D9" w14:textId="77777777" w:rsidR="001B06F9" w:rsidRDefault="001B06F9">
            <w:pPr>
              <w:pStyle w:val="Odstavecseseznamem"/>
              <w:numPr>
                <w:ilvl w:val="0"/>
                <w:numId w:val="17"/>
              </w:numPr>
              <w:spacing w:after="0"/>
              <w:ind w:left="568" w:hanging="284"/>
              <w:jc w:val="center"/>
              <w:rPr>
                <w:rFonts w:cs="Arial"/>
                <w:bCs/>
                <w:color w:val="000000"/>
                <w:szCs w:val="22"/>
                <w:lang w:eastAsia="cs-CZ"/>
              </w:rPr>
            </w:pPr>
          </w:p>
        </w:tc>
        <w:tc>
          <w:tcPr>
            <w:tcW w:w="3827" w:type="dxa"/>
            <w:tcBorders>
              <w:top w:val="single" w:sz="8" w:space="0" w:color="auto"/>
              <w:bottom w:val="single" w:sz="4" w:space="0" w:color="auto"/>
            </w:tcBorders>
            <w:shd w:val="clear" w:color="auto" w:fill="auto"/>
            <w:noWrap/>
            <w:vAlign w:val="center"/>
            <w:hideMark/>
          </w:tcPr>
          <w:p w14:paraId="6B1D6592" w14:textId="77777777" w:rsidR="001B06F9" w:rsidRDefault="00AB1FDC">
            <w:pPr>
              <w:jc w:val="left"/>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5528" w:type="dxa"/>
            <w:tcBorders>
              <w:top w:val="single" w:sz="8" w:space="0" w:color="auto"/>
              <w:bottom w:val="single" w:sz="4" w:space="0" w:color="auto"/>
            </w:tcBorders>
            <w:shd w:val="clear" w:color="auto" w:fill="auto"/>
            <w:noWrap/>
            <w:vAlign w:val="center"/>
            <w:hideMark/>
          </w:tcPr>
          <w:p w14:paraId="61CE8488" w14:textId="77777777" w:rsidR="001B06F9" w:rsidRDefault="00AB1FDC">
            <w:pPr>
              <w:rPr>
                <w:color w:val="000000"/>
                <w:szCs w:val="22"/>
                <w:lang w:eastAsia="cs-CZ"/>
              </w:rPr>
            </w:pPr>
            <w:r>
              <w:rPr>
                <w:color w:val="000000"/>
                <w:szCs w:val="22"/>
                <w:lang w:eastAsia="cs-CZ"/>
              </w:rPr>
              <w:t>Bez dopadu</w:t>
            </w:r>
          </w:p>
        </w:tc>
      </w:tr>
      <w:tr w:rsidR="001B06F9" w14:paraId="798C2A2C" w14:textId="77777777">
        <w:trPr>
          <w:trHeight w:val="300"/>
        </w:trPr>
        <w:tc>
          <w:tcPr>
            <w:tcW w:w="426" w:type="dxa"/>
            <w:tcBorders>
              <w:bottom w:val="single" w:sz="4" w:space="0" w:color="auto"/>
            </w:tcBorders>
            <w:vAlign w:val="center"/>
          </w:tcPr>
          <w:p w14:paraId="245ECBBB" w14:textId="77777777" w:rsidR="001B06F9" w:rsidRDefault="001B06F9">
            <w:pPr>
              <w:pStyle w:val="Odstavecseseznamem"/>
              <w:numPr>
                <w:ilvl w:val="0"/>
                <w:numId w:val="1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63BA9807" w14:textId="77777777" w:rsidR="001B06F9" w:rsidRDefault="00AB1FDC">
            <w:pPr>
              <w:jc w:val="left"/>
              <w:rPr>
                <w:bCs/>
                <w:color w:val="000000"/>
                <w:szCs w:val="22"/>
                <w:lang w:eastAsia="cs-CZ"/>
              </w:rPr>
            </w:pPr>
            <w:r>
              <w:rPr>
                <w:bCs/>
                <w:color w:val="000000"/>
                <w:szCs w:val="22"/>
                <w:lang w:eastAsia="cs-CZ"/>
              </w:rPr>
              <w:t>Dohledatelnost provedených změn v datech 3.1.7.</w:t>
            </w:r>
          </w:p>
        </w:tc>
        <w:tc>
          <w:tcPr>
            <w:tcW w:w="5528" w:type="dxa"/>
            <w:tcBorders>
              <w:bottom w:val="single" w:sz="4" w:space="0" w:color="auto"/>
            </w:tcBorders>
            <w:shd w:val="clear" w:color="auto" w:fill="auto"/>
            <w:noWrap/>
            <w:hideMark/>
          </w:tcPr>
          <w:p w14:paraId="08672F3F" w14:textId="77777777" w:rsidR="001B06F9" w:rsidRDefault="00AB1FDC">
            <w:pPr>
              <w:rPr>
                <w:color w:val="000000"/>
                <w:szCs w:val="22"/>
                <w:lang w:eastAsia="cs-CZ"/>
              </w:rPr>
            </w:pPr>
            <w:r>
              <w:rPr>
                <w:color w:val="000000"/>
                <w:szCs w:val="22"/>
                <w:lang w:eastAsia="cs-CZ"/>
              </w:rPr>
              <w:t>Bez dopadu</w:t>
            </w:r>
          </w:p>
        </w:tc>
      </w:tr>
      <w:tr w:rsidR="001B06F9" w14:paraId="662CAF76" w14:textId="77777777">
        <w:trPr>
          <w:trHeight w:val="300"/>
        </w:trPr>
        <w:tc>
          <w:tcPr>
            <w:tcW w:w="426" w:type="dxa"/>
            <w:tcBorders>
              <w:bottom w:val="single" w:sz="4" w:space="0" w:color="auto"/>
            </w:tcBorders>
            <w:vAlign w:val="center"/>
          </w:tcPr>
          <w:p w14:paraId="113AD339" w14:textId="77777777" w:rsidR="001B06F9" w:rsidRDefault="001B06F9">
            <w:pPr>
              <w:pStyle w:val="Odstavecseseznamem"/>
              <w:numPr>
                <w:ilvl w:val="0"/>
                <w:numId w:val="1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18C5E14A" w14:textId="77777777" w:rsidR="001B06F9" w:rsidRDefault="00AB1FDC">
            <w:pPr>
              <w:jc w:val="left"/>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5528" w:type="dxa"/>
            <w:tcBorders>
              <w:bottom w:val="single" w:sz="4" w:space="0" w:color="auto"/>
            </w:tcBorders>
            <w:shd w:val="clear" w:color="auto" w:fill="auto"/>
            <w:noWrap/>
            <w:hideMark/>
          </w:tcPr>
          <w:p w14:paraId="7A609478" w14:textId="77777777" w:rsidR="001B06F9" w:rsidRDefault="00AB1FDC">
            <w:pPr>
              <w:rPr>
                <w:color w:val="000000"/>
                <w:szCs w:val="22"/>
                <w:lang w:eastAsia="cs-CZ"/>
              </w:rPr>
            </w:pPr>
            <w:r>
              <w:rPr>
                <w:color w:val="000000"/>
                <w:szCs w:val="22"/>
                <w:lang w:eastAsia="cs-CZ"/>
              </w:rPr>
              <w:t>Bez dopadu</w:t>
            </w:r>
          </w:p>
        </w:tc>
      </w:tr>
      <w:tr w:rsidR="001B06F9" w14:paraId="69DCE201" w14:textId="77777777">
        <w:trPr>
          <w:trHeight w:val="300"/>
        </w:trPr>
        <w:tc>
          <w:tcPr>
            <w:tcW w:w="426" w:type="dxa"/>
            <w:tcBorders>
              <w:bottom w:val="single" w:sz="4" w:space="0" w:color="auto"/>
            </w:tcBorders>
            <w:vAlign w:val="center"/>
          </w:tcPr>
          <w:p w14:paraId="5B54230C" w14:textId="77777777" w:rsidR="001B06F9" w:rsidRDefault="001B06F9">
            <w:pPr>
              <w:pStyle w:val="Odstavecseseznamem"/>
              <w:numPr>
                <w:ilvl w:val="0"/>
                <w:numId w:val="1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tcPr>
          <w:p w14:paraId="45D173C0" w14:textId="77777777" w:rsidR="001B06F9" w:rsidRDefault="00AB1FDC">
            <w:pPr>
              <w:jc w:val="left"/>
              <w:rPr>
                <w:bCs/>
                <w:color w:val="000000"/>
                <w:szCs w:val="22"/>
                <w:lang w:eastAsia="cs-CZ"/>
              </w:rPr>
            </w:pPr>
            <w:r>
              <w:rPr>
                <w:szCs w:val="22"/>
              </w:rPr>
              <w:t xml:space="preserve">Šifrování 3.1.8., Certifikační autority </w:t>
            </w:r>
            <w:r>
              <w:rPr>
                <w:szCs w:val="22"/>
              </w:rPr>
              <w:br/>
              <w:t>a PKI 3.1.9.</w:t>
            </w:r>
          </w:p>
        </w:tc>
        <w:tc>
          <w:tcPr>
            <w:tcW w:w="5528" w:type="dxa"/>
            <w:tcBorders>
              <w:bottom w:val="single" w:sz="4" w:space="0" w:color="auto"/>
            </w:tcBorders>
            <w:shd w:val="clear" w:color="auto" w:fill="auto"/>
            <w:noWrap/>
          </w:tcPr>
          <w:p w14:paraId="0F527847" w14:textId="77777777" w:rsidR="001B06F9" w:rsidRDefault="00AB1FDC">
            <w:pPr>
              <w:rPr>
                <w:color w:val="000000"/>
                <w:szCs w:val="22"/>
                <w:lang w:eastAsia="cs-CZ"/>
              </w:rPr>
            </w:pPr>
            <w:r>
              <w:rPr>
                <w:color w:val="000000"/>
                <w:szCs w:val="22"/>
                <w:lang w:eastAsia="cs-CZ"/>
              </w:rPr>
              <w:t>Bez dopadu</w:t>
            </w:r>
          </w:p>
        </w:tc>
      </w:tr>
      <w:tr w:rsidR="001B06F9" w14:paraId="5FE380B7" w14:textId="77777777">
        <w:trPr>
          <w:trHeight w:val="300"/>
        </w:trPr>
        <w:tc>
          <w:tcPr>
            <w:tcW w:w="426" w:type="dxa"/>
            <w:tcBorders>
              <w:bottom w:val="single" w:sz="4" w:space="0" w:color="auto"/>
            </w:tcBorders>
            <w:vAlign w:val="center"/>
          </w:tcPr>
          <w:p w14:paraId="59D732A1" w14:textId="77777777" w:rsidR="001B06F9" w:rsidRDefault="001B06F9">
            <w:pPr>
              <w:pStyle w:val="Odstavecseseznamem"/>
              <w:numPr>
                <w:ilvl w:val="0"/>
                <w:numId w:val="1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2FBE2467" w14:textId="77777777" w:rsidR="001B06F9" w:rsidRDefault="00AB1FDC">
            <w:pPr>
              <w:jc w:val="left"/>
              <w:rPr>
                <w:bCs/>
                <w:color w:val="000000"/>
                <w:szCs w:val="22"/>
                <w:lang w:eastAsia="cs-CZ"/>
              </w:rPr>
            </w:pPr>
            <w:r>
              <w:rPr>
                <w:bCs/>
                <w:color w:val="000000"/>
                <w:szCs w:val="22"/>
                <w:lang w:eastAsia="cs-CZ"/>
              </w:rPr>
              <w:t>Integrita – constraints, cizí klíče apod. 3.2.</w:t>
            </w:r>
          </w:p>
        </w:tc>
        <w:tc>
          <w:tcPr>
            <w:tcW w:w="5528" w:type="dxa"/>
            <w:tcBorders>
              <w:bottom w:val="single" w:sz="4" w:space="0" w:color="auto"/>
            </w:tcBorders>
            <w:shd w:val="clear" w:color="auto" w:fill="auto"/>
            <w:noWrap/>
            <w:hideMark/>
          </w:tcPr>
          <w:p w14:paraId="2C875C0F" w14:textId="77777777" w:rsidR="001B06F9" w:rsidRDefault="00AB1FDC">
            <w:pPr>
              <w:rPr>
                <w:color w:val="000000"/>
                <w:szCs w:val="22"/>
                <w:lang w:eastAsia="cs-CZ"/>
              </w:rPr>
            </w:pPr>
            <w:r>
              <w:rPr>
                <w:color w:val="000000"/>
                <w:szCs w:val="22"/>
                <w:lang w:eastAsia="cs-CZ"/>
              </w:rPr>
              <w:t>Bez dopadu</w:t>
            </w:r>
          </w:p>
        </w:tc>
      </w:tr>
      <w:tr w:rsidR="001B06F9" w14:paraId="1DA1949B" w14:textId="77777777">
        <w:trPr>
          <w:trHeight w:val="300"/>
        </w:trPr>
        <w:tc>
          <w:tcPr>
            <w:tcW w:w="426" w:type="dxa"/>
            <w:tcBorders>
              <w:bottom w:val="single" w:sz="4" w:space="0" w:color="auto"/>
            </w:tcBorders>
            <w:vAlign w:val="center"/>
          </w:tcPr>
          <w:p w14:paraId="35CDE172" w14:textId="77777777" w:rsidR="001B06F9" w:rsidRDefault="001B06F9">
            <w:pPr>
              <w:pStyle w:val="Odstavecseseznamem"/>
              <w:numPr>
                <w:ilvl w:val="0"/>
                <w:numId w:val="1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364E9AA5" w14:textId="77777777" w:rsidR="001B06F9" w:rsidRDefault="00AB1FDC">
            <w:pPr>
              <w:jc w:val="left"/>
              <w:rPr>
                <w:bCs/>
                <w:color w:val="000000"/>
                <w:szCs w:val="22"/>
                <w:lang w:eastAsia="cs-CZ"/>
              </w:rPr>
            </w:pPr>
            <w:r>
              <w:rPr>
                <w:bCs/>
                <w:color w:val="000000"/>
                <w:szCs w:val="22"/>
                <w:lang w:eastAsia="cs-CZ"/>
              </w:rPr>
              <w:t>Integrita – platnost dat 3.2.</w:t>
            </w:r>
          </w:p>
        </w:tc>
        <w:tc>
          <w:tcPr>
            <w:tcW w:w="5528" w:type="dxa"/>
            <w:tcBorders>
              <w:bottom w:val="single" w:sz="4" w:space="0" w:color="auto"/>
            </w:tcBorders>
            <w:shd w:val="clear" w:color="auto" w:fill="auto"/>
            <w:noWrap/>
            <w:hideMark/>
          </w:tcPr>
          <w:p w14:paraId="008F89AE" w14:textId="77777777" w:rsidR="001B06F9" w:rsidRDefault="00AB1FDC">
            <w:pPr>
              <w:rPr>
                <w:color w:val="000000"/>
                <w:szCs w:val="22"/>
                <w:lang w:eastAsia="cs-CZ"/>
              </w:rPr>
            </w:pPr>
            <w:r>
              <w:rPr>
                <w:color w:val="000000"/>
                <w:szCs w:val="22"/>
                <w:lang w:eastAsia="cs-CZ"/>
              </w:rPr>
              <w:t>Bez dopadu</w:t>
            </w:r>
          </w:p>
        </w:tc>
      </w:tr>
      <w:tr w:rsidR="001B06F9" w14:paraId="52665494" w14:textId="77777777">
        <w:trPr>
          <w:trHeight w:val="300"/>
        </w:trPr>
        <w:tc>
          <w:tcPr>
            <w:tcW w:w="426" w:type="dxa"/>
            <w:tcBorders>
              <w:bottom w:val="single" w:sz="4" w:space="0" w:color="auto"/>
            </w:tcBorders>
            <w:vAlign w:val="center"/>
          </w:tcPr>
          <w:p w14:paraId="5ACEC138" w14:textId="77777777" w:rsidR="001B06F9" w:rsidRDefault="001B06F9">
            <w:pPr>
              <w:pStyle w:val="Odstavecseseznamem"/>
              <w:numPr>
                <w:ilvl w:val="0"/>
                <w:numId w:val="1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48D76E8D" w14:textId="77777777" w:rsidR="001B06F9" w:rsidRDefault="00AB1FDC">
            <w:pPr>
              <w:jc w:val="left"/>
              <w:rPr>
                <w:bCs/>
                <w:color w:val="000000"/>
                <w:szCs w:val="22"/>
                <w:lang w:eastAsia="cs-CZ"/>
              </w:rPr>
            </w:pPr>
            <w:r>
              <w:rPr>
                <w:bCs/>
                <w:color w:val="000000"/>
                <w:szCs w:val="22"/>
                <w:lang w:eastAsia="cs-CZ"/>
              </w:rPr>
              <w:t>Integrita - kontrola na vstupní data formulářů 3.2.</w:t>
            </w:r>
          </w:p>
        </w:tc>
        <w:tc>
          <w:tcPr>
            <w:tcW w:w="5528" w:type="dxa"/>
            <w:tcBorders>
              <w:bottom w:val="single" w:sz="4" w:space="0" w:color="auto"/>
            </w:tcBorders>
            <w:shd w:val="clear" w:color="auto" w:fill="auto"/>
            <w:noWrap/>
            <w:hideMark/>
          </w:tcPr>
          <w:p w14:paraId="0BB8FA48" w14:textId="77777777" w:rsidR="001B06F9" w:rsidRDefault="00AB1FDC">
            <w:pPr>
              <w:rPr>
                <w:color w:val="000000"/>
                <w:szCs w:val="22"/>
                <w:lang w:eastAsia="cs-CZ"/>
              </w:rPr>
            </w:pPr>
            <w:r>
              <w:rPr>
                <w:color w:val="000000"/>
                <w:szCs w:val="22"/>
                <w:lang w:eastAsia="cs-CZ"/>
              </w:rPr>
              <w:t>Bez dopadu</w:t>
            </w:r>
          </w:p>
        </w:tc>
      </w:tr>
      <w:tr w:rsidR="001B06F9" w14:paraId="3A9D064F" w14:textId="77777777">
        <w:trPr>
          <w:trHeight w:val="300"/>
        </w:trPr>
        <w:tc>
          <w:tcPr>
            <w:tcW w:w="426" w:type="dxa"/>
            <w:tcBorders>
              <w:bottom w:val="single" w:sz="4" w:space="0" w:color="auto"/>
            </w:tcBorders>
            <w:vAlign w:val="center"/>
          </w:tcPr>
          <w:p w14:paraId="3AC782FD" w14:textId="77777777" w:rsidR="001B06F9" w:rsidRDefault="001B06F9">
            <w:pPr>
              <w:pStyle w:val="Odstavecseseznamem"/>
              <w:numPr>
                <w:ilvl w:val="0"/>
                <w:numId w:val="1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12F8F9DB" w14:textId="77777777" w:rsidR="001B06F9" w:rsidRDefault="00AB1FDC">
            <w:pPr>
              <w:jc w:val="left"/>
              <w:rPr>
                <w:bCs/>
                <w:color w:val="000000"/>
                <w:szCs w:val="22"/>
                <w:lang w:eastAsia="cs-CZ"/>
              </w:rPr>
            </w:pPr>
            <w:r>
              <w:rPr>
                <w:bCs/>
                <w:color w:val="000000"/>
                <w:szCs w:val="22"/>
                <w:lang w:eastAsia="cs-CZ"/>
              </w:rPr>
              <w:t xml:space="preserve">Ošetření výjimek běhu, chyby </w:t>
            </w:r>
            <w:r>
              <w:rPr>
                <w:bCs/>
                <w:color w:val="000000"/>
                <w:szCs w:val="22"/>
                <w:lang w:eastAsia="cs-CZ"/>
              </w:rPr>
              <w:br/>
              <w:t>a hlášení 3.4.3.</w:t>
            </w:r>
          </w:p>
        </w:tc>
        <w:tc>
          <w:tcPr>
            <w:tcW w:w="5528" w:type="dxa"/>
            <w:tcBorders>
              <w:bottom w:val="single" w:sz="4" w:space="0" w:color="auto"/>
            </w:tcBorders>
            <w:shd w:val="clear" w:color="auto" w:fill="auto"/>
            <w:noWrap/>
            <w:hideMark/>
          </w:tcPr>
          <w:p w14:paraId="74960725" w14:textId="77777777" w:rsidR="001B06F9" w:rsidRDefault="00AB1FDC">
            <w:pPr>
              <w:rPr>
                <w:color w:val="000000"/>
                <w:szCs w:val="22"/>
                <w:lang w:eastAsia="cs-CZ"/>
              </w:rPr>
            </w:pPr>
            <w:r>
              <w:rPr>
                <w:color w:val="000000"/>
                <w:szCs w:val="22"/>
                <w:lang w:eastAsia="cs-CZ"/>
              </w:rPr>
              <w:t>Bez dopadu</w:t>
            </w:r>
          </w:p>
        </w:tc>
      </w:tr>
      <w:tr w:rsidR="001B06F9" w14:paraId="2C25182B" w14:textId="77777777">
        <w:trPr>
          <w:trHeight w:val="300"/>
        </w:trPr>
        <w:tc>
          <w:tcPr>
            <w:tcW w:w="426" w:type="dxa"/>
            <w:tcBorders>
              <w:bottom w:val="single" w:sz="4" w:space="0" w:color="auto"/>
            </w:tcBorders>
            <w:vAlign w:val="center"/>
          </w:tcPr>
          <w:p w14:paraId="3507E5E2" w14:textId="77777777" w:rsidR="001B06F9" w:rsidRDefault="001B06F9">
            <w:pPr>
              <w:pStyle w:val="Odstavecseseznamem"/>
              <w:numPr>
                <w:ilvl w:val="0"/>
                <w:numId w:val="1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0B0AD922" w14:textId="77777777" w:rsidR="001B06F9" w:rsidRDefault="00AB1FDC">
            <w:pPr>
              <w:jc w:val="left"/>
              <w:rPr>
                <w:bCs/>
                <w:color w:val="000000"/>
                <w:szCs w:val="22"/>
                <w:lang w:eastAsia="cs-CZ"/>
              </w:rPr>
            </w:pPr>
            <w:r>
              <w:rPr>
                <w:bCs/>
                <w:color w:val="000000"/>
                <w:szCs w:val="22"/>
                <w:lang w:eastAsia="cs-CZ"/>
              </w:rPr>
              <w:t>Práce s pamětí 3.4.4.</w:t>
            </w:r>
          </w:p>
        </w:tc>
        <w:tc>
          <w:tcPr>
            <w:tcW w:w="5528" w:type="dxa"/>
            <w:tcBorders>
              <w:bottom w:val="single" w:sz="4" w:space="0" w:color="auto"/>
            </w:tcBorders>
            <w:shd w:val="clear" w:color="auto" w:fill="auto"/>
            <w:noWrap/>
            <w:hideMark/>
          </w:tcPr>
          <w:p w14:paraId="3A38B283" w14:textId="77777777" w:rsidR="001B06F9" w:rsidRDefault="00AB1FDC">
            <w:pPr>
              <w:rPr>
                <w:color w:val="000000"/>
                <w:szCs w:val="22"/>
                <w:lang w:eastAsia="cs-CZ"/>
              </w:rPr>
            </w:pPr>
            <w:r>
              <w:rPr>
                <w:color w:val="000000"/>
                <w:szCs w:val="22"/>
                <w:lang w:eastAsia="cs-CZ"/>
              </w:rPr>
              <w:t>Bez dopadu</w:t>
            </w:r>
          </w:p>
        </w:tc>
      </w:tr>
      <w:tr w:rsidR="001B06F9" w14:paraId="3C423731" w14:textId="77777777">
        <w:trPr>
          <w:trHeight w:val="300"/>
        </w:trPr>
        <w:tc>
          <w:tcPr>
            <w:tcW w:w="426" w:type="dxa"/>
            <w:tcBorders>
              <w:bottom w:val="single" w:sz="4" w:space="0" w:color="auto"/>
            </w:tcBorders>
            <w:vAlign w:val="center"/>
          </w:tcPr>
          <w:p w14:paraId="261CF586" w14:textId="77777777" w:rsidR="001B06F9" w:rsidRDefault="001B06F9">
            <w:pPr>
              <w:pStyle w:val="Odstavecseseznamem"/>
              <w:numPr>
                <w:ilvl w:val="0"/>
                <w:numId w:val="1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4003EF98" w14:textId="77777777" w:rsidR="001B06F9" w:rsidRDefault="00AB1FDC">
            <w:pPr>
              <w:jc w:val="left"/>
              <w:rPr>
                <w:bCs/>
                <w:color w:val="000000"/>
                <w:szCs w:val="22"/>
                <w:lang w:eastAsia="cs-CZ"/>
              </w:rPr>
            </w:pPr>
            <w:r>
              <w:rPr>
                <w:bCs/>
                <w:color w:val="000000"/>
                <w:szCs w:val="22"/>
                <w:lang w:eastAsia="cs-CZ"/>
              </w:rPr>
              <w:t>Řízení - konfigurace změn 3.4.5.</w:t>
            </w:r>
            <w:r>
              <w:rPr>
                <w:rStyle w:val="Znakapoznpodarou"/>
                <w:bCs/>
                <w:color w:val="000000"/>
                <w:szCs w:val="22"/>
                <w:lang w:eastAsia="cs-CZ"/>
              </w:rPr>
              <w:footnoteReference w:id="3"/>
            </w:r>
          </w:p>
        </w:tc>
        <w:tc>
          <w:tcPr>
            <w:tcW w:w="5528" w:type="dxa"/>
            <w:tcBorders>
              <w:bottom w:val="single" w:sz="4" w:space="0" w:color="auto"/>
            </w:tcBorders>
            <w:shd w:val="clear" w:color="auto" w:fill="auto"/>
            <w:noWrap/>
            <w:hideMark/>
          </w:tcPr>
          <w:p w14:paraId="720B72DB" w14:textId="77777777" w:rsidR="001B06F9" w:rsidRDefault="00AB1FDC">
            <w:pPr>
              <w:rPr>
                <w:color w:val="000000"/>
                <w:szCs w:val="22"/>
                <w:lang w:eastAsia="cs-CZ"/>
              </w:rPr>
            </w:pPr>
            <w:r>
              <w:rPr>
                <w:color w:val="000000"/>
                <w:szCs w:val="22"/>
                <w:lang w:eastAsia="cs-CZ"/>
              </w:rPr>
              <w:t>Bez dopadu</w:t>
            </w:r>
          </w:p>
        </w:tc>
      </w:tr>
      <w:tr w:rsidR="001B06F9" w14:paraId="0C97DCCC" w14:textId="77777777">
        <w:trPr>
          <w:trHeight w:val="300"/>
        </w:trPr>
        <w:tc>
          <w:tcPr>
            <w:tcW w:w="426" w:type="dxa"/>
            <w:tcBorders>
              <w:bottom w:val="single" w:sz="4" w:space="0" w:color="auto"/>
            </w:tcBorders>
            <w:vAlign w:val="center"/>
          </w:tcPr>
          <w:p w14:paraId="534C218D" w14:textId="77777777" w:rsidR="001B06F9" w:rsidRDefault="001B06F9">
            <w:pPr>
              <w:pStyle w:val="Odstavecseseznamem"/>
              <w:numPr>
                <w:ilvl w:val="0"/>
                <w:numId w:val="1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2AAFF464" w14:textId="77777777" w:rsidR="001B06F9" w:rsidRDefault="00AB1FDC">
            <w:pPr>
              <w:jc w:val="left"/>
              <w:rPr>
                <w:bCs/>
                <w:color w:val="000000"/>
                <w:szCs w:val="22"/>
                <w:lang w:eastAsia="cs-CZ"/>
              </w:rPr>
            </w:pPr>
            <w:r>
              <w:rPr>
                <w:bCs/>
                <w:color w:val="000000"/>
                <w:szCs w:val="22"/>
                <w:lang w:eastAsia="cs-CZ"/>
              </w:rPr>
              <w:t>Ochrana systému 3.4.7.</w:t>
            </w:r>
          </w:p>
        </w:tc>
        <w:tc>
          <w:tcPr>
            <w:tcW w:w="5528" w:type="dxa"/>
            <w:tcBorders>
              <w:bottom w:val="single" w:sz="4" w:space="0" w:color="auto"/>
            </w:tcBorders>
            <w:shd w:val="clear" w:color="auto" w:fill="auto"/>
            <w:noWrap/>
            <w:hideMark/>
          </w:tcPr>
          <w:p w14:paraId="3B3F75D2" w14:textId="77777777" w:rsidR="001B06F9" w:rsidRDefault="00AB1FDC">
            <w:pPr>
              <w:rPr>
                <w:color w:val="000000"/>
                <w:szCs w:val="22"/>
                <w:lang w:eastAsia="cs-CZ"/>
              </w:rPr>
            </w:pPr>
            <w:r>
              <w:rPr>
                <w:color w:val="000000"/>
                <w:szCs w:val="22"/>
                <w:lang w:eastAsia="cs-CZ"/>
              </w:rPr>
              <w:t>Bez dopadu</w:t>
            </w:r>
          </w:p>
        </w:tc>
      </w:tr>
      <w:tr w:rsidR="001B06F9" w14:paraId="61E67A3D" w14:textId="77777777">
        <w:trPr>
          <w:trHeight w:val="300"/>
        </w:trPr>
        <w:tc>
          <w:tcPr>
            <w:tcW w:w="426" w:type="dxa"/>
            <w:tcBorders>
              <w:bottom w:val="single" w:sz="4" w:space="0" w:color="auto"/>
            </w:tcBorders>
            <w:vAlign w:val="center"/>
          </w:tcPr>
          <w:p w14:paraId="38FE39FA" w14:textId="77777777" w:rsidR="001B06F9" w:rsidRDefault="001B06F9">
            <w:pPr>
              <w:pStyle w:val="Odstavecseseznamem"/>
              <w:numPr>
                <w:ilvl w:val="0"/>
                <w:numId w:val="1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0C030AAF" w14:textId="77777777" w:rsidR="001B06F9" w:rsidRDefault="00AB1FDC">
            <w:pPr>
              <w:jc w:val="left"/>
              <w:rPr>
                <w:bCs/>
                <w:color w:val="000000"/>
                <w:szCs w:val="22"/>
                <w:lang w:eastAsia="cs-CZ"/>
              </w:rPr>
            </w:pPr>
            <w:r>
              <w:rPr>
                <w:bCs/>
                <w:color w:val="000000"/>
                <w:szCs w:val="22"/>
                <w:lang w:eastAsia="cs-CZ"/>
              </w:rPr>
              <w:t>Testování systému 3.4.9.</w:t>
            </w:r>
          </w:p>
        </w:tc>
        <w:tc>
          <w:tcPr>
            <w:tcW w:w="5528" w:type="dxa"/>
            <w:tcBorders>
              <w:bottom w:val="single" w:sz="4" w:space="0" w:color="auto"/>
            </w:tcBorders>
            <w:shd w:val="clear" w:color="auto" w:fill="auto"/>
            <w:noWrap/>
            <w:hideMark/>
          </w:tcPr>
          <w:p w14:paraId="6BBD8D66" w14:textId="77777777" w:rsidR="001B06F9" w:rsidRDefault="00AB1FDC">
            <w:pPr>
              <w:rPr>
                <w:color w:val="000000"/>
                <w:szCs w:val="22"/>
                <w:lang w:eastAsia="cs-CZ"/>
              </w:rPr>
            </w:pPr>
            <w:r>
              <w:rPr>
                <w:color w:val="000000"/>
                <w:szCs w:val="22"/>
                <w:lang w:eastAsia="cs-CZ"/>
              </w:rPr>
              <w:t>Bez dopadu</w:t>
            </w:r>
          </w:p>
        </w:tc>
      </w:tr>
      <w:tr w:rsidR="001B06F9" w14:paraId="1FF3301A" w14:textId="77777777">
        <w:trPr>
          <w:trHeight w:val="300"/>
        </w:trPr>
        <w:tc>
          <w:tcPr>
            <w:tcW w:w="426" w:type="dxa"/>
            <w:tcBorders>
              <w:bottom w:val="single" w:sz="4" w:space="0" w:color="auto"/>
            </w:tcBorders>
            <w:vAlign w:val="center"/>
          </w:tcPr>
          <w:p w14:paraId="61EC5D7C" w14:textId="77777777" w:rsidR="001B06F9" w:rsidRDefault="001B06F9">
            <w:pPr>
              <w:pStyle w:val="Odstavecseseznamem"/>
              <w:numPr>
                <w:ilvl w:val="0"/>
                <w:numId w:val="1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43CB4A65" w14:textId="77777777" w:rsidR="001B06F9" w:rsidRDefault="00AB1FDC">
            <w:pPr>
              <w:jc w:val="left"/>
              <w:rPr>
                <w:bCs/>
                <w:color w:val="000000"/>
                <w:szCs w:val="22"/>
                <w:lang w:eastAsia="cs-CZ"/>
              </w:rPr>
            </w:pPr>
            <w:r>
              <w:rPr>
                <w:bCs/>
                <w:color w:val="000000"/>
                <w:szCs w:val="22"/>
                <w:lang w:eastAsia="cs-CZ"/>
              </w:rPr>
              <w:t>Externí komunikace 3.4.11.</w:t>
            </w:r>
          </w:p>
        </w:tc>
        <w:tc>
          <w:tcPr>
            <w:tcW w:w="5528" w:type="dxa"/>
            <w:tcBorders>
              <w:bottom w:val="single" w:sz="4" w:space="0" w:color="auto"/>
            </w:tcBorders>
            <w:shd w:val="clear" w:color="auto" w:fill="auto"/>
            <w:noWrap/>
            <w:hideMark/>
          </w:tcPr>
          <w:p w14:paraId="68F1D131" w14:textId="77777777" w:rsidR="001B06F9" w:rsidRDefault="00AB1FDC">
            <w:pPr>
              <w:rPr>
                <w:color w:val="000000"/>
                <w:szCs w:val="22"/>
                <w:lang w:eastAsia="cs-CZ"/>
              </w:rPr>
            </w:pPr>
            <w:r>
              <w:rPr>
                <w:color w:val="000000"/>
                <w:szCs w:val="22"/>
                <w:lang w:eastAsia="cs-CZ"/>
              </w:rPr>
              <w:t>Bez dopadu</w:t>
            </w:r>
          </w:p>
        </w:tc>
      </w:tr>
    </w:tbl>
    <w:p w14:paraId="4F890D1E" w14:textId="77777777" w:rsidR="001B06F9" w:rsidRDefault="001B06F9"/>
    <w:p w14:paraId="57C9102A" w14:textId="77777777" w:rsidR="001B06F9" w:rsidRDefault="00AB1FDC">
      <w:pPr>
        <w:pStyle w:val="Nadpis1"/>
        <w:keepLines/>
        <w:numPr>
          <w:ilvl w:val="1"/>
          <w:numId w:val="24"/>
        </w:numPr>
        <w:spacing w:before="120" w:after="60"/>
        <w:ind w:hanging="292"/>
        <w:jc w:val="left"/>
        <w:rPr>
          <w:szCs w:val="22"/>
        </w:rPr>
      </w:pPr>
      <w:r>
        <w:rPr>
          <w:szCs w:val="22"/>
        </w:rPr>
        <w:t>Na součinnost s dalšími systémy</w:t>
      </w:r>
    </w:p>
    <w:p w14:paraId="577DF40C" w14:textId="77777777" w:rsidR="001B06F9" w:rsidRDefault="00AB1FDC">
      <w:r>
        <w:t>Bez součinnosti.</w:t>
      </w:r>
    </w:p>
    <w:p w14:paraId="16085391" w14:textId="77777777" w:rsidR="001B06F9" w:rsidRDefault="00AB1FDC">
      <w:pPr>
        <w:pStyle w:val="Nadpis1"/>
        <w:keepLines/>
        <w:numPr>
          <w:ilvl w:val="1"/>
          <w:numId w:val="24"/>
        </w:numPr>
        <w:spacing w:before="120" w:after="60"/>
        <w:ind w:hanging="292"/>
        <w:jc w:val="left"/>
        <w:rPr>
          <w:szCs w:val="22"/>
        </w:rPr>
      </w:pPr>
      <w:r>
        <w:rPr>
          <w:szCs w:val="22"/>
        </w:rPr>
        <w:lastRenderedPageBreak/>
        <w:t>Na součinnost AgriBus</w:t>
      </w:r>
    </w:p>
    <w:p w14:paraId="587AA808" w14:textId="77777777" w:rsidR="001B06F9" w:rsidRDefault="00AB1FDC">
      <w:r>
        <w:t>Bez dopadu</w:t>
      </w:r>
    </w:p>
    <w:p w14:paraId="748D2A3F" w14:textId="77777777" w:rsidR="001B06F9" w:rsidRDefault="00AB1FDC">
      <w:pPr>
        <w:pStyle w:val="Nadpis1"/>
        <w:keepLines/>
        <w:numPr>
          <w:ilvl w:val="1"/>
          <w:numId w:val="24"/>
        </w:numPr>
        <w:spacing w:before="120" w:after="60"/>
        <w:ind w:hanging="292"/>
        <w:jc w:val="left"/>
        <w:rPr>
          <w:szCs w:val="22"/>
        </w:rPr>
      </w:pPr>
      <w:r>
        <w:rPr>
          <w:szCs w:val="22"/>
        </w:rPr>
        <w:t>Na dohledové nástroje/scénáře</w:t>
      </w:r>
      <w:r>
        <w:rPr>
          <w:rStyle w:val="Odkaznavysvtlivky"/>
          <w:szCs w:val="22"/>
        </w:rPr>
        <w:endnoteReference w:id="17"/>
      </w:r>
    </w:p>
    <w:p w14:paraId="669AAFF1" w14:textId="77777777" w:rsidR="001B06F9" w:rsidRDefault="00AB1FDC">
      <w:pPr>
        <w:spacing w:after="120"/>
      </w:pPr>
      <w:r>
        <w:t>Bez dopadu</w:t>
      </w:r>
    </w:p>
    <w:p w14:paraId="575C9088" w14:textId="77777777" w:rsidR="001B06F9" w:rsidRDefault="00AB1FDC">
      <w:pPr>
        <w:pStyle w:val="Nadpis1"/>
        <w:keepLines/>
        <w:numPr>
          <w:ilvl w:val="1"/>
          <w:numId w:val="24"/>
        </w:numPr>
        <w:spacing w:before="120" w:after="60"/>
        <w:ind w:hanging="292"/>
        <w:jc w:val="left"/>
        <w:rPr>
          <w:szCs w:val="22"/>
        </w:rPr>
      </w:pPr>
      <w:r>
        <w:rPr>
          <w:szCs w:val="22"/>
        </w:rPr>
        <w:t>Ostatní dopady</w:t>
      </w:r>
    </w:p>
    <w:p w14:paraId="1521A566" w14:textId="77777777" w:rsidR="001B06F9" w:rsidRDefault="00AB1FDC">
      <w:pPr>
        <w:spacing w:before="120"/>
        <w:rPr>
          <w:sz w:val="18"/>
          <w:szCs w:val="18"/>
        </w:rPr>
      </w:pPr>
      <w:r>
        <w:rPr>
          <w:sz w:val="18"/>
          <w:szCs w:val="18"/>
        </w:rPr>
        <w:t>(Pozn.: Pokud má požadavek dopady do dalších požadavků MZe, uveďte je také v tomto bodu.)</w:t>
      </w:r>
    </w:p>
    <w:p w14:paraId="46D2F46C" w14:textId="77777777" w:rsidR="001B06F9" w:rsidRDefault="00AB1FDC">
      <w:pPr>
        <w:pStyle w:val="Nadpis1"/>
        <w:keepLines/>
        <w:numPr>
          <w:ilvl w:val="0"/>
          <w:numId w:val="24"/>
        </w:numPr>
        <w:spacing w:before="120" w:after="60"/>
        <w:ind w:left="284" w:hanging="284"/>
        <w:jc w:val="left"/>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1B06F9" w14:paraId="5862F1E9"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F7C02F" w14:textId="77777777" w:rsidR="001B06F9" w:rsidRDefault="00AB1FDC">
            <w:pPr>
              <w:rPr>
                <w:b/>
                <w:bCs/>
                <w:color w:val="000000"/>
                <w:szCs w:val="22"/>
                <w:lang w:eastAsia="cs-CZ"/>
              </w:rPr>
            </w:pPr>
            <w:r>
              <w:rPr>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948299" w14:textId="77777777" w:rsidR="001B06F9" w:rsidRDefault="00AB1FDC">
            <w:pPr>
              <w:rPr>
                <w:b/>
                <w:bCs/>
                <w:color w:val="000000"/>
                <w:szCs w:val="22"/>
                <w:lang w:eastAsia="cs-CZ"/>
              </w:rPr>
            </w:pPr>
            <w:r>
              <w:rPr>
                <w:b/>
                <w:bCs/>
                <w:color w:val="000000"/>
                <w:szCs w:val="22"/>
                <w:lang w:eastAsia="cs-CZ"/>
              </w:rPr>
              <w:t>Popis požadavku na součinnost</w:t>
            </w:r>
          </w:p>
        </w:tc>
      </w:tr>
      <w:tr w:rsidR="001B06F9" w14:paraId="7A87C8BC" w14:textId="77777777">
        <w:trPr>
          <w:trHeight w:val="284"/>
        </w:trPr>
        <w:tc>
          <w:tcPr>
            <w:tcW w:w="2126" w:type="dxa"/>
            <w:tcBorders>
              <w:right w:val="dotted" w:sz="4" w:space="0" w:color="auto"/>
            </w:tcBorders>
            <w:shd w:val="clear" w:color="auto" w:fill="auto"/>
            <w:noWrap/>
            <w:vAlign w:val="bottom"/>
          </w:tcPr>
          <w:p w14:paraId="66E758AD" w14:textId="77777777" w:rsidR="001B06F9" w:rsidRDefault="00AB1FDC">
            <w:pPr>
              <w:rPr>
                <w:color w:val="000000"/>
                <w:szCs w:val="22"/>
                <w:lang w:eastAsia="cs-CZ"/>
              </w:rPr>
            </w:pPr>
            <w:r>
              <w:rPr>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5441C74D" w14:textId="77777777" w:rsidR="001B06F9" w:rsidRDefault="00AB1FDC">
            <w:pPr>
              <w:rPr>
                <w:color w:val="000000"/>
                <w:szCs w:val="22"/>
                <w:lang w:eastAsia="cs-CZ"/>
              </w:rPr>
            </w:pPr>
            <w:r>
              <w:rPr>
                <w:color w:val="000000"/>
                <w:szCs w:val="22"/>
                <w:lang w:eastAsia="cs-CZ"/>
              </w:rPr>
              <w:t>Součinnost při tvorbě dokumentů, šablon, textů a při testování a akceptaci.</w:t>
            </w:r>
          </w:p>
        </w:tc>
      </w:tr>
      <w:tr w:rsidR="001B06F9" w14:paraId="05FA8BD3" w14:textId="77777777">
        <w:trPr>
          <w:trHeight w:val="284"/>
        </w:trPr>
        <w:tc>
          <w:tcPr>
            <w:tcW w:w="2126" w:type="dxa"/>
            <w:tcBorders>
              <w:right w:val="dotted" w:sz="4" w:space="0" w:color="auto"/>
            </w:tcBorders>
            <w:shd w:val="clear" w:color="auto" w:fill="auto"/>
            <w:noWrap/>
            <w:vAlign w:val="bottom"/>
          </w:tcPr>
          <w:p w14:paraId="462CC67D" w14:textId="77777777" w:rsidR="001B06F9" w:rsidRDefault="00AB1FDC">
            <w:pPr>
              <w:rPr>
                <w:color w:val="000000"/>
                <w:szCs w:val="22"/>
                <w:lang w:eastAsia="cs-CZ"/>
              </w:rPr>
            </w:pPr>
            <w:r>
              <w:rPr>
                <w:color w:val="000000"/>
                <w:szCs w:val="22"/>
                <w:lang w:eastAsia="cs-CZ"/>
              </w:rPr>
              <w:t>ORP</w:t>
            </w:r>
          </w:p>
        </w:tc>
        <w:tc>
          <w:tcPr>
            <w:tcW w:w="7654" w:type="dxa"/>
            <w:tcBorders>
              <w:left w:val="dotted" w:sz="4" w:space="0" w:color="auto"/>
              <w:right w:val="dotted" w:sz="4" w:space="0" w:color="auto"/>
            </w:tcBorders>
            <w:shd w:val="clear" w:color="auto" w:fill="auto"/>
            <w:noWrap/>
            <w:vAlign w:val="bottom"/>
          </w:tcPr>
          <w:p w14:paraId="3EC77C5B" w14:textId="77777777" w:rsidR="001B06F9" w:rsidRDefault="00AB1FDC">
            <w:pPr>
              <w:rPr>
                <w:color w:val="000000"/>
                <w:szCs w:val="22"/>
                <w:lang w:eastAsia="cs-CZ"/>
              </w:rPr>
            </w:pPr>
            <w:r>
              <w:rPr>
                <w:color w:val="000000"/>
                <w:szCs w:val="22"/>
                <w:lang w:eastAsia="cs-CZ"/>
              </w:rPr>
              <w:t>Součinnost při uživatelském testování.</w:t>
            </w:r>
          </w:p>
        </w:tc>
      </w:tr>
      <w:tr w:rsidR="001B06F9" w14:paraId="4D37D000" w14:textId="77777777">
        <w:trPr>
          <w:trHeight w:val="284"/>
        </w:trPr>
        <w:tc>
          <w:tcPr>
            <w:tcW w:w="2126" w:type="dxa"/>
            <w:tcBorders>
              <w:right w:val="dotted" w:sz="4" w:space="0" w:color="auto"/>
            </w:tcBorders>
            <w:shd w:val="clear" w:color="auto" w:fill="auto"/>
            <w:noWrap/>
            <w:vAlign w:val="bottom"/>
          </w:tcPr>
          <w:p w14:paraId="77D2CC2E" w14:textId="77777777" w:rsidR="001B06F9" w:rsidRDefault="00AB1FDC">
            <w:pPr>
              <w:rPr>
                <w:color w:val="000000"/>
                <w:szCs w:val="22"/>
                <w:lang w:eastAsia="cs-CZ"/>
              </w:rPr>
            </w:pPr>
            <w:r>
              <w:rPr>
                <w:color w:val="000000"/>
                <w:szCs w:val="22"/>
                <w:lang w:eastAsia="cs-CZ"/>
              </w:rPr>
              <w:t>KÚ Liberec</w:t>
            </w:r>
          </w:p>
        </w:tc>
        <w:tc>
          <w:tcPr>
            <w:tcW w:w="7654" w:type="dxa"/>
            <w:tcBorders>
              <w:left w:val="dotted" w:sz="4" w:space="0" w:color="auto"/>
              <w:right w:val="dotted" w:sz="4" w:space="0" w:color="auto"/>
            </w:tcBorders>
            <w:shd w:val="clear" w:color="auto" w:fill="auto"/>
            <w:noWrap/>
            <w:vAlign w:val="bottom"/>
          </w:tcPr>
          <w:p w14:paraId="6CEFF931" w14:textId="77777777" w:rsidR="001B06F9" w:rsidRDefault="00AB1FDC">
            <w:pPr>
              <w:rPr>
                <w:color w:val="000000"/>
                <w:szCs w:val="22"/>
                <w:lang w:eastAsia="cs-CZ"/>
              </w:rPr>
            </w:pPr>
            <w:r>
              <w:rPr>
                <w:color w:val="000000"/>
                <w:szCs w:val="22"/>
                <w:lang w:eastAsia="cs-CZ"/>
              </w:rPr>
              <w:t>Součinnost při realizaci školení – zajištění prostor.</w:t>
            </w:r>
          </w:p>
        </w:tc>
      </w:tr>
    </w:tbl>
    <w:p w14:paraId="71336BEF" w14:textId="77777777" w:rsidR="001B06F9" w:rsidRDefault="00AB1FDC">
      <w:pPr>
        <w:rPr>
          <w:sz w:val="18"/>
          <w:szCs w:val="18"/>
        </w:rPr>
      </w:pPr>
      <w:r>
        <w:rPr>
          <w:sz w:val="18"/>
          <w:szCs w:val="18"/>
        </w:rPr>
        <w:t>(Pozn.: K popisu požadavku uveďte etapu, kdy bude součinnost vyžadována.)</w:t>
      </w:r>
    </w:p>
    <w:p w14:paraId="5CC0AB28" w14:textId="77777777" w:rsidR="001B06F9" w:rsidRDefault="001B06F9"/>
    <w:p w14:paraId="6672F6C5" w14:textId="77777777" w:rsidR="001B06F9" w:rsidRDefault="00AB1FDC">
      <w:pPr>
        <w:pStyle w:val="Nadpis1"/>
        <w:keepLines/>
        <w:numPr>
          <w:ilvl w:val="0"/>
          <w:numId w:val="24"/>
        </w:numPr>
        <w:spacing w:before="120" w:after="60"/>
        <w:ind w:left="284" w:hanging="284"/>
        <w:jc w:val="left"/>
        <w:rPr>
          <w:szCs w:val="22"/>
        </w:rPr>
      </w:pPr>
      <w:r>
        <w:rPr>
          <w:szCs w:val="22"/>
        </w:rPr>
        <w:t>Harmonogram plnění</w:t>
      </w:r>
      <w:r>
        <w:rPr>
          <w:b w:val="0"/>
          <w:szCs w:val="22"/>
          <w:vertAlign w:val="superscript"/>
        </w:rPr>
        <w:endnoteReference w:id="18"/>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1B06F9" w14:paraId="6498C6D5"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71CA37" w14:textId="77777777" w:rsidR="001B06F9" w:rsidRDefault="00AB1FDC">
            <w:pPr>
              <w:rPr>
                <w:b/>
                <w:bCs/>
                <w:color w:val="000000"/>
                <w:szCs w:val="22"/>
                <w:lang w:eastAsia="cs-CZ"/>
              </w:rPr>
            </w:pPr>
            <w:r>
              <w:rPr>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1F679A57" w14:textId="77777777" w:rsidR="001B06F9" w:rsidRDefault="00AB1FDC">
            <w:pPr>
              <w:rPr>
                <w:b/>
                <w:bCs/>
                <w:color w:val="000000"/>
                <w:szCs w:val="22"/>
                <w:lang w:eastAsia="cs-CZ"/>
              </w:rPr>
            </w:pPr>
            <w:r>
              <w:rPr>
                <w:b/>
                <w:bCs/>
                <w:color w:val="000000"/>
                <w:szCs w:val="22"/>
                <w:lang w:eastAsia="cs-CZ"/>
              </w:rPr>
              <w:t>Termín</w:t>
            </w:r>
          </w:p>
        </w:tc>
      </w:tr>
      <w:tr w:rsidR="001B06F9" w14:paraId="75BF5F49" w14:textId="77777777">
        <w:trPr>
          <w:trHeight w:val="284"/>
        </w:trPr>
        <w:tc>
          <w:tcPr>
            <w:tcW w:w="7229" w:type="dxa"/>
            <w:tcBorders>
              <w:right w:val="dotted" w:sz="4" w:space="0" w:color="auto"/>
            </w:tcBorders>
            <w:shd w:val="clear" w:color="auto" w:fill="auto"/>
            <w:noWrap/>
            <w:vAlign w:val="bottom"/>
          </w:tcPr>
          <w:p w14:paraId="5410C14E" w14:textId="77777777" w:rsidR="001B06F9" w:rsidRDefault="00AB1FDC">
            <w:pPr>
              <w:rPr>
                <w:color w:val="000000"/>
                <w:szCs w:val="22"/>
                <w:lang w:eastAsia="cs-CZ"/>
              </w:rPr>
            </w:pPr>
            <w:r>
              <w:rPr>
                <w:color w:val="000000"/>
                <w:szCs w:val="22"/>
                <w:lang w:eastAsia="cs-CZ"/>
              </w:rPr>
              <w:t>Zahájení projektu (objednání).</w:t>
            </w:r>
          </w:p>
        </w:tc>
        <w:tc>
          <w:tcPr>
            <w:tcW w:w="2552" w:type="dxa"/>
            <w:tcBorders>
              <w:left w:val="dotted" w:sz="4" w:space="0" w:color="auto"/>
            </w:tcBorders>
            <w:shd w:val="clear" w:color="auto" w:fill="auto"/>
            <w:vAlign w:val="bottom"/>
          </w:tcPr>
          <w:p w14:paraId="21D4A4B4" w14:textId="77777777" w:rsidR="001B06F9" w:rsidRDefault="00AB1FDC">
            <w:pPr>
              <w:rPr>
                <w:color w:val="000000"/>
                <w:szCs w:val="22"/>
                <w:lang w:eastAsia="cs-CZ"/>
              </w:rPr>
            </w:pPr>
            <w:r>
              <w:rPr>
                <w:color w:val="000000"/>
                <w:szCs w:val="22"/>
                <w:lang w:eastAsia="cs-CZ"/>
              </w:rPr>
              <w:t>T</w:t>
            </w:r>
          </w:p>
        </w:tc>
      </w:tr>
      <w:tr w:rsidR="001B06F9" w14:paraId="27982243" w14:textId="77777777">
        <w:trPr>
          <w:trHeight w:val="284"/>
        </w:trPr>
        <w:tc>
          <w:tcPr>
            <w:tcW w:w="7229" w:type="dxa"/>
            <w:tcBorders>
              <w:right w:val="dotted" w:sz="4" w:space="0" w:color="auto"/>
            </w:tcBorders>
            <w:shd w:val="clear" w:color="auto" w:fill="auto"/>
            <w:noWrap/>
            <w:vAlign w:val="bottom"/>
          </w:tcPr>
          <w:p w14:paraId="49B761D0" w14:textId="77777777" w:rsidR="001B06F9" w:rsidRDefault="00AB1FDC">
            <w:pPr>
              <w:rPr>
                <w:color w:val="000000"/>
                <w:szCs w:val="22"/>
                <w:lang w:eastAsia="cs-CZ"/>
              </w:rPr>
            </w:pPr>
            <w:r>
              <w:rPr>
                <w:color w:val="000000"/>
                <w:szCs w:val="22"/>
                <w:lang w:eastAsia="cs-CZ"/>
              </w:rPr>
              <w:t>Realizace – programové úpravy.</w:t>
            </w:r>
          </w:p>
        </w:tc>
        <w:tc>
          <w:tcPr>
            <w:tcW w:w="2552" w:type="dxa"/>
            <w:tcBorders>
              <w:left w:val="dotted" w:sz="4" w:space="0" w:color="auto"/>
            </w:tcBorders>
            <w:shd w:val="clear" w:color="auto" w:fill="auto"/>
            <w:vAlign w:val="bottom"/>
          </w:tcPr>
          <w:p w14:paraId="1B3050CA" w14:textId="77777777" w:rsidR="001B06F9" w:rsidRDefault="00AB1FDC">
            <w:pPr>
              <w:rPr>
                <w:color w:val="000000"/>
                <w:szCs w:val="22"/>
                <w:lang w:eastAsia="cs-CZ"/>
              </w:rPr>
            </w:pPr>
            <w:r>
              <w:rPr>
                <w:color w:val="000000"/>
                <w:szCs w:val="22"/>
                <w:lang w:eastAsia="cs-CZ"/>
              </w:rPr>
              <w:t>T</w:t>
            </w:r>
            <w:r>
              <w:rPr>
                <w:color w:val="000000"/>
                <w:szCs w:val="22"/>
                <w:vertAlign w:val="subscript"/>
                <w:lang w:eastAsia="cs-CZ"/>
              </w:rPr>
              <w:t>1</w:t>
            </w:r>
            <w:r>
              <w:rPr>
                <w:color w:val="000000"/>
                <w:szCs w:val="22"/>
                <w:lang w:eastAsia="cs-CZ"/>
              </w:rPr>
              <w:t>=T+30</w:t>
            </w:r>
          </w:p>
        </w:tc>
      </w:tr>
      <w:tr w:rsidR="001B06F9" w14:paraId="5E737CA2" w14:textId="77777777">
        <w:trPr>
          <w:trHeight w:val="284"/>
        </w:trPr>
        <w:tc>
          <w:tcPr>
            <w:tcW w:w="7229" w:type="dxa"/>
            <w:tcBorders>
              <w:right w:val="dotted" w:sz="4" w:space="0" w:color="auto"/>
            </w:tcBorders>
            <w:shd w:val="clear" w:color="auto" w:fill="auto"/>
            <w:noWrap/>
            <w:vAlign w:val="bottom"/>
          </w:tcPr>
          <w:p w14:paraId="126725C1" w14:textId="77777777" w:rsidR="001B06F9" w:rsidRDefault="00AB1FDC">
            <w:pPr>
              <w:rPr>
                <w:color w:val="000000"/>
                <w:szCs w:val="22"/>
                <w:lang w:eastAsia="cs-CZ"/>
              </w:rPr>
            </w:pPr>
            <w:r>
              <w:rPr>
                <w:color w:val="000000"/>
                <w:szCs w:val="22"/>
                <w:lang w:eastAsia="cs-CZ"/>
              </w:rPr>
              <w:t>Interní testování a ověření úprav.</w:t>
            </w:r>
          </w:p>
        </w:tc>
        <w:tc>
          <w:tcPr>
            <w:tcW w:w="2552" w:type="dxa"/>
            <w:tcBorders>
              <w:left w:val="dotted" w:sz="4" w:space="0" w:color="auto"/>
            </w:tcBorders>
            <w:shd w:val="clear" w:color="auto" w:fill="auto"/>
            <w:vAlign w:val="bottom"/>
          </w:tcPr>
          <w:p w14:paraId="1A20268C" w14:textId="77777777" w:rsidR="001B06F9" w:rsidRDefault="00AB1FDC">
            <w:pPr>
              <w:rPr>
                <w:color w:val="000000"/>
                <w:szCs w:val="22"/>
                <w:lang w:eastAsia="cs-CZ"/>
              </w:rPr>
            </w:pPr>
            <w:r>
              <w:rPr>
                <w:color w:val="000000"/>
                <w:szCs w:val="22"/>
                <w:lang w:eastAsia="cs-CZ"/>
              </w:rPr>
              <w:t>T</w:t>
            </w:r>
            <w:r>
              <w:rPr>
                <w:color w:val="000000"/>
                <w:szCs w:val="22"/>
                <w:vertAlign w:val="subscript"/>
                <w:lang w:eastAsia="cs-CZ"/>
              </w:rPr>
              <w:t>2</w:t>
            </w:r>
            <w:r>
              <w:rPr>
                <w:color w:val="000000"/>
                <w:szCs w:val="22"/>
                <w:lang w:eastAsia="cs-CZ"/>
              </w:rPr>
              <w:t>=T</w:t>
            </w:r>
            <w:r>
              <w:rPr>
                <w:color w:val="000000"/>
                <w:szCs w:val="22"/>
                <w:vertAlign w:val="subscript"/>
                <w:lang w:eastAsia="cs-CZ"/>
              </w:rPr>
              <w:t>1</w:t>
            </w:r>
            <w:r>
              <w:rPr>
                <w:color w:val="000000"/>
                <w:szCs w:val="22"/>
                <w:lang w:eastAsia="cs-CZ"/>
              </w:rPr>
              <w:t>+2</w:t>
            </w:r>
          </w:p>
        </w:tc>
      </w:tr>
      <w:tr w:rsidR="001B06F9" w14:paraId="77A51A16" w14:textId="77777777">
        <w:trPr>
          <w:trHeight w:val="284"/>
        </w:trPr>
        <w:tc>
          <w:tcPr>
            <w:tcW w:w="7229" w:type="dxa"/>
            <w:tcBorders>
              <w:right w:val="dotted" w:sz="4" w:space="0" w:color="auto"/>
            </w:tcBorders>
            <w:shd w:val="clear" w:color="auto" w:fill="auto"/>
            <w:noWrap/>
            <w:vAlign w:val="bottom"/>
          </w:tcPr>
          <w:p w14:paraId="0F814066" w14:textId="77777777" w:rsidR="001B06F9" w:rsidRDefault="00AB1FDC">
            <w:pPr>
              <w:rPr>
                <w:color w:val="000000"/>
                <w:szCs w:val="22"/>
                <w:lang w:eastAsia="cs-CZ"/>
              </w:rPr>
            </w:pPr>
            <w:r>
              <w:rPr>
                <w:color w:val="000000"/>
                <w:szCs w:val="22"/>
                <w:lang w:eastAsia="cs-CZ"/>
              </w:rPr>
              <w:t>Vystavení na testovací prostředí.</w:t>
            </w:r>
          </w:p>
        </w:tc>
        <w:tc>
          <w:tcPr>
            <w:tcW w:w="2552" w:type="dxa"/>
            <w:tcBorders>
              <w:left w:val="dotted" w:sz="4" w:space="0" w:color="auto"/>
            </w:tcBorders>
            <w:shd w:val="clear" w:color="auto" w:fill="auto"/>
            <w:vAlign w:val="bottom"/>
          </w:tcPr>
          <w:p w14:paraId="6C9051F5" w14:textId="77777777" w:rsidR="001B06F9" w:rsidRDefault="00AB1FDC">
            <w:pPr>
              <w:rPr>
                <w:color w:val="000000"/>
                <w:szCs w:val="22"/>
                <w:lang w:eastAsia="cs-CZ"/>
              </w:rPr>
            </w:pPr>
            <w:r>
              <w:rPr>
                <w:color w:val="000000"/>
                <w:szCs w:val="22"/>
                <w:lang w:eastAsia="cs-CZ"/>
              </w:rPr>
              <w:t>T</w:t>
            </w:r>
            <w:r>
              <w:rPr>
                <w:color w:val="000000"/>
                <w:szCs w:val="22"/>
                <w:vertAlign w:val="subscript"/>
                <w:lang w:eastAsia="cs-CZ"/>
              </w:rPr>
              <w:t>3</w:t>
            </w:r>
            <w:r>
              <w:rPr>
                <w:color w:val="000000"/>
                <w:szCs w:val="22"/>
                <w:lang w:eastAsia="cs-CZ"/>
              </w:rPr>
              <w:t>=T</w:t>
            </w:r>
            <w:r>
              <w:rPr>
                <w:color w:val="000000"/>
                <w:szCs w:val="22"/>
                <w:vertAlign w:val="subscript"/>
                <w:lang w:eastAsia="cs-CZ"/>
              </w:rPr>
              <w:t>2</w:t>
            </w:r>
            <w:r>
              <w:rPr>
                <w:color w:val="000000"/>
                <w:szCs w:val="22"/>
                <w:lang w:eastAsia="cs-CZ"/>
              </w:rPr>
              <w:t>+2</w:t>
            </w:r>
          </w:p>
        </w:tc>
      </w:tr>
      <w:tr w:rsidR="001B06F9" w14:paraId="4723ED22" w14:textId="77777777">
        <w:trPr>
          <w:trHeight w:val="284"/>
        </w:trPr>
        <w:tc>
          <w:tcPr>
            <w:tcW w:w="7229" w:type="dxa"/>
            <w:tcBorders>
              <w:right w:val="dotted" w:sz="4" w:space="0" w:color="auto"/>
            </w:tcBorders>
            <w:shd w:val="clear" w:color="auto" w:fill="auto"/>
            <w:noWrap/>
            <w:vAlign w:val="bottom"/>
          </w:tcPr>
          <w:p w14:paraId="13E6C863" w14:textId="77777777" w:rsidR="001B06F9" w:rsidRDefault="00AB1FDC">
            <w:pPr>
              <w:rPr>
                <w:color w:val="000000"/>
                <w:szCs w:val="22"/>
                <w:lang w:eastAsia="cs-CZ"/>
              </w:rPr>
            </w:pPr>
            <w:r>
              <w:rPr>
                <w:color w:val="000000"/>
                <w:szCs w:val="22"/>
                <w:lang w:eastAsia="cs-CZ"/>
              </w:rPr>
              <w:t>Testování s uživateli a akceptace.</w:t>
            </w:r>
          </w:p>
        </w:tc>
        <w:tc>
          <w:tcPr>
            <w:tcW w:w="2552" w:type="dxa"/>
            <w:tcBorders>
              <w:left w:val="dotted" w:sz="4" w:space="0" w:color="auto"/>
            </w:tcBorders>
            <w:shd w:val="clear" w:color="auto" w:fill="auto"/>
            <w:vAlign w:val="bottom"/>
          </w:tcPr>
          <w:p w14:paraId="17A24453" w14:textId="77777777" w:rsidR="001B06F9" w:rsidRDefault="00AB1FDC">
            <w:pPr>
              <w:rPr>
                <w:color w:val="000000"/>
                <w:szCs w:val="22"/>
                <w:lang w:eastAsia="cs-CZ"/>
              </w:rPr>
            </w:pPr>
            <w:r>
              <w:rPr>
                <w:color w:val="000000"/>
                <w:szCs w:val="22"/>
                <w:lang w:eastAsia="cs-CZ"/>
              </w:rPr>
              <w:t>T</w:t>
            </w:r>
            <w:r>
              <w:rPr>
                <w:color w:val="000000"/>
                <w:szCs w:val="22"/>
                <w:vertAlign w:val="subscript"/>
                <w:lang w:eastAsia="cs-CZ"/>
              </w:rPr>
              <w:t>4</w:t>
            </w:r>
            <w:r>
              <w:rPr>
                <w:color w:val="000000"/>
                <w:szCs w:val="22"/>
                <w:lang w:eastAsia="cs-CZ"/>
              </w:rPr>
              <w:t>=T</w:t>
            </w:r>
            <w:r>
              <w:rPr>
                <w:color w:val="000000"/>
                <w:szCs w:val="22"/>
                <w:vertAlign w:val="subscript"/>
                <w:lang w:eastAsia="cs-CZ"/>
              </w:rPr>
              <w:t>3</w:t>
            </w:r>
            <w:r>
              <w:rPr>
                <w:color w:val="000000"/>
                <w:szCs w:val="22"/>
                <w:lang w:eastAsia="cs-CZ"/>
              </w:rPr>
              <w:t>+6</w:t>
            </w:r>
          </w:p>
        </w:tc>
      </w:tr>
      <w:tr w:rsidR="001B06F9" w14:paraId="329723F1" w14:textId="77777777">
        <w:trPr>
          <w:trHeight w:val="284"/>
        </w:trPr>
        <w:tc>
          <w:tcPr>
            <w:tcW w:w="7229" w:type="dxa"/>
            <w:tcBorders>
              <w:right w:val="dotted" w:sz="4" w:space="0" w:color="auto"/>
            </w:tcBorders>
            <w:shd w:val="clear" w:color="auto" w:fill="auto"/>
            <w:noWrap/>
            <w:vAlign w:val="bottom"/>
          </w:tcPr>
          <w:p w14:paraId="484D080B" w14:textId="77777777" w:rsidR="001B06F9" w:rsidRDefault="00AB1FDC">
            <w:pPr>
              <w:rPr>
                <w:color w:val="000000"/>
                <w:szCs w:val="22"/>
                <w:lang w:eastAsia="cs-CZ"/>
              </w:rPr>
            </w:pPr>
            <w:r>
              <w:rPr>
                <w:color w:val="000000"/>
                <w:szCs w:val="22"/>
                <w:lang w:eastAsia="cs-CZ"/>
              </w:rPr>
              <w:t>Vystavení na produkční prostředí</w:t>
            </w:r>
          </w:p>
        </w:tc>
        <w:tc>
          <w:tcPr>
            <w:tcW w:w="2552" w:type="dxa"/>
            <w:tcBorders>
              <w:left w:val="dotted" w:sz="4" w:space="0" w:color="auto"/>
            </w:tcBorders>
            <w:shd w:val="clear" w:color="auto" w:fill="auto"/>
            <w:vAlign w:val="bottom"/>
          </w:tcPr>
          <w:p w14:paraId="4E3A6DE7" w14:textId="77777777" w:rsidR="001B06F9" w:rsidRDefault="00AB1FDC">
            <w:pPr>
              <w:rPr>
                <w:color w:val="000000"/>
                <w:szCs w:val="22"/>
                <w:lang w:eastAsia="cs-CZ"/>
              </w:rPr>
            </w:pPr>
            <w:r>
              <w:rPr>
                <w:color w:val="000000"/>
                <w:szCs w:val="22"/>
                <w:lang w:eastAsia="cs-CZ"/>
              </w:rPr>
              <w:t>T</w:t>
            </w:r>
            <w:r>
              <w:rPr>
                <w:color w:val="000000"/>
                <w:szCs w:val="22"/>
                <w:vertAlign w:val="subscript"/>
                <w:lang w:eastAsia="cs-CZ"/>
              </w:rPr>
              <w:t>5</w:t>
            </w:r>
            <w:r>
              <w:rPr>
                <w:color w:val="000000"/>
                <w:szCs w:val="22"/>
                <w:lang w:eastAsia="cs-CZ"/>
              </w:rPr>
              <w:t>=T4+1</w:t>
            </w:r>
          </w:p>
        </w:tc>
      </w:tr>
    </w:tbl>
    <w:p w14:paraId="6B4A930A" w14:textId="77777777" w:rsidR="001B06F9" w:rsidRDefault="001B06F9">
      <w:pPr>
        <w:spacing w:before="120"/>
        <w:rPr>
          <w:szCs w:val="22"/>
        </w:rPr>
      </w:pPr>
    </w:p>
    <w:p w14:paraId="26F7D335" w14:textId="77777777" w:rsidR="001B06F9" w:rsidRDefault="00AB1FDC">
      <w:pPr>
        <w:pStyle w:val="Nadpis1"/>
        <w:keepLines/>
        <w:numPr>
          <w:ilvl w:val="0"/>
          <w:numId w:val="24"/>
        </w:numPr>
        <w:spacing w:before="120" w:after="60"/>
        <w:ind w:left="284" w:hanging="284"/>
        <w:jc w:val="left"/>
        <w:rPr>
          <w:szCs w:val="22"/>
        </w:rPr>
      </w:pPr>
      <w:r>
        <w:rPr>
          <w:szCs w:val="22"/>
        </w:rPr>
        <w:t>Pracnost a cenová nabídka navrhovaného řešení</w:t>
      </w:r>
    </w:p>
    <w:p w14:paraId="0C6E5360" w14:textId="77777777" w:rsidR="001B06F9" w:rsidRDefault="00AB1FDC">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418"/>
        <w:gridCol w:w="3685"/>
        <w:gridCol w:w="1418"/>
        <w:gridCol w:w="1559"/>
        <w:gridCol w:w="1699"/>
      </w:tblGrid>
      <w:tr w:rsidR="001B06F9" w14:paraId="69D83D76" w14:textId="77777777">
        <w:tc>
          <w:tcPr>
            <w:tcW w:w="1418" w:type="dxa"/>
            <w:tcBorders>
              <w:top w:val="single" w:sz="8" w:space="0" w:color="auto"/>
              <w:left w:val="single" w:sz="8" w:space="0" w:color="auto"/>
              <w:bottom w:val="single" w:sz="8" w:space="0" w:color="auto"/>
              <w:right w:val="single" w:sz="8" w:space="0" w:color="auto"/>
            </w:tcBorders>
          </w:tcPr>
          <w:p w14:paraId="7F814969" w14:textId="77777777" w:rsidR="001B06F9" w:rsidRDefault="00AB1FDC">
            <w:pPr>
              <w:pStyle w:val="Tabulka"/>
              <w:rPr>
                <w:szCs w:val="22"/>
              </w:rPr>
            </w:pPr>
            <w:r>
              <w:rPr>
                <w:b/>
                <w:szCs w:val="22"/>
              </w:rPr>
              <w:t>Oblast / role</w:t>
            </w:r>
            <w:r>
              <w:rPr>
                <w:rStyle w:val="Odkaznavysvtlivky"/>
                <w:szCs w:val="22"/>
              </w:rPr>
              <w:endnoteReference w:id="19"/>
            </w:r>
          </w:p>
        </w:tc>
        <w:tc>
          <w:tcPr>
            <w:tcW w:w="3685" w:type="dxa"/>
            <w:tcBorders>
              <w:top w:val="single" w:sz="8" w:space="0" w:color="auto"/>
              <w:left w:val="single" w:sz="8" w:space="0" w:color="auto"/>
              <w:bottom w:val="single" w:sz="8" w:space="0" w:color="auto"/>
              <w:right w:val="single" w:sz="8" w:space="0" w:color="auto"/>
            </w:tcBorders>
          </w:tcPr>
          <w:p w14:paraId="1DEA428C" w14:textId="77777777" w:rsidR="001B06F9" w:rsidRDefault="00AB1FDC">
            <w:pPr>
              <w:pStyle w:val="Tabulka"/>
              <w:rPr>
                <w:b/>
                <w:szCs w:val="22"/>
              </w:rPr>
            </w:pPr>
            <w:r>
              <w:rPr>
                <w:b/>
                <w:szCs w:val="22"/>
              </w:rPr>
              <w:t>Popis</w:t>
            </w:r>
          </w:p>
        </w:tc>
        <w:tc>
          <w:tcPr>
            <w:tcW w:w="1418" w:type="dxa"/>
            <w:tcBorders>
              <w:top w:val="single" w:sz="8" w:space="0" w:color="auto"/>
              <w:left w:val="single" w:sz="8" w:space="0" w:color="auto"/>
              <w:bottom w:val="single" w:sz="8" w:space="0" w:color="auto"/>
              <w:right w:val="single" w:sz="8" w:space="0" w:color="auto"/>
            </w:tcBorders>
          </w:tcPr>
          <w:p w14:paraId="3F07C303" w14:textId="77777777" w:rsidR="001B06F9" w:rsidRDefault="00AB1FDC">
            <w:pPr>
              <w:pStyle w:val="Tabulka"/>
              <w:rPr>
                <w:b/>
                <w:szCs w:val="22"/>
              </w:rPr>
            </w:pPr>
            <w:r>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27D10EE0" w14:textId="77777777" w:rsidR="001B06F9" w:rsidRDefault="00AB1FDC">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1A34777A" w14:textId="77777777" w:rsidR="001B06F9" w:rsidRDefault="00AB1FDC">
            <w:pPr>
              <w:pStyle w:val="Tabulka"/>
              <w:rPr>
                <w:b/>
                <w:szCs w:val="22"/>
              </w:rPr>
            </w:pPr>
            <w:r>
              <w:rPr>
                <w:b/>
                <w:szCs w:val="22"/>
              </w:rPr>
              <w:t>v Kč s DPH</w:t>
            </w:r>
          </w:p>
        </w:tc>
      </w:tr>
      <w:tr w:rsidR="001B06F9" w14:paraId="00A8EFEB" w14:textId="77777777">
        <w:trPr>
          <w:trHeight w:hRule="exact" w:val="20"/>
        </w:trPr>
        <w:tc>
          <w:tcPr>
            <w:tcW w:w="1418" w:type="dxa"/>
            <w:tcBorders>
              <w:top w:val="single" w:sz="8" w:space="0" w:color="auto"/>
              <w:left w:val="dotted" w:sz="4" w:space="0" w:color="auto"/>
            </w:tcBorders>
          </w:tcPr>
          <w:p w14:paraId="27BAD646" w14:textId="77777777" w:rsidR="001B06F9" w:rsidRDefault="001B06F9">
            <w:pPr>
              <w:pStyle w:val="Tabulka"/>
              <w:rPr>
                <w:szCs w:val="22"/>
              </w:rPr>
            </w:pPr>
          </w:p>
        </w:tc>
        <w:tc>
          <w:tcPr>
            <w:tcW w:w="3685" w:type="dxa"/>
            <w:tcBorders>
              <w:top w:val="single" w:sz="8" w:space="0" w:color="auto"/>
              <w:left w:val="dotted" w:sz="4" w:space="0" w:color="auto"/>
            </w:tcBorders>
          </w:tcPr>
          <w:p w14:paraId="45BAFF51" w14:textId="77777777" w:rsidR="001B06F9" w:rsidRDefault="001B06F9">
            <w:pPr>
              <w:pStyle w:val="Tabulka"/>
              <w:rPr>
                <w:szCs w:val="22"/>
              </w:rPr>
            </w:pPr>
          </w:p>
        </w:tc>
        <w:tc>
          <w:tcPr>
            <w:tcW w:w="1418" w:type="dxa"/>
            <w:tcBorders>
              <w:top w:val="single" w:sz="8" w:space="0" w:color="auto"/>
            </w:tcBorders>
          </w:tcPr>
          <w:p w14:paraId="31E18FA2" w14:textId="77777777" w:rsidR="001B06F9" w:rsidRDefault="001B06F9">
            <w:pPr>
              <w:pStyle w:val="Tabulka"/>
              <w:rPr>
                <w:szCs w:val="22"/>
              </w:rPr>
            </w:pPr>
          </w:p>
        </w:tc>
        <w:tc>
          <w:tcPr>
            <w:tcW w:w="1559" w:type="dxa"/>
            <w:tcBorders>
              <w:top w:val="single" w:sz="8" w:space="0" w:color="auto"/>
            </w:tcBorders>
          </w:tcPr>
          <w:p w14:paraId="354FFF16" w14:textId="77777777" w:rsidR="001B06F9" w:rsidRDefault="001B06F9">
            <w:pPr>
              <w:pStyle w:val="Tabulka"/>
              <w:rPr>
                <w:szCs w:val="22"/>
              </w:rPr>
            </w:pPr>
          </w:p>
        </w:tc>
        <w:tc>
          <w:tcPr>
            <w:tcW w:w="1699" w:type="dxa"/>
            <w:tcBorders>
              <w:top w:val="single" w:sz="8" w:space="0" w:color="auto"/>
            </w:tcBorders>
          </w:tcPr>
          <w:p w14:paraId="58F9C289" w14:textId="77777777" w:rsidR="001B06F9" w:rsidRDefault="001B06F9">
            <w:pPr>
              <w:pStyle w:val="Tabulka"/>
              <w:rPr>
                <w:szCs w:val="22"/>
              </w:rPr>
            </w:pPr>
          </w:p>
        </w:tc>
      </w:tr>
      <w:tr w:rsidR="001B06F9" w14:paraId="1DAAE392" w14:textId="77777777">
        <w:trPr>
          <w:trHeight w:val="397"/>
        </w:trPr>
        <w:tc>
          <w:tcPr>
            <w:tcW w:w="1418" w:type="dxa"/>
            <w:tcBorders>
              <w:top w:val="dotted" w:sz="4" w:space="0" w:color="auto"/>
              <w:left w:val="dotted" w:sz="4" w:space="0" w:color="auto"/>
            </w:tcBorders>
          </w:tcPr>
          <w:p w14:paraId="6C08BE4B" w14:textId="77777777" w:rsidR="001B06F9" w:rsidRDefault="001B06F9">
            <w:pPr>
              <w:pStyle w:val="Tabulka"/>
              <w:rPr>
                <w:szCs w:val="22"/>
              </w:rPr>
            </w:pPr>
          </w:p>
        </w:tc>
        <w:tc>
          <w:tcPr>
            <w:tcW w:w="3685" w:type="dxa"/>
            <w:tcBorders>
              <w:top w:val="dotted" w:sz="4" w:space="0" w:color="auto"/>
              <w:left w:val="dotted" w:sz="4" w:space="0" w:color="auto"/>
            </w:tcBorders>
          </w:tcPr>
          <w:p w14:paraId="26793EBB" w14:textId="77777777" w:rsidR="001B06F9" w:rsidRDefault="00AB1FDC">
            <w:pPr>
              <w:pStyle w:val="Tabulka"/>
              <w:rPr>
                <w:szCs w:val="22"/>
              </w:rPr>
            </w:pPr>
            <w:r>
              <w:rPr>
                <w:szCs w:val="22"/>
              </w:rPr>
              <w:t>Viz cenová nabídka v příloze č. 01</w:t>
            </w:r>
          </w:p>
        </w:tc>
        <w:tc>
          <w:tcPr>
            <w:tcW w:w="1418" w:type="dxa"/>
            <w:tcBorders>
              <w:top w:val="dotted" w:sz="4" w:space="0" w:color="auto"/>
            </w:tcBorders>
          </w:tcPr>
          <w:p w14:paraId="14685823" w14:textId="77777777" w:rsidR="001B06F9" w:rsidRDefault="00AB1FDC">
            <w:pPr>
              <w:pStyle w:val="Tabulka"/>
              <w:ind w:right="172"/>
              <w:jc w:val="right"/>
              <w:rPr>
                <w:szCs w:val="22"/>
              </w:rPr>
            </w:pPr>
            <w:r>
              <w:rPr>
                <w:szCs w:val="22"/>
              </w:rPr>
              <w:t>59,5</w:t>
            </w:r>
          </w:p>
        </w:tc>
        <w:tc>
          <w:tcPr>
            <w:tcW w:w="1559" w:type="dxa"/>
            <w:tcBorders>
              <w:top w:val="dotted" w:sz="4" w:space="0" w:color="auto"/>
            </w:tcBorders>
          </w:tcPr>
          <w:p w14:paraId="020A0625" w14:textId="77777777" w:rsidR="001B06F9" w:rsidRDefault="00AB1FDC">
            <w:pPr>
              <w:pStyle w:val="Tabulka"/>
              <w:ind w:right="172"/>
              <w:jc w:val="right"/>
              <w:rPr>
                <w:szCs w:val="22"/>
              </w:rPr>
            </w:pPr>
            <w:r>
              <w:rPr>
                <w:szCs w:val="22"/>
              </w:rPr>
              <w:t>529 550,00</w:t>
            </w:r>
          </w:p>
        </w:tc>
        <w:tc>
          <w:tcPr>
            <w:tcW w:w="1699" w:type="dxa"/>
            <w:tcBorders>
              <w:top w:val="dotted" w:sz="4" w:space="0" w:color="auto"/>
            </w:tcBorders>
          </w:tcPr>
          <w:p w14:paraId="559A5B3C" w14:textId="77777777" w:rsidR="001B06F9" w:rsidRDefault="00AB1FDC">
            <w:pPr>
              <w:pStyle w:val="Tabulka"/>
              <w:jc w:val="right"/>
              <w:rPr>
                <w:szCs w:val="22"/>
              </w:rPr>
            </w:pPr>
            <w:r>
              <w:rPr>
                <w:szCs w:val="22"/>
              </w:rPr>
              <w:t>640 755,50</w:t>
            </w:r>
          </w:p>
        </w:tc>
      </w:tr>
      <w:tr w:rsidR="001B06F9" w14:paraId="563EBD06" w14:textId="77777777">
        <w:trPr>
          <w:trHeight w:val="397"/>
        </w:trPr>
        <w:tc>
          <w:tcPr>
            <w:tcW w:w="5103" w:type="dxa"/>
            <w:gridSpan w:val="2"/>
            <w:tcBorders>
              <w:left w:val="dotted" w:sz="4" w:space="0" w:color="auto"/>
              <w:bottom w:val="dotted" w:sz="4" w:space="0" w:color="auto"/>
            </w:tcBorders>
          </w:tcPr>
          <w:p w14:paraId="3FE90931" w14:textId="77777777" w:rsidR="001B06F9" w:rsidRDefault="00AB1FDC">
            <w:pPr>
              <w:pStyle w:val="Tabulka"/>
              <w:rPr>
                <w:b/>
                <w:szCs w:val="22"/>
              </w:rPr>
            </w:pPr>
            <w:r>
              <w:rPr>
                <w:b/>
                <w:szCs w:val="22"/>
              </w:rPr>
              <w:t>Celkem:</w:t>
            </w:r>
          </w:p>
        </w:tc>
        <w:tc>
          <w:tcPr>
            <w:tcW w:w="1418" w:type="dxa"/>
            <w:tcBorders>
              <w:bottom w:val="dotted" w:sz="4" w:space="0" w:color="auto"/>
            </w:tcBorders>
          </w:tcPr>
          <w:p w14:paraId="6A127CA2" w14:textId="77777777" w:rsidR="001B06F9" w:rsidRDefault="00AB1FDC">
            <w:pPr>
              <w:pStyle w:val="Tabulka"/>
              <w:ind w:right="172"/>
              <w:jc w:val="right"/>
              <w:rPr>
                <w:szCs w:val="22"/>
              </w:rPr>
            </w:pPr>
            <w:r>
              <w:rPr>
                <w:szCs w:val="22"/>
              </w:rPr>
              <w:t>59,5</w:t>
            </w:r>
          </w:p>
        </w:tc>
        <w:tc>
          <w:tcPr>
            <w:tcW w:w="1559" w:type="dxa"/>
            <w:tcBorders>
              <w:bottom w:val="dotted" w:sz="4" w:space="0" w:color="auto"/>
            </w:tcBorders>
          </w:tcPr>
          <w:p w14:paraId="624438E7" w14:textId="77777777" w:rsidR="001B06F9" w:rsidRDefault="00AB1FDC">
            <w:pPr>
              <w:pStyle w:val="Tabulka"/>
              <w:ind w:right="172"/>
              <w:jc w:val="right"/>
              <w:rPr>
                <w:szCs w:val="22"/>
              </w:rPr>
            </w:pPr>
            <w:r>
              <w:rPr>
                <w:szCs w:val="22"/>
              </w:rPr>
              <w:t>529 550,00</w:t>
            </w:r>
          </w:p>
        </w:tc>
        <w:tc>
          <w:tcPr>
            <w:tcW w:w="1699" w:type="dxa"/>
            <w:tcBorders>
              <w:bottom w:val="dotted" w:sz="4" w:space="0" w:color="auto"/>
            </w:tcBorders>
          </w:tcPr>
          <w:p w14:paraId="6E47DEE4" w14:textId="77777777" w:rsidR="001B06F9" w:rsidRDefault="00AB1FDC">
            <w:pPr>
              <w:pStyle w:val="Tabulka"/>
              <w:jc w:val="right"/>
              <w:rPr>
                <w:szCs w:val="22"/>
              </w:rPr>
            </w:pPr>
            <w:r>
              <w:rPr>
                <w:szCs w:val="22"/>
              </w:rPr>
              <w:t>640 755,50</w:t>
            </w:r>
          </w:p>
        </w:tc>
      </w:tr>
    </w:tbl>
    <w:p w14:paraId="3FE6741C" w14:textId="77777777" w:rsidR="001B06F9" w:rsidRDefault="001B06F9">
      <w:pPr>
        <w:rPr>
          <w:sz w:val="8"/>
          <w:szCs w:val="8"/>
        </w:rPr>
      </w:pPr>
    </w:p>
    <w:p w14:paraId="0701235A" w14:textId="77777777" w:rsidR="001B06F9" w:rsidRDefault="00AB1FDC">
      <w:pPr>
        <w:rPr>
          <w:sz w:val="18"/>
          <w:szCs w:val="18"/>
        </w:rPr>
      </w:pPr>
      <w:r>
        <w:rPr>
          <w:sz w:val="18"/>
          <w:szCs w:val="18"/>
        </w:rPr>
        <w:t>(Pozn.: MD – člověkoden, MJ – měrná jednotka, např. počet kusů)</w:t>
      </w:r>
    </w:p>
    <w:p w14:paraId="51B5EA9E" w14:textId="77777777" w:rsidR="001B06F9" w:rsidRDefault="001B06F9"/>
    <w:p w14:paraId="4AF68EB5" w14:textId="77777777" w:rsidR="001B06F9" w:rsidRDefault="00AB1FDC">
      <w:pPr>
        <w:jc w:val="left"/>
        <w:rPr>
          <w:b/>
          <w:szCs w:val="22"/>
        </w:rPr>
      </w:pPr>
      <w:r>
        <w:rPr>
          <w:szCs w:val="22"/>
        </w:rPr>
        <w:br w:type="page"/>
      </w:r>
    </w:p>
    <w:p w14:paraId="6FCD9163" w14:textId="77777777" w:rsidR="001B06F9" w:rsidRDefault="00AB1FDC">
      <w:pPr>
        <w:pStyle w:val="Nadpis1"/>
        <w:keepLines/>
        <w:numPr>
          <w:ilvl w:val="0"/>
          <w:numId w:val="24"/>
        </w:numPr>
        <w:spacing w:before="120" w:after="60"/>
        <w:ind w:left="284" w:hanging="284"/>
        <w:jc w:val="left"/>
        <w:rPr>
          <w:szCs w:val="22"/>
        </w:rPr>
      </w:pPr>
      <w:r>
        <w:rPr>
          <w:szCs w:val="22"/>
        </w:rPr>
        <w:lastRenderedPageBreak/>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1B06F9" w14:paraId="559C6AE2"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4F88CA" w14:textId="77777777" w:rsidR="001B06F9" w:rsidRDefault="00AB1FDC">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3F70BE" w14:textId="77777777" w:rsidR="001B06F9" w:rsidRDefault="00AB1FDC">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66D50E2D" w14:textId="77777777" w:rsidR="001B06F9" w:rsidRDefault="00AB1FDC">
            <w:pPr>
              <w:rPr>
                <w:b/>
                <w:bCs/>
                <w:color w:val="000000"/>
                <w:szCs w:val="22"/>
                <w:lang w:eastAsia="cs-CZ"/>
              </w:rPr>
            </w:pPr>
            <w:r>
              <w:rPr>
                <w:b/>
                <w:bCs/>
                <w:color w:val="000000"/>
                <w:szCs w:val="22"/>
                <w:lang w:eastAsia="cs-CZ"/>
              </w:rPr>
              <w:t xml:space="preserve">Formát </w:t>
            </w:r>
          </w:p>
          <w:p w14:paraId="168DB66F" w14:textId="77777777" w:rsidR="001B06F9" w:rsidRDefault="00AB1FDC">
            <w:pPr>
              <w:rPr>
                <w:b/>
                <w:bCs/>
                <w:color w:val="000000"/>
                <w:szCs w:val="22"/>
                <w:lang w:eastAsia="cs-CZ"/>
              </w:rPr>
            </w:pPr>
            <w:r>
              <w:rPr>
                <w:b/>
                <w:bCs/>
                <w:color w:val="000000"/>
                <w:szCs w:val="22"/>
                <w:lang w:eastAsia="cs-CZ"/>
              </w:rPr>
              <w:t>(CD, listinná forma)</w:t>
            </w:r>
          </w:p>
        </w:tc>
      </w:tr>
      <w:tr w:rsidR="001B06F9" w14:paraId="7B07F6E4" w14:textId="77777777">
        <w:trPr>
          <w:trHeight w:val="284"/>
        </w:trPr>
        <w:tc>
          <w:tcPr>
            <w:tcW w:w="710" w:type="dxa"/>
            <w:tcBorders>
              <w:right w:val="dotted" w:sz="4" w:space="0" w:color="auto"/>
            </w:tcBorders>
            <w:shd w:val="clear" w:color="auto" w:fill="auto"/>
            <w:noWrap/>
            <w:vAlign w:val="bottom"/>
          </w:tcPr>
          <w:p w14:paraId="6CBD4088" w14:textId="77777777" w:rsidR="001B06F9" w:rsidRDefault="00AB1FDC">
            <w:pPr>
              <w:rPr>
                <w:color w:val="000000"/>
                <w:szCs w:val="22"/>
                <w:lang w:eastAsia="cs-CZ"/>
              </w:rPr>
            </w:pPr>
            <w:r>
              <w:rPr>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336198D8" w14:textId="77777777" w:rsidR="001B06F9" w:rsidRDefault="00AB1FDC">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42315EA0" w14:textId="77777777" w:rsidR="001B06F9" w:rsidRDefault="00AB1FDC">
            <w:pPr>
              <w:rPr>
                <w:color w:val="000000"/>
                <w:szCs w:val="22"/>
                <w:lang w:eastAsia="cs-CZ"/>
              </w:rPr>
            </w:pPr>
            <w:r>
              <w:rPr>
                <w:color w:val="000000"/>
                <w:szCs w:val="22"/>
                <w:lang w:eastAsia="cs-CZ"/>
              </w:rPr>
              <w:t>E-mailem</w:t>
            </w:r>
          </w:p>
        </w:tc>
      </w:tr>
      <w:tr w:rsidR="001B06F9" w14:paraId="08508E10" w14:textId="77777777">
        <w:trPr>
          <w:trHeight w:val="284"/>
        </w:trPr>
        <w:tc>
          <w:tcPr>
            <w:tcW w:w="710" w:type="dxa"/>
            <w:tcBorders>
              <w:right w:val="dotted" w:sz="4" w:space="0" w:color="auto"/>
            </w:tcBorders>
            <w:shd w:val="clear" w:color="auto" w:fill="auto"/>
            <w:noWrap/>
            <w:vAlign w:val="bottom"/>
          </w:tcPr>
          <w:p w14:paraId="7B976FB4" w14:textId="77777777" w:rsidR="001B06F9" w:rsidRDefault="00AB1FDC">
            <w:pPr>
              <w:rPr>
                <w:color w:val="000000"/>
                <w:szCs w:val="22"/>
                <w:lang w:eastAsia="cs-CZ"/>
              </w:rPr>
            </w:pPr>
            <w:r>
              <w:rPr>
                <w:color w:val="000000"/>
                <w:szCs w:val="22"/>
                <w:lang w:eastAsia="cs-CZ"/>
              </w:rPr>
              <w:t>02</w:t>
            </w:r>
          </w:p>
        </w:tc>
        <w:tc>
          <w:tcPr>
            <w:tcW w:w="6236" w:type="dxa"/>
            <w:tcBorders>
              <w:left w:val="dotted" w:sz="4" w:space="0" w:color="auto"/>
              <w:right w:val="dotted" w:sz="4" w:space="0" w:color="auto"/>
            </w:tcBorders>
            <w:shd w:val="clear" w:color="auto" w:fill="auto"/>
            <w:noWrap/>
            <w:vAlign w:val="bottom"/>
          </w:tcPr>
          <w:p w14:paraId="7BA5355D" w14:textId="77777777" w:rsidR="001B06F9" w:rsidRDefault="00AB1FDC">
            <w:pPr>
              <w:rPr>
                <w:color w:val="000000"/>
                <w:szCs w:val="22"/>
                <w:lang w:eastAsia="cs-CZ"/>
              </w:rPr>
            </w:pPr>
            <w:r>
              <w:rPr>
                <w:color w:val="000000"/>
                <w:szCs w:val="22"/>
                <w:lang w:eastAsia="cs-CZ"/>
              </w:rPr>
              <w:t>Detailní rozpad</w:t>
            </w:r>
          </w:p>
        </w:tc>
        <w:tc>
          <w:tcPr>
            <w:tcW w:w="2797" w:type="dxa"/>
            <w:tcBorders>
              <w:left w:val="dotted" w:sz="4" w:space="0" w:color="auto"/>
            </w:tcBorders>
            <w:shd w:val="clear" w:color="auto" w:fill="auto"/>
            <w:vAlign w:val="bottom"/>
          </w:tcPr>
          <w:p w14:paraId="0BFD1D0F" w14:textId="77777777" w:rsidR="001B06F9" w:rsidRDefault="00AB1FDC">
            <w:pPr>
              <w:rPr>
                <w:color w:val="000000"/>
                <w:szCs w:val="22"/>
                <w:lang w:eastAsia="cs-CZ"/>
              </w:rPr>
            </w:pPr>
            <w:r>
              <w:rPr>
                <w:color w:val="000000"/>
                <w:szCs w:val="22"/>
                <w:lang w:eastAsia="cs-CZ"/>
              </w:rPr>
              <w:t>E-mailem</w:t>
            </w:r>
          </w:p>
        </w:tc>
      </w:tr>
    </w:tbl>
    <w:p w14:paraId="1566A57A" w14:textId="77777777" w:rsidR="001B06F9" w:rsidRDefault="001B06F9"/>
    <w:p w14:paraId="1DE6EC80" w14:textId="77777777" w:rsidR="001B06F9" w:rsidRDefault="00AB1FDC">
      <w:pPr>
        <w:pStyle w:val="Nadpis1"/>
        <w:keepLines/>
        <w:numPr>
          <w:ilvl w:val="0"/>
          <w:numId w:val="24"/>
        </w:numPr>
        <w:spacing w:before="120" w:after="60"/>
        <w:ind w:left="284" w:hanging="284"/>
        <w:jc w:val="left"/>
        <w:rPr>
          <w:szCs w:val="22"/>
        </w:rPr>
      </w:pPr>
      <w:r>
        <w:rPr>
          <w:szCs w:val="22"/>
        </w:rPr>
        <w:t>Podpisová doložka</w:t>
      </w:r>
    </w:p>
    <w:tbl>
      <w:tblPr>
        <w:tblW w:w="9634"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3402"/>
      </w:tblGrid>
      <w:tr w:rsidR="001B06F9" w14:paraId="781E57C4"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0BA04D" w14:textId="77777777" w:rsidR="001B06F9" w:rsidRDefault="00AB1FDC">
            <w:pPr>
              <w:rPr>
                <w:b/>
                <w:bCs/>
                <w:color w:val="000000"/>
                <w:szCs w:val="22"/>
                <w:lang w:eastAsia="cs-CZ"/>
              </w:rPr>
            </w:pPr>
            <w:r>
              <w:rPr>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3C116D7C" w14:textId="77777777" w:rsidR="001B06F9" w:rsidRDefault="00AB1FDC">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20"/>
            </w:r>
          </w:p>
        </w:tc>
        <w:tc>
          <w:tcPr>
            <w:tcW w:w="3402" w:type="dxa"/>
            <w:tcBorders>
              <w:top w:val="single" w:sz="8" w:space="0" w:color="auto"/>
              <w:left w:val="single" w:sz="8" w:space="0" w:color="auto"/>
              <w:bottom w:val="single" w:sz="8" w:space="0" w:color="auto"/>
              <w:right w:val="single" w:sz="8" w:space="0" w:color="auto"/>
            </w:tcBorders>
            <w:shd w:val="clear" w:color="auto" w:fill="auto"/>
            <w:vAlign w:val="center"/>
          </w:tcPr>
          <w:p w14:paraId="03A1FAC7" w14:textId="77777777" w:rsidR="001B06F9" w:rsidRDefault="00AB1FDC">
            <w:pPr>
              <w:rPr>
                <w:b/>
                <w:bCs/>
                <w:color w:val="000000"/>
                <w:szCs w:val="22"/>
                <w:lang w:eastAsia="cs-CZ"/>
              </w:rPr>
            </w:pPr>
            <w:r>
              <w:rPr>
                <w:b/>
                <w:bCs/>
                <w:color w:val="000000"/>
                <w:szCs w:val="22"/>
                <w:lang w:eastAsia="cs-CZ"/>
              </w:rPr>
              <w:t>Podpis</w:t>
            </w:r>
          </w:p>
        </w:tc>
      </w:tr>
      <w:tr w:rsidR="001B06F9" w14:paraId="16170D50" w14:textId="77777777">
        <w:trPr>
          <w:trHeight w:hRule="exact" w:val="794"/>
        </w:trPr>
        <w:tc>
          <w:tcPr>
            <w:tcW w:w="3114" w:type="dxa"/>
            <w:shd w:val="clear" w:color="auto" w:fill="auto"/>
            <w:noWrap/>
            <w:vAlign w:val="center"/>
          </w:tcPr>
          <w:p w14:paraId="3F19F23D" w14:textId="77777777" w:rsidR="001B06F9" w:rsidRDefault="00AB1FDC">
            <w:pPr>
              <w:rPr>
                <w:color w:val="000000"/>
                <w:szCs w:val="22"/>
                <w:lang w:eastAsia="cs-CZ"/>
              </w:rPr>
            </w:pPr>
            <w:r>
              <w:rPr>
                <w:color w:val="000000"/>
                <w:szCs w:val="22"/>
                <w:lang w:eastAsia="cs-CZ"/>
              </w:rPr>
              <w:t>O2 IT Services s.r.o.</w:t>
            </w:r>
          </w:p>
        </w:tc>
        <w:tc>
          <w:tcPr>
            <w:tcW w:w="3118" w:type="dxa"/>
            <w:vAlign w:val="center"/>
          </w:tcPr>
          <w:p w14:paraId="616EE7B3" w14:textId="654F510A" w:rsidR="001B06F9" w:rsidRDefault="00B45E58">
            <w:pPr>
              <w:rPr>
                <w:color w:val="000000"/>
                <w:szCs w:val="22"/>
                <w:lang w:eastAsia="cs-CZ"/>
              </w:rPr>
            </w:pPr>
            <w:r>
              <w:rPr>
                <w:color w:val="000000"/>
                <w:szCs w:val="22"/>
                <w:lang w:eastAsia="cs-CZ"/>
              </w:rPr>
              <w:t>xxx</w:t>
            </w:r>
          </w:p>
        </w:tc>
        <w:tc>
          <w:tcPr>
            <w:tcW w:w="3402" w:type="dxa"/>
            <w:shd w:val="clear" w:color="auto" w:fill="auto"/>
            <w:vAlign w:val="center"/>
          </w:tcPr>
          <w:p w14:paraId="76BB9A30" w14:textId="77777777" w:rsidR="001B06F9" w:rsidRDefault="001B06F9">
            <w:pPr>
              <w:ind w:right="72"/>
              <w:rPr>
                <w:color w:val="000000"/>
                <w:szCs w:val="22"/>
                <w:lang w:eastAsia="cs-CZ"/>
              </w:rPr>
            </w:pPr>
          </w:p>
        </w:tc>
      </w:tr>
    </w:tbl>
    <w:p w14:paraId="0D6682DE" w14:textId="77777777" w:rsidR="001B06F9" w:rsidRDefault="001B06F9">
      <w:pPr>
        <w:rPr>
          <w:b/>
          <w:caps/>
          <w:szCs w:val="22"/>
        </w:rPr>
      </w:pPr>
    </w:p>
    <w:p w14:paraId="30B73918" w14:textId="77777777" w:rsidR="001B06F9" w:rsidRDefault="001B06F9">
      <w:pPr>
        <w:rPr>
          <w:b/>
          <w:caps/>
          <w:szCs w:val="22"/>
        </w:rPr>
        <w:sectPr w:rsidR="001B06F9">
          <w:footerReference w:type="default" r:id="rId20"/>
          <w:pgSz w:w="11906" w:h="16838"/>
          <w:pgMar w:top="1560" w:right="1418" w:bottom="1134" w:left="992" w:header="567" w:footer="567" w:gutter="0"/>
          <w:pgNumType w:start="1"/>
          <w:cols w:space="708"/>
          <w:docGrid w:linePitch="360"/>
        </w:sectPr>
      </w:pPr>
    </w:p>
    <w:p w14:paraId="00161B46" w14:textId="77777777" w:rsidR="001B06F9" w:rsidRDefault="00AB1FDC">
      <w:pPr>
        <w:rPr>
          <w:b/>
          <w:caps/>
          <w:szCs w:val="22"/>
        </w:rPr>
      </w:pPr>
      <w:r>
        <w:rPr>
          <w:b/>
          <w:caps/>
          <w:szCs w:val="22"/>
        </w:rPr>
        <w:lastRenderedPageBreak/>
        <w:t xml:space="preserve">C – Schválení realizace požadavku </w:t>
      </w:r>
      <w:r>
        <w:rPr>
          <w:b/>
          <w:sz w:val="36"/>
          <w:szCs w:val="36"/>
        </w:rPr>
        <w:t>Z35073</w:t>
      </w:r>
    </w:p>
    <w:p w14:paraId="6B20FFD4" w14:textId="77777777" w:rsidR="001B06F9" w:rsidRDefault="001B06F9">
      <w:pPr>
        <w:rPr>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1B06F9" w14:paraId="00B93357" w14:textId="77777777">
        <w:tc>
          <w:tcPr>
            <w:tcW w:w="1701" w:type="dxa"/>
            <w:tcBorders>
              <w:top w:val="single" w:sz="8" w:space="0" w:color="auto"/>
              <w:left w:val="single" w:sz="8" w:space="0" w:color="auto"/>
              <w:bottom w:val="single" w:sz="8" w:space="0" w:color="auto"/>
            </w:tcBorders>
            <w:vAlign w:val="center"/>
          </w:tcPr>
          <w:p w14:paraId="6C035915" w14:textId="77777777" w:rsidR="001B06F9" w:rsidRDefault="00AB1FDC">
            <w:pPr>
              <w:pStyle w:val="Tabulka"/>
              <w:rPr>
                <w:rStyle w:val="Siln"/>
                <w:szCs w:val="22"/>
              </w:rPr>
            </w:pPr>
            <w:r>
              <w:rPr>
                <w:b/>
                <w:szCs w:val="22"/>
              </w:rPr>
              <w:t>ID PK MZe</w:t>
            </w:r>
            <w:r>
              <w:rPr>
                <w:rStyle w:val="Odkaznavysvtlivky"/>
                <w:szCs w:val="22"/>
              </w:rPr>
              <w:endnoteReference w:id="21"/>
            </w:r>
            <w:r>
              <w:rPr>
                <w:b/>
                <w:szCs w:val="22"/>
              </w:rPr>
              <w:t>:</w:t>
            </w:r>
          </w:p>
        </w:tc>
        <w:tc>
          <w:tcPr>
            <w:tcW w:w="1095" w:type="dxa"/>
            <w:vAlign w:val="center"/>
          </w:tcPr>
          <w:p w14:paraId="577D65DA" w14:textId="77777777" w:rsidR="001B06F9" w:rsidRDefault="00AB1FDC">
            <w:pPr>
              <w:pStyle w:val="Tabulka"/>
              <w:jc w:val="center"/>
              <w:rPr>
                <w:szCs w:val="22"/>
              </w:rPr>
            </w:pPr>
            <w:r>
              <w:rPr>
                <w:szCs w:val="22"/>
              </w:rPr>
              <w:t>708</w:t>
            </w:r>
          </w:p>
        </w:tc>
      </w:tr>
    </w:tbl>
    <w:p w14:paraId="5BF34D99" w14:textId="77777777" w:rsidR="001B06F9" w:rsidRDefault="001B06F9">
      <w:pPr>
        <w:rPr>
          <w:szCs w:val="22"/>
        </w:rPr>
      </w:pPr>
    </w:p>
    <w:p w14:paraId="1FF4BAE1" w14:textId="77777777" w:rsidR="001B06F9" w:rsidRDefault="00AB1FDC">
      <w:pPr>
        <w:pStyle w:val="Nadpis1"/>
        <w:keepLines/>
        <w:numPr>
          <w:ilvl w:val="0"/>
          <w:numId w:val="25"/>
        </w:numPr>
        <w:spacing w:before="120" w:after="60"/>
        <w:ind w:left="284" w:hanging="284"/>
        <w:jc w:val="left"/>
        <w:rPr>
          <w:szCs w:val="22"/>
        </w:rPr>
      </w:pPr>
      <w:r>
        <w:rPr>
          <w:szCs w:val="22"/>
        </w:rPr>
        <w:t>Specifikace plnění</w:t>
      </w:r>
    </w:p>
    <w:p w14:paraId="0AB215F2" w14:textId="77777777" w:rsidR="001B06F9" w:rsidRDefault="00AB1FDC">
      <w:pPr>
        <w:spacing w:after="120"/>
      </w:pPr>
      <w:r>
        <w:t xml:space="preserve">Požadované plnění je specifikováno v části A a B tohoto RfC. </w:t>
      </w:r>
    </w:p>
    <w:p w14:paraId="6D008DF9" w14:textId="77777777" w:rsidR="001B06F9" w:rsidRDefault="00AB1FDC">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1B06F9" w14:paraId="5B068BC8"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495377FA" w14:textId="77777777" w:rsidR="001B06F9" w:rsidRDefault="00AB1FDC">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2E88AA" w14:textId="77777777" w:rsidR="001B06F9" w:rsidRDefault="00AB1FDC">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6E3DA93D" w14:textId="77777777" w:rsidR="001B06F9" w:rsidRDefault="00AB1FDC">
            <w:pPr>
              <w:rPr>
                <w:rFonts w:ascii="Arial Narrow" w:hAnsi="Arial Narrow"/>
                <w:b/>
                <w:bCs/>
                <w:color w:val="000000"/>
                <w:szCs w:val="22"/>
                <w:lang w:eastAsia="cs-CZ"/>
              </w:rPr>
            </w:pPr>
            <w:r>
              <w:rPr>
                <w:rFonts w:ascii="Arial Narrow" w:hAnsi="Arial Narrow"/>
                <w:b/>
                <w:bCs/>
                <w:color w:val="000000"/>
                <w:szCs w:val="22"/>
                <w:lang w:eastAsia="cs-CZ"/>
              </w:rPr>
              <w:t>Realizovat</w:t>
            </w:r>
          </w:p>
          <w:p w14:paraId="4E926DF0" w14:textId="77777777" w:rsidR="001B06F9" w:rsidRDefault="00AB1FDC">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629075DD" w14:textId="77777777" w:rsidR="001B06F9" w:rsidRDefault="00AB1FDC">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1B06F9" w14:paraId="4284AB55"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252D5219" w14:textId="77777777" w:rsidR="001B06F9" w:rsidRDefault="001B06F9">
            <w:pPr>
              <w:pStyle w:val="Odstavecseseznamem"/>
              <w:numPr>
                <w:ilvl w:val="0"/>
                <w:numId w:val="20"/>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56B345C6" w14:textId="77777777" w:rsidR="001B06F9" w:rsidRDefault="00AB1FDC">
            <w:pPr>
              <w:jc w:val="left"/>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36889BB7" w14:textId="77777777" w:rsidR="001B06F9" w:rsidRDefault="00AB1FD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31CA8CB4" w14:textId="77777777" w:rsidR="001B06F9" w:rsidRDefault="00AB1FDC">
            <w:pPr>
              <w:rPr>
                <w:color w:val="000000"/>
                <w:szCs w:val="22"/>
                <w:lang w:eastAsia="cs-CZ"/>
              </w:rPr>
            </w:pPr>
            <w:r>
              <w:rPr>
                <w:color w:val="000000"/>
                <w:szCs w:val="22"/>
                <w:lang w:eastAsia="cs-CZ"/>
              </w:rPr>
              <w:t>-------------------------------------------------</w:t>
            </w:r>
          </w:p>
        </w:tc>
      </w:tr>
      <w:tr w:rsidR="001B06F9" w14:paraId="317C6C63"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6ADC2D4" w14:textId="77777777" w:rsidR="001B06F9" w:rsidRDefault="001B06F9">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3182EE3" w14:textId="77777777" w:rsidR="001B06F9" w:rsidRDefault="00AB1FDC">
            <w:pPr>
              <w:jc w:val="left"/>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1CB7548" w14:textId="77777777" w:rsidR="001B06F9" w:rsidRDefault="00AB1FD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55F3B8E" w14:textId="77777777" w:rsidR="001B06F9" w:rsidRDefault="00AB1FDC">
            <w:pPr>
              <w:rPr>
                <w:color w:val="000000"/>
                <w:szCs w:val="22"/>
                <w:lang w:eastAsia="cs-CZ"/>
              </w:rPr>
            </w:pPr>
            <w:r>
              <w:rPr>
                <w:color w:val="000000"/>
                <w:szCs w:val="22"/>
                <w:lang w:eastAsia="cs-CZ"/>
              </w:rPr>
              <w:t>-------------------------------------------------</w:t>
            </w:r>
          </w:p>
        </w:tc>
      </w:tr>
      <w:tr w:rsidR="001B06F9" w14:paraId="76AFFFE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D56D57B" w14:textId="77777777" w:rsidR="001B06F9" w:rsidRDefault="001B06F9">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48760C" w14:textId="77777777" w:rsidR="001B06F9" w:rsidRDefault="00AB1FDC">
            <w:pPr>
              <w:jc w:val="left"/>
              <w:rPr>
                <w:color w:val="000000"/>
                <w:szCs w:val="22"/>
                <w:lang w:eastAsia="cs-CZ"/>
              </w:rPr>
            </w:pPr>
            <w:r>
              <w:rPr>
                <w:bCs/>
                <w:color w:val="000000"/>
                <w:szCs w:val="22"/>
                <w:lang w:eastAsia="cs-CZ"/>
              </w:rPr>
              <w:t xml:space="preserve">Centrální logování událostí </w:t>
            </w:r>
            <w:r>
              <w:rPr>
                <w:bCs/>
                <w:color w:val="000000"/>
                <w:szCs w:val="22"/>
                <w:lang w:eastAsia="cs-CZ"/>
              </w:rPr>
              <w:br/>
              <w:t>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1E58434" w14:textId="77777777" w:rsidR="001B06F9" w:rsidRDefault="00AB1FD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D0D6A33" w14:textId="77777777" w:rsidR="001B06F9" w:rsidRDefault="00AB1FDC">
            <w:pPr>
              <w:rPr>
                <w:color w:val="000000"/>
                <w:szCs w:val="22"/>
                <w:lang w:eastAsia="cs-CZ"/>
              </w:rPr>
            </w:pPr>
            <w:r>
              <w:rPr>
                <w:color w:val="000000"/>
                <w:szCs w:val="22"/>
                <w:lang w:eastAsia="cs-CZ"/>
              </w:rPr>
              <w:t>-------------------------------------------------</w:t>
            </w:r>
          </w:p>
        </w:tc>
      </w:tr>
      <w:tr w:rsidR="001B06F9" w14:paraId="6A15825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8F9A898" w14:textId="77777777" w:rsidR="001B06F9" w:rsidRDefault="001B06F9">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CC5C155" w14:textId="77777777" w:rsidR="001B06F9" w:rsidRDefault="00AB1FDC">
            <w:pPr>
              <w:jc w:val="left"/>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996CC38" w14:textId="77777777" w:rsidR="001B06F9" w:rsidRDefault="00AB1FD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9256160" w14:textId="77777777" w:rsidR="001B06F9" w:rsidRDefault="00AB1FDC">
            <w:pPr>
              <w:rPr>
                <w:color w:val="000000"/>
                <w:szCs w:val="22"/>
                <w:lang w:eastAsia="cs-CZ"/>
              </w:rPr>
            </w:pPr>
            <w:r>
              <w:rPr>
                <w:color w:val="000000"/>
                <w:szCs w:val="22"/>
                <w:lang w:eastAsia="cs-CZ"/>
              </w:rPr>
              <w:t>-------------------------------------------------</w:t>
            </w:r>
          </w:p>
        </w:tc>
      </w:tr>
      <w:tr w:rsidR="001B06F9" w14:paraId="0FF215A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635C447" w14:textId="77777777" w:rsidR="001B06F9" w:rsidRDefault="001B06F9">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7B7C9FB" w14:textId="77777777" w:rsidR="001B06F9" w:rsidRDefault="00AB1FDC">
            <w:pPr>
              <w:jc w:val="left"/>
              <w:rPr>
                <w:color w:val="000000"/>
                <w:szCs w:val="22"/>
                <w:lang w:eastAsia="cs-CZ"/>
              </w:rPr>
            </w:pPr>
            <w:r>
              <w:rPr>
                <w:bCs/>
                <w:color w:val="000000"/>
                <w:szCs w:val="22"/>
                <w:lang w:eastAsia="cs-CZ"/>
              </w:rPr>
              <w:t xml:space="preserve"> Integrita – constraints,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0CC9B7F" w14:textId="77777777" w:rsidR="001B06F9" w:rsidRDefault="00AB1FD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4760D8A" w14:textId="77777777" w:rsidR="001B06F9" w:rsidRDefault="00AB1FDC">
            <w:pPr>
              <w:rPr>
                <w:color w:val="000000"/>
                <w:szCs w:val="22"/>
                <w:lang w:eastAsia="cs-CZ"/>
              </w:rPr>
            </w:pPr>
            <w:r>
              <w:rPr>
                <w:color w:val="000000"/>
                <w:szCs w:val="22"/>
                <w:lang w:eastAsia="cs-CZ"/>
              </w:rPr>
              <w:t>-------------------------------------------------</w:t>
            </w:r>
          </w:p>
        </w:tc>
      </w:tr>
      <w:tr w:rsidR="001B06F9" w14:paraId="73B3E799"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535ECE1" w14:textId="77777777" w:rsidR="001B06F9" w:rsidRDefault="001B06F9">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0CD5094" w14:textId="77777777" w:rsidR="001B06F9" w:rsidRDefault="00AB1FDC">
            <w:pPr>
              <w:jc w:val="left"/>
              <w:rPr>
                <w:color w:val="000000"/>
                <w:szCs w:val="22"/>
                <w:lang w:eastAsia="cs-CZ"/>
              </w:rPr>
            </w:pPr>
            <w:r>
              <w:rPr>
                <w:bCs/>
                <w:color w:val="000000"/>
                <w:szCs w:val="22"/>
                <w:lang w:eastAsia="cs-CZ"/>
              </w:rPr>
              <w:t>Integrita – platnost dat  3.2.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F98F344" w14:textId="77777777" w:rsidR="001B06F9" w:rsidRDefault="00AB1FD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9B945B5" w14:textId="77777777" w:rsidR="001B06F9" w:rsidRDefault="00AB1FDC">
            <w:pPr>
              <w:rPr>
                <w:color w:val="000000"/>
                <w:szCs w:val="22"/>
                <w:lang w:eastAsia="cs-CZ"/>
              </w:rPr>
            </w:pPr>
            <w:r>
              <w:rPr>
                <w:color w:val="000000"/>
                <w:szCs w:val="22"/>
                <w:lang w:eastAsia="cs-CZ"/>
              </w:rPr>
              <w:t>-------------------------------------------------</w:t>
            </w:r>
          </w:p>
        </w:tc>
      </w:tr>
      <w:tr w:rsidR="001B06F9" w14:paraId="6EE1A69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7C8D749" w14:textId="77777777" w:rsidR="001B06F9" w:rsidRDefault="001B06F9">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EF7EB5A" w14:textId="77777777" w:rsidR="001B06F9" w:rsidRDefault="00AB1FDC">
            <w:pPr>
              <w:jc w:val="left"/>
              <w:rPr>
                <w:color w:val="000000"/>
                <w:szCs w:val="22"/>
                <w:lang w:eastAsia="cs-CZ"/>
              </w:rPr>
            </w:pPr>
            <w:r>
              <w:rPr>
                <w:bCs/>
                <w:color w:val="000000"/>
                <w:szCs w:val="22"/>
                <w:lang w:eastAsia="cs-CZ"/>
              </w:rPr>
              <w:t>Integrita - kontrola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80CC1C0" w14:textId="77777777" w:rsidR="001B06F9" w:rsidRDefault="00AB1FD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C71A55D" w14:textId="77777777" w:rsidR="001B06F9" w:rsidRDefault="00AB1FDC">
            <w:pPr>
              <w:rPr>
                <w:color w:val="000000"/>
                <w:szCs w:val="22"/>
                <w:lang w:eastAsia="cs-CZ"/>
              </w:rPr>
            </w:pPr>
            <w:r>
              <w:rPr>
                <w:color w:val="000000"/>
                <w:szCs w:val="22"/>
                <w:lang w:eastAsia="cs-CZ"/>
              </w:rPr>
              <w:t>-------------------------------------------------</w:t>
            </w:r>
          </w:p>
        </w:tc>
      </w:tr>
      <w:tr w:rsidR="001B06F9" w14:paraId="42C7C350"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1C1E053" w14:textId="77777777" w:rsidR="001B06F9" w:rsidRDefault="001B06F9">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5C7C3C4" w14:textId="77777777" w:rsidR="001B06F9" w:rsidRDefault="00AB1FDC">
            <w:pPr>
              <w:jc w:val="left"/>
              <w:rPr>
                <w:color w:val="000000"/>
                <w:szCs w:val="22"/>
                <w:lang w:eastAsia="cs-CZ"/>
              </w:rPr>
            </w:pPr>
            <w:r>
              <w:rPr>
                <w:bCs/>
                <w:color w:val="000000"/>
                <w:szCs w:val="22"/>
                <w:lang w:eastAsia="cs-CZ"/>
              </w:rPr>
              <w:t xml:space="preserve">Ošetření výjimek běhu, chyby </w:t>
            </w:r>
            <w:r>
              <w:rPr>
                <w:bCs/>
                <w:color w:val="000000"/>
                <w:szCs w:val="22"/>
                <w:lang w:eastAsia="cs-CZ"/>
              </w:rPr>
              <w:br/>
              <w:t>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BAE1A75" w14:textId="77777777" w:rsidR="001B06F9" w:rsidRDefault="00AB1FD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139D5B2" w14:textId="77777777" w:rsidR="001B06F9" w:rsidRDefault="00AB1FDC">
            <w:pPr>
              <w:rPr>
                <w:color w:val="000000"/>
                <w:szCs w:val="22"/>
                <w:lang w:eastAsia="cs-CZ"/>
              </w:rPr>
            </w:pPr>
            <w:r>
              <w:rPr>
                <w:color w:val="000000"/>
                <w:szCs w:val="22"/>
                <w:lang w:eastAsia="cs-CZ"/>
              </w:rPr>
              <w:t>-------------------------------------------------</w:t>
            </w:r>
          </w:p>
        </w:tc>
      </w:tr>
      <w:tr w:rsidR="001B06F9" w14:paraId="002DC7A0"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49CB001" w14:textId="77777777" w:rsidR="001B06F9" w:rsidRDefault="001B06F9">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A18C4F9" w14:textId="77777777" w:rsidR="001B06F9" w:rsidRDefault="00AB1FDC">
            <w:pPr>
              <w:jc w:val="left"/>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349372E" w14:textId="77777777" w:rsidR="001B06F9" w:rsidRDefault="00AB1FD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AD6DECA" w14:textId="77777777" w:rsidR="001B06F9" w:rsidRDefault="00AB1FDC">
            <w:pPr>
              <w:rPr>
                <w:color w:val="000000"/>
                <w:szCs w:val="22"/>
                <w:lang w:eastAsia="cs-CZ"/>
              </w:rPr>
            </w:pPr>
            <w:r>
              <w:rPr>
                <w:color w:val="000000"/>
                <w:szCs w:val="22"/>
                <w:lang w:eastAsia="cs-CZ"/>
              </w:rPr>
              <w:t>-------------------------------------------------</w:t>
            </w:r>
          </w:p>
        </w:tc>
      </w:tr>
      <w:tr w:rsidR="001B06F9" w14:paraId="5A2D98A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74FE93D" w14:textId="77777777" w:rsidR="001B06F9" w:rsidRDefault="001B06F9">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FB3B821" w14:textId="77777777" w:rsidR="001B06F9" w:rsidRDefault="00AB1FDC">
            <w:pPr>
              <w:jc w:val="left"/>
              <w:rPr>
                <w:color w:val="000000"/>
                <w:szCs w:val="22"/>
                <w:lang w:eastAsia="cs-CZ"/>
              </w:rPr>
            </w:pPr>
            <w:r>
              <w:rPr>
                <w:bCs/>
                <w:color w:val="000000"/>
                <w:szCs w:val="22"/>
                <w:lang w:eastAsia="cs-CZ"/>
              </w:rPr>
              <w:t>Řízení - konfigurace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CABB2AA" w14:textId="77777777" w:rsidR="001B06F9" w:rsidRDefault="00AB1FD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1F1F415" w14:textId="77777777" w:rsidR="001B06F9" w:rsidRDefault="00AB1FDC">
            <w:pPr>
              <w:rPr>
                <w:color w:val="000000"/>
                <w:szCs w:val="22"/>
                <w:lang w:eastAsia="cs-CZ"/>
              </w:rPr>
            </w:pPr>
            <w:r>
              <w:rPr>
                <w:color w:val="000000"/>
                <w:szCs w:val="22"/>
                <w:lang w:eastAsia="cs-CZ"/>
              </w:rPr>
              <w:t>-------------------------------------------------</w:t>
            </w:r>
          </w:p>
        </w:tc>
      </w:tr>
      <w:tr w:rsidR="001B06F9" w14:paraId="37B2C89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24716E4" w14:textId="77777777" w:rsidR="001B06F9" w:rsidRDefault="001B06F9">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C45EDD7" w14:textId="77777777" w:rsidR="001B06F9" w:rsidRDefault="00AB1FDC">
            <w:pPr>
              <w:jc w:val="left"/>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1C20FBF" w14:textId="77777777" w:rsidR="001B06F9" w:rsidRDefault="00AB1FD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CE2E688" w14:textId="77777777" w:rsidR="001B06F9" w:rsidRDefault="00AB1FDC">
            <w:pPr>
              <w:rPr>
                <w:color w:val="000000"/>
                <w:szCs w:val="22"/>
                <w:lang w:eastAsia="cs-CZ"/>
              </w:rPr>
            </w:pPr>
            <w:r>
              <w:rPr>
                <w:color w:val="000000"/>
                <w:szCs w:val="22"/>
                <w:lang w:eastAsia="cs-CZ"/>
              </w:rPr>
              <w:t>-------------------------------------------------</w:t>
            </w:r>
          </w:p>
        </w:tc>
      </w:tr>
      <w:tr w:rsidR="001B06F9" w14:paraId="75E42E2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0C568B9" w14:textId="77777777" w:rsidR="001B06F9" w:rsidRDefault="001B06F9">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04F5953" w14:textId="77777777" w:rsidR="001B06F9" w:rsidRDefault="00AB1FDC">
            <w:pPr>
              <w:jc w:val="left"/>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F229001" w14:textId="77777777" w:rsidR="001B06F9" w:rsidRDefault="00AB1FD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BFB61CF" w14:textId="77777777" w:rsidR="001B06F9" w:rsidRDefault="00AB1FDC">
            <w:pPr>
              <w:rPr>
                <w:color w:val="000000"/>
                <w:szCs w:val="22"/>
                <w:lang w:eastAsia="cs-CZ"/>
              </w:rPr>
            </w:pPr>
            <w:r>
              <w:rPr>
                <w:color w:val="000000"/>
                <w:szCs w:val="22"/>
                <w:lang w:eastAsia="cs-CZ"/>
              </w:rPr>
              <w:t>-------------------------------------------------</w:t>
            </w:r>
          </w:p>
        </w:tc>
      </w:tr>
      <w:tr w:rsidR="001B06F9" w14:paraId="1985A94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DCC1E15" w14:textId="77777777" w:rsidR="001B06F9" w:rsidRDefault="001B06F9">
            <w:pPr>
              <w:pStyle w:val="Odstavecseseznamem"/>
              <w:numPr>
                <w:ilvl w:val="0"/>
                <w:numId w:val="2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AAAEC37" w14:textId="77777777" w:rsidR="001B06F9" w:rsidRDefault="00AB1FDC">
            <w:pPr>
              <w:jc w:val="left"/>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A34B29F" w14:textId="77777777" w:rsidR="001B06F9" w:rsidRDefault="00AB1FD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2B58A40" w14:textId="77777777" w:rsidR="001B06F9" w:rsidRDefault="00AB1FDC">
            <w:pPr>
              <w:rPr>
                <w:color w:val="000000"/>
                <w:szCs w:val="22"/>
                <w:lang w:eastAsia="cs-CZ"/>
              </w:rPr>
            </w:pPr>
            <w:r>
              <w:rPr>
                <w:color w:val="000000"/>
                <w:szCs w:val="22"/>
                <w:lang w:eastAsia="cs-CZ"/>
              </w:rPr>
              <w:t>-------------------------------------------------</w:t>
            </w:r>
          </w:p>
        </w:tc>
      </w:tr>
    </w:tbl>
    <w:p w14:paraId="37BB84BF" w14:textId="77777777" w:rsidR="001B06F9" w:rsidRDefault="001B06F9"/>
    <w:p w14:paraId="2FE07492" w14:textId="77777777" w:rsidR="001B06F9" w:rsidRDefault="00AB1FDC">
      <w:pPr>
        <w:pStyle w:val="Nadpis1"/>
        <w:keepLines/>
        <w:numPr>
          <w:ilvl w:val="0"/>
          <w:numId w:val="25"/>
        </w:numPr>
        <w:spacing w:before="120" w:after="60"/>
        <w:ind w:left="284" w:hanging="284"/>
        <w:jc w:val="left"/>
        <w:rPr>
          <w:szCs w:val="22"/>
        </w:rPr>
      </w:pPr>
      <w:r>
        <w:rPr>
          <w:szCs w:val="22"/>
        </w:rPr>
        <w:t>Uživatelské a licenční zajištění pro Objednatele (je-li relevantní):</w:t>
      </w:r>
    </w:p>
    <w:p w14:paraId="50E4CF11" w14:textId="77777777" w:rsidR="001B06F9" w:rsidRDefault="001B06F9"/>
    <w:p w14:paraId="74E8AAB2" w14:textId="77777777" w:rsidR="001B06F9" w:rsidRDefault="00AB1FDC">
      <w:pPr>
        <w:pStyle w:val="Nadpis1"/>
        <w:keepLines/>
        <w:numPr>
          <w:ilvl w:val="0"/>
          <w:numId w:val="25"/>
        </w:numPr>
        <w:spacing w:before="120" w:after="60"/>
        <w:ind w:left="284" w:hanging="284"/>
        <w:jc w:val="left"/>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1B06F9" w14:paraId="231D35D4"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E9619B" w14:textId="77777777" w:rsidR="001B06F9" w:rsidRDefault="00AB1FDC">
            <w:pPr>
              <w:jc w:val="left"/>
              <w:rPr>
                <w:b/>
                <w:bCs/>
                <w:color w:val="000000"/>
                <w:szCs w:val="22"/>
                <w:lang w:eastAsia="cs-CZ"/>
              </w:rPr>
            </w:pPr>
            <w:bookmarkStart w:id="0" w:name="_Hlk115768980"/>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52435C" w14:textId="77777777" w:rsidR="001B06F9" w:rsidRDefault="00AB1FDC">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2EEF0846" w14:textId="77777777" w:rsidR="001B06F9" w:rsidRDefault="00AB1FDC">
            <w:pPr>
              <w:rPr>
                <w:b/>
                <w:bCs/>
                <w:color w:val="000000"/>
                <w:szCs w:val="22"/>
                <w:lang w:eastAsia="cs-CZ"/>
              </w:rPr>
            </w:pPr>
            <w:r>
              <w:rPr>
                <w:b/>
                <w:bCs/>
                <w:color w:val="000000"/>
                <w:szCs w:val="22"/>
                <w:lang w:eastAsia="cs-CZ"/>
              </w:rPr>
              <w:t>Odpovědná osoba</w:t>
            </w:r>
          </w:p>
        </w:tc>
      </w:tr>
      <w:tr w:rsidR="001B06F9" w14:paraId="4F9FB889" w14:textId="77777777">
        <w:trPr>
          <w:trHeight w:val="284"/>
        </w:trPr>
        <w:tc>
          <w:tcPr>
            <w:tcW w:w="1843" w:type="dxa"/>
            <w:tcBorders>
              <w:right w:val="dotted" w:sz="4" w:space="0" w:color="auto"/>
            </w:tcBorders>
            <w:shd w:val="clear" w:color="auto" w:fill="auto"/>
            <w:noWrap/>
            <w:vAlign w:val="bottom"/>
          </w:tcPr>
          <w:p w14:paraId="32A6DC09" w14:textId="77777777" w:rsidR="001B06F9" w:rsidRDefault="00AB1FDC">
            <w:pPr>
              <w:rPr>
                <w:color w:val="000000"/>
                <w:szCs w:val="22"/>
                <w:lang w:eastAsia="cs-CZ"/>
              </w:rPr>
            </w:pPr>
            <w:r>
              <w:rPr>
                <w:color w:val="000000"/>
                <w:szCs w:val="22"/>
                <w:lang w:eastAsia="cs-CZ"/>
              </w:rPr>
              <w:t>MZe</w:t>
            </w:r>
          </w:p>
        </w:tc>
        <w:tc>
          <w:tcPr>
            <w:tcW w:w="5670" w:type="dxa"/>
            <w:tcBorders>
              <w:left w:val="dotted" w:sz="4" w:space="0" w:color="auto"/>
              <w:right w:val="dotted" w:sz="4" w:space="0" w:color="auto"/>
            </w:tcBorders>
            <w:shd w:val="clear" w:color="auto" w:fill="auto"/>
            <w:noWrap/>
            <w:vAlign w:val="bottom"/>
          </w:tcPr>
          <w:p w14:paraId="46540CD3" w14:textId="77777777" w:rsidR="001B06F9" w:rsidRDefault="00AB1FDC">
            <w:pPr>
              <w:jc w:val="left"/>
              <w:rPr>
                <w:color w:val="000000"/>
                <w:szCs w:val="22"/>
                <w:lang w:eastAsia="cs-CZ"/>
              </w:rPr>
            </w:pPr>
            <w:r>
              <w:rPr>
                <w:color w:val="000000"/>
                <w:szCs w:val="22"/>
                <w:lang w:eastAsia="cs-CZ"/>
              </w:rPr>
              <w:t xml:space="preserve">Součinnost při tvorbě dokumentů, šablon, textů </w:t>
            </w:r>
            <w:r>
              <w:rPr>
                <w:color w:val="000000"/>
                <w:szCs w:val="22"/>
                <w:lang w:eastAsia="cs-CZ"/>
              </w:rPr>
              <w:br/>
              <w:t>a při testování a akceptaci.</w:t>
            </w:r>
          </w:p>
        </w:tc>
        <w:tc>
          <w:tcPr>
            <w:tcW w:w="2268" w:type="dxa"/>
            <w:tcBorders>
              <w:left w:val="dotted" w:sz="4" w:space="0" w:color="auto"/>
            </w:tcBorders>
            <w:shd w:val="clear" w:color="auto" w:fill="auto"/>
            <w:vAlign w:val="bottom"/>
          </w:tcPr>
          <w:p w14:paraId="217CE667" w14:textId="77777777" w:rsidR="001B06F9" w:rsidRDefault="00AB1FDC">
            <w:pPr>
              <w:rPr>
                <w:color w:val="000000"/>
                <w:szCs w:val="22"/>
                <w:lang w:eastAsia="cs-CZ"/>
              </w:rPr>
            </w:pPr>
            <w:r>
              <w:rPr>
                <w:color w:val="000000"/>
                <w:szCs w:val="22"/>
                <w:lang w:eastAsia="cs-CZ"/>
              </w:rPr>
              <w:t>Metodický garant</w:t>
            </w:r>
          </w:p>
        </w:tc>
      </w:tr>
      <w:tr w:rsidR="001B06F9" w14:paraId="0D15AC4C" w14:textId="77777777">
        <w:trPr>
          <w:trHeight w:val="284"/>
        </w:trPr>
        <w:tc>
          <w:tcPr>
            <w:tcW w:w="1843" w:type="dxa"/>
            <w:tcBorders>
              <w:right w:val="dotted" w:sz="4" w:space="0" w:color="auto"/>
            </w:tcBorders>
            <w:shd w:val="clear" w:color="auto" w:fill="auto"/>
            <w:noWrap/>
            <w:vAlign w:val="bottom"/>
          </w:tcPr>
          <w:p w14:paraId="3D7745AC" w14:textId="77777777" w:rsidR="001B06F9" w:rsidRDefault="00AB1FDC">
            <w:pPr>
              <w:rPr>
                <w:color w:val="000000"/>
                <w:szCs w:val="22"/>
                <w:lang w:eastAsia="cs-CZ"/>
              </w:rPr>
            </w:pPr>
            <w:r>
              <w:rPr>
                <w:color w:val="000000"/>
                <w:szCs w:val="22"/>
                <w:lang w:eastAsia="cs-CZ"/>
              </w:rPr>
              <w:t>ORP</w:t>
            </w:r>
          </w:p>
        </w:tc>
        <w:tc>
          <w:tcPr>
            <w:tcW w:w="5670" w:type="dxa"/>
            <w:tcBorders>
              <w:left w:val="dotted" w:sz="4" w:space="0" w:color="auto"/>
              <w:right w:val="dotted" w:sz="4" w:space="0" w:color="auto"/>
            </w:tcBorders>
            <w:shd w:val="clear" w:color="auto" w:fill="auto"/>
            <w:noWrap/>
            <w:vAlign w:val="bottom"/>
          </w:tcPr>
          <w:p w14:paraId="23B8B286" w14:textId="77777777" w:rsidR="001B06F9" w:rsidRDefault="00AB1FDC">
            <w:pPr>
              <w:jc w:val="left"/>
              <w:rPr>
                <w:color w:val="000000"/>
                <w:szCs w:val="22"/>
                <w:lang w:eastAsia="cs-CZ"/>
              </w:rPr>
            </w:pPr>
            <w:r>
              <w:rPr>
                <w:color w:val="000000"/>
                <w:szCs w:val="22"/>
                <w:lang w:eastAsia="cs-CZ"/>
              </w:rPr>
              <w:t>Součinnost při uživatelském testování.</w:t>
            </w:r>
          </w:p>
        </w:tc>
        <w:tc>
          <w:tcPr>
            <w:tcW w:w="2268" w:type="dxa"/>
            <w:tcBorders>
              <w:left w:val="dotted" w:sz="4" w:space="0" w:color="auto"/>
            </w:tcBorders>
            <w:shd w:val="clear" w:color="auto" w:fill="auto"/>
            <w:vAlign w:val="bottom"/>
          </w:tcPr>
          <w:p w14:paraId="7FA58CC0" w14:textId="77777777" w:rsidR="001B06F9" w:rsidRDefault="00AB1FDC">
            <w:pPr>
              <w:rPr>
                <w:color w:val="000000"/>
                <w:szCs w:val="22"/>
                <w:lang w:eastAsia="cs-CZ"/>
              </w:rPr>
            </w:pPr>
            <w:r>
              <w:rPr>
                <w:color w:val="000000"/>
                <w:szCs w:val="22"/>
                <w:lang w:eastAsia="cs-CZ"/>
              </w:rPr>
              <w:t>Metodický garant</w:t>
            </w:r>
          </w:p>
        </w:tc>
      </w:tr>
      <w:tr w:rsidR="001B06F9" w14:paraId="31A71C07" w14:textId="77777777">
        <w:trPr>
          <w:trHeight w:val="284"/>
        </w:trPr>
        <w:tc>
          <w:tcPr>
            <w:tcW w:w="1843" w:type="dxa"/>
            <w:tcBorders>
              <w:right w:val="dotted" w:sz="4" w:space="0" w:color="auto"/>
            </w:tcBorders>
            <w:shd w:val="clear" w:color="auto" w:fill="auto"/>
            <w:noWrap/>
            <w:vAlign w:val="bottom"/>
          </w:tcPr>
          <w:p w14:paraId="137F8D8B" w14:textId="77777777" w:rsidR="001B06F9" w:rsidRDefault="00AB1FDC">
            <w:pPr>
              <w:rPr>
                <w:color w:val="000000"/>
                <w:szCs w:val="22"/>
                <w:lang w:eastAsia="cs-CZ"/>
              </w:rPr>
            </w:pPr>
            <w:r>
              <w:rPr>
                <w:color w:val="000000"/>
                <w:szCs w:val="22"/>
                <w:lang w:eastAsia="cs-CZ"/>
              </w:rPr>
              <w:t>KÚ Liberec</w:t>
            </w:r>
          </w:p>
        </w:tc>
        <w:tc>
          <w:tcPr>
            <w:tcW w:w="5670" w:type="dxa"/>
            <w:tcBorders>
              <w:left w:val="dotted" w:sz="4" w:space="0" w:color="auto"/>
              <w:right w:val="dotted" w:sz="4" w:space="0" w:color="auto"/>
            </w:tcBorders>
            <w:shd w:val="clear" w:color="auto" w:fill="auto"/>
            <w:noWrap/>
            <w:vAlign w:val="bottom"/>
          </w:tcPr>
          <w:p w14:paraId="1F65CE3D" w14:textId="77777777" w:rsidR="001B06F9" w:rsidRDefault="00AB1FDC">
            <w:pPr>
              <w:jc w:val="left"/>
              <w:rPr>
                <w:color w:val="000000"/>
                <w:szCs w:val="22"/>
                <w:lang w:eastAsia="cs-CZ"/>
              </w:rPr>
            </w:pPr>
            <w:r>
              <w:rPr>
                <w:color w:val="000000"/>
                <w:szCs w:val="22"/>
                <w:lang w:eastAsia="cs-CZ"/>
              </w:rPr>
              <w:t>Součinnost při realizaci školení – zajištění prostor.</w:t>
            </w:r>
          </w:p>
        </w:tc>
        <w:tc>
          <w:tcPr>
            <w:tcW w:w="2268" w:type="dxa"/>
            <w:tcBorders>
              <w:left w:val="dotted" w:sz="4" w:space="0" w:color="auto"/>
            </w:tcBorders>
            <w:shd w:val="clear" w:color="auto" w:fill="auto"/>
            <w:vAlign w:val="bottom"/>
          </w:tcPr>
          <w:p w14:paraId="1FA5AB3E" w14:textId="77777777" w:rsidR="001B06F9" w:rsidRDefault="00AB1FDC">
            <w:pPr>
              <w:rPr>
                <w:color w:val="000000"/>
                <w:szCs w:val="22"/>
                <w:lang w:eastAsia="cs-CZ"/>
              </w:rPr>
            </w:pPr>
            <w:r>
              <w:rPr>
                <w:color w:val="000000"/>
                <w:szCs w:val="22"/>
                <w:lang w:eastAsia="cs-CZ"/>
              </w:rPr>
              <w:t>Metodický garant</w:t>
            </w:r>
          </w:p>
        </w:tc>
      </w:tr>
    </w:tbl>
    <w:bookmarkEnd w:id="0"/>
    <w:p w14:paraId="72EAFC5A" w14:textId="77777777" w:rsidR="001B06F9" w:rsidRDefault="00AB1FDC">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3BDFF14C" w14:textId="77777777" w:rsidR="001B06F9" w:rsidRDefault="00AB1FDC">
      <w:r>
        <w:br w:type="page"/>
      </w:r>
    </w:p>
    <w:p w14:paraId="1938B9F8" w14:textId="77777777" w:rsidR="001B06F9" w:rsidRDefault="00AB1FDC">
      <w:pPr>
        <w:pStyle w:val="Nadpis1"/>
        <w:keepLines/>
        <w:numPr>
          <w:ilvl w:val="0"/>
          <w:numId w:val="25"/>
        </w:numPr>
        <w:spacing w:before="120" w:after="60"/>
        <w:ind w:left="284" w:hanging="284"/>
        <w:jc w:val="left"/>
        <w:rPr>
          <w:szCs w:val="22"/>
        </w:rPr>
      </w:pPr>
      <w:r>
        <w:rPr>
          <w:szCs w:val="22"/>
        </w:rPr>
        <w:lastRenderedPageBreak/>
        <w:t>Harmonogram realizace</w:t>
      </w:r>
      <w:r>
        <w:rPr>
          <w:b w:val="0"/>
          <w:szCs w:val="22"/>
          <w:vertAlign w:val="superscript"/>
        </w:rPr>
        <w:endnoteReference w:id="22"/>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4536"/>
        <w:gridCol w:w="5245"/>
      </w:tblGrid>
      <w:tr w:rsidR="001B06F9" w14:paraId="1DA71B3D" w14:textId="77777777">
        <w:trPr>
          <w:trHeight w:val="300"/>
        </w:trPr>
        <w:tc>
          <w:tcPr>
            <w:tcW w:w="45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430BE7" w14:textId="77777777" w:rsidR="001B06F9" w:rsidRDefault="00AB1FDC">
            <w:pPr>
              <w:rPr>
                <w:b/>
                <w:bCs/>
                <w:color w:val="000000"/>
                <w:szCs w:val="22"/>
                <w:lang w:eastAsia="cs-CZ"/>
              </w:rPr>
            </w:pPr>
            <w:r>
              <w:rPr>
                <w:b/>
                <w:bCs/>
                <w:color w:val="000000"/>
                <w:szCs w:val="22"/>
                <w:lang w:eastAsia="cs-CZ"/>
              </w:rPr>
              <w:t>Popis etapy</w:t>
            </w:r>
          </w:p>
        </w:tc>
        <w:tc>
          <w:tcPr>
            <w:tcW w:w="5245" w:type="dxa"/>
            <w:tcBorders>
              <w:top w:val="single" w:sz="8" w:space="0" w:color="auto"/>
              <w:left w:val="single" w:sz="8" w:space="0" w:color="auto"/>
              <w:bottom w:val="single" w:sz="8" w:space="0" w:color="auto"/>
              <w:right w:val="single" w:sz="8" w:space="0" w:color="auto"/>
            </w:tcBorders>
            <w:shd w:val="clear" w:color="auto" w:fill="auto"/>
            <w:vAlign w:val="center"/>
          </w:tcPr>
          <w:p w14:paraId="172C6839" w14:textId="77777777" w:rsidR="001B06F9" w:rsidRDefault="00AB1FDC">
            <w:pPr>
              <w:rPr>
                <w:b/>
                <w:bCs/>
                <w:color w:val="000000"/>
                <w:szCs w:val="22"/>
                <w:lang w:eastAsia="cs-CZ"/>
              </w:rPr>
            </w:pPr>
            <w:r>
              <w:rPr>
                <w:b/>
                <w:bCs/>
                <w:color w:val="000000"/>
                <w:szCs w:val="22"/>
                <w:lang w:eastAsia="cs-CZ"/>
              </w:rPr>
              <w:t>Termín</w:t>
            </w:r>
          </w:p>
        </w:tc>
      </w:tr>
      <w:tr w:rsidR="001B06F9" w14:paraId="52C61B7F" w14:textId="77777777">
        <w:trPr>
          <w:trHeight w:val="284"/>
        </w:trPr>
        <w:tc>
          <w:tcPr>
            <w:tcW w:w="4536" w:type="dxa"/>
            <w:tcBorders>
              <w:top w:val="single" w:sz="8" w:space="0" w:color="auto"/>
              <w:right w:val="dotted" w:sz="4" w:space="0" w:color="auto"/>
            </w:tcBorders>
            <w:shd w:val="clear" w:color="auto" w:fill="auto"/>
            <w:noWrap/>
            <w:vAlign w:val="bottom"/>
          </w:tcPr>
          <w:p w14:paraId="2ECCC668" w14:textId="77777777" w:rsidR="001B06F9" w:rsidRDefault="00AB1FDC">
            <w:pPr>
              <w:rPr>
                <w:color w:val="000000"/>
                <w:szCs w:val="22"/>
                <w:lang w:eastAsia="cs-CZ"/>
              </w:rPr>
            </w:pPr>
            <w:r>
              <w:rPr>
                <w:color w:val="000000"/>
                <w:szCs w:val="22"/>
                <w:lang w:eastAsia="cs-CZ"/>
              </w:rPr>
              <w:t>Zahájení plnění</w:t>
            </w:r>
          </w:p>
        </w:tc>
        <w:tc>
          <w:tcPr>
            <w:tcW w:w="5245" w:type="dxa"/>
            <w:tcBorders>
              <w:top w:val="single" w:sz="8" w:space="0" w:color="auto"/>
              <w:left w:val="dotted" w:sz="4" w:space="0" w:color="auto"/>
            </w:tcBorders>
            <w:shd w:val="clear" w:color="auto" w:fill="auto"/>
            <w:vAlign w:val="bottom"/>
          </w:tcPr>
          <w:p w14:paraId="00E4560F" w14:textId="77777777" w:rsidR="001B06F9" w:rsidRDefault="00AB1FDC">
            <w:pPr>
              <w:rPr>
                <w:color w:val="000000"/>
                <w:szCs w:val="22"/>
                <w:lang w:eastAsia="cs-CZ"/>
              </w:rPr>
            </w:pPr>
            <w:r>
              <w:rPr>
                <w:color w:val="000000"/>
                <w:szCs w:val="22"/>
                <w:lang w:eastAsia="cs-CZ"/>
              </w:rPr>
              <w:t>Datum uveřejnění objednávky v registru smluv</w:t>
            </w:r>
          </w:p>
        </w:tc>
      </w:tr>
      <w:tr w:rsidR="001B06F9" w14:paraId="0C128A74" w14:textId="77777777">
        <w:trPr>
          <w:trHeight w:val="284"/>
        </w:trPr>
        <w:tc>
          <w:tcPr>
            <w:tcW w:w="4536" w:type="dxa"/>
            <w:tcBorders>
              <w:right w:val="dotted" w:sz="4" w:space="0" w:color="auto"/>
            </w:tcBorders>
            <w:shd w:val="clear" w:color="auto" w:fill="auto"/>
            <w:noWrap/>
            <w:vAlign w:val="bottom"/>
          </w:tcPr>
          <w:p w14:paraId="1519AAC3" w14:textId="77777777" w:rsidR="001B06F9" w:rsidRDefault="00AB1FDC">
            <w:pPr>
              <w:rPr>
                <w:color w:val="000000"/>
                <w:szCs w:val="22"/>
                <w:lang w:eastAsia="cs-CZ"/>
              </w:rPr>
            </w:pPr>
            <w:r>
              <w:rPr>
                <w:color w:val="000000"/>
                <w:szCs w:val="22"/>
                <w:lang w:eastAsia="cs-CZ"/>
              </w:rPr>
              <w:t>Dokončení plnění</w:t>
            </w:r>
            <w:r>
              <w:rPr>
                <w:rStyle w:val="Znakapoznpodarou"/>
                <w:color w:val="000000"/>
                <w:szCs w:val="22"/>
                <w:lang w:eastAsia="cs-CZ"/>
              </w:rPr>
              <w:footnoteReference w:id="5"/>
            </w:r>
          </w:p>
        </w:tc>
        <w:tc>
          <w:tcPr>
            <w:tcW w:w="5245" w:type="dxa"/>
            <w:tcBorders>
              <w:left w:val="dotted" w:sz="4" w:space="0" w:color="auto"/>
            </w:tcBorders>
            <w:shd w:val="clear" w:color="auto" w:fill="auto"/>
            <w:vAlign w:val="bottom"/>
          </w:tcPr>
          <w:p w14:paraId="14B8AEB1" w14:textId="77777777" w:rsidR="001B06F9" w:rsidRDefault="00AB1FDC">
            <w:pPr>
              <w:rPr>
                <w:color w:val="000000"/>
                <w:szCs w:val="22"/>
                <w:lang w:eastAsia="cs-CZ"/>
              </w:rPr>
            </w:pPr>
            <w:r>
              <w:rPr>
                <w:color w:val="000000"/>
                <w:szCs w:val="22"/>
                <w:lang w:eastAsia="cs-CZ"/>
              </w:rPr>
              <w:t>20.12.2022</w:t>
            </w:r>
          </w:p>
        </w:tc>
      </w:tr>
    </w:tbl>
    <w:p w14:paraId="3E5648ED" w14:textId="77777777" w:rsidR="001B06F9" w:rsidRDefault="00AB1FDC">
      <w:pPr>
        <w:pStyle w:val="Nadpis1"/>
        <w:keepLines/>
        <w:numPr>
          <w:ilvl w:val="0"/>
          <w:numId w:val="25"/>
        </w:numPr>
        <w:spacing w:before="120" w:after="60"/>
        <w:ind w:left="284" w:hanging="284"/>
        <w:jc w:val="left"/>
        <w:rPr>
          <w:szCs w:val="22"/>
        </w:rPr>
      </w:pPr>
      <w:bookmarkStart w:id="1" w:name="_Ref31623420"/>
      <w:r>
        <w:rPr>
          <w:szCs w:val="22"/>
        </w:rPr>
        <w:t>Pracnost a cenová nabídka navrhovaného řešení</w:t>
      </w:r>
      <w:bookmarkEnd w:id="1"/>
    </w:p>
    <w:p w14:paraId="0F387C33" w14:textId="77777777" w:rsidR="001B06F9" w:rsidRDefault="00AB1FDC">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34"/>
        <w:gridCol w:w="3686"/>
        <w:gridCol w:w="1275"/>
        <w:gridCol w:w="1985"/>
        <w:gridCol w:w="1699"/>
      </w:tblGrid>
      <w:tr w:rsidR="001B06F9" w14:paraId="6A51889A" w14:textId="77777777">
        <w:tc>
          <w:tcPr>
            <w:tcW w:w="1134" w:type="dxa"/>
            <w:tcBorders>
              <w:top w:val="single" w:sz="8" w:space="0" w:color="auto"/>
              <w:left w:val="single" w:sz="8" w:space="0" w:color="auto"/>
              <w:bottom w:val="single" w:sz="8" w:space="0" w:color="auto"/>
              <w:right w:val="single" w:sz="8" w:space="0" w:color="auto"/>
            </w:tcBorders>
          </w:tcPr>
          <w:p w14:paraId="05016AAD" w14:textId="77777777" w:rsidR="001B06F9" w:rsidRDefault="00AB1FDC">
            <w:pPr>
              <w:pStyle w:val="Tabulka"/>
              <w:rPr>
                <w:szCs w:val="22"/>
              </w:rPr>
            </w:pPr>
            <w:r>
              <w:rPr>
                <w:b/>
                <w:szCs w:val="22"/>
              </w:rPr>
              <w:t>Oblast / role</w:t>
            </w:r>
            <w:r>
              <w:rPr>
                <w:rStyle w:val="Odkaznavysvtlivky"/>
                <w:szCs w:val="22"/>
              </w:rPr>
              <w:endnoteReference w:id="23"/>
            </w:r>
          </w:p>
        </w:tc>
        <w:tc>
          <w:tcPr>
            <w:tcW w:w="3686" w:type="dxa"/>
            <w:tcBorders>
              <w:top w:val="single" w:sz="8" w:space="0" w:color="auto"/>
              <w:left w:val="single" w:sz="8" w:space="0" w:color="auto"/>
              <w:bottom w:val="single" w:sz="8" w:space="0" w:color="auto"/>
              <w:right w:val="single" w:sz="8" w:space="0" w:color="auto"/>
            </w:tcBorders>
          </w:tcPr>
          <w:p w14:paraId="22662087" w14:textId="77777777" w:rsidR="001B06F9" w:rsidRDefault="00AB1FDC">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42FA9EEE" w14:textId="77777777" w:rsidR="001B06F9" w:rsidRDefault="00AB1FDC">
            <w:pPr>
              <w:pStyle w:val="Tabulka"/>
              <w:rPr>
                <w:b/>
                <w:szCs w:val="22"/>
              </w:rPr>
            </w:pPr>
            <w:r>
              <w:rPr>
                <w:b/>
                <w:szCs w:val="22"/>
              </w:rPr>
              <w:t>Pracnost v MD/MJ</w:t>
            </w:r>
          </w:p>
        </w:tc>
        <w:tc>
          <w:tcPr>
            <w:tcW w:w="1985" w:type="dxa"/>
            <w:tcBorders>
              <w:top w:val="single" w:sz="8" w:space="0" w:color="auto"/>
              <w:left w:val="single" w:sz="8" w:space="0" w:color="auto"/>
              <w:bottom w:val="single" w:sz="8" w:space="0" w:color="auto"/>
              <w:right w:val="single" w:sz="8" w:space="0" w:color="auto"/>
            </w:tcBorders>
          </w:tcPr>
          <w:p w14:paraId="23AFD9AB" w14:textId="77777777" w:rsidR="001B06F9" w:rsidRDefault="00AB1FDC">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2C3E3A5B" w14:textId="77777777" w:rsidR="001B06F9" w:rsidRDefault="00AB1FDC">
            <w:pPr>
              <w:pStyle w:val="Tabulka"/>
              <w:rPr>
                <w:b/>
                <w:szCs w:val="22"/>
              </w:rPr>
            </w:pPr>
            <w:r>
              <w:rPr>
                <w:b/>
                <w:szCs w:val="22"/>
              </w:rPr>
              <w:t>v Kč s DPH:</w:t>
            </w:r>
          </w:p>
        </w:tc>
      </w:tr>
      <w:tr w:rsidR="001B06F9" w14:paraId="7493CFE1" w14:textId="77777777">
        <w:trPr>
          <w:trHeight w:hRule="exact" w:val="20"/>
        </w:trPr>
        <w:tc>
          <w:tcPr>
            <w:tcW w:w="1134" w:type="dxa"/>
            <w:tcBorders>
              <w:top w:val="single" w:sz="8" w:space="0" w:color="auto"/>
              <w:left w:val="dotted" w:sz="4" w:space="0" w:color="auto"/>
            </w:tcBorders>
          </w:tcPr>
          <w:p w14:paraId="54F26A17" w14:textId="77777777" w:rsidR="001B06F9" w:rsidRDefault="001B06F9">
            <w:pPr>
              <w:pStyle w:val="Tabulka"/>
              <w:rPr>
                <w:szCs w:val="22"/>
              </w:rPr>
            </w:pPr>
          </w:p>
        </w:tc>
        <w:tc>
          <w:tcPr>
            <w:tcW w:w="3686" w:type="dxa"/>
            <w:tcBorders>
              <w:top w:val="single" w:sz="8" w:space="0" w:color="auto"/>
              <w:left w:val="dotted" w:sz="4" w:space="0" w:color="auto"/>
            </w:tcBorders>
          </w:tcPr>
          <w:p w14:paraId="72DCCEA4" w14:textId="77777777" w:rsidR="001B06F9" w:rsidRDefault="001B06F9">
            <w:pPr>
              <w:pStyle w:val="Tabulka"/>
              <w:rPr>
                <w:szCs w:val="22"/>
              </w:rPr>
            </w:pPr>
          </w:p>
        </w:tc>
        <w:tc>
          <w:tcPr>
            <w:tcW w:w="1275" w:type="dxa"/>
            <w:tcBorders>
              <w:top w:val="single" w:sz="8" w:space="0" w:color="auto"/>
            </w:tcBorders>
          </w:tcPr>
          <w:p w14:paraId="1BF06510" w14:textId="77777777" w:rsidR="001B06F9" w:rsidRDefault="001B06F9">
            <w:pPr>
              <w:pStyle w:val="Tabulka"/>
              <w:rPr>
                <w:szCs w:val="22"/>
              </w:rPr>
            </w:pPr>
          </w:p>
        </w:tc>
        <w:tc>
          <w:tcPr>
            <w:tcW w:w="1985" w:type="dxa"/>
            <w:tcBorders>
              <w:top w:val="single" w:sz="8" w:space="0" w:color="auto"/>
            </w:tcBorders>
          </w:tcPr>
          <w:p w14:paraId="7061D779" w14:textId="77777777" w:rsidR="001B06F9" w:rsidRDefault="001B06F9">
            <w:pPr>
              <w:pStyle w:val="Tabulka"/>
              <w:rPr>
                <w:szCs w:val="22"/>
              </w:rPr>
            </w:pPr>
          </w:p>
        </w:tc>
        <w:tc>
          <w:tcPr>
            <w:tcW w:w="1699" w:type="dxa"/>
            <w:tcBorders>
              <w:top w:val="single" w:sz="8" w:space="0" w:color="auto"/>
            </w:tcBorders>
          </w:tcPr>
          <w:p w14:paraId="749433CA" w14:textId="77777777" w:rsidR="001B06F9" w:rsidRDefault="001B06F9">
            <w:pPr>
              <w:pStyle w:val="Tabulka"/>
              <w:rPr>
                <w:szCs w:val="22"/>
              </w:rPr>
            </w:pPr>
          </w:p>
        </w:tc>
      </w:tr>
      <w:tr w:rsidR="001B06F9" w14:paraId="70747C43" w14:textId="77777777">
        <w:trPr>
          <w:trHeight w:val="397"/>
        </w:trPr>
        <w:tc>
          <w:tcPr>
            <w:tcW w:w="1134" w:type="dxa"/>
            <w:tcBorders>
              <w:top w:val="dotted" w:sz="4" w:space="0" w:color="auto"/>
              <w:left w:val="dotted" w:sz="4" w:space="0" w:color="auto"/>
            </w:tcBorders>
          </w:tcPr>
          <w:p w14:paraId="659AE28C" w14:textId="77777777" w:rsidR="001B06F9" w:rsidRDefault="001B06F9">
            <w:pPr>
              <w:pStyle w:val="Tabulka"/>
              <w:rPr>
                <w:szCs w:val="22"/>
              </w:rPr>
            </w:pPr>
          </w:p>
        </w:tc>
        <w:tc>
          <w:tcPr>
            <w:tcW w:w="3686" w:type="dxa"/>
            <w:tcBorders>
              <w:top w:val="dotted" w:sz="4" w:space="0" w:color="auto"/>
              <w:left w:val="dotted" w:sz="4" w:space="0" w:color="auto"/>
            </w:tcBorders>
          </w:tcPr>
          <w:p w14:paraId="01F1FFC9" w14:textId="77777777" w:rsidR="001B06F9" w:rsidRDefault="00AB1FDC">
            <w:pPr>
              <w:pStyle w:val="Tabulka"/>
              <w:rPr>
                <w:szCs w:val="22"/>
              </w:rPr>
            </w:pPr>
            <w:r>
              <w:rPr>
                <w:szCs w:val="22"/>
              </w:rPr>
              <w:t>Viz cenová nabídka v příloze č. 01</w:t>
            </w:r>
          </w:p>
        </w:tc>
        <w:tc>
          <w:tcPr>
            <w:tcW w:w="1275" w:type="dxa"/>
            <w:tcBorders>
              <w:top w:val="dotted" w:sz="4" w:space="0" w:color="auto"/>
            </w:tcBorders>
          </w:tcPr>
          <w:p w14:paraId="3BEE7D37" w14:textId="77777777" w:rsidR="001B06F9" w:rsidRDefault="00AB1FDC">
            <w:pPr>
              <w:pStyle w:val="Tabulka"/>
              <w:ind w:right="35"/>
              <w:jc w:val="right"/>
              <w:rPr>
                <w:szCs w:val="22"/>
              </w:rPr>
            </w:pPr>
            <w:r>
              <w:rPr>
                <w:szCs w:val="22"/>
              </w:rPr>
              <w:t>59,5</w:t>
            </w:r>
          </w:p>
        </w:tc>
        <w:tc>
          <w:tcPr>
            <w:tcW w:w="1985" w:type="dxa"/>
            <w:tcBorders>
              <w:top w:val="dotted" w:sz="4" w:space="0" w:color="auto"/>
            </w:tcBorders>
          </w:tcPr>
          <w:p w14:paraId="47466D7D" w14:textId="77777777" w:rsidR="001B06F9" w:rsidRDefault="00AB1FDC">
            <w:pPr>
              <w:pStyle w:val="Tabulka"/>
              <w:ind w:right="35"/>
              <w:jc w:val="right"/>
              <w:rPr>
                <w:szCs w:val="22"/>
              </w:rPr>
            </w:pPr>
            <w:r>
              <w:rPr>
                <w:szCs w:val="22"/>
              </w:rPr>
              <w:t>529 550,00</w:t>
            </w:r>
          </w:p>
        </w:tc>
        <w:tc>
          <w:tcPr>
            <w:tcW w:w="1699" w:type="dxa"/>
            <w:tcBorders>
              <w:top w:val="dotted" w:sz="4" w:space="0" w:color="auto"/>
            </w:tcBorders>
          </w:tcPr>
          <w:p w14:paraId="73E34254" w14:textId="77777777" w:rsidR="001B06F9" w:rsidRDefault="00AB1FDC">
            <w:pPr>
              <w:pStyle w:val="Tabulka"/>
              <w:ind w:right="35"/>
              <w:jc w:val="right"/>
              <w:rPr>
                <w:szCs w:val="22"/>
              </w:rPr>
            </w:pPr>
            <w:r>
              <w:rPr>
                <w:szCs w:val="22"/>
              </w:rPr>
              <w:t>640 755,50</w:t>
            </w:r>
          </w:p>
        </w:tc>
      </w:tr>
      <w:tr w:rsidR="001B06F9" w14:paraId="041DB4D6" w14:textId="77777777">
        <w:trPr>
          <w:trHeight w:val="397"/>
        </w:trPr>
        <w:tc>
          <w:tcPr>
            <w:tcW w:w="4820" w:type="dxa"/>
            <w:gridSpan w:val="2"/>
            <w:tcBorders>
              <w:left w:val="dotted" w:sz="4" w:space="0" w:color="auto"/>
              <w:bottom w:val="dotted" w:sz="4" w:space="0" w:color="auto"/>
            </w:tcBorders>
          </w:tcPr>
          <w:p w14:paraId="3FCFF7F9" w14:textId="77777777" w:rsidR="001B06F9" w:rsidRDefault="00AB1FDC">
            <w:pPr>
              <w:pStyle w:val="Tabulka"/>
              <w:rPr>
                <w:b/>
                <w:szCs w:val="22"/>
              </w:rPr>
            </w:pPr>
            <w:r>
              <w:rPr>
                <w:b/>
                <w:szCs w:val="22"/>
              </w:rPr>
              <w:t>Celkem:</w:t>
            </w:r>
          </w:p>
        </w:tc>
        <w:tc>
          <w:tcPr>
            <w:tcW w:w="1275" w:type="dxa"/>
            <w:tcBorders>
              <w:bottom w:val="dotted" w:sz="4" w:space="0" w:color="auto"/>
            </w:tcBorders>
          </w:tcPr>
          <w:p w14:paraId="2868D902" w14:textId="77777777" w:rsidR="001B06F9" w:rsidRDefault="00AB1FDC">
            <w:pPr>
              <w:pStyle w:val="Tabulka"/>
              <w:ind w:right="35"/>
              <w:jc w:val="right"/>
              <w:rPr>
                <w:szCs w:val="22"/>
              </w:rPr>
            </w:pPr>
            <w:r>
              <w:rPr>
                <w:szCs w:val="22"/>
              </w:rPr>
              <w:t>59,5</w:t>
            </w:r>
          </w:p>
        </w:tc>
        <w:tc>
          <w:tcPr>
            <w:tcW w:w="1985" w:type="dxa"/>
            <w:tcBorders>
              <w:bottom w:val="dotted" w:sz="4" w:space="0" w:color="auto"/>
            </w:tcBorders>
          </w:tcPr>
          <w:p w14:paraId="5959FB7D" w14:textId="77777777" w:rsidR="001B06F9" w:rsidRDefault="00AB1FDC">
            <w:pPr>
              <w:pStyle w:val="Tabulka"/>
              <w:ind w:right="35"/>
              <w:jc w:val="right"/>
              <w:rPr>
                <w:szCs w:val="22"/>
              </w:rPr>
            </w:pPr>
            <w:r>
              <w:rPr>
                <w:szCs w:val="22"/>
              </w:rPr>
              <w:t>529 550,00</w:t>
            </w:r>
          </w:p>
        </w:tc>
        <w:tc>
          <w:tcPr>
            <w:tcW w:w="1699" w:type="dxa"/>
            <w:tcBorders>
              <w:bottom w:val="dotted" w:sz="4" w:space="0" w:color="auto"/>
            </w:tcBorders>
          </w:tcPr>
          <w:p w14:paraId="6C11DB79" w14:textId="77777777" w:rsidR="001B06F9" w:rsidRDefault="00AB1FDC">
            <w:pPr>
              <w:pStyle w:val="Tabulka"/>
              <w:ind w:right="35"/>
              <w:jc w:val="right"/>
              <w:rPr>
                <w:szCs w:val="22"/>
              </w:rPr>
            </w:pPr>
            <w:r>
              <w:rPr>
                <w:szCs w:val="22"/>
              </w:rPr>
              <w:t>640 755,50</w:t>
            </w:r>
          </w:p>
        </w:tc>
      </w:tr>
    </w:tbl>
    <w:p w14:paraId="02AF1D3C" w14:textId="77777777" w:rsidR="001B06F9" w:rsidRDefault="001B06F9">
      <w:pPr>
        <w:rPr>
          <w:sz w:val="8"/>
          <w:szCs w:val="8"/>
        </w:rPr>
      </w:pPr>
    </w:p>
    <w:p w14:paraId="13012FB6" w14:textId="77777777" w:rsidR="001B06F9" w:rsidRDefault="00AB1FDC">
      <w:pPr>
        <w:rPr>
          <w:sz w:val="16"/>
          <w:szCs w:val="16"/>
        </w:rPr>
      </w:pPr>
      <w:r>
        <w:rPr>
          <w:sz w:val="16"/>
          <w:szCs w:val="16"/>
        </w:rPr>
        <w:t>(Pozn.: MD – člověkoden, MJ – měrná jednotka, např. počet kusů)</w:t>
      </w:r>
    </w:p>
    <w:p w14:paraId="2F901357" w14:textId="77777777" w:rsidR="001B06F9" w:rsidRDefault="001B06F9">
      <w:pPr>
        <w:rPr>
          <w:szCs w:val="22"/>
        </w:rPr>
      </w:pPr>
    </w:p>
    <w:p w14:paraId="4542C041" w14:textId="77777777" w:rsidR="001B06F9" w:rsidRDefault="00AB1FDC">
      <w:pPr>
        <w:pStyle w:val="Nadpis1"/>
        <w:keepLines/>
        <w:numPr>
          <w:ilvl w:val="0"/>
          <w:numId w:val="25"/>
        </w:numPr>
        <w:spacing w:before="120" w:after="60"/>
        <w:ind w:left="284" w:hanging="284"/>
        <w:jc w:val="left"/>
        <w:rPr>
          <w:szCs w:val="22"/>
        </w:rPr>
      </w:pPr>
      <w:r>
        <w:rPr>
          <w:szCs w:val="22"/>
        </w:rPr>
        <w:t>Posouzení</w:t>
      </w:r>
    </w:p>
    <w:p w14:paraId="2CD65AAD" w14:textId="77777777" w:rsidR="001B06F9" w:rsidRDefault="00AB1FDC">
      <w:pPr>
        <w:rPr>
          <w:szCs w:val="22"/>
        </w:rPr>
      </w:pPr>
      <w:r>
        <w:t>Bezpečnostní garant, provozní garant a architekt potvrzují svým podpisem za oblast, kterou garantují, správnost specifikace plnění dle bodu 1 a její soulad s předpisy a standardy MZe</w:t>
      </w:r>
      <w:r>
        <w:br/>
      </w:r>
      <w:r>
        <w:rPr>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1B06F9" w14:paraId="1E058D45" w14:textId="77777777">
        <w:trPr>
          <w:trHeight w:val="374"/>
        </w:trPr>
        <w:tc>
          <w:tcPr>
            <w:tcW w:w="3256" w:type="dxa"/>
            <w:vAlign w:val="center"/>
          </w:tcPr>
          <w:p w14:paraId="36616941" w14:textId="77777777" w:rsidR="001B06F9" w:rsidRDefault="00AB1FDC">
            <w:pPr>
              <w:rPr>
                <w:b/>
              </w:rPr>
            </w:pPr>
            <w:r>
              <w:rPr>
                <w:b/>
              </w:rPr>
              <w:t>Role</w:t>
            </w:r>
          </w:p>
        </w:tc>
        <w:tc>
          <w:tcPr>
            <w:tcW w:w="2976" w:type="dxa"/>
            <w:vAlign w:val="center"/>
          </w:tcPr>
          <w:p w14:paraId="520FA440" w14:textId="77777777" w:rsidR="001B06F9" w:rsidRDefault="00AB1FDC">
            <w:pPr>
              <w:rPr>
                <w:b/>
              </w:rPr>
            </w:pPr>
            <w:r>
              <w:rPr>
                <w:b/>
              </w:rPr>
              <w:t>Jméno</w:t>
            </w:r>
          </w:p>
        </w:tc>
        <w:tc>
          <w:tcPr>
            <w:tcW w:w="2977" w:type="dxa"/>
            <w:vAlign w:val="center"/>
          </w:tcPr>
          <w:p w14:paraId="3D1D0996" w14:textId="77777777" w:rsidR="001B06F9" w:rsidRDefault="00AB1FDC">
            <w:pPr>
              <w:rPr>
                <w:b/>
              </w:rPr>
            </w:pPr>
            <w:r>
              <w:rPr>
                <w:b/>
              </w:rPr>
              <w:t>Podpis/Mail</w:t>
            </w:r>
            <w:r>
              <w:rPr>
                <w:rStyle w:val="Odkaznavysvtlivky"/>
                <w:b/>
              </w:rPr>
              <w:endnoteReference w:id="24"/>
            </w:r>
          </w:p>
        </w:tc>
      </w:tr>
      <w:tr w:rsidR="001B06F9" w14:paraId="05903DB0" w14:textId="77777777">
        <w:trPr>
          <w:trHeight w:hRule="exact" w:val="680"/>
        </w:trPr>
        <w:tc>
          <w:tcPr>
            <w:tcW w:w="3256" w:type="dxa"/>
            <w:vAlign w:val="center"/>
          </w:tcPr>
          <w:p w14:paraId="5609585F" w14:textId="77777777" w:rsidR="001B06F9" w:rsidRDefault="00AB1FDC">
            <w:r>
              <w:t>Bezpečnostní garant</w:t>
            </w:r>
          </w:p>
        </w:tc>
        <w:tc>
          <w:tcPr>
            <w:tcW w:w="2976" w:type="dxa"/>
            <w:vAlign w:val="center"/>
          </w:tcPr>
          <w:p w14:paraId="3F901937" w14:textId="77777777" w:rsidR="001B06F9" w:rsidRDefault="00AB1FDC">
            <w:r>
              <w:t>Oldřich Štěpánek</w:t>
            </w:r>
          </w:p>
        </w:tc>
        <w:tc>
          <w:tcPr>
            <w:tcW w:w="2977" w:type="dxa"/>
            <w:vAlign w:val="center"/>
          </w:tcPr>
          <w:p w14:paraId="1624319E" w14:textId="77777777" w:rsidR="001B06F9" w:rsidRDefault="001B06F9"/>
        </w:tc>
      </w:tr>
      <w:tr w:rsidR="001B06F9" w14:paraId="5010656E" w14:textId="77777777">
        <w:trPr>
          <w:trHeight w:hRule="exact" w:val="680"/>
        </w:trPr>
        <w:tc>
          <w:tcPr>
            <w:tcW w:w="3256" w:type="dxa"/>
            <w:vAlign w:val="center"/>
          </w:tcPr>
          <w:p w14:paraId="099B40C3" w14:textId="77777777" w:rsidR="001B06F9" w:rsidRDefault="00AB1FDC">
            <w:r>
              <w:t>Provozní garant</w:t>
            </w:r>
          </w:p>
        </w:tc>
        <w:tc>
          <w:tcPr>
            <w:tcW w:w="2976" w:type="dxa"/>
            <w:vAlign w:val="center"/>
          </w:tcPr>
          <w:p w14:paraId="241038AE" w14:textId="77777777" w:rsidR="001B06F9" w:rsidRDefault="00AB1FDC">
            <w:r>
              <w:t>Ivo Jančík</w:t>
            </w:r>
          </w:p>
        </w:tc>
        <w:tc>
          <w:tcPr>
            <w:tcW w:w="2977" w:type="dxa"/>
            <w:vAlign w:val="center"/>
          </w:tcPr>
          <w:p w14:paraId="1D5B3BC3" w14:textId="77777777" w:rsidR="001B06F9" w:rsidRDefault="001B06F9"/>
        </w:tc>
      </w:tr>
      <w:tr w:rsidR="001B06F9" w14:paraId="3BDE05A4" w14:textId="77777777">
        <w:trPr>
          <w:trHeight w:hRule="exact" w:val="680"/>
        </w:trPr>
        <w:tc>
          <w:tcPr>
            <w:tcW w:w="3256" w:type="dxa"/>
            <w:vAlign w:val="center"/>
          </w:tcPr>
          <w:p w14:paraId="201012A4" w14:textId="77777777" w:rsidR="001B06F9" w:rsidRDefault="00AB1FDC">
            <w:r>
              <w:t>Architekt</w:t>
            </w:r>
          </w:p>
        </w:tc>
        <w:tc>
          <w:tcPr>
            <w:tcW w:w="2976" w:type="dxa"/>
            <w:vAlign w:val="center"/>
          </w:tcPr>
          <w:p w14:paraId="23A7E3B7" w14:textId="77777777" w:rsidR="001B06F9" w:rsidRDefault="00AB1FDC">
            <w:r>
              <w:t>-----------------------------------</w:t>
            </w:r>
          </w:p>
        </w:tc>
        <w:tc>
          <w:tcPr>
            <w:tcW w:w="2977" w:type="dxa"/>
            <w:vAlign w:val="center"/>
          </w:tcPr>
          <w:p w14:paraId="7AD7978D" w14:textId="77777777" w:rsidR="001B06F9" w:rsidRDefault="00AB1FDC">
            <w:r>
              <w:t>-----------------------------------</w:t>
            </w:r>
          </w:p>
        </w:tc>
      </w:tr>
    </w:tbl>
    <w:p w14:paraId="4F8B4383" w14:textId="77777777" w:rsidR="001B06F9" w:rsidRDefault="00AB1FDC">
      <w:pPr>
        <w:spacing w:before="60"/>
      </w:pPr>
      <w:r>
        <w:rPr>
          <w:sz w:val="16"/>
          <w:szCs w:val="16"/>
        </w:rPr>
        <w:t>(Pozn.: RfC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2CA9D7C0" w14:textId="77777777" w:rsidR="001B06F9" w:rsidRDefault="001B06F9">
      <w:pPr>
        <w:rPr>
          <w:szCs w:val="22"/>
        </w:rPr>
      </w:pPr>
    </w:p>
    <w:p w14:paraId="0AC6AE74" w14:textId="77777777" w:rsidR="001B06F9" w:rsidRDefault="00AB1FDC">
      <w:pPr>
        <w:pStyle w:val="Nadpis1"/>
        <w:keepLines/>
        <w:numPr>
          <w:ilvl w:val="0"/>
          <w:numId w:val="25"/>
        </w:numPr>
        <w:spacing w:before="120" w:after="60"/>
        <w:ind w:left="284" w:hanging="284"/>
        <w:jc w:val="left"/>
        <w:rPr>
          <w:szCs w:val="22"/>
        </w:rPr>
      </w:pPr>
      <w:r>
        <w:rPr>
          <w:szCs w:val="22"/>
        </w:rPr>
        <w:t>Schválení</w:t>
      </w:r>
    </w:p>
    <w:p w14:paraId="031F597B" w14:textId="77777777" w:rsidR="001B06F9" w:rsidRDefault="00AB1FDC">
      <w:r>
        <w:t>Svým podpisem potvrzuje požadavek na realizaci změny:</w:t>
      </w:r>
    </w:p>
    <w:tbl>
      <w:tblPr>
        <w:tblStyle w:val="Mkatabulky"/>
        <w:tblW w:w="9209" w:type="dxa"/>
        <w:tblLook w:val="04A0" w:firstRow="1" w:lastRow="0" w:firstColumn="1" w:lastColumn="0" w:noHBand="0" w:noVBand="1"/>
      </w:tblPr>
      <w:tblGrid>
        <w:gridCol w:w="3256"/>
        <w:gridCol w:w="2976"/>
        <w:gridCol w:w="2977"/>
      </w:tblGrid>
      <w:tr w:rsidR="001B06F9" w14:paraId="24BBB841" w14:textId="77777777">
        <w:trPr>
          <w:trHeight w:val="374"/>
        </w:trPr>
        <w:tc>
          <w:tcPr>
            <w:tcW w:w="3256" w:type="dxa"/>
            <w:vAlign w:val="center"/>
          </w:tcPr>
          <w:p w14:paraId="64B88625" w14:textId="77777777" w:rsidR="001B06F9" w:rsidRDefault="00AB1FDC">
            <w:pPr>
              <w:rPr>
                <w:b/>
              </w:rPr>
            </w:pPr>
            <w:r>
              <w:rPr>
                <w:b/>
              </w:rPr>
              <w:t>Role</w:t>
            </w:r>
          </w:p>
        </w:tc>
        <w:tc>
          <w:tcPr>
            <w:tcW w:w="2976" w:type="dxa"/>
            <w:vAlign w:val="center"/>
          </w:tcPr>
          <w:p w14:paraId="15FF17B5" w14:textId="77777777" w:rsidR="001B06F9" w:rsidRDefault="00AB1FDC">
            <w:pPr>
              <w:rPr>
                <w:b/>
              </w:rPr>
            </w:pPr>
            <w:r>
              <w:rPr>
                <w:b/>
              </w:rPr>
              <w:t>Jméno</w:t>
            </w:r>
          </w:p>
        </w:tc>
        <w:tc>
          <w:tcPr>
            <w:tcW w:w="2977" w:type="dxa"/>
            <w:vAlign w:val="center"/>
          </w:tcPr>
          <w:p w14:paraId="763D3233" w14:textId="77777777" w:rsidR="001B06F9" w:rsidRDefault="00AB1FDC">
            <w:pPr>
              <w:rPr>
                <w:b/>
              </w:rPr>
            </w:pPr>
            <w:r>
              <w:rPr>
                <w:b/>
              </w:rPr>
              <w:t>Podpis</w:t>
            </w:r>
          </w:p>
        </w:tc>
      </w:tr>
      <w:tr w:rsidR="001B06F9" w14:paraId="29853FF2" w14:textId="77777777">
        <w:trPr>
          <w:trHeight w:hRule="exact" w:val="680"/>
        </w:trPr>
        <w:tc>
          <w:tcPr>
            <w:tcW w:w="3256" w:type="dxa"/>
            <w:vAlign w:val="center"/>
          </w:tcPr>
          <w:p w14:paraId="5098547A" w14:textId="77777777" w:rsidR="001B06F9" w:rsidRDefault="00AB1FDC">
            <w:r>
              <w:t>Žadatel</w:t>
            </w:r>
          </w:p>
        </w:tc>
        <w:tc>
          <w:tcPr>
            <w:tcW w:w="2976" w:type="dxa"/>
            <w:vAlign w:val="center"/>
          </w:tcPr>
          <w:p w14:paraId="7EEDB55E" w14:textId="77777777" w:rsidR="001B06F9" w:rsidRDefault="00AB1FDC">
            <w:r>
              <w:t>Jarmila Samková</w:t>
            </w:r>
          </w:p>
        </w:tc>
        <w:tc>
          <w:tcPr>
            <w:tcW w:w="2977" w:type="dxa"/>
            <w:vAlign w:val="center"/>
          </w:tcPr>
          <w:p w14:paraId="0053CA51" w14:textId="77777777" w:rsidR="001B06F9" w:rsidRDefault="001B06F9"/>
        </w:tc>
      </w:tr>
      <w:tr w:rsidR="001B06F9" w14:paraId="7C3E13D9" w14:textId="77777777">
        <w:trPr>
          <w:trHeight w:hRule="exact" w:val="680"/>
        </w:trPr>
        <w:tc>
          <w:tcPr>
            <w:tcW w:w="3256" w:type="dxa"/>
            <w:vAlign w:val="center"/>
          </w:tcPr>
          <w:p w14:paraId="77F2FB6E" w14:textId="77777777" w:rsidR="001B06F9" w:rsidRDefault="00AB1FDC">
            <w:r>
              <w:t>Věcný garant</w:t>
            </w:r>
          </w:p>
        </w:tc>
        <w:tc>
          <w:tcPr>
            <w:tcW w:w="2976" w:type="dxa"/>
            <w:vAlign w:val="center"/>
          </w:tcPr>
          <w:p w14:paraId="3FA4B55B" w14:textId="77777777" w:rsidR="001B06F9" w:rsidRDefault="00AB1FDC">
            <w:r>
              <w:t>Lenka Typoltová</w:t>
            </w:r>
          </w:p>
        </w:tc>
        <w:tc>
          <w:tcPr>
            <w:tcW w:w="2977" w:type="dxa"/>
            <w:vAlign w:val="center"/>
          </w:tcPr>
          <w:p w14:paraId="2CCE2A6B" w14:textId="77777777" w:rsidR="001B06F9" w:rsidRDefault="001B06F9"/>
        </w:tc>
      </w:tr>
      <w:tr w:rsidR="001B06F9" w14:paraId="2C818106" w14:textId="77777777">
        <w:trPr>
          <w:trHeight w:hRule="exact" w:val="680"/>
        </w:trPr>
        <w:tc>
          <w:tcPr>
            <w:tcW w:w="3256" w:type="dxa"/>
            <w:vAlign w:val="center"/>
          </w:tcPr>
          <w:p w14:paraId="748C68E2" w14:textId="77777777" w:rsidR="001B06F9" w:rsidRDefault="00AB1FDC">
            <w:r>
              <w:t>Koordinátor změny</w:t>
            </w:r>
          </w:p>
        </w:tc>
        <w:tc>
          <w:tcPr>
            <w:tcW w:w="2976" w:type="dxa"/>
            <w:vAlign w:val="center"/>
          </w:tcPr>
          <w:p w14:paraId="49A0AC73" w14:textId="77777777" w:rsidR="001B06F9" w:rsidRDefault="00AB1FDC">
            <w:r>
              <w:t>Václav Krejčí</w:t>
            </w:r>
          </w:p>
        </w:tc>
        <w:tc>
          <w:tcPr>
            <w:tcW w:w="2977" w:type="dxa"/>
            <w:vAlign w:val="center"/>
          </w:tcPr>
          <w:p w14:paraId="3404857B" w14:textId="77777777" w:rsidR="001B06F9" w:rsidRDefault="001B06F9"/>
        </w:tc>
      </w:tr>
      <w:tr w:rsidR="001B06F9" w14:paraId="273A352E" w14:textId="77777777">
        <w:trPr>
          <w:trHeight w:hRule="exact" w:val="680"/>
        </w:trPr>
        <w:tc>
          <w:tcPr>
            <w:tcW w:w="3256" w:type="dxa"/>
            <w:vAlign w:val="center"/>
          </w:tcPr>
          <w:p w14:paraId="7F3F85A3" w14:textId="77777777" w:rsidR="001B06F9" w:rsidRDefault="00AB1FDC">
            <w:r>
              <w:t>Oprávněná osoba dle smlouvy</w:t>
            </w:r>
          </w:p>
        </w:tc>
        <w:tc>
          <w:tcPr>
            <w:tcW w:w="2976" w:type="dxa"/>
            <w:vAlign w:val="center"/>
          </w:tcPr>
          <w:p w14:paraId="42F6C2D7" w14:textId="77777777" w:rsidR="001B06F9" w:rsidRDefault="00AB1FDC">
            <w:r>
              <w:t>Vladimír Velas</w:t>
            </w:r>
          </w:p>
        </w:tc>
        <w:tc>
          <w:tcPr>
            <w:tcW w:w="2977" w:type="dxa"/>
            <w:vAlign w:val="center"/>
          </w:tcPr>
          <w:p w14:paraId="0F9D7911" w14:textId="77777777" w:rsidR="001B06F9" w:rsidRDefault="001B06F9"/>
        </w:tc>
      </w:tr>
    </w:tbl>
    <w:p w14:paraId="7F16DB6E" w14:textId="77777777" w:rsidR="001B06F9" w:rsidRDefault="00AB1FDC">
      <w:pPr>
        <w:spacing w:before="60"/>
        <w:rPr>
          <w:sz w:val="16"/>
          <w:szCs w:val="16"/>
        </w:rPr>
      </w:pPr>
      <w:r>
        <w:rPr>
          <w:sz w:val="16"/>
          <w:szCs w:val="16"/>
        </w:rPr>
        <w:t>(Pozn.: Oprávněná osoba se uvede v případě, že je uvedena ve smlouvě.)</w:t>
      </w:r>
    </w:p>
    <w:p w14:paraId="2AED143B" w14:textId="77777777" w:rsidR="001B06F9" w:rsidRDefault="001B06F9">
      <w:pPr>
        <w:spacing w:before="60"/>
        <w:rPr>
          <w:sz w:val="16"/>
          <w:szCs w:val="16"/>
        </w:rPr>
      </w:pPr>
    </w:p>
    <w:p w14:paraId="642DEC48" w14:textId="77777777" w:rsidR="001B06F9" w:rsidRDefault="001B06F9">
      <w:pPr>
        <w:spacing w:before="60"/>
        <w:rPr>
          <w:szCs w:val="22"/>
        </w:rPr>
        <w:sectPr w:rsidR="001B06F9">
          <w:footerReference w:type="default" r:id="rId21"/>
          <w:pgSz w:w="11906" w:h="16838"/>
          <w:pgMar w:top="1560" w:right="1418" w:bottom="1134" w:left="992" w:header="567" w:footer="567" w:gutter="0"/>
          <w:pgNumType w:start="1"/>
          <w:cols w:space="708"/>
          <w:docGrid w:linePitch="360"/>
        </w:sectPr>
      </w:pPr>
    </w:p>
    <w:p w14:paraId="50CE5F9F" w14:textId="77777777" w:rsidR="001B06F9" w:rsidRDefault="001B06F9"/>
    <w:p w14:paraId="18372BF5" w14:textId="77777777" w:rsidR="001B06F9" w:rsidRDefault="00AB1FDC">
      <w:pPr>
        <w:pStyle w:val="Nadpis1"/>
        <w:ind w:left="142" w:firstLine="0"/>
      </w:pPr>
      <w:r>
        <w:t>Vysvětlivky</w:t>
      </w:r>
    </w:p>
    <w:p w14:paraId="179E1DA3" w14:textId="77777777" w:rsidR="001B06F9" w:rsidRDefault="001B06F9">
      <w:pPr>
        <w:rPr>
          <w:szCs w:val="22"/>
        </w:rPr>
      </w:pPr>
    </w:p>
    <w:sectPr w:rsidR="001B06F9">
      <w:headerReference w:type="even" r:id="rId22"/>
      <w:headerReference w:type="default" r:id="rId23"/>
      <w:footerReference w:type="default" r:id="rId24"/>
      <w:headerReference w:type="first" r:id="rId25"/>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AE7B7" w14:textId="77777777" w:rsidR="00AB1FDC" w:rsidRDefault="00AB1FDC">
      <w:r>
        <w:separator/>
      </w:r>
    </w:p>
  </w:endnote>
  <w:endnote w:type="continuationSeparator" w:id="0">
    <w:p w14:paraId="78F259A5" w14:textId="77777777" w:rsidR="00AB1FDC" w:rsidRDefault="00AB1FDC">
      <w:r>
        <w:continuationSeparator/>
      </w:r>
    </w:p>
  </w:endnote>
  <w:endnote w:id="1">
    <w:p w14:paraId="30987DDC" w14:textId="77777777" w:rsidR="001B06F9" w:rsidRDefault="00AB1FDC">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w:t>
      </w:r>
      <w:r>
        <w:rPr>
          <w:sz w:val="18"/>
          <w:szCs w:val="18"/>
        </w:rPr>
        <w:t>Formulář RfC je tvořen t</w:t>
      </w:r>
      <w:r>
        <w:rPr>
          <w:rFonts w:cs="Arial"/>
          <w:sz w:val="18"/>
          <w:szCs w:val="18"/>
        </w:rPr>
        <w:t>řemi</w:t>
      </w:r>
      <w:r>
        <w:rPr>
          <w:sz w:val="18"/>
          <w:szCs w:val="18"/>
        </w:rPr>
        <w:t xml:space="preserve"> částmi, A - Věcné zadání, </w:t>
      </w:r>
      <w:r>
        <w:rPr>
          <w:rFonts w:cs="Arial"/>
          <w:sz w:val="18"/>
          <w:szCs w:val="18"/>
        </w:rPr>
        <w:t>B</w:t>
      </w:r>
      <w:r>
        <w:rPr>
          <w:sz w:val="18"/>
          <w:szCs w:val="18"/>
        </w:rPr>
        <w:t xml:space="preserve"> – Nabídka </w:t>
      </w:r>
      <w:r>
        <w:rPr>
          <w:rFonts w:cs="Arial"/>
          <w:sz w:val="18"/>
          <w:szCs w:val="18"/>
        </w:rPr>
        <w:t>řešení,</w:t>
      </w:r>
      <w:r>
        <w:rPr>
          <w:sz w:val="18"/>
          <w:szCs w:val="18"/>
        </w:rPr>
        <w:t xml:space="preserve"> </w:t>
      </w:r>
      <w:r>
        <w:rPr>
          <w:rFonts w:cs="Arial"/>
          <w:sz w:val="18"/>
          <w:szCs w:val="18"/>
        </w:rPr>
        <w:t>C</w:t>
      </w:r>
      <w:r>
        <w:rPr>
          <w:sz w:val="18"/>
          <w:szCs w:val="18"/>
        </w:rPr>
        <w:t xml:space="preserve"> - Potvrzení realizace požadavku. První část </w:t>
      </w:r>
      <w:r>
        <w:rPr>
          <w:rFonts w:cs="Arial"/>
          <w:sz w:val="18"/>
          <w:szCs w:val="18"/>
        </w:rPr>
        <w:t xml:space="preserve">(Věcné zadání) </w:t>
      </w:r>
      <w:r>
        <w:rPr>
          <w:sz w:val="18"/>
          <w:szCs w:val="18"/>
        </w:rPr>
        <w:t>je předložena poskytovateli/dodavateli jako pobídka k předložení nabídky řešení. Druh</w:t>
      </w:r>
      <w:r>
        <w:rPr>
          <w:rFonts w:cs="Arial"/>
          <w:sz w:val="18"/>
          <w:szCs w:val="18"/>
        </w:rPr>
        <w:t>ou</w:t>
      </w:r>
      <w:r>
        <w:rPr>
          <w:sz w:val="18"/>
          <w:szCs w:val="18"/>
        </w:rPr>
        <w:t xml:space="preserve"> část, tj. část B použije dodavatel řešení k vypracování </w:t>
      </w:r>
      <w:r>
        <w:rPr>
          <w:rFonts w:cs="Arial"/>
          <w:sz w:val="18"/>
          <w:szCs w:val="18"/>
        </w:rPr>
        <w:t>nabídky, kterou předloží MZe.</w:t>
      </w:r>
      <w:r>
        <w:rPr>
          <w:sz w:val="18"/>
          <w:szCs w:val="18"/>
        </w:rPr>
        <w:t xml:space="preserve"> Třetí část (Potvrzení realizace požadavku) se po vyplnění</w:t>
      </w:r>
      <w:r>
        <w:rPr>
          <w:rFonts w:cs="Arial"/>
          <w:sz w:val="18"/>
          <w:szCs w:val="18"/>
        </w:rPr>
        <w:t xml:space="preserve"> </w:t>
      </w:r>
      <w:r>
        <w:rPr>
          <w:rStyle w:val="Odkaznavysvtlivky"/>
          <w:rFonts w:cs="Arial"/>
          <w:sz w:val="18"/>
          <w:szCs w:val="18"/>
        </w:rPr>
        <w:t>p</w:t>
      </w:r>
      <w:r>
        <w:rPr>
          <w:rFonts w:cs="Arial"/>
          <w:sz w:val="18"/>
          <w:szCs w:val="18"/>
        </w:rPr>
        <w:t>řiloží k první a druhé části</w:t>
      </w:r>
      <w:r>
        <w:rPr>
          <w:rStyle w:val="Odkaznavysvtlivky"/>
          <w:rFonts w:cs="Arial"/>
          <w:sz w:val="18"/>
          <w:szCs w:val="18"/>
        </w:rPr>
        <w:t xml:space="preserve"> a </w:t>
      </w:r>
      <w:r>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Pr>
          <w:rStyle w:val="Odkaznavysvtlivky"/>
          <w:rFonts w:cs="Arial"/>
          <w:sz w:val="18"/>
          <w:szCs w:val="18"/>
        </w:rPr>
        <w:t>p</w:t>
      </w:r>
      <w:r>
        <w:rPr>
          <w:rFonts w:cs="Arial"/>
          <w:sz w:val="18"/>
          <w:szCs w:val="18"/>
        </w:rPr>
        <w:t>okynem pro dodavatele/poskytovatele k realizaci změny</w:t>
      </w:r>
      <w:r>
        <w:rPr>
          <w:rStyle w:val="Odkaznavysvtlivky"/>
          <w:rFonts w:cs="Arial"/>
          <w:sz w:val="18"/>
          <w:szCs w:val="18"/>
        </w:rPr>
        <w:t>.</w:t>
      </w:r>
    </w:p>
  </w:endnote>
  <w:endnote w:id="2">
    <w:p w14:paraId="65213E6E" w14:textId="77777777" w:rsidR="001B06F9" w:rsidRDefault="00AB1FDC">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3">
    <w:p w14:paraId="4764F62D" w14:textId="77777777" w:rsidR="001B06F9" w:rsidRDefault="00AB1FDC">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0744EBA0" w14:textId="77777777" w:rsidR="001B06F9" w:rsidRDefault="00AB1FDC">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7A101357" w14:textId="77777777" w:rsidR="001B06F9" w:rsidRDefault="00AB1FDC">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6">
    <w:p w14:paraId="55C2F5FA" w14:textId="77777777" w:rsidR="001B06F9" w:rsidRDefault="00AB1FDC">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33635DF3" w14:textId="77777777" w:rsidR="001B06F9" w:rsidRDefault="00AB1FDC">
      <w:pPr>
        <w:pStyle w:val="Textvysvtlivek"/>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8">
    <w:p w14:paraId="0617FCDC" w14:textId="77777777" w:rsidR="001B06F9" w:rsidRDefault="00AB1FDC">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9">
    <w:p w14:paraId="614C45A2" w14:textId="77777777" w:rsidR="001B06F9" w:rsidRDefault="00AB1FDC">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10">
    <w:p w14:paraId="46183D28" w14:textId="77777777" w:rsidR="001B06F9" w:rsidRDefault="00AB1FDC">
      <w:pPr>
        <w:pStyle w:val="Textvysvtlivek"/>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1">
    <w:p w14:paraId="2AEEF130" w14:textId="77777777" w:rsidR="001B06F9" w:rsidRDefault="00AB1FDC">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2">
    <w:p w14:paraId="2BA7871F" w14:textId="77777777" w:rsidR="001B06F9" w:rsidRDefault="00AB1FDC">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3">
    <w:p w14:paraId="54F76B14" w14:textId="77777777" w:rsidR="001B06F9" w:rsidRDefault="00AB1FDC">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4">
    <w:p w14:paraId="32D3CEA9" w14:textId="77777777" w:rsidR="001B06F9" w:rsidRDefault="00AB1FDC">
      <w:pPr>
        <w:pStyle w:val="Textvysvtlivek"/>
      </w:pPr>
      <w:r>
        <w:rPr>
          <w:rStyle w:val="Odkaznavysvtlivky"/>
        </w:rPr>
        <w:endnoteRef/>
      </w:r>
      <w:r>
        <w:t xml:space="preserve"> </w:t>
      </w:r>
      <w:r>
        <w:rPr>
          <w:rFonts w:cs="Arial"/>
          <w:sz w:val="18"/>
          <w:szCs w:val="18"/>
        </w:rPr>
        <w:t>Pokud není určen metodický garant, podepíše věcné zadání věcný garant.</w:t>
      </w:r>
    </w:p>
  </w:endnote>
  <w:endnote w:id="15">
    <w:p w14:paraId="02ABEE8F" w14:textId="77777777" w:rsidR="001B06F9" w:rsidRDefault="00AB1FDC">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6">
    <w:p w14:paraId="18EB8A2A" w14:textId="77777777" w:rsidR="001B06F9" w:rsidRDefault="00AB1FDC">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7">
    <w:p w14:paraId="1F20392A" w14:textId="77777777" w:rsidR="001B06F9" w:rsidRDefault="00AB1FDC">
      <w:pPr>
        <w:pStyle w:val="Textvysvtlivek"/>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8">
    <w:p w14:paraId="323DCAD0" w14:textId="77777777" w:rsidR="001B06F9" w:rsidRDefault="00AB1FDC">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9">
    <w:p w14:paraId="079A5D24" w14:textId="77777777" w:rsidR="001B06F9" w:rsidRDefault="00AB1FDC">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0">
    <w:p w14:paraId="47F3DDCF" w14:textId="77777777" w:rsidR="001B06F9" w:rsidRDefault="00AB1FDC">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1">
    <w:p w14:paraId="71911CB9" w14:textId="77777777" w:rsidR="001B06F9" w:rsidRDefault="00AB1FDC">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2">
    <w:p w14:paraId="6707CCD5" w14:textId="77777777" w:rsidR="001B06F9" w:rsidRDefault="00AB1FDC">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3">
    <w:p w14:paraId="3149E950" w14:textId="77777777" w:rsidR="001B06F9" w:rsidRDefault="00AB1FDC">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4">
    <w:p w14:paraId="7B88650C" w14:textId="77777777" w:rsidR="001B06F9" w:rsidRDefault="00AB1FDC">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38"/>
    <w:family w:val="swiss"/>
    <w:pitch w:val="variable"/>
    <w:sig w:usb0="E1002EFF" w:usb1="C000605B" w:usb2="00000029" w:usb3="00000000" w:csb0="000101FF" w:csb1="00000000"/>
  </w:font>
  <w:font w:name="Gill Sans MT">
    <w:charset w:val="EE"/>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74DE3" w14:textId="77777777" w:rsidR="001B06F9" w:rsidRDefault="001B06F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8567" w14:textId="374628C1" w:rsidR="001B06F9" w:rsidRDefault="00AB1FDC">
    <w:pPr>
      <w:pBdr>
        <w:top w:val="single" w:sz="18" w:space="1" w:color="B2BC00"/>
      </w:pBdr>
      <w:tabs>
        <w:tab w:val="center" w:pos="4111"/>
        <w:tab w:val="right" w:pos="9356"/>
      </w:tabs>
      <w:ind w:right="-427"/>
      <w:jc w:val="center"/>
    </w:pPr>
    <w:r>
      <w:rPr>
        <w:sz w:val="16"/>
        <w:szCs w:val="16"/>
      </w:rPr>
      <w:t xml:space="preserve"> Stupeň důvěrnosti: </w:t>
    </w:r>
    <w:sdt>
      <w:sdtPr>
        <w:rPr>
          <w:sz w:val="16"/>
          <w:szCs w:val="16"/>
        </w:r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6"/>
            <w:szCs w:val="16"/>
          </w:rPr>
          <w:t>Veřejné</w:t>
        </w:r>
      </w:sdtContent>
    </w:sdt>
    <w:r>
      <w:rPr>
        <w:sz w:val="16"/>
        <w:szCs w:val="16"/>
      </w:rPr>
      <w:t xml:space="preserve"> 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4</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A26CA8">
      <w:rPr>
        <w:noProof/>
        <w:sz w:val="16"/>
        <w:szCs w:val="16"/>
      </w:rPr>
      <w:t>4</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DEA5B" w14:textId="77777777" w:rsidR="001B06F9" w:rsidRDefault="001B06F9">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0E5BC" w14:textId="6D8E395B" w:rsidR="001B06F9" w:rsidRDefault="00AB1FDC">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3</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A26CA8">
      <w:rPr>
        <w:noProof/>
        <w:sz w:val="16"/>
        <w:szCs w:val="16"/>
      </w:rPr>
      <w:t>3</w:t>
    </w:r>
    <w:r>
      <w:rPr>
        <w:sz w:val="16"/>
        <w:szCs w:val="16"/>
      </w:rPr>
      <w:fldChar w:fldCharType="end"/>
    </w:r>
    <w:r>
      <w:rPr>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AE2D1" w14:textId="21F93880" w:rsidR="001B06F9" w:rsidRDefault="00AB1FDC">
    <w:pPr>
      <w:pBdr>
        <w:top w:val="single" w:sz="18" w:space="1" w:color="B2BC00"/>
      </w:pBdr>
      <w:tabs>
        <w:tab w:val="center" w:pos="4111"/>
        <w:tab w:val="right" w:pos="9356"/>
      </w:tabs>
      <w:ind w:right="-427"/>
      <w:jc w:val="center"/>
    </w:pPr>
    <w:r>
      <w:rPr>
        <w:sz w:val="16"/>
        <w:szCs w:val="16"/>
      </w:rPr>
      <w:t xml:space="preserve">Stupeň důvěrnosti: </w:t>
    </w:r>
    <w:sdt>
      <w:sdtPr>
        <w:rPr>
          <w:sz w:val="16"/>
          <w:szCs w:val="16"/>
        </w:r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6"/>
            <w:szCs w:val="16"/>
          </w:rPr>
          <w:t>Veřejné</w:t>
        </w:r>
      </w:sdtContent>
    </w:sdt>
    <w:r>
      <w:rPr>
        <w:sz w:val="16"/>
        <w:szCs w:val="16"/>
      </w:rPr>
      <w:t xml:space="preserve"> 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A26CA8">
      <w:rPr>
        <w:noProof/>
        <w:sz w:val="16"/>
        <w:szCs w:val="16"/>
      </w:rPr>
      <w:t>2</w:t>
    </w:r>
    <w:r>
      <w:rPr>
        <w:sz w:val="16"/>
        <w:szCs w:val="16"/>
      </w:rPr>
      <w:fldChar w:fldCharType="end"/>
    </w:r>
    <w:r>
      <w:rPr>
        <w:sz w:val="16"/>
        <w:szCs w:val="16"/>
      </w:rPr>
      <w:tab/>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2A40B" w14:textId="06B256E3" w:rsidR="001B06F9" w:rsidRDefault="00AB1FDC">
    <w:pPr>
      <w:pStyle w:val="Zpat"/>
    </w:pPr>
    <w:fldSimple w:instr=" DOCVARIABLE  dms_cj  \* MERGEFORMAT ">
      <w:r w:rsidR="00FD7A2B" w:rsidRPr="00FD7A2B">
        <w:rPr>
          <w:bCs/>
        </w:rPr>
        <w:t>MZE-57943/2022-12121</w:t>
      </w:r>
    </w:fldSimple>
    <w:r>
      <w:tab/>
    </w:r>
    <w:r>
      <w:fldChar w:fldCharType="begin"/>
    </w:r>
    <w:r>
      <w:instrText>PAGE   \* MERGEFORMAT</w:instrText>
    </w:r>
    <w:r>
      <w:fldChar w:fldCharType="separate"/>
    </w:r>
    <w:r>
      <w:t>2</w:t>
    </w:r>
    <w:r>
      <w:fldChar w:fldCharType="end"/>
    </w:r>
  </w:p>
  <w:p w14:paraId="65DBF1F7" w14:textId="77777777" w:rsidR="001B06F9" w:rsidRDefault="001B06F9"/>
  <w:p w14:paraId="41DE84DF" w14:textId="77777777" w:rsidR="001B06F9" w:rsidRDefault="001B06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1C1BD" w14:textId="77777777" w:rsidR="00AB1FDC" w:rsidRDefault="00AB1FDC">
      <w:r>
        <w:separator/>
      </w:r>
    </w:p>
  </w:footnote>
  <w:footnote w:type="continuationSeparator" w:id="0">
    <w:p w14:paraId="4E3F507B" w14:textId="77777777" w:rsidR="00AB1FDC" w:rsidRDefault="00AB1FDC">
      <w:r>
        <w:continuationSeparator/>
      </w:r>
    </w:p>
  </w:footnote>
  <w:footnote w:id="1">
    <w:p w14:paraId="60B36EEB" w14:textId="77777777" w:rsidR="001B06F9" w:rsidRDefault="00AB1FDC">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5EB3221C" w14:textId="77777777" w:rsidR="001B06F9" w:rsidRDefault="00AB1FDC">
      <w:pPr>
        <w:pStyle w:val="Textpoznpodarou"/>
      </w:pPr>
      <w:r>
        <w:rPr>
          <w:rStyle w:val="Znakapoznpodarou"/>
        </w:rPr>
        <w:footnoteRef/>
      </w:r>
      <w:r>
        <w:t xml:space="preserve"> </w:t>
      </w:r>
      <w:r>
        <w:rPr>
          <w:sz w:val="16"/>
          <w:szCs w:val="16"/>
        </w:rPr>
        <w:t>Uveďte, zda a jakým způsobem se mění/vytváří napojení na SIEM.</w:t>
      </w:r>
    </w:p>
  </w:footnote>
  <w:footnote w:id="3">
    <w:p w14:paraId="193065DD" w14:textId="77777777" w:rsidR="001B06F9" w:rsidRDefault="00AB1FDC">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70C09305" w14:textId="77777777" w:rsidR="001B06F9" w:rsidRDefault="00AB1FDC">
      <w:r>
        <w:rPr>
          <w:rStyle w:val="Znakapoznpodarou"/>
        </w:rPr>
        <w:footnoteRef/>
      </w:r>
      <w:r>
        <w:rPr>
          <w:sz w:val="16"/>
          <w:szCs w:val="16"/>
        </w:rPr>
        <w:t xml:space="preserve"> Potvrzení realizace příslušných opatření/změn vyznačí posuzovatel za Oddělení kybernetické bezpečnosti.</w:t>
      </w:r>
    </w:p>
  </w:footnote>
  <w:footnote w:id="5">
    <w:p w14:paraId="26D50873" w14:textId="77777777" w:rsidR="001B06F9" w:rsidRDefault="00AB1FDC">
      <w:pPr>
        <w:pStyle w:val="Textpoznpodarou"/>
      </w:pPr>
      <w:r>
        <w:rPr>
          <w:rStyle w:val="Znakapoznpodarou"/>
        </w:rPr>
        <w:footnoteRef/>
      </w:r>
      <w:r>
        <w:t xml:space="preserve"> Konkrétní termín vystavení na produkční prostředí bude stanoven na základě požadavku věcného garanta v souvislosti s účinností novely zákona o zemědělství</w:t>
      </w:r>
    </w:p>
    <w:p w14:paraId="55B1F154" w14:textId="77777777" w:rsidR="001B06F9" w:rsidRDefault="001B06F9">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61F89" w14:textId="77777777" w:rsidR="001B06F9" w:rsidRDefault="00A26CA8">
    <w:pPr>
      <w:pStyle w:val="Zhlav"/>
    </w:pPr>
    <w:r>
      <w:pict w14:anchorId="73F992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7f2c9cb-1982-4350-93e5-ed1385a5201d" o:spid="_x0000_s1029"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94C25" w14:textId="77777777" w:rsidR="001B06F9" w:rsidRDefault="00A26CA8">
    <w:pPr>
      <w:pStyle w:val="Zhlav"/>
      <w:pBdr>
        <w:bottom w:val="single" w:sz="18" w:space="1" w:color="B2BC00"/>
      </w:pBdr>
      <w:tabs>
        <w:tab w:val="clear" w:pos="9072"/>
        <w:tab w:val="left" w:pos="3993"/>
        <w:tab w:val="right" w:pos="9923"/>
      </w:tabs>
      <w:ind w:right="-427"/>
    </w:pPr>
    <w:r>
      <w:pict w14:anchorId="486F86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491b5f6-6b64-4d4c-917b-4f640389afbb" o:spid="_x0000_s1028"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AB1FDC">
      <w:tab/>
    </w:r>
    <w:r w:rsidR="00AB1FDC">
      <w:tab/>
    </w:r>
    <w:r w:rsidR="00AB1FDC">
      <w:tab/>
    </w:r>
    <w:r w:rsidR="00AB1FDC">
      <w:rPr>
        <w:noProof/>
        <w:lang w:eastAsia="cs-CZ"/>
      </w:rPr>
      <w:drawing>
        <wp:inline distT="0" distB="0" distL="0" distR="0" wp14:anchorId="79901163" wp14:editId="26F80D49">
          <wp:extent cx="885825" cy="419100"/>
          <wp:effectExtent l="0" t="0" r="9525" b="0"/>
          <wp:docPr id="4"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135D" w14:textId="77777777" w:rsidR="001B06F9" w:rsidRDefault="00A26CA8">
    <w:pPr>
      <w:pStyle w:val="Zhlav"/>
    </w:pPr>
    <w:r>
      <w:pict w14:anchorId="152268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c3d1405-e3c1-4e98-9a1f-efa709241bea" o:spid="_x0000_s1030"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AFA89" w14:textId="77777777" w:rsidR="001B06F9" w:rsidRDefault="00A26CA8">
    <w:r>
      <w:pict w14:anchorId="64225F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c88a7db-34b0-45b1-837f-af17470478a0" o:spid="_x0000_s1026"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37927" w14:textId="77777777" w:rsidR="001B06F9" w:rsidRDefault="00A26CA8">
    <w:r>
      <w:pict w14:anchorId="15BB02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1b9eb08-3277-4265-a8ac-7dfd03f52b29" o:spid="_x0000_s1025"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D3321" w14:textId="77777777" w:rsidR="001B06F9" w:rsidRDefault="00A26CA8">
    <w:r>
      <w:pict w14:anchorId="425F65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d499034-8766-4399-b7c6-f2bf322b704a" o:spid="_x0000_s1027"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E8734"/>
    <w:multiLevelType w:val="multilevel"/>
    <w:tmpl w:val="531485E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15:restartNumberingAfterBreak="0">
    <w:nsid w:val="0BD2E0E9"/>
    <w:multiLevelType w:val="multilevel"/>
    <w:tmpl w:val="1772F63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15:restartNumberingAfterBreak="0">
    <w:nsid w:val="0D0D557D"/>
    <w:multiLevelType w:val="multilevel"/>
    <w:tmpl w:val="7DACBCC6"/>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F7F3254"/>
    <w:multiLevelType w:val="multilevel"/>
    <w:tmpl w:val="A162955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15:restartNumberingAfterBreak="0">
    <w:nsid w:val="117C794D"/>
    <w:multiLevelType w:val="multilevel"/>
    <w:tmpl w:val="FC446B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E41555"/>
    <w:multiLevelType w:val="multilevel"/>
    <w:tmpl w:val="DE72603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19C208C4"/>
    <w:multiLevelType w:val="multilevel"/>
    <w:tmpl w:val="2CC261D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15:restartNumberingAfterBreak="0">
    <w:nsid w:val="2F455583"/>
    <w:multiLevelType w:val="multilevel"/>
    <w:tmpl w:val="F162F3F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15:restartNumberingAfterBreak="0">
    <w:nsid w:val="31AA7C5B"/>
    <w:multiLevelType w:val="multilevel"/>
    <w:tmpl w:val="7088B2D4"/>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62C6FCD"/>
    <w:multiLevelType w:val="multilevel"/>
    <w:tmpl w:val="F0EAE34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B2E8880"/>
    <w:multiLevelType w:val="multilevel"/>
    <w:tmpl w:val="ACCA6CA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1" w15:restartNumberingAfterBreak="0">
    <w:nsid w:val="3B7CADC2"/>
    <w:multiLevelType w:val="multilevel"/>
    <w:tmpl w:val="E1E4743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43C109B0"/>
    <w:multiLevelType w:val="multilevel"/>
    <w:tmpl w:val="FED4A54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3" w15:restartNumberingAfterBreak="0">
    <w:nsid w:val="51D77AC3"/>
    <w:multiLevelType w:val="multilevel"/>
    <w:tmpl w:val="25B8535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15:restartNumberingAfterBreak="0">
    <w:nsid w:val="568DC43F"/>
    <w:multiLevelType w:val="multilevel"/>
    <w:tmpl w:val="F844FAB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15:restartNumberingAfterBreak="0">
    <w:nsid w:val="57B6ADF0"/>
    <w:multiLevelType w:val="multilevel"/>
    <w:tmpl w:val="DCA43B1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15:restartNumberingAfterBreak="0">
    <w:nsid w:val="5F3D72F0"/>
    <w:multiLevelType w:val="multilevel"/>
    <w:tmpl w:val="618A7F7E"/>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964F69B"/>
    <w:multiLevelType w:val="multilevel"/>
    <w:tmpl w:val="A0B2678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8" w15:restartNumberingAfterBreak="0">
    <w:nsid w:val="7430265C"/>
    <w:multiLevelType w:val="multilevel"/>
    <w:tmpl w:val="1E48F6D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9" w15:restartNumberingAfterBreak="0">
    <w:nsid w:val="75521209"/>
    <w:multiLevelType w:val="multilevel"/>
    <w:tmpl w:val="6B609C4A"/>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5965966"/>
    <w:multiLevelType w:val="multilevel"/>
    <w:tmpl w:val="4AC6F1C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7ADF39F0"/>
    <w:multiLevelType w:val="multilevel"/>
    <w:tmpl w:val="EFA896A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2" w15:restartNumberingAfterBreak="0">
    <w:nsid w:val="7CFDBBA7"/>
    <w:multiLevelType w:val="multilevel"/>
    <w:tmpl w:val="3D66FE6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4056"/>
    <o:shapelayout v:ext="edit">
      <o:idmap v:ext="edit" data="1"/>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dms024644722"/>
    <w:docVar w:name="dms_carovy_kod_cj" w:val="MZE-57943/2022-12121"/>
    <w:docVar w:name="dms_cj" w:val="MZE-57943/2022-12121"/>
    <w:docVar w:name="dms_cj_skn" w:val=" "/>
    <w:docVar w:name="dms_datum" w:val="5. 10. 2022"/>
    <w:docVar w:name="dms_datum_textem" w:val="5. října 2022"/>
    <w:docVar w:name="dms_datum_vzniku" w:val="4. 10. 2022 11:45:37"/>
    <w:docVar w:name="dms_el_pecet" w:val=" "/>
    <w:docVar w:name="dms_el_podpis" w:val="%%%el_podpis%%%"/>
    <w:docVar w:name="dms_nadrizeny_reditel" w:val="Ing. Marcela Antošová"/>
    <w:docVar w:name="dms_ObsahParam1" w:val=" "/>
    <w:docVar w:name="dms_otisk_razitka" w:val=" "/>
    <w:docVar w:name="dms_PNASpravce" w:val=" "/>
    <w:docVar w:name="dms_podpisova_dolozka" w:val="Ing. Václav Krejčí"/>
    <w:docVar w:name="dms_podpisova_dolozka_funkce" w:val=" "/>
    <w:docVar w:name="dms_podpisova_dolozka_jmeno" w:val="Ing. Václav Krejčí"/>
    <w:docVar w:name="dms_PPASpravce" w:val=" "/>
    <w:docVar w:name="dms_prijaty_cj" w:val=" "/>
    <w:docVar w:name="dms_prijaty_ze_dne" w:val=" "/>
    <w:docVar w:name="dms_prilohy" w:val=" "/>
    <w:docVar w:name="dms_pripojene_dokumenty" w:val=" "/>
    <w:docVar w:name="dms_spisova_znacka" w:val="MZE-35772/2021-11151"/>
    <w:docVar w:name="dms_spravce_jmeno" w:val="Ing. Václav Krejčí"/>
    <w:docVar w:name="dms_spravce_mail" w:val="Vaclav.Krejci@mze.cz"/>
    <w:docVar w:name="dms_spravce_telefon" w:val="221812149"/>
    <w:docVar w:name="dms_statni_symbol" w:val="statni_symbol"/>
    <w:docVar w:name="dms_SZSSpravce" w:val=" "/>
    <w:docVar w:name="dms_text" w:val=" "/>
    <w:docVar w:name="dms_utvar_adresa" w:val="Těšnov 65/17, Nové Město, 110 00 Praha 1"/>
    <w:docVar w:name="dms_utvar_cislo" w:val="12121"/>
    <w:docVar w:name="dms_utvar_nazev" w:val="Oddělení rozvoje ICT"/>
    <w:docVar w:name="dms_utvar_nazev_adresa" w:val="12121 - Oddělení rozvoje ICT_x000d__x000a_Těšnov 65/17_x000d__x000a_Nové Město_x000d__x000a_110 00 Praha 1"/>
    <w:docVar w:name="dms_utvar_nazev_do_dopisu" w:val="Oddělení rozvoje ICT"/>
    <w:docVar w:name="dms_vec" w:val="708_PZ_PRAIS_II_2022_EZP_Uprava_ZoZ_(Z35073)"/>
    <w:docVar w:name="dms_VNVSpravce" w:val=" "/>
    <w:docVar w:name="dms_zpracoval_jmeno" w:val="Ing. Václav Krejčí"/>
    <w:docVar w:name="dms_zpracoval_mail" w:val="Vaclav.Krejci@mze.cz"/>
    <w:docVar w:name="dms_zpracoval_telefon" w:val="221812149"/>
  </w:docVars>
  <w:rsids>
    <w:rsidRoot w:val="001B06F9"/>
    <w:rsid w:val="00052174"/>
    <w:rsid w:val="001B06F9"/>
    <w:rsid w:val="00A26CA8"/>
    <w:rsid w:val="00AB1FDC"/>
    <w:rsid w:val="00AE59F9"/>
    <w:rsid w:val="00B45E58"/>
    <w:rsid w:val="00F7749B"/>
    <w:rsid w:val="00FD7A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6"/>
    <o:shapelayout v:ext="edit">
      <o:idmap v:ext="edit" data="2,3"/>
      <o:rules v:ext="edit">
        <o:r id="V:Rule2" type="connector" idref="#_x0000_s4054"/>
      </o:rules>
    </o:shapelayout>
  </w:shapeDefaults>
  <w:decimalSymbol w:val=","/>
  <w:listSeparator w:val=";"/>
  <w14:docId w14:val="03D23430"/>
  <w15:docId w15:val="{F1CB9525-4281-458D-94BE-E6D6030D2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rPr>
      <w:b/>
    </w:rPr>
  </w:style>
  <w:style w:type="paragraph" w:styleId="Nadpis2">
    <w:name w:val="heading 2"/>
    <w:basedOn w:val="Normln"/>
    <w:qFormat/>
    <w:pPr>
      <w:keepNext/>
      <w:outlineLvl w:val="1"/>
    </w:pPr>
    <w:rPr>
      <w:b/>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styleId="Siln">
    <w:name w:val="Strong"/>
    <w:basedOn w:val="Standardnpsmoodstavce"/>
    <w:uiPriority w:val="22"/>
    <w:qFormat/>
    <w:rPr>
      <w:b/>
      <w:bCs/>
    </w:r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character" w:customStyle="1" w:styleId="Odkaznakoment1">
    <w:name w:val="Odkaz na komentář1"/>
    <w:basedOn w:val="Standardnpsmoodstavce"/>
    <w:uiPriority w:val="99"/>
    <w:semiHidden/>
    <w:unhideWhenUsed/>
    <w:rPr>
      <w:sz w:val="16"/>
      <w:szCs w:val="16"/>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0"/>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0"/>
      </w:numPr>
      <w:suppressAutoHyphens/>
      <w:spacing w:before="360" w:after="120" w:line="280" w:lineRule="exact"/>
      <w:outlineLvl w:val="0"/>
    </w:pPr>
    <w:rPr>
      <w:rFonts w:eastAsia="Times New Roman" w:cs="Times New Roman"/>
      <w:b/>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5.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image" Target="media/image3.emf"/><Relationship Id="rId19" Type="http://schemas.openxmlformats.org/officeDocument/2006/relationships/package" Target="embeddings/Microsoft_Word_Document1.docx"/><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83373-7C85-453C-A0C2-CF545C7AC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2033</Words>
  <Characters>12000</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14005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cp:lastPrinted>2022-10-05T10:04:00Z</cp:lastPrinted>
  <dcterms:created xsi:type="dcterms:W3CDTF">2022-10-12T09:19:00Z</dcterms:created>
  <dcterms:modified xsi:type="dcterms:W3CDTF">2022-10-12T09:19:00Z</dcterms:modified>
</cp:coreProperties>
</file>