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458D" w14:textId="77777777" w:rsidR="004D70D4" w:rsidRPr="00A55B20" w:rsidRDefault="00A55B20" w:rsidP="00A55B20">
      <w:pPr>
        <w:jc w:val="center"/>
        <w:rPr>
          <w:b/>
          <w:sz w:val="28"/>
          <w:szCs w:val="28"/>
        </w:rPr>
      </w:pPr>
      <w:r w:rsidRPr="00A55B20">
        <w:rPr>
          <w:b/>
          <w:sz w:val="28"/>
          <w:szCs w:val="28"/>
        </w:rPr>
        <w:t>Smlouva na provedení auditorských služeb</w:t>
      </w:r>
    </w:p>
    <w:p w14:paraId="7998EB8A" w14:textId="77777777" w:rsidR="00A55B20" w:rsidRDefault="00A55B20" w:rsidP="00A64E25">
      <w:pPr>
        <w:tabs>
          <w:tab w:val="left" w:pos="993"/>
        </w:tabs>
        <w:rPr>
          <w:b/>
        </w:rPr>
      </w:pPr>
    </w:p>
    <w:p w14:paraId="7A910B9C" w14:textId="77777777" w:rsidR="00FE65B4" w:rsidRDefault="00FE65B4" w:rsidP="00A64E25">
      <w:pPr>
        <w:tabs>
          <w:tab w:val="left" w:pos="993"/>
        </w:tabs>
        <w:rPr>
          <w:b/>
        </w:rPr>
      </w:pPr>
    </w:p>
    <w:p w14:paraId="297750E4" w14:textId="77777777" w:rsidR="00CB7EF6" w:rsidRDefault="00CB7EF6" w:rsidP="00A64E25">
      <w:pPr>
        <w:tabs>
          <w:tab w:val="left" w:pos="993"/>
        </w:tabs>
        <w:rPr>
          <w:b/>
        </w:rPr>
      </w:pPr>
    </w:p>
    <w:p w14:paraId="6166FFFC" w14:textId="77777777" w:rsidR="004D3F1F" w:rsidRPr="00A55B20" w:rsidRDefault="00A55B20" w:rsidP="00A64E25">
      <w:pPr>
        <w:tabs>
          <w:tab w:val="left" w:pos="993"/>
        </w:tabs>
        <w:rPr>
          <w:b/>
        </w:rPr>
      </w:pPr>
      <w:proofErr w:type="gramStart"/>
      <w:r>
        <w:rPr>
          <w:b/>
        </w:rPr>
        <w:t>Objednatel</w:t>
      </w:r>
      <w:r w:rsidR="00B10069">
        <w:rPr>
          <w:b/>
        </w:rPr>
        <w:t>:</w:t>
      </w:r>
      <w:r w:rsidR="004D3F1F">
        <w:rPr>
          <w:b/>
        </w:rPr>
        <w:t xml:space="preserve"> </w:t>
      </w:r>
      <w:r>
        <w:rPr>
          <w:b/>
        </w:rPr>
        <w:t xml:space="preserve"> </w:t>
      </w:r>
      <w:r w:rsidR="004D3F1F" w:rsidRPr="004D3F1F">
        <w:t>Úrazová</w:t>
      </w:r>
      <w:proofErr w:type="gramEnd"/>
      <w:r w:rsidR="004D3F1F" w:rsidRPr="004D3F1F">
        <w:t xml:space="preserve"> nemocnice v Brně</w:t>
      </w:r>
    </w:p>
    <w:p w14:paraId="4777597D" w14:textId="77777777" w:rsidR="004D3F1F" w:rsidRPr="004D3F1F" w:rsidRDefault="00A55B20" w:rsidP="00A64E25">
      <w:pPr>
        <w:tabs>
          <w:tab w:val="left" w:pos="993"/>
        </w:tabs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</w:t>
      </w:r>
      <w:proofErr w:type="spellStart"/>
      <w:r w:rsidR="004D3F1F" w:rsidRPr="004D3F1F">
        <w:t>Ponávka</w:t>
      </w:r>
      <w:proofErr w:type="spellEnd"/>
      <w:r w:rsidR="004D3F1F" w:rsidRPr="004D3F1F">
        <w:t xml:space="preserve"> </w:t>
      </w:r>
      <w:r>
        <w:t>139/</w:t>
      </w:r>
      <w:r w:rsidR="004D3F1F" w:rsidRPr="004D3F1F">
        <w:t>6</w:t>
      </w:r>
      <w:r>
        <w:t xml:space="preserve">, </w:t>
      </w:r>
      <w:r w:rsidR="004D3F1F" w:rsidRPr="004D3F1F">
        <w:t>662 50 Brno</w:t>
      </w:r>
    </w:p>
    <w:p w14:paraId="48B0DC50" w14:textId="39CBA2B6" w:rsidR="00A55B20" w:rsidRDefault="00A55B20" w:rsidP="00B10069">
      <w:r w:rsidRPr="003E6EF2">
        <w:t xml:space="preserve">zastoupena: </w:t>
      </w:r>
      <w:r w:rsidR="00630B74">
        <w:t xml:space="preserve">MUDr. Pavlem </w:t>
      </w:r>
      <w:proofErr w:type="spellStart"/>
      <w:r w:rsidR="00630B74">
        <w:t>Pilerem</w:t>
      </w:r>
      <w:proofErr w:type="spellEnd"/>
      <w:r w:rsidR="00630B74">
        <w:t>,</w:t>
      </w:r>
      <w:r w:rsidRPr="003E6EF2">
        <w:t xml:space="preserve"> ředitelem</w:t>
      </w:r>
      <w:r>
        <w:t xml:space="preserve"> </w:t>
      </w:r>
    </w:p>
    <w:p w14:paraId="4400C2FA" w14:textId="77777777" w:rsidR="006D095D" w:rsidRPr="004D3F1F" w:rsidRDefault="004D3F1F" w:rsidP="00B10069">
      <w:proofErr w:type="gramStart"/>
      <w:r>
        <w:t xml:space="preserve">IČ: </w:t>
      </w:r>
      <w:r w:rsidRPr="004D3F1F">
        <w:t xml:space="preserve">  </w:t>
      </w:r>
      <w:proofErr w:type="gramEnd"/>
      <w:r w:rsidRPr="004D3F1F">
        <w:t xml:space="preserve"> 00209813</w:t>
      </w:r>
    </w:p>
    <w:p w14:paraId="6C44C975" w14:textId="77777777" w:rsidR="00A55B20" w:rsidRDefault="006D095D" w:rsidP="00B10069">
      <w:r>
        <w:t>DI</w:t>
      </w:r>
      <w:r w:rsidR="00B10069">
        <w:t>Č</w:t>
      </w:r>
      <w:r w:rsidR="004D3F1F">
        <w:t>: CZ00209813</w:t>
      </w:r>
      <w:r w:rsidR="00B10069">
        <w:t xml:space="preserve">       </w:t>
      </w:r>
    </w:p>
    <w:p w14:paraId="25F18923" w14:textId="77777777" w:rsidR="00B10069" w:rsidRDefault="00A55B20" w:rsidP="00B10069">
      <w:r>
        <w:t>B</w:t>
      </w:r>
      <w:r w:rsidRPr="003E6EF2">
        <w:t>ankovní spojení: Komerční banka Brno-venkov</w:t>
      </w:r>
      <w:r w:rsidR="00B10069">
        <w:t xml:space="preserve">                                                        </w:t>
      </w:r>
    </w:p>
    <w:p w14:paraId="3E26D277" w14:textId="64DB55CE" w:rsidR="00B10069" w:rsidRDefault="00A55B20" w:rsidP="00B10069">
      <w:r>
        <w:t xml:space="preserve">č. účtu </w:t>
      </w:r>
      <w:proofErr w:type="spellStart"/>
      <w:r w:rsidR="001D7C61">
        <w:t>xxxxxxxxxxxxxxxxxx</w:t>
      </w:r>
      <w:proofErr w:type="spellEnd"/>
      <w:r w:rsidR="00B10069">
        <w:t xml:space="preserve">                                                                                        </w:t>
      </w:r>
    </w:p>
    <w:p w14:paraId="7264F565" w14:textId="77777777" w:rsidR="00A55B20" w:rsidRPr="003E6EF2" w:rsidRDefault="00A55B20" w:rsidP="00A55B20">
      <w:r w:rsidRPr="003E6EF2">
        <w:t xml:space="preserve">Organizace zapsaná v OR u Krajského soudu v Brně, oddíl </w:t>
      </w:r>
      <w:proofErr w:type="spellStart"/>
      <w:r w:rsidRPr="003E6EF2">
        <w:t>Pr</w:t>
      </w:r>
      <w:proofErr w:type="spellEnd"/>
      <w:r w:rsidRPr="003E6EF2">
        <w:t>, vložka 1602</w:t>
      </w:r>
    </w:p>
    <w:p w14:paraId="26271F8D" w14:textId="77777777" w:rsidR="004D70D4" w:rsidRPr="0090225B" w:rsidRDefault="005D1CEB" w:rsidP="00A64E25">
      <w:pPr>
        <w:tabs>
          <w:tab w:val="left" w:pos="993"/>
        </w:tabs>
      </w:pPr>
      <w:r>
        <w:t xml:space="preserve"> </w:t>
      </w:r>
      <w:r w:rsidR="00B10069">
        <w:t>(dále jen</w:t>
      </w:r>
      <w:r w:rsidR="00A55B20">
        <w:t xml:space="preserve"> objednatel</w:t>
      </w:r>
      <w:r w:rsidR="004D70D4" w:rsidRPr="0090225B">
        <w:t>)</w:t>
      </w:r>
    </w:p>
    <w:p w14:paraId="45F22170" w14:textId="77777777" w:rsidR="004D70D4" w:rsidRDefault="004D70D4"/>
    <w:p w14:paraId="74F9AEE2" w14:textId="77777777" w:rsidR="00CB7EF6" w:rsidRDefault="00CB7EF6"/>
    <w:p w14:paraId="29B71534" w14:textId="77777777" w:rsidR="00CB7EF6" w:rsidRDefault="00CB7EF6"/>
    <w:p w14:paraId="6FB54487" w14:textId="77777777" w:rsidR="00CB7EF6" w:rsidRDefault="00CB7EF6"/>
    <w:p w14:paraId="1812EAAD" w14:textId="73CA8CA6" w:rsidR="00DB4CCC" w:rsidRDefault="00A55B20" w:rsidP="00231E7D">
      <w:pPr>
        <w:tabs>
          <w:tab w:val="left" w:pos="2127"/>
        </w:tabs>
        <w:rPr>
          <w:b/>
        </w:rPr>
      </w:pPr>
      <w:proofErr w:type="gramStart"/>
      <w:r>
        <w:rPr>
          <w:b/>
        </w:rPr>
        <w:t>Zhotovitel</w:t>
      </w:r>
      <w:r w:rsidR="00790242">
        <w:rPr>
          <w:b/>
        </w:rPr>
        <w:t xml:space="preserve">:   </w:t>
      </w:r>
      <w:proofErr w:type="gramEnd"/>
      <w:r w:rsidR="00790242">
        <w:rPr>
          <w:b/>
        </w:rPr>
        <w:t xml:space="preserve"> </w:t>
      </w:r>
      <w:r w:rsidR="004D70D4">
        <w:rPr>
          <w:b/>
        </w:rPr>
        <w:t xml:space="preserve"> </w:t>
      </w:r>
      <w:r w:rsidR="001D7C61">
        <w:rPr>
          <w:b/>
        </w:rPr>
        <w:t>TOP AUDITING, s.r.o.</w:t>
      </w:r>
    </w:p>
    <w:p w14:paraId="28C1BD99" w14:textId="6097868B" w:rsidR="00DB4CCC" w:rsidRDefault="00A55B20" w:rsidP="00231E7D">
      <w:pPr>
        <w:tabs>
          <w:tab w:val="left" w:pos="2127"/>
        </w:tabs>
      </w:pPr>
      <w:r>
        <w:t xml:space="preserve">Se sídlem        </w:t>
      </w:r>
      <w:r w:rsidR="001D7C61">
        <w:t>Koliště 1965/</w:t>
      </w:r>
      <w:proofErr w:type="gramStart"/>
      <w:r w:rsidR="001D7C61">
        <w:t>13a</w:t>
      </w:r>
      <w:proofErr w:type="gramEnd"/>
      <w:r w:rsidR="001D7C61">
        <w:t>, 602 00 Brno</w:t>
      </w:r>
      <w:r>
        <w:tab/>
      </w:r>
    </w:p>
    <w:p w14:paraId="2B936CC0" w14:textId="4163639C" w:rsidR="00A55B20" w:rsidRDefault="0019712C" w:rsidP="00231E7D">
      <w:pPr>
        <w:tabs>
          <w:tab w:val="left" w:pos="2127"/>
        </w:tabs>
      </w:pPr>
      <w:r>
        <w:t>Z</w:t>
      </w:r>
      <w:r w:rsidR="00A55B20">
        <w:t>astoupena</w:t>
      </w:r>
      <w:r>
        <w:t xml:space="preserve">     </w:t>
      </w:r>
      <w:r w:rsidR="001D7C61">
        <w:t xml:space="preserve">Ing. </w:t>
      </w:r>
      <w:proofErr w:type="spellStart"/>
      <w:r w:rsidR="001D7C61">
        <w:t>Śtěpánem</w:t>
      </w:r>
      <w:proofErr w:type="spellEnd"/>
      <w:r w:rsidR="001D7C61">
        <w:t xml:space="preserve"> Gregorem, jednatelem společnosti</w:t>
      </w:r>
    </w:p>
    <w:p w14:paraId="51BFD73E" w14:textId="2F3B34BD" w:rsidR="004D70D4" w:rsidRDefault="00790242" w:rsidP="00231E7D">
      <w:pPr>
        <w:tabs>
          <w:tab w:val="left" w:pos="2127"/>
        </w:tabs>
      </w:pPr>
      <w:proofErr w:type="gramStart"/>
      <w:r>
        <w:t xml:space="preserve">IČ: </w:t>
      </w:r>
      <w:r w:rsidR="0019712C">
        <w:t xml:space="preserve">  </w:t>
      </w:r>
      <w:proofErr w:type="gramEnd"/>
      <w:r w:rsidR="0019712C">
        <w:t xml:space="preserve">  </w:t>
      </w:r>
      <w:r w:rsidR="001D7C61">
        <w:t>45477639</w:t>
      </w:r>
    </w:p>
    <w:p w14:paraId="47B14907" w14:textId="3D34AFBF" w:rsidR="00B10069" w:rsidRDefault="007A28A0" w:rsidP="00231E7D">
      <w:pPr>
        <w:tabs>
          <w:tab w:val="left" w:pos="2127"/>
        </w:tabs>
      </w:pPr>
      <w:proofErr w:type="gramStart"/>
      <w:r>
        <w:t xml:space="preserve">DIČ: </w:t>
      </w:r>
      <w:r w:rsidR="0019712C">
        <w:t xml:space="preserve"> </w:t>
      </w:r>
      <w:r w:rsidR="001D7C61">
        <w:t>CZ</w:t>
      </w:r>
      <w:proofErr w:type="gramEnd"/>
      <w:r w:rsidR="001D7C61">
        <w:t>45477639</w:t>
      </w:r>
    </w:p>
    <w:p w14:paraId="774B73C5" w14:textId="0DDC3536" w:rsidR="0019712C" w:rsidRDefault="00231E7D" w:rsidP="00231E7D">
      <w:pPr>
        <w:tabs>
          <w:tab w:val="left" w:pos="2127"/>
        </w:tabs>
      </w:pPr>
      <w:r>
        <w:t>Bankovní spojení</w:t>
      </w:r>
      <w:r w:rsidR="007A28A0">
        <w:t>:</w:t>
      </w:r>
      <w:r w:rsidR="0019712C">
        <w:t xml:space="preserve"> </w:t>
      </w:r>
      <w:r w:rsidR="001D7C61">
        <w:t>MONETA Money Bank, a.s.</w:t>
      </w:r>
    </w:p>
    <w:p w14:paraId="24A551CA" w14:textId="4E6C9D9A" w:rsidR="001D28DC" w:rsidRDefault="0019712C" w:rsidP="00231E7D">
      <w:pPr>
        <w:tabs>
          <w:tab w:val="left" w:pos="2127"/>
        </w:tabs>
      </w:pPr>
      <w:r>
        <w:t xml:space="preserve">č. účtu </w:t>
      </w:r>
      <w:proofErr w:type="spellStart"/>
      <w:r w:rsidR="001D7C61">
        <w:t>xxxxxxxxxxxxxxxxxx</w:t>
      </w:r>
      <w:proofErr w:type="spellEnd"/>
      <w:r w:rsidR="00231E7D">
        <w:tab/>
      </w:r>
    </w:p>
    <w:p w14:paraId="753F8AB8" w14:textId="19757AAE" w:rsidR="001D28DC" w:rsidRDefault="00A55B20">
      <w:pPr>
        <w:tabs>
          <w:tab w:val="left" w:pos="2127"/>
        </w:tabs>
      </w:pPr>
      <w:r w:rsidRPr="003E6EF2">
        <w:t>Organizace zapsaná v OR</w:t>
      </w:r>
      <w:r w:rsidR="00B10069">
        <w:t xml:space="preserve"> </w:t>
      </w:r>
      <w:r>
        <w:t xml:space="preserve">u </w:t>
      </w:r>
      <w:r w:rsidR="001D7C61">
        <w:t>Krajského soudu v Brně, C 4855</w:t>
      </w:r>
    </w:p>
    <w:p w14:paraId="21B9BAF8" w14:textId="77777777" w:rsidR="004D70D4" w:rsidRDefault="00B10069">
      <w:r>
        <w:t xml:space="preserve">(dále jen </w:t>
      </w:r>
      <w:r w:rsidR="00A55B20">
        <w:t>zhotovitel</w:t>
      </w:r>
      <w:r w:rsidR="004D70D4">
        <w:t>)</w:t>
      </w:r>
    </w:p>
    <w:p w14:paraId="6D4674F6" w14:textId="77777777" w:rsidR="004D70D4" w:rsidRDefault="004D70D4"/>
    <w:p w14:paraId="4301FC66" w14:textId="77777777" w:rsidR="0019712C" w:rsidRDefault="0019712C"/>
    <w:p w14:paraId="3E3CB8C9" w14:textId="77777777" w:rsidR="00CB7EF6" w:rsidRDefault="00CB7EF6"/>
    <w:p w14:paraId="3A89C7CB" w14:textId="77777777" w:rsidR="00CB7EF6" w:rsidRDefault="00CB7EF6"/>
    <w:p w14:paraId="52C2893E" w14:textId="77777777" w:rsidR="00CB7EF6" w:rsidRDefault="00CB7EF6"/>
    <w:p w14:paraId="0C17E8D7" w14:textId="77777777" w:rsidR="0019712C" w:rsidRDefault="0019712C"/>
    <w:p w14:paraId="0C4C475E" w14:textId="77777777" w:rsidR="004D70D4" w:rsidRPr="0019712C" w:rsidRDefault="00A55B20" w:rsidP="00FE65B4">
      <w:pPr>
        <w:tabs>
          <w:tab w:val="left" w:pos="3686"/>
        </w:tabs>
        <w:jc w:val="center"/>
        <w:rPr>
          <w:b/>
        </w:rPr>
      </w:pPr>
      <w:r w:rsidRPr="0019712C">
        <w:rPr>
          <w:b/>
        </w:rPr>
        <w:t>I</w:t>
      </w:r>
      <w:r w:rsidR="004D70D4" w:rsidRPr="0019712C">
        <w:rPr>
          <w:b/>
        </w:rPr>
        <w:t>.</w:t>
      </w:r>
    </w:p>
    <w:p w14:paraId="655A8AA8" w14:textId="77777777" w:rsidR="004D70D4" w:rsidRPr="0019712C" w:rsidRDefault="004D70D4">
      <w:pPr>
        <w:tabs>
          <w:tab w:val="left" w:pos="360"/>
        </w:tabs>
        <w:ind w:left="360" w:hanging="360"/>
        <w:jc w:val="both"/>
      </w:pPr>
    </w:p>
    <w:p w14:paraId="15FBC12D" w14:textId="77777777" w:rsidR="004537D2" w:rsidRPr="004728FD" w:rsidRDefault="0019712C" w:rsidP="0019712C">
      <w:pPr>
        <w:pStyle w:val="Zkladntext"/>
        <w:spacing w:line="240" w:lineRule="atLeast"/>
        <w:jc w:val="both"/>
      </w:pPr>
      <w:r w:rsidRPr="0019712C">
        <w:t>Zho</w:t>
      </w:r>
      <w:r>
        <w:t xml:space="preserve">tovitel se zavazuje, </w:t>
      </w:r>
      <w:r w:rsidRPr="004728FD">
        <w:t xml:space="preserve">že provede pro objednatele </w:t>
      </w:r>
      <w:r w:rsidR="003D7DF3" w:rsidRPr="004728FD">
        <w:t>kontrolu účetnictví</w:t>
      </w:r>
      <w:r w:rsidR="004537D2" w:rsidRPr="004728FD">
        <w:t>, účastní se fyzicky části fyzických inventur zásob</w:t>
      </w:r>
      <w:r w:rsidR="003D7DF3" w:rsidRPr="004728FD">
        <w:t xml:space="preserve"> a </w:t>
      </w:r>
      <w:r w:rsidR="004537D2" w:rsidRPr="004728FD">
        <w:t>provede o</w:t>
      </w:r>
      <w:r w:rsidRPr="004728FD">
        <w:t>věření účetní závěrky za rok 20</w:t>
      </w:r>
      <w:r w:rsidR="00630B74" w:rsidRPr="004728FD">
        <w:t>2</w:t>
      </w:r>
      <w:r w:rsidR="009266C1" w:rsidRPr="004728FD">
        <w:t>2</w:t>
      </w:r>
      <w:r w:rsidRPr="004728FD">
        <w:t xml:space="preserve"> (sestavené podle zákona o účetnictví a dalších prováděcích předpisů)</w:t>
      </w:r>
      <w:r w:rsidR="00630B74" w:rsidRPr="004728FD">
        <w:t xml:space="preserve">. </w:t>
      </w:r>
      <w:r w:rsidRPr="004728FD">
        <w:t xml:space="preserve">Práce budou </w:t>
      </w:r>
      <w:r w:rsidR="00630B74" w:rsidRPr="004728FD">
        <w:t xml:space="preserve">zahájeny </w:t>
      </w:r>
      <w:r w:rsidR="004537D2" w:rsidRPr="004728FD">
        <w:t xml:space="preserve">nejpozději </w:t>
      </w:r>
      <w:r w:rsidR="00630B74" w:rsidRPr="004728FD">
        <w:t xml:space="preserve">dne </w:t>
      </w:r>
    </w:p>
    <w:p w14:paraId="5D8640FF" w14:textId="58280F10" w:rsidR="00BF43E3" w:rsidRPr="004728FD" w:rsidRDefault="00630B74" w:rsidP="0019712C">
      <w:pPr>
        <w:pStyle w:val="Zkladntext"/>
        <w:spacing w:line="240" w:lineRule="atLeast"/>
        <w:jc w:val="both"/>
      </w:pPr>
      <w:r w:rsidRPr="004728FD">
        <w:t>10. 1. 202</w:t>
      </w:r>
      <w:r w:rsidR="009266C1" w:rsidRPr="004728FD">
        <w:t>3</w:t>
      </w:r>
      <w:r w:rsidRPr="004728FD">
        <w:t xml:space="preserve"> a dále </w:t>
      </w:r>
      <w:r w:rsidR="0019712C" w:rsidRPr="004728FD">
        <w:t>prov</w:t>
      </w:r>
      <w:r w:rsidRPr="004728FD">
        <w:t>áděny</w:t>
      </w:r>
      <w:r w:rsidR="0019712C" w:rsidRPr="004728FD">
        <w:t xml:space="preserve"> v termínech dohodnutých mezi smluvními stranami. </w:t>
      </w:r>
      <w:r w:rsidR="001157E3" w:rsidRPr="004728FD">
        <w:t xml:space="preserve">Převážná část kontrolní, ověřovací činnosti bude provedena do 22.1.2023. </w:t>
      </w:r>
      <w:r w:rsidR="0019712C" w:rsidRPr="004728FD">
        <w:t xml:space="preserve">Při provádění prací bude zhotovitel postupovat podle zákona </w:t>
      </w:r>
      <w:r w:rsidR="007C5B32" w:rsidRPr="004728FD">
        <w:t xml:space="preserve">č. 93/2009 Sb., </w:t>
      </w:r>
      <w:r w:rsidR="0019712C" w:rsidRPr="004728FD">
        <w:t>o auditorech</w:t>
      </w:r>
      <w:r w:rsidR="003F263B" w:rsidRPr="004728FD">
        <w:t xml:space="preserve"> v platném znění</w:t>
      </w:r>
      <w:r w:rsidR="0019712C" w:rsidRPr="004728FD">
        <w:t xml:space="preserve"> a v souladu s mezinárodními auditorskými standardy. Práva a povinnosti obou stran při poskytování auditorských služeb blíže upravuje zákon o auditorech.</w:t>
      </w:r>
    </w:p>
    <w:p w14:paraId="02785B0B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5E4977C1" w14:textId="310F37FC" w:rsidR="0019712C" w:rsidRPr="004728FD" w:rsidRDefault="0019712C" w:rsidP="0019712C">
      <w:pPr>
        <w:pStyle w:val="Zkladntext"/>
        <w:spacing w:line="240" w:lineRule="atLeast"/>
        <w:jc w:val="both"/>
      </w:pPr>
      <w:r w:rsidRPr="004728FD">
        <w:t>Objednatel je podle zákona o účetnictví odpovědný za sestavení účetní závěrky v souladu s národními účetními předpisy a za zpracování výroční zprávy. Objednatel se zavazuje poskytnout zhotoviteli potřebnou součinnost a předmět plnění ve formě písemných výstupů z kontrolní činnosti, zprávu auditora převzít v termínech uvedených v čl. II. a zaplatit cenu uvedenou v čl. III. této smlouvy.</w:t>
      </w:r>
      <w:r w:rsidR="005D1CEB" w:rsidRPr="004728FD">
        <w:t xml:space="preserve"> Zhotovitel nese odpovědnost za řádné a bezvadné provedení auditorských služeb a je povinen nahradit objednateli případně vzniklou škodu při porušení této povinnosti.</w:t>
      </w:r>
    </w:p>
    <w:p w14:paraId="43842140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3EFC6194" w14:textId="77777777" w:rsidR="00CB7EF6" w:rsidRPr="004728FD" w:rsidRDefault="00CB7EF6" w:rsidP="0019712C">
      <w:pPr>
        <w:pStyle w:val="Zkladntext"/>
        <w:spacing w:line="240" w:lineRule="atLeast"/>
        <w:jc w:val="both"/>
      </w:pPr>
    </w:p>
    <w:p w14:paraId="73382F9F" w14:textId="77777777" w:rsidR="0019712C" w:rsidRPr="004728FD" w:rsidRDefault="0019712C" w:rsidP="0019712C">
      <w:pPr>
        <w:pStyle w:val="Zkladntext"/>
        <w:spacing w:line="240" w:lineRule="atLeast"/>
        <w:jc w:val="both"/>
      </w:pPr>
    </w:p>
    <w:p w14:paraId="4D87E431" w14:textId="77777777" w:rsidR="0019712C" w:rsidRPr="004728FD" w:rsidRDefault="0019712C" w:rsidP="0019712C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II.</w:t>
      </w:r>
    </w:p>
    <w:p w14:paraId="714A0856" w14:textId="77777777" w:rsidR="005D1CEB" w:rsidRPr="004728FD" w:rsidRDefault="005D1CEB" w:rsidP="0019712C">
      <w:pPr>
        <w:pStyle w:val="Zkladntext"/>
        <w:spacing w:line="240" w:lineRule="atLeast"/>
        <w:jc w:val="center"/>
        <w:rPr>
          <w:b/>
        </w:rPr>
      </w:pPr>
    </w:p>
    <w:p w14:paraId="402EB198" w14:textId="7785D688" w:rsidR="0019712C" w:rsidRPr="004728FD" w:rsidRDefault="0019712C" w:rsidP="0019712C">
      <w:pPr>
        <w:pStyle w:val="Zkladntext"/>
        <w:spacing w:line="240" w:lineRule="atLeast"/>
        <w:jc w:val="both"/>
      </w:pPr>
      <w:r w:rsidRPr="004728FD">
        <w:t>Zhotovitel předá objednateli a objednatel převezme</w:t>
      </w:r>
      <w:r w:rsidR="005D1CEB" w:rsidRPr="004728FD">
        <w:t xml:space="preserve"> řádně zpracované a bezvadné</w:t>
      </w:r>
      <w:r w:rsidRPr="004728FD">
        <w:t xml:space="preserve"> písemné výstupy z kontrolní činnosti a zprávy auditora o ověření účetní závěrky do 15 dnů od předložení ověřované účetní závěrky</w:t>
      </w:r>
      <w:r w:rsidR="00630B74" w:rsidRPr="004728FD">
        <w:t>.</w:t>
      </w:r>
      <w:r w:rsidR="00862E9F" w:rsidRPr="004728FD">
        <w:t xml:space="preserve"> Nejpozdější termín předání Zprávy auditora je 2</w:t>
      </w:r>
      <w:r w:rsidR="00137B99" w:rsidRPr="004728FD">
        <w:t>0</w:t>
      </w:r>
      <w:r w:rsidR="00862E9F" w:rsidRPr="004728FD">
        <w:t>.2.202</w:t>
      </w:r>
      <w:r w:rsidR="00137B99" w:rsidRPr="004728FD">
        <w:t>3</w:t>
      </w:r>
      <w:r w:rsidR="00862E9F" w:rsidRPr="004728FD">
        <w:t>.</w:t>
      </w:r>
    </w:p>
    <w:p w14:paraId="43F56AF5" w14:textId="77777777" w:rsidR="00862E9F" w:rsidRPr="004728FD" w:rsidRDefault="00862E9F" w:rsidP="0019712C">
      <w:pPr>
        <w:pStyle w:val="Zkladntext"/>
        <w:spacing w:line="240" w:lineRule="atLeast"/>
        <w:jc w:val="both"/>
        <w:rPr>
          <w:color w:val="auto"/>
        </w:rPr>
      </w:pPr>
    </w:p>
    <w:p w14:paraId="394742A1" w14:textId="110218BC" w:rsidR="004728FD" w:rsidRPr="004728FD" w:rsidRDefault="004728FD" w:rsidP="004728FD">
      <w:pPr>
        <w:jc w:val="both"/>
        <w:rPr>
          <w:sz w:val="22"/>
        </w:rPr>
      </w:pPr>
      <w:r w:rsidRPr="004728FD">
        <w:t>Pro případ prodlení zhotovitele s termíny plnění dle této Smlouvy se zhotovitel zavazuje uhradit objednateli smluvní pokutu ve výši 0,5 % z celkové ceny, a to za každý započatý den prodlení. Tím není dotčen nárok objednatele na náhradu případné újmy v plné výši. Smluvní pokutu je objednatel oprávněn započíst oproti pohledávce zhotovitele. </w:t>
      </w:r>
    </w:p>
    <w:p w14:paraId="5B03898F" w14:textId="77777777" w:rsidR="00B11D72" w:rsidRPr="004728FD" w:rsidRDefault="00B11D72" w:rsidP="0019712C">
      <w:pPr>
        <w:pStyle w:val="Zkladntext"/>
        <w:spacing w:line="240" w:lineRule="atLeast"/>
        <w:jc w:val="both"/>
      </w:pPr>
    </w:p>
    <w:p w14:paraId="31C116E8" w14:textId="77777777" w:rsidR="00FE65B4" w:rsidRPr="004728FD" w:rsidRDefault="00FE65B4" w:rsidP="0019712C">
      <w:pPr>
        <w:pStyle w:val="Zkladntext"/>
        <w:spacing w:line="240" w:lineRule="atLeast"/>
        <w:jc w:val="both"/>
      </w:pPr>
    </w:p>
    <w:p w14:paraId="57988198" w14:textId="77777777" w:rsidR="00940D9F" w:rsidRPr="004728FD" w:rsidRDefault="00940D9F" w:rsidP="00940D9F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III.</w:t>
      </w:r>
    </w:p>
    <w:p w14:paraId="10B090B8" w14:textId="77777777" w:rsidR="00940D9F" w:rsidRPr="004728FD" w:rsidRDefault="00940D9F" w:rsidP="0019712C">
      <w:pPr>
        <w:pStyle w:val="Zkladntext"/>
        <w:spacing w:line="240" w:lineRule="atLeast"/>
        <w:jc w:val="both"/>
      </w:pPr>
    </w:p>
    <w:p w14:paraId="60AC96EB" w14:textId="079B2CB8" w:rsidR="00940D9F" w:rsidRPr="004728FD" w:rsidRDefault="00940D9F" w:rsidP="0019712C">
      <w:pPr>
        <w:pStyle w:val="Zkladntext"/>
        <w:spacing w:line="240" w:lineRule="atLeast"/>
        <w:jc w:val="both"/>
      </w:pPr>
      <w:r w:rsidRPr="004728FD">
        <w:t xml:space="preserve">Za poskytnuté práce a služby byla dohodnuta cena ve výši </w:t>
      </w:r>
      <w:r w:rsidR="001D7C61">
        <w:t>155 000,-</w:t>
      </w:r>
      <w:r w:rsidRPr="004728FD">
        <w:t xml:space="preserve"> Kč bez DPH. Cena za poskytnuté práce a služby bude fakturována při předání písemných výstupů z kontrolní činnosti.</w:t>
      </w:r>
    </w:p>
    <w:p w14:paraId="5826986D" w14:textId="65294656" w:rsidR="00940D9F" w:rsidRPr="004728FD" w:rsidRDefault="00940D9F" w:rsidP="005D1CEB">
      <w:pPr>
        <w:pStyle w:val="Zkladntext"/>
        <w:spacing w:before="120" w:line="240" w:lineRule="atLeast"/>
        <w:jc w:val="both"/>
      </w:pPr>
      <w:r w:rsidRPr="004728FD">
        <w:t xml:space="preserve">Splatnost byla dohodnuta </w:t>
      </w:r>
      <w:r w:rsidRPr="004728FD">
        <w:rPr>
          <w:color w:val="auto"/>
        </w:rPr>
        <w:t xml:space="preserve">na </w:t>
      </w:r>
      <w:r w:rsidR="00994D3B" w:rsidRPr="004728FD">
        <w:rPr>
          <w:color w:val="auto"/>
        </w:rPr>
        <w:t>30</w:t>
      </w:r>
      <w:r w:rsidRPr="004728FD">
        <w:t xml:space="preserve"> dnů od vystavení faktury. Pro případ pozdního zaplacení faktury se sjednává </w:t>
      </w:r>
      <w:r w:rsidR="00994D3B" w:rsidRPr="004728FD">
        <w:rPr>
          <w:color w:val="auto"/>
        </w:rPr>
        <w:t>sankce</w:t>
      </w:r>
      <w:r w:rsidRPr="004728FD">
        <w:rPr>
          <w:color w:val="auto"/>
        </w:rPr>
        <w:t xml:space="preserve"> ve výši 0,</w:t>
      </w:r>
      <w:r w:rsidR="008B686F">
        <w:rPr>
          <w:color w:val="auto"/>
        </w:rPr>
        <w:t>5</w:t>
      </w:r>
      <w:r w:rsidR="004728FD" w:rsidRPr="004728FD">
        <w:rPr>
          <w:color w:val="auto"/>
        </w:rPr>
        <w:t xml:space="preserve"> </w:t>
      </w:r>
      <w:r w:rsidRPr="004728FD">
        <w:rPr>
          <w:color w:val="auto"/>
        </w:rPr>
        <w:t>%</w:t>
      </w:r>
      <w:r w:rsidRPr="004728FD">
        <w:t xml:space="preserve"> z dlužné částky denně.</w:t>
      </w:r>
    </w:p>
    <w:p w14:paraId="5BB26C61" w14:textId="77777777" w:rsidR="00940D9F" w:rsidRPr="004728FD" w:rsidRDefault="00940D9F" w:rsidP="0019712C">
      <w:pPr>
        <w:pStyle w:val="Zkladntext"/>
        <w:spacing w:line="240" w:lineRule="atLeast"/>
        <w:jc w:val="both"/>
      </w:pPr>
    </w:p>
    <w:p w14:paraId="66F4BCD2" w14:textId="77777777" w:rsidR="00CB7EF6" w:rsidRPr="004728FD" w:rsidRDefault="00CB7EF6" w:rsidP="0019712C">
      <w:pPr>
        <w:pStyle w:val="Zkladntext"/>
        <w:spacing w:line="240" w:lineRule="atLeast"/>
        <w:jc w:val="both"/>
      </w:pPr>
    </w:p>
    <w:p w14:paraId="55FCC098" w14:textId="77777777" w:rsidR="00B11D72" w:rsidRPr="004728FD" w:rsidRDefault="00B11D72" w:rsidP="0019712C">
      <w:pPr>
        <w:pStyle w:val="Zkladntext"/>
        <w:spacing w:line="240" w:lineRule="atLeast"/>
        <w:jc w:val="both"/>
      </w:pPr>
    </w:p>
    <w:p w14:paraId="5C756E2B" w14:textId="77777777" w:rsidR="00FE65B4" w:rsidRPr="004728FD" w:rsidRDefault="00FE65B4" w:rsidP="0019712C">
      <w:pPr>
        <w:pStyle w:val="Zkladntext"/>
        <w:spacing w:line="240" w:lineRule="atLeast"/>
        <w:jc w:val="both"/>
      </w:pPr>
    </w:p>
    <w:p w14:paraId="2010577E" w14:textId="77777777" w:rsidR="0019712C" w:rsidRPr="004728FD" w:rsidRDefault="00940D9F" w:rsidP="00940D9F">
      <w:pPr>
        <w:pStyle w:val="Zkladntext"/>
        <w:spacing w:line="240" w:lineRule="atLeast"/>
        <w:jc w:val="center"/>
        <w:rPr>
          <w:b/>
        </w:rPr>
      </w:pPr>
      <w:r w:rsidRPr="004728FD">
        <w:rPr>
          <w:b/>
        </w:rPr>
        <w:t>IV.</w:t>
      </w:r>
    </w:p>
    <w:p w14:paraId="2DF93785" w14:textId="77777777" w:rsidR="00940D9F" w:rsidRPr="004728FD" w:rsidRDefault="00940D9F" w:rsidP="0019712C">
      <w:pPr>
        <w:pStyle w:val="Zkladntext"/>
        <w:spacing w:line="240" w:lineRule="atLeast"/>
        <w:jc w:val="both"/>
      </w:pPr>
    </w:p>
    <w:p w14:paraId="4CD3AC60" w14:textId="77777777" w:rsidR="00940D9F" w:rsidRDefault="00940D9F" w:rsidP="005D1CEB">
      <w:pPr>
        <w:pStyle w:val="Zkladntext"/>
        <w:spacing w:before="120" w:line="240" w:lineRule="atLeast"/>
        <w:jc w:val="both"/>
      </w:pPr>
      <w:r w:rsidRPr="004728FD">
        <w:t>Objednatel prohlašuje, že v případě</w:t>
      </w:r>
      <w:r>
        <w:t xml:space="preserve"> povinného auditu provedl před podpisem smlouvy určení auditora v souladu s § 17 záko</w:t>
      </w:r>
      <w:r w:rsidR="005D1CEB">
        <w:t>na č. 93/2009 Sb., o auditorech, v platném znění.</w:t>
      </w:r>
    </w:p>
    <w:p w14:paraId="6F88CE84" w14:textId="6EA48FC5" w:rsidR="00FA449D" w:rsidRDefault="00FA449D" w:rsidP="005D1CEB">
      <w:pPr>
        <w:pStyle w:val="Zkladntext"/>
        <w:spacing w:before="120" w:line="240" w:lineRule="atLeast"/>
        <w:jc w:val="both"/>
      </w:pPr>
      <w:r>
        <w:t>Objednatel uznává a uvědomuje si svou odpovědnost za sestavení účetní závěrky v souladu s národními účetními předpisy, za její věrné zobrazení skutečnosti a za takový vnitřní kontrolní systém, který je nutný pro sestavení účetní závěrky, která neobsahuje významnou nesprávnost. Objednatel je seznámen s povinností vyhotovení prohlášení vedení k předmětu plnění a podání informací s možnými dopady na ověřova</w:t>
      </w:r>
      <w:r w:rsidR="00994D3B">
        <w:t>nou</w:t>
      </w:r>
      <w:r>
        <w:t xml:space="preserve"> účetní závěrku</w:t>
      </w:r>
      <w:r w:rsidR="00994D3B">
        <w:t xml:space="preserve"> od data vydání zprávy auditora až do jejího</w:t>
      </w:r>
      <w:r w:rsidR="00033595">
        <w:t xml:space="preserve"> zveřejnění.</w:t>
      </w:r>
    </w:p>
    <w:p w14:paraId="6E679084" w14:textId="3A2C601E" w:rsidR="00033595" w:rsidRDefault="00033595" w:rsidP="005D1CEB">
      <w:pPr>
        <w:pStyle w:val="Zkladntext"/>
        <w:spacing w:before="120" w:line="240" w:lineRule="atLeast"/>
        <w:jc w:val="both"/>
      </w:pPr>
      <w:r>
        <w:t>Objednatel zajistí spolupráci a podklady požadované zhotovitelem před zahájením prací (obratová předvaha, účetní deník a další dohodnuté podklady v elektronické podobě). Objednatel zajistí, že auditorovi bude poskytnut přístup k veškerým informacím relevantním pro sestavení účetní závěrky, další informace, které si auditor od vedení pro účely auditu vyžádá, a neomezený přístup k osobám působícím v účetní jednotce, od nichž je podle auditora nutné důkazní informace získat.  Termíny dodání požadovaných podkladů budou dohodnuty v jednotlivých případech. Zhotovitel je oprávněn požadovat dokumenty i v elektronické podobě. Při prodlení objednatele s předáním podkladů</w:t>
      </w:r>
      <w:r w:rsidR="00FE65B4">
        <w:t xml:space="preserve"> se o dobu prodlení prodlužují lhůty pro provedení předmětu plnění. Zhotovitel </w:t>
      </w:r>
      <w:r w:rsidR="005D1CEB">
        <w:t xml:space="preserve">je povinen </w:t>
      </w:r>
      <w:r w:rsidR="00FE65B4">
        <w:t>upozorn</w:t>
      </w:r>
      <w:r w:rsidR="005D1CEB">
        <w:t>it</w:t>
      </w:r>
      <w:r w:rsidR="00FE65B4">
        <w:t xml:space="preserve"> na vady podkladů do 5 dnů od jejich převzetí od objednatele.</w:t>
      </w:r>
    </w:p>
    <w:p w14:paraId="16200DD1" w14:textId="537039EF" w:rsidR="00FE65B4" w:rsidRDefault="00FE65B4" w:rsidP="005D1CEB">
      <w:pPr>
        <w:pStyle w:val="Zkladntext"/>
        <w:spacing w:before="120" w:line="240" w:lineRule="atLeast"/>
        <w:jc w:val="both"/>
      </w:pPr>
      <w:r>
        <w:t xml:space="preserve">Zhotovitel (všichni jeho zaměstnanci) je podle zákona o auditorech vázán mlčenlivostí, která se vztahuje na všechny skutečnosti, které nejsou veřejně známy a týkají se vnitřních poměrů (včetně osobních údajů) a činnosti objednatele. Zhotovitel podle zákona o auditorech vede o </w:t>
      </w:r>
      <w:r>
        <w:lastRenderedPageBreak/>
        <w:t xml:space="preserve">své činnosti při ověřování účetní závěrky spis, do kterého mohou nahlížet pouze osoby stanovené zákonem o auditorech. </w:t>
      </w:r>
    </w:p>
    <w:p w14:paraId="66BEDA1F" w14:textId="77777777" w:rsidR="00FE65B4" w:rsidRDefault="00FE65B4" w:rsidP="0019712C">
      <w:pPr>
        <w:pStyle w:val="Zkladntext"/>
        <w:spacing w:line="240" w:lineRule="atLeast"/>
        <w:jc w:val="both"/>
      </w:pPr>
    </w:p>
    <w:p w14:paraId="42C2D73D" w14:textId="77777777" w:rsidR="00FE65B4" w:rsidRDefault="00FE65B4" w:rsidP="0019712C">
      <w:pPr>
        <w:pStyle w:val="Zkladntext"/>
        <w:spacing w:line="240" w:lineRule="atLeast"/>
        <w:jc w:val="both"/>
      </w:pPr>
    </w:p>
    <w:p w14:paraId="47C8224A" w14:textId="77777777" w:rsidR="00FE65B4" w:rsidRDefault="00FE65B4" w:rsidP="0019712C">
      <w:pPr>
        <w:pStyle w:val="Zkladntext"/>
        <w:spacing w:line="240" w:lineRule="atLeast"/>
        <w:jc w:val="both"/>
      </w:pPr>
    </w:p>
    <w:p w14:paraId="63D856A2" w14:textId="77777777" w:rsidR="00FE65B4" w:rsidRPr="00FE65B4" w:rsidRDefault="00FE65B4" w:rsidP="00FE65B4">
      <w:pPr>
        <w:pStyle w:val="Zkladntext"/>
        <w:spacing w:line="240" w:lineRule="atLeast"/>
        <w:jc w:val="center"/>
        <w:rPr>
          <w:b/>
        </w:rPr>
      </w:pPr>
      <w:r w:rsidRPr="00FE65B4">
        <w:rPr>
          <w:b/>
        </w:rPr>
        <w:t>V.</w:t>
      </w:r>
    </w:p>
    <w:p w14:paraId="7D807850" w14:textId="77777777" w:rsidR="00FE65B4" w:rsidRDefault="00FE65B4" w:rsidP="0019712C">
      <w:pPr>
        <w:pStyle w:val="Zkladntext"/>
        <w:spacing w:line="240" w:lineRule="atLeast"/>
        <w:jc w:val="both"/>
      </w:pPr>
    </w:p>
    <w:p w14:paraId="449491BE" w14:textId="77777777" w:rsidR="00FE65B4" w:rsidRDefault="00FE65B4" w:rsidP="0019712C">
      <w:pPr>
        <w:pStyle w:val="Zkladntext"/>
        <w:spacing w:line="240" w:lineRule="atLeast"/>
        <w:jc w:val="both"/>
      </w:pPr>
      <w:r>
        <w:t>Objednatel je oprávněn používat předmět plnění pouze pro vlastní potřebu a pro potřebu stanovenou právními předpisy. K použití ve prospěch třetích osob je třeba souhlasu zhotovitele. Změny a dodatky smlouvy mohou být provedeny pouze písemnou formou.</w:t>
      </w:r>
    </w:p>
    <w:p w14:paraId="12A80975" w14:textId="77777777" w:rsidR="004D70D4" w:rsidRDefault="004D70D4"/>
    <w:p w14:paraId="537F8267" w14:textId="77777777" w:rsidR="0019712C" w:rsidRDefault="0019712C"/>
    <w:p w14:paraId="5DBA8C66" w14:textId="77777777" w:rsidR="0019712C" w:rsidRDefault="0019712C"/>
    <w:p w14:paraId="58A8FCDF" w14:textId="77777777" w:rsidR="0019712C" w:rsidRDefault="0019712C"/>
    <w:p w14:paraId="65F9CC5A" w14:textId="77777777" w:rsidR="0019712C" w:rsidRDefault="0019712C"/>
    <w:p w14:paraId="3B2194A1" w14:textId="77777777" w:rsidR="0019712C" w:rsidRDefault="0019712C"/>
    <w:p w14:paraId="124FA89A" w14:textId="77777777" w:rsidR="0019712C" w:rsidRPr="0019712C" w:rsidRDefault="0019712C"/>
    <w:p w14:paraId="1503D3B2" w14:textId="01484BEC" w:rsidR="004D70D4" w:rsidRDefault="005D1CEB">
      <w:pPr>
        <w:tabs>
          <w:tab w:val="left" w:pos="709"/>
          <w:tab w:val="left" w:pos="6237"/>
        </w:tabs>
      </w:pPr>
      <w:r>
        <w:t xml:space="preserve">V </w:t>
      </w:r>
      <w:proofErr w:type="gramStart"/>
      <w:r>
        <w:t>…….</w:t>
      </w:r>
      <w:proofErr w:type="gramEnd"/>
      <w:r>
        <w:t xml:space="preserve">. </w:t>
      </w:r>
      <w:r w:rsidR="004D70D4">
        <w:t xml:space="preserve"> </w:t>
      </w:r>
      <w:proofErr w:type="gramStart"/>
      <w:r w:rsidR="004D70D4">
        <w:t>dne:</w:t>
      </w:r>
      <w:r w:rsidR="006D095D">
        <w:t xml:space="preserve"> </w:t>
      </w:r>
      <w:r w:rsidR="007A28A0">
        <w:t xml:space="preserve">  </w:t>
      </w:r>
      <w:proofErr w:type="gramEnd"/>
      <w:r w:rsidR="007A28A0">
        <w:t xml:space="preserve">              </w:t>
      </w:r>
      <w:r w:rsidR="007F5104">
        <w:t xml:space="preserve">                  </w:t>
      </w:r>
      <w:r w:rsidR="008F508F">
        <w:t xml:space="preserve">           </w:t>
      </w:r>
      <w:r w:rsidR="00F73889">
        <w:t xml:space="preserve">       </w:t>
      </w:r>
      <w:r w:rsidR="003F263B">
        <w:t xml:space="preserve">            </w:t>
      </w:r>
      <w:r w:rsidR="004D70D4">
        <w:t xml:space="preserve">V Brně dne: </w:t>
      </w:r>
      <w:r w:rsidR="001D7C61">
        <w:t>11. 10. 2022</w:t>
      </w:r>
      <w:r w:rsidR="007A28A0">
        <w:t xml:space="preserve">         </w:t>
      </w:r>
    </w:p>
    <w:p w14:paraId="4EDD0C89" w14:textId="77777777" w:rsidR="004D70D4" w:rsidRDefault="004D70D4">
      <w:pPr>
        <w:tabs>
          <w:tab w:val="left" w:pos="709"/>
          <w:tab w:val="left" w:pos="6237"/>
        </w:tabs>
      </w:pPr>
    </w:p>
    <w:p w14:paraId="1136B871" w14:textId="77777777" w:rsidR="00D774F9" w:rsidRDefault="00D774F9">
      <w:pPr>
        <w:tabs>
          <w:tab w:val="left" w:pos="709"/>
          <w:tab w:val="left" w:pos="6237"/>
        </w:tabs>
      </w:pPr>
    </w:p>
    <w:p w14:paraId="7B4E8444" w14:textId="77777777" w:rsidR="00D774F9" w:rsidRDefault="00D774F9">
      <w:pPr>
        <w:tabs>
          <w:tab w:val="left" w:pos="709"/>
          <w:tab w:val="left" w:pos="6237"/>
        </w:tabs>
      </w:pPr>
    </w:p>
    <w:p w14:paraId="0E350DE8" w14:textId="76DBE546" w:rsidR="00577390" w:rsidRDefault="00F73889" w:rsidP="00577390">
      <w:pPr>
        <w:tabs>
          <w:tab w:val="left" w:pos="709"/>
          <w:tab w:val="left" w:pos="6237"/>
        </w:tabs>
      </w:pPr>
      <w:proofErr w:type="gramStart"/>
      <w:r>
        <w:t>Z</w:t>
      </w:r>
      <w:r w:rsidR="00A55B20">
        <w:t>hotovitel</w:t>
      </w:r>
      <w:r>
        <w:t>:</w:t>
      </w:r>
      <w:r w:rsidR="00577390">
        <w:t xml:space="preserve">   </w:t>
      </w:r>
      <w:proofErr w:type="gramEnd"/>
      <w:r w:rsidR="00577390">
        <w:t xml:space="preserve">                    </w:t>
      </w:r>
      <w:r>
        <w:t xml:space="preserve">            </w:t>
      </w:r>
      <w:r w:rsidR="00577390">
        <w:t xml:space="preserve">                                </w:t>
      </w:r>
      <w:r w:rsidR="00EA00E1">
        <w:t xml:space="preserve">   </w:t>
      </w:r>
      <w:r w:rsidR="00A55B20">
        <w:t>Objednatel</w:t>
      </w:r>
      <w:r w:rsidR="00577390">
        <w:t xml:space="preserve">: </w:t>
      </w:r>
    </w:p>
    <w:p w14:paraId="246331A8" w14:textId="77777777" w:rsidR="00577390" w:rsidRDefault="00577390" w:rsidP="00577390">
      <w:pPr>
        <w:tabs>
          <w:tab w:val="left" w:pos="709"/>
          <w:tab w:val="left" w:pos="6237"/>
        </w:tabs>
      </w:pPr>
    </w:p>
    <w:p w14:paraId="0C74D29A" w14:textId="77777777" w:rsidR="00577390" w:rsidRDefault="00577390" w:rsidP="00577390">
      <w:pPr>
        <w:tabs>
          <w:tab w:val="left" w:pos="709"/>
          <w:tab w:val="left" w:pos="6237"/>
        </w:tabs>
      </w:pPr>
    </w:p>
    <w:p w14:paraId="78C005E1" w14:textId="77777777" w:rsidR="00DB4CCC" w:rsidRDefault="00577390" w:rsidP="00577390">
      <w:pPr>
        <w:tabs>
          <w:tab w:val="left" w:pos="709"/>
          <w:tab w:val="left" w:pos="6237"/>
        </w:tabs>
      </w:pPr>
      <w:r>
        <w:tab/>
        <w:t xml:space="preserve">                      </w:t>
      </w:r>
    </w:p>
    <w:p w14:paraId="79AE81D2" w14:textId="77777777" w:rsidR="00DB4CCC" w:rsidRDefault="00DB4CCC" w:rsidP="00577390">
      <w:pPr>
        <w:tabs>
          <w:tab w:val="left" w:pos="709"/>
          <w:tab w:val="left" w:pos="6237"/>
        </w:tabs>
      </w:pPr>
    </w:p>
    <w:p w14:paraId="36B74382" w14:textId="77777777" w:rsidR="00577390" w:rsidRDefault="00577390" w:rsidP="00577390">
      <w:pPr>
        <w:tabs>
          <w:tab w:val="left" w:pos="709"/>
          <w:tab w:val="left" w:pos="6237"/>
        </w:tabs>
      </w:pPr>
      <w:r>
        <w:t xml:space="preserve"> </w:t>
      </w:r>
      <w:r>
        <w:tab/>
        <w:t xml:space="preserve">            </w:t>
      </w:r>
    </w:p>
    <w:p w14:paraId="2FA5B38F" w14:textId="77777777" w:rsidR="00EA00E1" w:rsidRDefault="005D1CEB" w:rsidP="00EA00E1">
      <w:pPr>
        <w:tabs>
          <w:tab w:val="left" w:pos="709"/>
          <w:tab w:val="left" w:pos="6237"/>
        </w:tabs>
      </w:pPr>
      <w:r>
        <w:t>……………………………</w:t>
      </w:r>
      <w:r w:rsidR="00EA00E1">
        <w:t xml:space="preserve">                    </w:t>
      </w:r>
      <w:r>
        <w:t xml:space="preserve">                      </w:t>
      </w:r>
      <w:r w:rsidR="00EA00E1">
        <w:t xml:space="preserve">…………………………                      </w:t>
      </w:r>
      <w:r w:rsidR="00EA00E1">
        <w:tab/>
        <w:t xml:space="preserve">            </w:t>
      </w:r>
    </w:p>
    <w:p w14:paraId="02E64CEB" w14:textId="77777777" w:rsidR="00662417" w:rsidRDefault="006D095D" w:rsidP="00400788">
      <w:pPr>
        <w:tabs>
          <w:tab w:val="left" w:pos="709"/>
          <w:tab w:val="left" w:pos="6237"/>
        </w:tabs>
      </w:pPr>
      <w:r>
        <w:t xml:space="preserve">                                                                                               </w:t>
      </w:r>
    </w:p>
    <w:sectPr w:rsidR="00662417" w:rsidSect="005D1CEB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5" w:code="9"/>
      <w:pgMar w:top="1134" w:right="1440" w:bottom="1134" w:left="1440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1C9" w14:textId="77777777" w:rsidR="00E93B90" w:rsidRDefault="00E93B90">
      <w:r>
        <w:separator/>
      </w:r>
    </w:p>
  </w:endnote>
  <w:endnote w:type="continuationSeparator" w:id="0">
    <w:p w14:paraId="067F5D2F" w14:textId="77777777" w:rsidR="00E93B90" w:rsidRDefault="00E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34D7" w14:textId="77777777" w:rsidR="00790242" w:rsidRDefault="00790242" w:rsidP="0069582A">
    <w:pPr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B11D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9049" w14:textId="77777777" w:rsidR="00E93B90" w:rsidRDefault="00E93B90">
      <w:r>
        <w:separator/>
      </w:r>
    </w:p>
  </w:footnote>
  <w:footnote w:type="continuationSeparator" w:id="0">
    <w:p w14:paraId="6844D77A" w14:textId="77777777" w:rsidR="00E93B90" w:rsidRDefault="00E9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A4C36E"/>
    <w:lvl w:ilvl="0">
      <w:numFmt w:val="decimal"/>
      <w:lvlText w:val="*"/>
      <w:lvlJc w:val="left"/>
    </w:lvl>
  </w:abstractNum>
  <w:abstractNum w:abstractNumId="1" w15:restartNumberingAfterBreak="0">
    <w:nsid w:val="044B58D2"/>
    <w:multiLevelType w:val="hybridMultilevel"/>
    <w:tmpl w:val="3B1C2BAE"/>
    <w:lvl w:ilvl="0" w:tplc="5E2649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46751"/>
    <w:multiLevelType w:val="hybridMultilevel"/>
    <w:tmpl w:val="9616593E"/>
    <w:lvl w:ilvl="0" w:tplc="9B741C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D3F4F"/>
    <w:multiLevelType w:val="hybridMultilevel"/>
    <w:tmpl w:val="7CDA141C"/>
    <w:lvl w:ilvl="0" w:tplc="DE70F0B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E7C2B"/>
    <w:multiLevelType w:val="multilevel"/>
    <w:tmpl w:val="A10AA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793" w:hanging="22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10C61DD"/>
    <w:multiLevelType w:val="hybridMultilevel"/>
    <w:tmpl w:val="C284BF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49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43E60"/>
    <w:multiLevelType w:val="hybridMultilevel"/>
    <w:tmpl w:val="5D0870B8"/>
    <w:lvl w:ilvl="0" w:tplc="AED49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D4B"/>
    <w:multiLevelType w:val="hybridMultilevel"/>
    <w:tmpl w:val="D158C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311C5"/>
    <w:multiLevelType w:val="hybridMultilevel"/>
    <w:tmpl w:val="CA080CBA"/>
    <w:lvl w:ilvl="0" w:tplc="9B2A03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58446D"/>
    <w:multiLevelType w:val="hybridMultilevel"/>
    <w:tmpl w:val="DB90D4C2"/>
    <w:lvl w:ilvl="0" w:tplc="9B741C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07712"/>
    <w:multiLevelType w:val="hybridMultilevel"/>
    <w:tmpl w:val="199A6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145FEA"/>
    <w:multiLevelType w:val="hybridMultilevel"/>
    <w:tmpl w:val="AC76A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E391B"/>
    <w:multiLevelType w:val="hybridMultilevel"/>
    <w:tmpl w:val="AC76A4CA"/>
    <w:lvl w:ilvl="0" w:tplc="A77CC5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55636"/>
    <w:multiLevelType w:val="hybridMultilevel"/>
    <w:tmpl w:val="37007C82"/>
    <w:lvl w:ilvl="0" w:tplc="D4D6B05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D7C5121"/>
    <w:multiLevelType w:val="hybridMultilevel"/>
    <w:tmpl w:val="65387310"/>
    <w:lvl w:ilvl="0" w:tplc="A01CDDD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21BA2"/>
    <w:multiLevelType w:val="hybridMultilevel"/>
    <w:tmpl w:val="E0047608"/>
    <w:lvl w:ilvl="0" w:tplc="1F8821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48297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104927371">
    <w:abstractNumId w:val="11"/>
  </w:num>
  <w:num w:numId="3" w16cid:durableId="1503664631">
    <w:abstractNumId w:val="12"/>
  </w:num>
  <w:num w:numId="4" w16cid:durableId="758871575">
    <w:abstractNumId w:val="5"/>
  </w:num>
  <w:num w:numId="5" w16cid:durableId="1970086035">
    <w:abstractNumId w:val="6"/>
  </w:num>
  <w:num w:numId="6" w16cid:durableId="1044914152">
    <w:abstractNumId w:val="1"/>
  </w:num>
  <w:num w:numId="7" w16cid:durableId="313729048">
    <w:abstractNumId w:val="7"/>
  </w:num>
  <w:num w:numId="8" w16cid:durableId="205526526">
    <w:abstractNumId w:val="9"/>
  </w:num>
  <w:num w:numId="9" w16cid:durableId="91973034">
    <w:abstractNumId w:val="8"/>
  </w:num>
  <w:num w:numId="10" w16cid:durableId="1666692">
    <w:abstractNumId w:val="2"/>
  </w:num>
  <w:num w:numId="11" w16cid:durableId="1070737263">
    <w:abstractNumId w:val="4"/>
  </w:num>
  <w:num w:numId="12" w16cid:durableId="1565408370">
    <w:abstractNumId w:val="3"/>
  </w:num>
  <w:num w:numId="13" w16cid:durableId="413478644">
    <w:abstractNumId w:val="13"/>
  </w:num>
  <w:num w:numId="14" w16cid:durableId="715082120">
    <w:abstractNumId w:val="15"/>
  </w:num>
  <w:num w:numId="15" w16cid:durableId="390617350">
    <w:abstractNumId w:val="14"/>
  </w:num>
  <w:num w:numId="16" w16cid:durableId="1813257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F1"/>
    <w:rsid w:val="00003607"/>
    <w:rsid w:val="0001685F"/>
    <w:rsid w:val="00033595"/>
    <w:rsid w:val="0009216D"/>
    <w:rsid w:val="00093584"/>
    <w:rsid w:val="000B6BA9"/>
    <w:rsid w:val="000E5672"/>
    <w:rsid w:val="000E7AA4"/>
    <w:rsid w:val="001157E3"/>
    <w:rsid w:val="00125D76"/>
    <w:rsid w:val="00133F0C"/>
    <w:rsid w:val="00137B99"/>
    <w:rsid w:val="001474D5"/>
    <w:rsid w:val="00177437"/>
    <w:rsid w:val="00191608"/>
    <w:rsid w:val="0019712C"/>
    <w:rsid w:val="001C21F5"/>
    <w:rsid w:val="001D0CE4"/>
    <w:rsid w:val="001D28DC"/>
    <w:rsid w:val="001D7C61"/>
    <w:rsid w:val="001E60F2"/>
    <w:rsid w:val="001F31A4"/>
    <w:rsid w:val="00206471"/>
    <w:rsid w:val="002066FD"/>
    <w:rsid w:val="002175ED"/>
    <w:rsid w:val="00231E7D"/>
    <w:rsid w:val="0024652B"/>
    <w:rsid w:val="00262CD7"/>
    <w:rsid w:val="002725B8"/>
    <w:rsid w:val="00286C23"/>
    <w:rsid w:val="003819BD"/>
    <w:rsid w:val="00397AB2"/>
    <w:rsid w:val="003A198D"/>
    <w:rsid w:val="003B3BFD"/>
    <w:rsid w:val="003D2A34"/>
    <w:rsid w:val="003D7DF3"/>
    <w:rsid w:val="003E2F45"/>
    <w:rsid w:val="003F263B"/>
    <w:rsid w:val="00400788"/>
    <w:rsid w:val="004278FA"/>
    <w:rsid w:val="00431E94"/>
    <w:rsid w:val="004537D2"/>
    <w:rsid w:val="004728FD"/>
    <w:rsid w:val="004731D9"/>
    <w:rsid w:val="00476A02"/>
    <w:rsid w:val="004931FB"/>
    <w:rsid w:val="004A20FE"/>
    <w:rsid w:val="004C6A7F"/>
    <w:rsid w:val="004D3F1F"/>
    <w:rsid w:val="004D70D4"/>
    <w:rsid w:val="00536D28"/>
    <w:rsid w:val="0053761D"/>
    <w:rsid w:val="005553D8"/>
    <w:rsid w:val="0055770B"/>
    <w:rsid w:val="00560A3D"/>
    <w:rsid w:val="00574E34"/>
    <w:rsid w:val="00574E94"/>
    <w:rsid w:val="00577390"/>
    <w:rsid w:val="005D1CEB"/>
    <w:rsid w:val="0062030E"/>
    <w:rsid w:val="00630B74"/>
    <w:rsid w:val="00641DF3"/>
    <w:rsid w:val="0066134B"/>
    <w:rsid w:val="00662417"/>
    <w:rsid w:val="00665C14"/>
    <w:rsid w:val="00677254"/>
    <w:rsid w:val="0069582A"/>
    <w:rsid w:val="006B7B30"/>
    <w:rsid w:val="006D095D"/>
    <w:rsid w:val="006E4FF1"/>
    <w:rsid w:val="00790242"/>
    <w:rsid w:val="007A28A0"/>
    <w:rsid w:val="007B076A"/>
    <w:rsid w:val="007C5B32"/>
    <w:rsid w:val="007C6650"/>
    <w:rsid w:val="007F033C"/>
    <w:rsid w:val="007F5104"/>
    <w:rsid w:val="00803009"/>
    <w:rsid w:val="00805C14"/>
    <w:rsid w:val="00842DE0"/>
    <w:rsid w:val="00850E9E"/>
    <w:rsid w:val="00862E9F"/>
    <w:rsid w:val="008663BC"/>
    <w:rsid w:val="008B686F"/>
    <w:rsid w:val="008D2FAF"/>
    <w:rsid w:val="008E24EB"/>
    <w:rsid w:val="008F508F"/>
    <w:rsid w:val="008F71E0"/>
    <w:rsid w:val="0090225B"/>
    <w:rsid w:val="0090591F"/>
    <w:rsid w:val="0092128E"/>
    <w:rsid w:val="009266C1"/>
    <w:rsid w:val="00940D9F"/>
    <w:rsid w:val="00953A66"/>
    <w:rsid w:val="00976281"/>
    <w:rsid w:val="00984826"/>
    <w:rsid w:val="00994D3B"/>
    <w:rsid w:val="009A07AC"/>
    <w:rsid w:val="009A6247"/>
    <w:rsid w:val="009A7DB2"/>
    <w:rsid w:val="009F4828"/>
    <w:rsid w:val="00A30F24"/>
    <w:rsid w:val="00A31ECF"/>
    <w:rsid w:val="00A55B20"/>
    <w:rsid w:val="00A64E25"/>
    <w:rsid w:val="00A740F9"/>
    <w:rsid w:val="00AF5624"/>
    <w:rsid w:val="00B10069"/>
    <w:rsid w:val="00B11D72"/>
    <w:rsid w:val="00B47EDE"/>
    <w:rsid w:val="00B66C85"/>
    <w:rsid w:val="00B67061"/>
    <w:rsid w:val="00BF2B4C"/>
    <w:rsid w:val="00BF3457"/>
    <w:rsid w:val="00BF43E3"/>
    <w:rsid w:val="00C00FD4"/>
    <w:rsid w:val="00C37FBC"/>
    <w:rsid w:val="00C41A1D"/>
    <w:rsid w:val="00C75A13"/>
    <w:rsid w:val="00C83B9F"/>
    <w:rsid w:val="00C9048D"/>
    <w:rsid w:val="00CB1E6C"/>
    <w:rsid w:val="00CB3DEC"/>
    <w:rsid w:val="00CB7EF6"/>
    <w:rsid w:val="00CD29F1"/>
    <w:rsid w:val="00D035E4"/>
    <w:rsid w:val="00D051B8"/>
    <w:rsid w:val="00D15301"/>
    <w:rsid w:val="00D21517"/>
    <w:rsid w:val="00D22A85"/>
    <w:rsid w:val="00D309A3"/>
    <w:rsid w:val="00D47A2D"/>
    <w:rsid w:val="00D774F9"/>
    <w:rsid w:val="00D972E7"/>
    <w:rsid w:val="00DB28A9"/>
    <w:rsid w:val="00DB4CCC"/>
    <w:rsid w:val="00DD1CC6"/>
    <w:rsid w:val="00DF3A01"/>
    <w:rsid w:val="00E004E6"/>
    <w:rsid w:val="00E02FB0"/>
    <w:rsid w:val="00E155D6"/>
    <w:rsid w:val="00E1794C"/>
    <w:rsid w:val="00E56C0F"/>
    <w:rsid w:val="00E818BD"/>
    <w:rsid w:val="00E93B90"/>
    <w:rsid w:val="00EA00E1"/>
    <w:rsid w:val="00EA1C38"/>
    <w:rsid w:val="00EB4E7E"/>
    <w:rsid w:val="00ED7982"/>
    <w:rsid w:val="00EE7935"/>
    <w:rsid w:val="00F11D72"/>
    <w:rsid w:val="00F2793B"/>
    <w:rsid w:val="00F52523"/>
    <w:rsid w:val="00F71554"/>
    <w:rsid w:val="00F73889"/>
    <w:rsid w:val="00F9253A"/>
    <w:rsid w:val="00F92D3F"/>
    <w:rsid w:val="00FA449D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97A5"/>
  <w15:chartTrackingRefBased/>
  <w15:docId w15:val="{D14C0CF5-3D75-4558-8A69-95A7B077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F43E3"/>
    <w:pPr>
      <w:widowControl/>
    </w:pPr>
    <w:rPr>
      <w:snapToGrid w:val="0"/>
      <w:color w:val="000000"/>
    </w:rPr>
  </w:style>
  <w:style w:type="paragraph" w:styleId="Textvbloku">
    <w:name w:val="Block Text"/>
    <w:basedOn w:val="Normln"/>
    <w:rsid w:val="00BF43E3"/>
    <w:pPr>
      <w:tabs>
        <w:tab w:val="left" w:pos="0"/>
        <w:tab w:val="left" w:pos="262"/>
        <w:tab w:val="left" w:pos="397"/>
        <w:tab w:val="left" w:pos="454"/>
        <w:tab w:val="left" w:pos="510"/>
        <w:tab w:val="left" w:pos="720"/>
        <w:tab w:val="left" w:pos="908"/>
        <w:tab w:val="left" w:pos="1362"/>
        <w:tab w:val="left" w:pos="1440"/>
        <w:tab w:val="left" w:pos="1816"/>
        <w:tab w:val="left" w:pos="2160"/>
        <w:tab w:val="left" w:pos="2270"/>
        <w:tab w:val="left" w:pos="2724"/>
        <w:tab w:val="left" w:pos="2880"/>
        <w:tab w:val="left" w:pos="3178"/>
        <w:tab w:val="left" w:pos="3600"/>
        <w:tab w:val="left" w:pos="3632"/>
        <w:tab w:val="left" w:pos="4086"/>
        <w:tab w:val="left" w:pos="4320"/>
        <w:tab w:val="left" w:pos="4540"/>
        <w:tab w:val="left" w:pos="4994"/>
        <w:tab w:val="left" w:pos="5040"/>
        <w:tab w:val="left" w:pos="5448"/>
        <w:tab w:val="left" w:pos="5760"/>
        <w:tab w:val="left" w:pos="5902"/>
        <w:tab w:val="left" w:pos="6356"/>
        <w:tab w:val="left" w:pos="6480"/>
        <w:tab w:val="left" w:pos="6810"/>
        <w:tab w:val="left" w:pos="7200"/>
        <w:tab w:val="left" w:pos="7264"/>
        <w:tab w:val="left" w:pos="7718"/>
        <w:tab w:val="left" w:pos="7920"/>
        <w:tab w:val="left" w:pos="8172"/>
        <w:tab w:val="left" w:pos="8626"/>
        <w:tab w:val="left" w:pos="8640"/>
        <w:tab w:val="left" w:pos="9080"/>
        <w:tab w:val="left" w:pos="9360"/>
        <w:tab w:val="left" w:pos="9534"/>
        <w:tab w:val="left" w:pos="9988"/>
        <w:tab w:val="left" w:pos="10442"/>
        <w:tab w:val="left" w:pos="10896"/>
        <w:tab w:val="left" w:pos="11350"/>
        <w:tab w:val="left" w:pos="11804"/>
        <w:tab w:val="left" w:pos="12258"/>
        <w:tab w:val="left" w:pos="12712"/>
        <w:tab w:val="left" w:pos="13166"/>
        <w:tab w:val="left" w:pos="13620"/>
        <w:tab w:val="left" w:pos="14074"/>
      </w:tabs>
      <w:spacing w:line="180" w:lineRule="auto"/>
      <w:ind w:left="284" w:right="1418"/>
      <w:jc w:val="both"/>
    </w:pPr>
    <w:rPr>
      <w:color w:val="000000"/>
    </w:rPr>
  </w:style>
  <w:style w:type="paragraph" w:styleId="Zpat">
    <w:name w:val="footer"/>
    <w:basedOn w:val="Normln"/>
    <w:rsid w:val="00574E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4E94"/>
  </w:style>
  <w:style w:type="character" w:styleId="Hypertextovodkaz">
    <w:name w:val="Hyperlink"/>
    <w:rsid w:val="00A64E25"/>
    <w:rPr>
      <w:color w:val="0000FF"/>
      <w:u w:val="single"/>
    </w:rPr>
  </w:style>
  <w:style w:type="paragraph" w:customStyle="1" w:styleId="Zkladntext0">
    <w:name w:val="Základní text~"/>
    <w:basedOn w:val="Normln"/>
    <w:rsid w:val="00B10069"/>
    <w:pPr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Kejdušová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MMB</dc:creator>
  <cp:keywords/>
  <cp:lastModifiedBy>Dita Kuschelová</cp:lastModifiedBy>
  <cp:revision>3</cp:revision>
  <cp:lastPrinted>2021-12-17T10:18:00Z</cp:lastPrinted>
  <dcterms:created xsi:type="dcterms:W3CDTF">2022-09-21T09:47:00Z</dcterms:created>
  <dcterms:modified xsi:type="dcterms:W3CDTF">2022-10-12T08:49:00Z</dcterms:modified>
</cp:coreProperties>
</file>