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0A5C" w14:textId="23FC2027" w:rsidR="006C660E" w:rsidRPr="002521F1" w:rsidRDefault="008A7E1F" w:rsidP="00380D76">
      <w:pPr>
        <w:pStyle w:val="Firma"/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1</w:t>
      </w:r>
    </w:p>
    <w:p w14:paraId="47C64A95" w14:textId="0C96C1CF" w:rsidR="001D77AC" w:rsidRDefault="008A7E1F" w:rsidP="00380D76">
      <w:pPr>
        <w:pStyle w:val="Firma"/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6139FA">
        <w:rPr>
          <w:rFonts w:ascii="Arial" w:hAnsi="Arial" w:cs="Arial"/>
          <w:sz w:val="22"/>
          <w:szCs w:val="22"/>
        </w:rPr>
        <w:t xml:space="preserve">PŘÍKAZNÍ </w:t>
      </w:r>
      <w:r w:rsidR="006C660E" w:rsidRPr="002521F1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Ě</w:t>
      </w:r>
      <w:r w:rsidR="006C660E" w:rsidRPr="002521F1">
        <w:rPr>
          <w:rFonts w:ascii="Arial" w:hAnsi="Arial" w:cs="Arial"/>
          <w:sz w:val="22"/>
          <w:szCs w:val="22"/>
        </w:rPr>
        <w:t xml:space="preserve"> O POSKYTOVÁNÍ PRÁVNÍCH SLUŽEB</w:t>
      </w:r>
      <w:r w:rsidR="001D77AC">
        <w:rPr>
          <w:rFonts w:ascii="Arial" w:hAnsi="Arial" w:cs="Arial"/>
          <w:sz w:val="22"/>
          <w:szCs w:val="22"/>
        </w:rPr>
        <w:t xml:space="preserve"> </w:t>
      </w:r>
    </w:p>
    <w:p w14:paraId="1D281AD6" w14:textId="6AF2A9A9" w:rsidR="001D77AC" w:rsidRPr="001D77AC" w:rsidRDefault="001D77AC" w:rsidP="00380D76">
      <w:pPr>
        <w:pStyle w:val="Firma"/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 „</w:t>
      </w:r>
      <w:r w:rsidR="0047406B" w:rsidRPr="00E20BE1">
        <w:rPr>
          <w:rFonts w:ascii="Arial" w:hAnsi="Arial" w:cs="Arial"/>
          <w:sz w:val="22"/>
          <w:szCs w:val="22"/>
        </w:rPr>
        <w:t xml:space="preserve">Údržba parku a seč trávy v Zámeckém areálu </w:t>
      </w:r>
      <w:proofErr w:type="spellStart"/>
      <w:r w:rsidR="0047406B" w:rsidRPr="00E20BE1">
        <w:rPr>
          <w:rFonts w:ascii="Arial" w:hAnsi="Arial" w:cs="Arial"/>
          <w:sz w:val="22"/>
          <w:szCs w:val="22"/>
        </w:rPr>
        <w:t>Ctěnice</w:t>
      </w:r>
      <w:proofErr w:type="spellEnd"/>
      <w:r>
        <w:rPr>
          <w:rFonts w:ascii="Arial" w:hAnsi="Arial" w:cs="Arial"/>
          <w:sz w:val="22"/>
          <w:szCs w:val="22"/>
        </w:rPr>
        <w:t>“</w:t>
      </w:r>
    </w:p>
    <w:p w14:paraId="05FD28BE" w14:textId="77777777" w:rsidR="006C660E" w:rsidRDefault="006C660E" w:rsidP="00380D76">
      <w:pPr>
        <w:pStyle w:val="Firma"/>
        <w:spacing w:line="360" w:lineRule="auto"/>
        <w:contextualSpacing/>
        <w:rPr>
          <w:rFonts w:ascii="Arial" w:hAnsi="Arial" w:cs="Arial"/>
          <w:b w:val="0"/>
          <w:i/>
          <w:sz w:val="22"/>
          <w:szCs w:val="22"/>
        </w:rPr>
      </w:pPr>
    </w:p>
    <w:p w14:paraId="5C10B8D8" w14:textId="77777777" w:rsidR="008245B6" w:rsidRDefault="00F3063F" w:rsidP="00380D76">
      <w:pPr>
        <w:spacing w:line="360" w:lineRule="auto"/>
        <w:contextualSpacing/>
        <w:jc w:val="center"/>
        <w:rPr>
          <w:rFonts w:ascii="Arial" w:hAnsi="Arial" w:cs="Arial"/>
          <w:b/>
          <w:noProof/>
          <w:sz w:val="22"/>
          <w:szCs w:val="22"/>
        </w:rPr>
      </w:pPr>
      <w:r w:rsidRPr="002521F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20D5CCD" wp14:editId="32D68DDE">
            <wp:extent cx="2314575" cy="44767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01CAD" w14:textId="77777777" w:rsidR="008245B6" w:rsidRDefault="008245B6" w:rsidP="00380D76">
      <w:pPr>
        <w:spacing w:line="360" w:lineRule="auto"/>
        <w:contextualSpacing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1BA8C309" w14:textId="77777777" w:rsidR="008245B6" w:rsidRPr="002521F1" w:rsidRDefault="008245B6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44EEDDD" w14:textId="77777777" w:rsidR="008245B6" w:rsidRPr="002521F1" w:rsidRDefault="008245B6" w:rsidP="00380D76">
      <w:pPr>
        <w:pStyle w:val="Zkladntext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2521F1">
        <w:rPr>
          <w:rFonts w:ascii="Arial" w:hAnsi="Arial" w:cs="Arial"/>
          <w:bCs/>
          <w:sz w:val="22"/>
          <w:szCs w:val="22"/>
        </w:rPr>
        <w:t>ŠENKÝŘ PÁNIK, advokátní kancelář s.r.o.</w:t>
      </w:r>
    </w:p>
    <w:p w14:paraId="5307F699" w14:textId="77777777" w:rsidR="008245B6" w:rsidRPr="002521F1" w:rsidRDefault="008245B6" w:rsidP="00380D76">
      <w:pPr>
        <w:pStyle w:val="Zkladntext"/>
        <w:spacing w:line="360" w:lineRule="auto"/>
        <w:contextualSpacing/>
        <w:rPr>
          <w:rFonts w:ascii="Arial" w:hAnsi="Arial" w:cs="Arial"/>
          <w:b w:val="0"/>
          <w:sz w:val="22"/>
          <w:szCs w:val="22"/>
        </w:rPr>
      </w:pPr>
      <w:r w:rsidRPr="002521F1">
        <w:rPr>
          <w:rFonts w:ascii="Arial" w:hAnsi="Arial" w:cs="Arial"/>
          <w:b w:val="0"/>
          <w:sz w:val="22"/>
          <w:szCs w:val="22"/>
        </w:rPr>
        <w:t xml:space="preserve">se sídlem Na Viničních horách 1834/24, 160 </w:t>
      </w:r>
      <w:proofErr w:type="gramStart"/>
      <w:r w:rsidRPr="002521F1">
        <w:rPr>
          <w:rFonts w:ascii="Arial" w:hAnsi="Arial" w:cs="Arial"/>
          <w:b w:val="0"/>
          <w:sz w:val="22"/>
          <w:szCs w:val="22"/>
        </w:rPr>
        <w:t>00  Praha</w:t>
      </w:r>
      <w:proofErr w:type="gramEnd"/>
      <w:r w:rsidRPr="002521F1">
        <w:rPr>
          <w:rFonts w:ascii="Arial" w:hAnsi="Arial" w:cs="Arial"/>
          <w:b w:val="0"/>
          <w:sz w:val="22"/>
          <w:szCs w:val="22"/>
        </w:rPr>
        <w:t xml:space="preserve"> 6 </w:t>
      </w:r>
    </w:p>
    <w:p w14:paraId="738C3813" w14:textId="77777777" w:rsidR="008245B6" w:rsidRPr="002521F1" w:rsidRDefault="008245B6" w:rsidP="00380D76">
      <w:pPr>
        <w:pStyle w:val="Zkladntext"/>
        <w:spacing w:line="360" w:lineRule="auto"/>
        <w:contextualSpacing/>
        <w:rPr>
          <w:rStyle w:val="Siln"/>
          <w:rFonts w:ascii="Arial" w:hAnsi="Arial" w:cs="Arial"/>
          <w:sz w:val="22"/>
          <w:szCs w:val="22"/>
        </w:rPr>
      </w:pPr>
      <w:r w:rsidRPr="002521F1">
        <w:rPr>
          <w:rStyle w:val="Siln"/>
          <w:rFonts w:ascii="Arial" w:hAnsi="Arial" w:cs="Arial"/>
          <w:sz w:val="22"/>
          <w:szCs w:val="22"/>
        </w:rPr>
        <w:t>IČ: 24722197</w:t>
      </w:r>
    </w:p>
    <w:p w14:paraId="655031B4" w14:textId="77777777" w:rsidR="008245B6" w:rsidRPr="002521F1" w:rsidRDefault="008245B6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521F1">
        <w:rPr>
          <w:rStyle w:val="Siln"/>
          <w:rFonts w:ascii="Arial" w:hAnsi="Arial" w:cs="Arial"/>
          <w:b w:val="0"/>
          <w:sz w:val="22"/>
          <w:szCs w:val="22"/>
        </w:rPr>
        <w:t>zapsaná v obchodním rejstříku</w:t>
      </w:r>
      <w:r w:rsidRPr="002521F1">
        <w:rPr>
          <w:rStyle w:val="Siln"/>
          <w:rFonts w:ascii="Arial" w:hAnsi="Arial" w:cs="Arial"/>
          <w:sz w:val="22"/>
          <w:szCs w:val="22"/>
        </w:rPr>
        <w:t xml:space="preserve"> </w:t>
      </w:r>
      <w:r w:rsidRPr="002521F1">
        <w:rPr>
          <w:rStyle w:val="Siln"/>
          <w:rFonts w:ascii="Arial" w:hAnsi="Arial" w:cs="Arial"/>
          <w:b w:val="0"/>
          <w:sz w:val="22"/>
          <w:szCs w:val="22"/>
        </w:rPr>
        <w:t>ve</w:t>
      </w:r>
      <w:r w:rsidRPr="002521F1">
        <w:rPr>
          <w:rFonts w:ascii="Arial" w:hAnsi="Arial" w:cs="Arial"/>
          <w:sz w:val="22"/>
          <w:szCs w:val="22"/>
        </w:rPr>
        <w:t xml:space="preserve">deném </w:t>
      </w:r>
    </w:p>
    <w:p w14:paraId="508FA985" w14:textId="77777777" w:rsidR="008245B6" w:rsidRPr="002521F1" w:rsidRDefault="008245B6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Městským soudem v Praze </w:t>
      </w:r>
    </w:p>
    <w:p w14:paraId="32673912" w14:textId="77777777" w:rsidR="008245B6" w:rsidRPr="002521F1" w:rsidRDefault="008245B6" w:rsidP="00380D76">
      <w:pPr>
        <w:spacing w:line="360" w:lineRule="auto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 w:rsidRPr="002521F1">
        <w:rPr>
          <w:rFonts w:ascii="Arial" w:hAnsi="Arial" w:cs="Arial"/>
          <w:color w:val="000000"/>
          <w:sz w:val="22"/>
          <w:szCs w:val="22"/>
        </w:rPr>
        <w:t>oddíl C, vložka 168834,</w:t>
      </w:r>
    </w:p>
    <w:p w14:paraId="3D0534A4" w14:textId="77777777" w:rsidR="008245B6" w:rsidRPr="002521F1" w:rsidRDefault="008245B6" w:rsidP="00380D76">
      <w:pPr>
        <w:pStyle w:val="Zkladntext"/>
        <w:spacing w:line="360" w:lineRule="auto"/>
        <w:contextualSpacing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zastoupena</w:t>
      </w:r>
      <w:r w:rsidRPr="002521F1">
        <w:rPr>
          <w:rFonts w:ascii="Arial" w:hAnsi="Arial" w:cs="Arial"/>
          <w:b w:val="0"/>
          <w:bCs/>
          <w:sz w:val="22"/>
          <w:szCs w:val="22"/>
        </w:rPr>
        <w:t xml:space="preserve"> JUDr. Martinem Šenkýřem,</w:t>
      </w:r>
      <w:r w:rsidRPr="002521F1">
        <w:rPr>
          <w:rFonts w:ascii="Arial" w:hAnsi="Arial" w:cs="Arial"/>
          <w:b w:val="0"/>
          <w:sz w:val="22"/>
          <w:szCs w:val="22"/>
        </w:rPr>
        <w:t xml:space="preserve"> jednatelem </w:t>
      </w:r>
    </w:p>
    <w:p w14:paraId="0BC14DE6" w14:textId="77777777" w:rsidR="008245B6" w:rsidRPr="002521F1" w:rsidRDefault="008245B6" w:rsidP="00380D76">
      <w:pPr>
        <w:spacing w:line="360" w:lineRule="auto"/>
        <w:contextualSpacing/>
        <w:jc w:val="center"/>
        <w:rPr>
          <w:rFonts w:ascii="Arial" w:hAnsi="Arial" w:cs="Arial"/>
          <w:bCs/>
          <w:sz w:val="22"/>
          <w:szCs w:val="22"/>
        </w:rPr>
      </w:pPr>
    </w:p>
    <w:p w14:paraId="11D62DA0" w14:textId="6BBEDFF0" w:rsidR="008245B6" w:rsidRPr="002521F1" w:rsidRDefault="00717BB3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245B6">
        <w:rPr>
          <w:rFonts w:ascii="Arial" w:hAnsi="Arial" w:cs="Arial"/>
          <w:sz w:val="22"/>
          <w:szCs w:val="22"/>
        </w:rPr>
        <w:t>dále jen „Advokát“ na straně jedné</w:t>
      </w:r>
      <w:r>
        <w:rPr>
          <w:rFonts w:ascii="Arial" w:hAnsi="Arial" w:cs="Arial"/>
          <w:sz w:val="22"/>
          <w:szCs w:val="22"/>
        </w:rPr>
        <w:t>)</w:t>
      </w:r>
    </w:p>
    <w:p w14:paraId="60A10806" w14:textId="77777777" w:rsidR="008245B6" w:rsidRDefault="008245B6" w:rsidP="00380D76">
      <w:pPr>
        <w:spacing w:line="360" w:lineRule="auto"/>
        <w:contextualSpacing/>
      </w:pPr>
    </w:p>
    <w:p w14:paraId="344249B6" w14:textId="77777777" w:rsidR="008245B6" w:rsidRPr="002521F1" w:rsidRDefault="008245B6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E12A075" w14:textId="77777777" w:rsidR="008245B6" w:rsidRDefault="008245B6" w:rsidP="00380D76">
      <w:pPr>
        <w:spacing w:line="360" w:lineRule="auto"/>
        <w:contextualSpacing/>
      </w:pPr>
    </w:p>
    <w:p w14:paraId="397BCFF6" w14:textId="77777777" w:rsidR="008245B6" w:rsidRDefault="008245B6" w:rsidP="00380D7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64775">
        <w:rPr>
          <w:rFonts w:ascii="Arial" w:hAnsi="Arial" w:cs="Arial"/>
          <w:b/>
          <w:sz w:val="22"/>
          <w:szCs w:val="22"/>
        </w:rPr>
        <w:t>Muzeum hlavního města Prahy</w:t>
      </w:r>
      <w:r>
        <w:rPr>
          <w:rFonts w:ascii="Arial" w:hAnsi="Arial" w:cs="Arial"/>
          <w:b/>
          <w:sz w:val="22"/>
          <w:szCs w:val="22"/>
        </w:rPr>
        <w:t>, příspěvková organizace</w:t>
      </w:r>
    </w:p>
    <w:p w14:paraId="5DE5E75C" w14:textId="77777777" w:rsidR="008245B6" w:rsidRDefault="008245B6" w:rsidP="00380D7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Kožná</w:t>
      </w:r>
      <w:r w:rsidRPr="00B64775">
        <w:rPr>
          <w:rFonts w:ascii="Arial" w:hAnsi="Arial" w:cs="Arial"/>
          <w:sz w:val="22"/>
          <w:szCs w:val="22"/>
        </w:rPr>
        <w:t xml:space="preserve"> 1/475, 110 01 Praha</w:t>
      </w:r>
    </w:p>
    <w:p w14:paraId="57E989D7" w14:textId="77777777" w:rsidR="008245B6" w:rsidRPr="002521F1" w:rsidRDefault="008245B6" w:rsidP="00380D7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Pr="00B64775">
        <w:rPr>
          <w:rFonts w:ascii="Arial" w:hAnsi="Arial" w:cs="Arial"/>
          <w:sz w:val="22"/>
          <w:szCs w:val="22"/>
        </w:rPr>
        <w:t>00064432</w:t>
      </w:r>
    </w:p>
    <w:p w14:paraId="3559D9A5" w14:textId="77777777" w:rsidR="008245B6" w:rsidRPr="002521F1" w:rsidRDefault="008245B6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zastoupena PhDr. Zuzanou Strnadovou, </w:t>
      </w:r>
      <w:r w:rsidR="00B906D7" w:rsidRPr="00404A76">
        <w:rPr>
          <w:rStyle w:val="platne1"/>
          <w:rFonts w:ascii="Arial" w:hAnsi="Arial" w:cs="Arial"/>
          <w:sz w:val="22"/>
          <w:szCs w:val="22"/>
        </w:rPr>
        <w:t>ředitelkou</w:t>
      </w:r>
    </w:p>
    <w:p w14:paraId="52FF4EEE" w14:textId="77777777" w:rsidR="008245B6" w:rsidRPr="002521F1" w:rsidRDefault="008245B6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1929FD50" w14:textId="77777777" w:rsidR="008245B6" w:rsidRPr="002521F1" w:rsidRDefault="003B297B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  <w:sectPr w:rsidR="008245B6" w:rsidRPr="002521F1" w:rsidSect="008245B6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418" w:right="1133" w:bottom="1418" w:left="1134" w:header="708" w:footer="992" w:gutter="0"/>
          <w:pgNumType w:start="1"/>
          <w:cols w:space="708"/>
          <w:titlePg/>
        </w:sectPr>
      </w:pPr>
      <w:r>
        <w:rPr>
          <w:rFonts w:ascii="Arial" w:hAnsi="Arial" w:cs="Arial"/>
          <w:sz w:val="22"/>
          <w:szCs w:val="22"/>
        </w:rPr>
        <w:t>(</w:t>
      </w:r>
      <w:r w:rsidR="008245B6" w:rsidRPr="002521F1">
        <w:rPr>
          <w:rFonts w:ascii="Arial" w:hAnsi="Arial" w:cs="Arial"/>
          <w:sz w:val="22"/>
          <w:szCs w:val="22"/>
        </w:rPr>
        <w:t>dále jen „Klient</w:t>
      </w:r>
      <w:r w:rsidR="008245B6">
        <w:rPr>
          <w:rFonts w:ascii="Arial" w:hAnsi="Arial" w:cs="Arial"/>
          <w:sz w:val="22"/>
          <w:szCs w:val="22"/>
        </w:rPr>
        <w:t>“ na straně druhé</w:t>
      </w:r>
      <w:r>
        <w:rPr>
          <w:rFonts w:ascii="Arial" w:hAnsi="Arial" w:cs="Arial"/>
          <w:sz w:val="22"/>
          <w:szCs w:val="22"/>
        </w:rPr>
        <w:t>)</w:t>
      </w:r>
    </w:p>
    <w:p w14:paraId="7AE7B6E8" w14:textId="77777777" w:rsidR="00F84864" w:rsidRDefault="00F84864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E493714" w14:textId="77777777" w:rsidR="00F84864" w:rsidRPr="002521F1" w:rsidRDefault="00F84864" w:rsidP="00380D76">
      <w:pPr>
        <w:pStyle w:val="zkltextblok12"/>
        <w:spacing w:before="0" w:line="360" w:lineRule="auto"/>
        <w:contextualSpacing/>
        <w:jc w:val="center"/>
        <w:rPr>
          <w:rFonts w:ascii="Arial" w:hAnsi="Arial" w:cs="Arial"/>
          <w:sz w:val="22"/>
          <w:szCs w:val="22"/>
        </w:rPr>
        <w:sectPr w:rsidR="00F84864" w:rsidRPr="002521F1" w:rsidSect="00F84864">
          <w:footerReference w:type="even" r:id="rId12"/>
          <w:footerReference w:type="default" r:id="rId13"/>
          <w:type w:val="continuous"/>
          <w:pgSz w:w="11906" w:h="16838"/>
          <w:pgMar w:top="1418" w:right="1133" w:bottom="1418" w:left="1134" w:header="708" w:footer="992" w:gutter="0"/>
          <w:pgNumType w:start="1"/>
          <w:cols w:space="708"/>
          <w:titlePg/>
        </w:sectPr>
      </w:pPr>
    </w:p>
    <w:p w14:paraId="3F27AA4B" w14:textId="77777777" w:rsidR="006C660E" w:rsidRPr="002521F1" w:rsidRDefault="003B297B" w:rsidP="00380D76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75877" w:rsidRPr="002521F1">
        <w:rPr>
          <w:rFonts w:ascii="Arial" w:hAnsi="Arial" w:cs="Arial"/>
          <w:sz w:val="22"/>
          <w:szCs w:val="22"/>
        </w:rPr>
        <w:t>Advokát a Klient společně</w:t>
      </w:r>
      <w:r>
        <w:rPr>
          <w:rFonts w:ascii="Arial" w:hAnsi="Arial" w:cs="Arial"/>
          <w:sz w:val="22"/>
          <w:szCs w:val="22"/>
        </w:rPr>
        <w:t xml:space="preserve"> dále</w:t>
      </w:r>
      <w:r w:rsidR="00F75877" w:rsidRPr="002521F1">
        <w:rPr>
          <w:rFonts w:ascii="Arial" w:hAnsi="Arial" w:cs="Arial"/>
          <w:sz w:val="22"/>
          <w:szCs w:val="22"/>
        </w:rPr>
        <w:t xml:space="preserve"> též „Smluvní strany“</w:t>
      </w:r>
      <w:r>
        <w:rPr>
          <w:rFonts w:ascii="Arial" w:hAnsi="Arial" w:cs="Arial"/>
          <w:sz w:val="22"/>
          <w:szCs w:val="22"/>
        </w:rPr>
        <w:t>)</w:t>
      </w:r>
    </w:p>
    <w:p w14:paraId="6FBCE4B2" w14:textId="77777777" w:rsidR="006C660E" w:rsidRPr="002521F1" w:rsidRDefault="006C660E" w:rsidP="00380D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3C9E7E9E" w14:textId="160328F1" w:rsidR="006C660E" w:rsidRPr="002521F1" w:rsidRDefault="006C660E" w:rsidP="00380D76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uzavírají níže uvedeného dne, měsíce a roku</w:t>
      </w:r>
      <w:r w:rsidRPr="002521F1">
        <w:rPr>
          <w:rFonts w:ascii="Arial" w:hAnsi="Arial" w:cs="Arial"/>
          <w:b/>
          <w:sz w:val="22"/>
          <w:szCs w:val="22"/>
        </w:rPr>
        <w:t xml:space="preserve"> </w:t>
      </w:r>
      <w:r w:rsidRPr="002521F1">
        <w:rPr>
          <w:rFonts w:ascii="Arial" w:hAnsi="Arial" w:cs="Arial"/>
          <w:bCs/>
          <w:sz w:val="22"/>
          <w:szCs w:val="22"/>
        </w:rPr>
        <w:t xml:space="preserve">v souladu se zákonem č. 85/1996 Sb., o advokacii, ve znění pozdějších </w:t>
      </w:r>
      <w:r w:rsidR="004D034E" w:rsidRPr="002521F1">
        <w:rPr>
          <w:rFonts w:ascii="Arial" w:hAnsi="Arial" w:cs="Arial"/>
          <w:bCs/>
          <w:sz w:val="22"/>
          <w:szCs w:val="22"/>
        </w:rPr>
        <w:t>předpisů</w:t>
      </w:r>
      <w:r w:rsidR="004D034E" w:rsidRPr="008A7E1F">
        <w:rPr>
          <w:rFonts w:ascii="Arial" w:hAnsi="Arial" w:cs="Arial"/>
          <w:bCs/>
          <w:sz w:val="22"/>
          <w:szCs w:val="22"/>
        </w:rPr>
        <w:t>,</w:t>
      </w:r>
      <w:r w:rsidR="004D034E" w:rsidRPr="002521F1">
        <w:rPr>
          <w:rFonts w:ascii="Arial" w:hAnsi="Arial" w:cs="Arial"/>
          <w:b/>
          <w:sz w:val="22"/>
          <w:szCs w:val="22"/>
        </w:rPr>
        <w:t xml:space="preserve"> </w:t>
      </w:r>
      <w:r w:rsidR="008A7E1F">
        <w:rPr>
          <w:rFonts w:ascii="Arial" w:hAnsi="Arial" w:cs="Arial"/>
          <w:sz w:val="22"/>
          <w:szCs w:val="22"/>
        </w:rPr>
        <w:t>tento</w:t>
      </w:r>
    </w:p>
    <w:p w14:paraId="097D79E8" w14:textId="77777777" w:rsidR="00380D76" w:rsidRDefault="00380D76" w:rsidP="00380D76">
      <w:pPr>
        <w:pStyle w:val="zkltextcentr12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04B01030" w14:textId="68D9E044" w:rsidR="008A7E1F" w:rsidRDefault="008A7E1F" w:rsidP="00380D76">
      <w:pPr>
        <w:pStyle w:val="zkltextcentr12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1 (dále jen „Dodatek“) ke </w:t>
      </w:r>
    </w:p>
    <w:p w14:paraId="51A4630C" w14:textId="27CB89E7" w:rsidR="006C660E" w:rsidRDefault="00F84864" w:rsidP="00380D76">
      <w:pPr>
        <w:pStyle w:val="zkltextcentr12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</w:t>
      </w:r>
      <w:r w:rsidR="008A7E1F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o poskytování právních služeb</w:t>
      </w:r>
      <w:r w:rsidR="006C660E" w:rsidRPr="002521F1">
        <w:rPr>
          <w:rFonts w:ascii="Arial" w:hAnsi="Arial" w:cs="Arial"/>
          <w:sz w:val="22"/>
          <w:szCs w:val="22"/>
        </w:rPr>
        <w:t xml:space="preserve"> </w:t>
      </w:r>
      <w:r w:rsidR="008A7E1F">
        <w:rPr>
          <w:rFonts w:ascii="Arial" w:hAnsi="Arial" w:cs="Arial"/>
          <w:sz w:val="22"/>
          <w:szCs w:val="22"/>
        </w:rPr>
        <w:t xml:space="preserve">uzavřené dne </w:t>
      </w:r>
      <w:r w:rsidR="0047406B">
        <w:rPr>
          <w:rFonts w:ascii="Arial" w:hAnsi="Arial" w:cs="Arial"/>
          <w:sz w:val="22"/>
          <w:szCs w:val="22"/>
        </w:rPr>
        <w:t>2</w:t>
      </w:r>
      <w:r w:rsidR="00D608D0" w:rsidRPr="00D608D0">
        <w:rPr>
          <w:rFonts w:ascii="Arial" w:hAnsi="Arial" w:cs="Arial"/>
          <w:sz w:val="22"/>
          <w:szCs w:val="22"/>
        </w:rPr>
        <w:t>.</w:t>
      </w:r>
      <w:r w:rsidR="00D608D0">
        <w:rPr>
          <w:rFonts w:ascii="Arial" w:hAnsi="Arial" w:cs="Arial"/>
          <w:sz w:val="22"/>
          <w:szCs w:val="22"/>
        </w:rPr>
        <w:t xml:space="preserve"> </w:t>
      </w:r>
      <w:r w:rsidR="0047406B">
        <w:rPr>
          <w:rFonts w:ascii="Arial" w:hAnsi="Arial" w:cs="Arial"/>
          <w:sz w:val="22"/>
          <w:szCs w:val="22"/>
        </w:rPr>
        <w:t>6</w:t>
      </w:r>
      <w:r w:rsidR="00D608D0" w:rsidRPr="00D608D0">
        <w:rPr>
          <w:rFonts w:ascii="Arial" w:hAnsi="Arial" w:cs="Arial"/>
          <w:sz w:val="22"/>
          <w:szCs w:val="22"/>
        </w:rPr>
        <w:t>.</w:t>
      </w:r>
      <w:r w:rsidR="00D608D0">
        <w:rPr>
          <w:rFonts w:ascii="Arial" w:hAnsi="Arial" w:cs="Arial"/>
          <w:sz w:val="22"/>
          <w:szCs w:val="22"/>
        </w:rPr>
        <w:t xml:space="preserve"> </w:t>
      </w:r>
      <w:r w:rsidR="00D608D0" w:rsidRPr="00D608D0">
        <w:rPr>
          <w:rFonts w:ascii="Arial" w:hAnsi="Arial" w:cs="Arial"/>
          <w:sz w:val="22"/>
          <w:szCs w:val="22"/>
        </w:rPr>
        <w:t>202</w:t>
      </w:r>
      <w:r w:rsidR="0047406B">
        <w:rPr>
          <w:rFonts w:ascii="Arial" w:hAnsi="Arial" w:cs="Arial"/>
          <w:sz w:val="22"/>
          <w:szCs w:val="22"/>
        </w:rPr>
        <w:t>2</w:t>
      </w:r>
      <w:r w:rsidR="008A7E1F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>(dále jen „Smlouva”)</w:t>
      </w:r>
    </w:p>
    <w:p w14:paraId="2A789B67" w14:textId="77777777" w:rsidR="007570B4" w:rsidRPr="002521F1" w:rsidRDefault="007570B4" w:rsidP="00380D76">
      <w:pPr>
        <w:pStyle w:val="zkltextcentr12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6FEE824D" w14:textId="38152CF5" w:rsidR="006C660E" w:rsidRPr="002521F1" w:rsidRDefault="006C660E" w:rsidP="00380D76">
      <w:pPr>
        <w:pStyle w:val="slolnku"/>
        <w:numPr>
          <w:ilvl w:val="0"/>
          <w:numId w:val="37"/>
        </w:numPr>
        <w:spacing w:before="0" w:after="0" w:line="360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C09B38B" w14:textId="4576D7F2" w:rsidR="006C660E" w:rsidRPr="002521F1" w:rsidRDefault="006C660E" w:rsidP="00380D76">
      <w:pPr>
        <w:pStyle w:val="Nzevlnku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Předmět </w:t>
      </w:r>
      <w:r w:rsidR="008A7E1F">
        <w:rPr>
          <w:rFonts w:ascii="Arial" w:hAnsi="Arial" w:cs="Arial"/>
          <w:sz w:val="22"/>
          <w:szCs w:val="22"/>
        </w:rPr>
        <w:t>Dodatku</w:t>
      </w:r>
    </w:p>
    <w:p w14:paraId="6A1B5BE2" w14:textId="161EBAE2" w:rsidR="008A7E1F" w:rsidRPr="008A7E1F" w:rsidRDefault="008A7E1F" w:rsidP="00380D76">
      <w:pPr>
        <w:pStyle w:val="Textodst1sl"/>
        <w:numPr>
          <w:ilvl w:val="0"/>
          <w:numId w:val="39"/>
        </w:numPr>
        <w:spacing w:before="0" w:line="360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 w:rsidRPr="008A7E1F">
        <w:rPr>
          <w:rFonts w:ascii="Arial" w:hAnsi="Arial" w:cs="Arial"/>
          <w:sz w:val="22"/>
          <w:szCs w:val="22"/>
        </w:rPr>
        <w:t xml:space="preserve">Smluvní strany tímto </w:t>
      </w:r>
      <w:r>
        <w:rPr>
          <w:rFonts w:ascii="Arial" w:hAnsi="Arial" w:cs="Arial"/>
          <w:sz w:val="22"/>
          <w:szCs w:val="22"/>
        </w:rPr>
        <w:t xml:space="preserve">mění </w:t>
      </w:r>
      <w:r w:rsidRPr="008A7E1F">
        <w:rPr>
          <w:rFonts w:ascii="Arial" w:hAnsi="Arial" w:cs="Arial"/>
          <w:sz w:val="22"/>
          <w:szCs w:val="22"/>
        </w:rPr>
        <w:t xml:space="preserve">znění </w:t>
      </w:r>
      <w:r>
        <w:rPr>
          <w:rFonts w:ascii="Arial" w:hAnsi="Arial" w:cs="Arial"/>
          <w:sz w:val="22"/>
          <w:szCs w:val="22"/>
        </w:rPr>
        <w:t>Smlouvy</w:t>
      </w:r>
      <w:r w:rsidRPr="008A7E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tak, že článek 1. </w:t>
      </w:r>
      <w:r w:rsidR="00380D76">
        <w:rPr>
          <w:rFonts w:ascii="Arial" w:hAnsi="Arial" w:cs="Arial"/>
          <w:sz w:val="22"/>
          <w:szCs w:val="22"/>
        </w:rPr>
        <w:t xml:space="preserve">Smlouvy </w:t>
      </w:r>
      <w:r>
        <w:rPr>
          <w:rFonts w:ascii="Arial" w:hAnsi="Arial" w:cs="Arial"/>
          <w:sz w:val="22"/>
          <w:szCs w:val="22"/>
        </w:rPr>
        <w:t>nově zní</w:t>
      </w:r>
      <w:r w:rsidRPr="008A7E1F">
        <w:rPr>
          <w:rFonts w:ascii="Arial" w:hAnsi="Arial" w:cs="Arial"/>
          <w:sz w:val="22"/>
          <w:szCs w:val="22"/>
        </w:rPr>
        <w:t>:</w:t>
      </w:r>
    </w:p>
    <w:p w14:paraId="191D7DEF" w14:textId="77777777" w:rsidR="008A7E1F" w:rsidRDefault="008A7E1F" w:rsidP="00380D76">
      <w:pPr>
        <w:pStyle w:val="Textodst1sl"/>
        <w:numPr>
          <w:ilvl w:val="0"/>
          <w:numId w:val="0"/>
        </w:numPr>
        <w:spacing w:before="0" w:line="360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0B39A0CF" w14:textId="4C0E2DA7" w:rsidR="003B297B" w:rsidRDefault="008A7E1F" w:rsidP="00380D76">
      <w:pPr>
        <w:pStyle w:val="Textodst1sl"/>
        <w:numPr>
          <w:ilvl w:val="0"/>
          <w:numId w:val="0"/>
        </w:numPr>
        <w:spacing w:before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47406B" w:rsidRPr="0047406B">
        <w:rPr>
          <w:rFonts w:ascii="Arial" w:hAnsi="Arial" w:cs="Arial"/>
          <w:i/>
          <w:iCs/>
          <w:sz w:val="22"/>
          <w:szCs w:val="22"/>
        </w:rPr>
        <w:t xml:space="preserve">Předmětem této Smlouvy je povinnost Advokáta poskytovat Klientovi jakožto zadavateli právní služby v souvislosti s organizací a zadáváním veřejné zakázky v otevřeném řízení na výběr dodavatele služeb – Údržba parku a seč trávy v Zámeckém areálu </w:t>
      </w:r>
      <w:proofErr w:type="spellStart"/>
      <w:r w:rsidR="0047406B" w:rsidRPr="0047406B">
        <w:rPr>
          <w:rFonts w:ascii="Arial" w:hAnsi="Arial" w:cs="Arial"/>
          <w:i/>
          <w:iCs/>
          <w:sz w:val="22"/>
          <w:szCs w:val="22"/>
        </w:rPr>
        <w:t>Ctěnice</w:t>
      </w:r>
      <w:proofErr w:type="spellEnd"/>
      <w:r w:rsidR="0047406B" w:rsidRPr="0047406B">
        <w:rPr>
          <w:rFonts w:ascii="Arial" w:hAnsi="Arial" w:cs="Arial"/>
          <w:i/>
          <w:iCs/>
          <w:sz w:val="22"/>
          <w:szCs w:val="22"/>
        </w:rPr>
        <w:t xml:space="preserve">, s předpokládanou hodnotou </w:t>
      </w:r>
      <w:r w:rsidR="00EF2B01" w:rsidRPr="00EF2B01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="0047406B" w:rsidRPr="00EF2B01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EF2B01" w:rsidRPr="00EF2B01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="0047406B" w:rsidRPr="00EF2B01">
        <w:rPr>
          <w:rFonts w:ascii="Arial" w:hAnsi="Arial" w:cs="Arial"/>
          <w:b/>
          <w:bCs/>
          <w:i/>
          <w:iCs/>
          <w:sz w:val="22"/>
          <w:szCs w:val="22"/>
        </w:rPr>
        <w:t>00.000</w:t>
      </w:r>
      <w:r w:rsidR="0047406B" w:rsidRPr="0047406B">
        <w:rPr>
          <w:rFonts w:ascii="Arial" w:hAnsi="Arial" w:cs="Arial"/>
          <w:i/>
          <w:iCs/>
          <w:sz w:val="22"/>
          <w:szCs w:val="22"/>
        </w:rPr>
        <w:t>,- Kč</w:t>
      </w:r>
      <w:r w:rsidR="004F7EE9">
        <w:rPr>
          <w:rFonts w:ascii="Arial" w:hAnsi="Arial" w:cs="Arial"/>
          <w:i/>
          <w:iCs/>
          <w:sz w:val="22"/>
          <w:szCs w:val="22"/>
        </w:rPr>
        <w:t xml:space="preserve"> bez DPH</w:t>
      </w:r>
      <w:r w:rsidR="0047406B" w:rsidRPr="0047406B">
        <w:rPr>
          <w:rFonts w:ascii="Arial" w:hAnsi="Arial" w:cs="Arial"/>
          <w:i/>
          <w:iCs/>
          <w:sz w:val="22"/>
          <w:szCs w:val="22"/>
        </w:rPr>
        <w:t xml:space="preserve"> odpovídající </w:t>
      </w:r>
      <w:r w:rsidR="0047406B" w:rsidRPr="0047406B">
        <w:rPr>
          <w:rFonts w:ascii="Arial" w:hAnsi="Arial" w:cs="Arial"/>
          <w:b/>
          <w:bCs/>
          <w:i/>
          <w:iCs/>
          <w:sz w:val="22"/>
          <w:szCs w:val="22"/>
        </w:rPr>
        <w:t>nadlimitní</w:t>
      </w:r>
      <w:r w:rsidR="0047406B" w:rsidRPr="0047406B">
        <w:rPr>
          <w:rFonts w:ascii="Arial" w:hAnsi="Arial" w:cs="Arial"/>
          <w:i/>
          <w:iCs/>
          <w:sz w:val="22"/>
          <w:szCs w:val="22"/>
        </w:rPr>
        <w:t xml:space="preserve"> veřejné zakázce (dále i jako „Veřejná zakázka“) přičemž právní služby budou poskytovány zejména formou konzultací, formou poskytování právních stanovisek ústních i písemných, formou zastupování Klienta v zadávacím řízení Veřejné zakázky, formou zpracování dokumentů potřebných k realizaci zadávacího řízení, formou komunikace se třetími osobami, zpracováváním korespondence atd., obsluhou profilu zadavatele, to vše dle zadání a požadavků Klienta (dále jen „Právní služby“). Klient se zavazuje zaplatit Advokátovi za Právní služby odměnu podle této Smlouvy. Podpisem této Smlouvy Klient pověřuje Advokáta úkony souvisejícími s realizací Veřejné zakázky v rozsahu vymezeném touto Smlouvou.</w:t>
      </w:r>
      <w:r>
        <w:rPr>
          <w:rFonts w:ascii="Arial" w:hAnsi="Arial" w:cs="Arial"/>
          <w:sz w:val="22"/>
          <w:szCs w:val="22"/>
        </w:rPr>
        <w:t>“</w:t>
      </w:r>
    </w:p>
    <w:p w14:paraId="6FC3CEE0" w14:textId="4A25F72E" w:rsidR="008A7E1F" w:rsidRDefault="008A7E1F" w:rsidP="00380D76">
      <w:pPr>
        <w:pStyle w:val="Textodst1sl"/>
        <w:numPr>
          <w:ilvl w:val="0"/>
          <w:numId w:val="0"/>
        </w:numPr>
        <w:spacing w:before="0" w:line="360" w:lineRule="auto"/>
        <w:ind w:left="720" w:hanging="720"/>
        <w:contextualSpacing/>
        <w:rPr>
          <w:rFonts w:ascii="Arial" w:hAnsi="Arial" w:cs="Arial"/>
          <w:sz w:val="22"/>
          <w:szCs w:val="22"/>
        </w:rPr>
      </w:pPr>
    </w:p>
    <w:p w14:paraId="3383165E" w14:textId="716303CF" w:rsidR="008A7E1F" w:rsidRDefault="008A7E1F" w:rsidP="00380D76">
      <w:pPr>
        <w:pStyle w:val="Textodst1sl"/>
        <w:numPr>
          <w:ilvl w:val="0"/>
          <w:numId w:val="39"/>
        </w:numPr>
        <w:spacing w:before="0" w:line="360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 w:rsidRPr="008A7E1F">
        <w:rPr>
          <w:rFonts w:ascii="Arial" w:hAnsi="Arial" w:cs="Arial"/>
          <w:sz w:val="22"/>
          <w:szCs w:val="22"/>
        </w:rPr>
        <w:t xml:space="preserve">Smluvní strany </w:t>
      </w:r>
      <w:r w:rsidR="00380D76">
        <w:rPr>
          <w:rFonts w:ascii="Arial" w:hAnsi="Arial" w:cs="Arial"/>
          <w:sz w:val="22"/>
          <w:szCs w:val="22"/>
        </w:rPr>
        <w:t>dále</w:t>
      </w:r>
      <w:r w:rsidRPr="008A7E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mění </w:t>
      </w:r>
      <w:r w:rsidRPr="008A7E1F">
        <w:rPr>
          <w:rFonts w:ascii="Arial" w:hAnsi="Arial" w:cs="Arial"/>
          <w:sz w:val="22"/>
          <w:szCs w:val="22"/>
        </w:rPr>
        <w:t xml:space="preserve">znění </w:t>
      </w:r>
      <w:r>
        <w:rPr>
          <w:rFonts w:ascii="Arial" w:hAnsi="Arial" w:cs="Arial"/>
          <w:sz w:val="22"/>
          <w:szCs w:val="22"/>
        </w:rPr>
        <w:t>Smlouvy</w:t>
      </w:r>
      <w:r w:rsidRPr="008A7E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tak, že článek </w:t>
      </w:r>
      <w:r w:rsidR="00D608D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380D76">
        <w:rPr>
          <w:rFonts w:ascii="Arial" w:hAnsi="Arial" w:cs="Arial"/>
          <w:sz w:val="22"/>
          <w:szCs w:val="22"/>
        </w:rPr>
        <w:t xml:space="preserve"> odstavec </w:t>
      </w:r>
      <w:r w:rsidR="00D608D0">
        <w:rPr>
          <w:rFonts w:ascii="Arial" w:hAnsi="Arial" w:cs="Arial"/>
          <w:sz w:val="22"/>
          <w:szCs w:val="22"/>
        </w:rPr>
        <w:t>4</w:t>
      </w:r>
      <w:r w:rsidR="00380D76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 xml:space="preserve"> </w:t>
      </w:r>
      <w:r w:rsidR="00380D7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 nově zní</w:t>
      </w:r>
      <w:r w:rsidRPr="008A7E1F">
        <w:rPr>
          <w:rFonts w:ascii="Arial" w:hAnsi="Arial" w:cs="Arial"/>
          <w:sz w:val="22"/>
          <w:szCs w:val="22"/>
        </w:rPr>
        <w:t>:</w:t>
      </w:r>
    </w:p>
    <w:p w14:paraId="74D17E2C" w14:textId="23E2453D" w:rsidR="00380D76" w:rsidRDefault="00380D76" w:rsidP="00380D76">
      <w:pPr>
        <w:pStyle w:val="Textodst1sl"/>
        <w:numPr>
          <w:ilvl w:val="0"/>
          <w:numId w:val="0"/>
        </w:numPr>
        <w:spacing w:before="0" w:line="360" w:lineRule="auto"/>
        <w:ind w:left="709"/>
        <w:contextualSpacing/>
        <w:rPr>
          <w:rFonts w:ascii="Arial" w:hAnsi="Arial" w:cs="Arial"/>
          <w:sz w:val="22"/>
          <w:szCs w:val="22"/>
        </w:rPr>
      </w:pPr>
    </w:p>
    <w:p w14:paraId="6657F2B6" w14:textId="10DCAE8B" w:rsidR="00380D76" w:rsidRPr="009849B6" w:rsidRDefault="00380D76" w:rsidP="00380D76">
      <w:pPr>
        <w:pStyle w:val="Textodst1sl"/>
        <w:numPr>
          <w:ilvl w:val="0"/>
          <w:numId w:val="0"/>
        </w:numPr>
        <w:spacing w:before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D608D0" w:rsidRPr="00D608D0">
        <w:rPr>
          <w:rFonts w:ascii="Arial" w:hAnsi="Arial" w:cs="Arial"/>
          <w:i/>
          <w:iCs/>
          <w:sz w:val="22"/>
          <w:szCs w:val="22"/>
        </w:rPr>
        <w:t xml:space="preserve">Klient se zavazuje za veškeré Právní služby vztahující se k zadávacímu řízení Veřejné zakázky uhradit Advokátovi smluvní odměnu skládající se z částky ve výši </w:t>
      </w:r>
      <w:proofErr w:type="gramStart"/>
      <w:r w:rsidR="0047406B">
        <w:rPr>
          <w:rFonts w:ascii="Arial" w:hAnsi="Arial" w:cs="Arial"/>
          <w:b/>
          <w:bCs/>
          <w:i/>
          <w:iCs/>
          <w:sz w:val="22"/>
          <w:szCs w:val="22"/>
        </w:rPr>
        <w:t>10</w:t>
      </w:r>
      <w:r w:rsidR="00D608D0" w:rsidRPr="00D608D0">
        <w:rPr>
          <w:rFonts w:ascii="Arial" w:hAnsi="Arial" w:cs="Arial"/>
          <w:b/>
          <w:bCs/>
          <w:i/>
          <w:iCs/>
          <w:sz w:val="22"/>
          <w:szCs w:val="22"/>
        </w:rPr>
        <w:t>5.000,-</w:t>
      </w:r>
      <w:proofErr w:type="gramEnd"/>
      <w:r w:rsidR="00D608D0" w:rsidRPr="00D608D0">
        <w:rPr>
          <w:rFonts w:ascii="Arial" w:hAnsi="Arial" w:cs="Arial"/>
          <w:b/>
          <w:bCs/>
          <w:i/>
          <w:iCs/>
          <w:sz w:val="22"/>
          <w:szCs w:val="22"/>
        </w:rPr>
        <w:t xml:space="preserve"> Kč</w:t>
      </w:r>
      <w:r w:rsidR="00D608D0" w:rsidRPr="00D608D0">
        <w:rPr>
          <w:rFonts w:ascii="Arial" w:hAnsi="Arial" w:cs="Arial"/>
          <w:i/>
          <w:iCs/>
          <w:sz w:val="22"/>
          <w:szCs w:val="22"/>
        </w:rPr>
        <w:t xml:space="preserve"> a z částky odpovídající DPH ve výši platné v době uskutečnění zdanitelného plnění.</w:t>
      </w:r>
      <w:r>
        <w:rPr>
          <w:rFonts w:ascii="Arial" w:hAnsi="Arial" w:cs="Arial"/>
          <w:sz w:val="22"/>
          <w:szCs w:val="22"/>
        </w:rPr>
        <w:t>“</w:t>
      </w:r>
    </w:p>
    <w:p w14:paraId="15AE5F73" w14:textId="77777777" w:rsidR="008A7E1F" w:rsidRDefault="008A7E1F" w:rsidP="00380D76">
      <w:pPr>
        <w:pStyle w:val="Textodst1sl"/>
        <w:numPr>
          <w:ilvl w:val="0"/>
          <w:numId w:val="0"/>
        </w:numPr>
        <w:spacing w:before="0" w:line="360" w:lineRule="auto"/>
        <w:ind w:left="709"/>
        <w:contextualSpacing/>
        <w:rPr>
          <w:rFonts w:ascii="Arial" w:hAnsi="Arial" w:cs="Arial"/>
          <w:sz w:val="22"/>
          <w:szCs w:val="22"/>
        </w:rPr>
      </w:pPr>
    </w:p>
    <w:p w14:paraId="5F0CEBE7" w14:textId="0B31151D" w:rsidR="008A7E1F" w:rsidRPr="00380D76" w:rsidRDefault="008A7E1F" w:rsidP="00380D76">
      <w:pPr>
        <w:pStyle w:val="Textodst1sl"/>
        <w:numPr>
          <w:ilvl w:val="0"/>
          <w:numId w:val="39"/>
        </w:numPr>
        <w:spacing w:before="0" w:line="360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 w:rsidRPr="008A7E1F">
        <w:rPr>
          <w:rFonts w:ascii="Arial" w:hAnsi="Arial" w:cs="Arial"/>
          <w:sz w:val="21"/>
          <w:szCs w:val="21"/>
        </w:rPr>
        <w:t xml:space="preserve">S výjimkou výše uvedeného zůstává </w:t>
      </w:r>
      <w:r w:rsidR="00D608D0">
        <w:rPr>
          <w:rFonts w:ascii="Arial" w:hAnsi="Arial" w:cs="Arial"/>
          <w:sz w:val="21"/>
          <w:szCs w:val="21"/>
        </w:rPr>
        <w:t>Smlouva</w:t>
      </w:r>
      <w:r w:rsidRPr="008A7E1F">
        <w:rPr>
          <w:rFonts w:ascii="Arial" w:hAnsi="Arial" w:cs="Arial"/>
          <w:sz w:val="21"/>
          <w:szCs w:val="21"/>
        </w:rPr>
        <w:t xml:space="preserve"> v platnosti v nezměněném znění.</w:t>
      </w:r>
    </w:p>
    <w:p w14:paraId="7C057639" w14:textId="77777777" w:rsidR="00380D76" w:rsidRPr="008A7E1F" w:rsidRDefault="00380D76" w:rsidP="00380D76">
      <w:pPr>
        <w:pStyle w:val="Textodst1sl"/>
        <w:numPr>
          <w:ilvl w:val="0"/>
          <w:numId w:val="0"/>
        </w:numPr>
        <w:spacing w:before="0" w:line="360" w:lineRule="auto"/>
        <w:ind w:left="709"/>
        <w:contextualSpacing/>
        <w:rPr>
          <w:rFonts w:ascii="Arial" w:hAnsi="Arial" w:cs="Arial"/>
          <w:sz w:val="22"/>
          <w:szCs w:val="22"/>
        </w:rPr>
      </w:pPr>
    </w:p>
    <w:p w14:paraId="396EC5A0" w14:textId="77777777" w:rsidR="006C660E" w:rsidRPr="00A26404" w:rsidRDefault="006C660E" w:rsidP="00380D76">
      <w:pPr>
        <w:pStyle w:val="slolnku"/>
        <w:numPr>
          <w:ilvl w:val="0"/>
          <w:numId w:val="37"/>
        </w:numPr>
        <w:spacing w:before="0" w:after="0" w:line="360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9A07080" w14:textId="77777777" w:rsidR="006C660E" w:rsidRPr="002521F1" w:rsidRDefault="006C660E" w:rsidP="00380D76">
      <w:pPr>
        <w:pStyle w:val="Nzevlnku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 Závěrečná ustanovení</w:t>
      </w:r>
    </w:p>
    <w:p w14:paraId="4B08D57C" w14:textId="57B8A642" w:rsidR="001000E1" w:rsidRPr="00A82044" w:rsidRDefault="00380D76" w:rsidP="00380D76">
      <w:pPr>
        <w:pStyle w:val="Textodst1sl"/>
        <w:numPr>
          <w:ilvl w:val="1"/>
          <w:numId w:val="37"/>
        </w:numPr>
        <w:spacing w:before="0" w:line="360" w:lineRule="auto"/>
        <w:ind w:hanging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</w:t>
      </w:r>
      <w:r w:rsidR="001000E1" w:rsidRPr="00A820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="001000E1" w:rsidRPr="00A82044">
        <w:rPr>
          <w:rFonts w:ascii="Arial" w:hAnsi="Arial" w:cs="Arial"/>
          <w:sz w:val="22"/>
          <w:szCs w:val="22"/>
        </w:rPr>
        <w:t xml:space="preserve"> nabývá platnosti dnem jeho podpisu Klientem a Advokátem</w:t>
      </w:r>
      <w:r w:rsidR="00834307" w:rsidRPr="00A82044">
        <w:rPr>
          <w:rFonts w:ascii="Arial" w:hAnsi="Arial" w:cs="Arial"/>
          <w:sz w:val="22"/>
          <w:szCs w:val="22"/>
        </w:rPr>
        <w:t>.</w:t>
      </w:r>
      <w:r w:rsidR="00317E8F">
        <w:rPr>
          <w:rFonts w:ascii="Arial" w:hAnsi="Arial" w:cs="Arial"/>
          <w:sz w:val="22"/>
          <w:szCs w:val="22"/>
        </w:rPr>
        <w:t xml:space="preserve"> Smluvní strany berou na vědomí, že t</w:t>
      </w:r>
      <w:r>
        <w:rPr>
          <w:rFonts w:ascii="Arial" w:hAnsi="Arial" w:cs="Arial"/>
          <w:sz w:val="22"/>
          <w:szCs w:val="22"/>
        </w:rPr>
        <w:t>en</w:t>
      </w:r>
      <w:r w:rsidR="00317E8F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</w:t>
      </w:r>
      <w:r w:rsidR="00317E8F">
        <w:rPr>
          <w:rFonts w:ascii="Arial" w:hAnsi="Arial" w:cs="Arial"/>
          <w:sz w:val="22"/>
          <w:szCs w:val="22"/>
        </w:rPr>
        <w:t xml:space="preserve"> bude uveřejněn prostřednictvím registru smluv podle zákona č. 340/2015 Sb., o zvláštních podmínkách účinnosti některých smluv, uveřejňování těchto smluv a o registru smluv, v platném znění (zákon o registru smluv), a stane se účinn</w:t>
      </w:r>
      <w:r>
        <w:rPr>
          <w:rFonts w:ascii="Arial" w:hAnsi="Arial" w:cs="Arial"/>
          <w:sz w:val="22"/>
          <w:szCs w:val="22"/>
        </w:rPr>
        <w:t>ým</w:t>
      </w:r>
      <w:r w:rsidR="00317E8F">
        <w:rPr>
          <w:rFonts w:ascii="Arial" w:hAnsi="Arial" w:cs="Arial"/>
          <w:sz w:val="22"/>
          <w:szCs w:val="22"/>
        </w:rPr>
        <w:t xml:space="preserve"> nejdříve dnem jeho uveřejnění ve smyslu § 5 zákona o registru smluv.</w:t>
      </w:r>
    </w:p>
    <w:p w14:paraId="640D9E98" w14:textId="77777777" w:rsidR="00380D76" w:rsidRDefault="00380D76" w:rsidP="00380D76">
      <w:pPr>
        <w:pStyle w:val="Textodst1sl"/>
        <w:numPr>
          <w:ilvl w:val="0"/>
          <w:numId w:val="0"/>
        </w:numPr>
        <w:spacing w:before="0" w:line="360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2CF2E0F9" w14:textId="0411CD49" w:rsidR="007331E4" w:rsidRDefault="007331E4" w:rsidP="00380D76">
      <w:pPr>
        <w:pStyle w:val="Textodst1sl"/>
        <w:numPr>
          <w:ilvl w:val="1"/>
          <w:numId w:val="37"/>
        </w:numPr>
        <w:spacing w:before="0" w:line="360" w:lineRule="auto"/>
        <w:ind w:hanging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Práva a povinnosti </w:t>
      </w:r>
      <w:r w:rsidR="00380D76">
        <w:rPr>
          <w:rFonts w:ascii="Arial" w:hAnsi="Arial" w:cs="Arial"/>
          <w:sz w:val="22"/>
          <w:szCs w:val="22"/>
        </w:rPr>
        <w:t>tímto Dodatkem</w:t>
      </w:r>
      <w:r w:rsidR="00E7316A">
        <w:rPr>
          <w:rFonts w:ascii="Arial" w:hAnsi="Arial" w:cs="Arial"/>
          <w:sz w:val="22"/>
          <w:szCs w:val="22"/>
        </w:rPr>
        <w:t xml:space="preserve"> neupravené se řídí</w:t>
      </w:r>
      <w:r w:rsidR="00754F43">
        <w:rPr>
          <w:rFonts w:ascii="Arial" w:hAnsi="Arial" w:cs="Arial"/>
          <w:sz w:val="22"/>
          <w:szCs w:val="22"/>
        </w:rPr>
        <w:t xml:space="preserve"> ustanovením</w:t>
      </w:r>
      <w:r w:rsidR="00380D7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754F43">
        <w:rPr>
          <w:rFonts w:ascii="Arial" w:hAnsi="Arial" w:cs="Arial"/>
          <w:sz w:val="22"/>
          <w:szCs w:val="22"/>
        </w:rPr>
        <w:t xml:space="preserve">zák. č. 89/2012 Sb., občanský zákoník, ve znění pozdějších předpisů. </w:t>
      </w:r>
    </w:p>
    <w:p w14:paraId="4342ADD3" w14:textId="77777777" w:rsidR="00380D76" w:rsidRPr="00380D76" w:rsidRDefault="00380D76" w:rsidP="00380D76">
      <w:pPr>
        <w:pStyle w:val="Textodst1sl"/>
        <w:numPr>
          <w:ilvl w:val="0"/>
          <w:numId w:val="0"/>
        </w:numPr>
        <w:spacing w:before="0" w:line="360" w:lineRule="auto"/>
        <w:ind w:left="720"/>
        <w:contextualSpacing/>
        <w:rPr>
          <w:rFonts w:ascii="Arial" w:hAnsi="Arial" w:cs="Arial"/>
          <w:b/>
          <w:sz w:val="22"/>
          <w:szCs w:val="22"/>
        </w:rPr>
      </w:pPr>
    </w:p>
    <w:p w14:paraId="7CAD6BA6" w14:textId="3A7378DA" w:rsidR="006C660E" w:rsidRPr="002521F1" w:rsidRDefault="00380D76" w:rsidP="00380D76">
      <w:pPr>
        <w:pStyle w:val="Textodst1sl"/>
        <w:numPr>
          <w:ilvl w:val="1"/>
          <w:numId w:val="37"/>
        </w:numPr>
        <w:spacing w:before="0" w:line="360" w:lineRule="auto"/>
        <w:ind w:hanging="720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</w:t>
      </w:r>
      <w:r w:rsidRPr="00A820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A82044">
        <w:rPr>
          <w:rFonts w:ascii="Arial" w:hAnsi="Arial" w:cs="Arial"/>
          <w:sz w:val="22"/>
          <w:szCs w:val="22"/>
        </w:rPr>
        <w:t xml:space="preserve"> </w:t>
      </w:r>
      <w:r w:rsidR="00721B1D">
        <w:rPr>
          <w:rFonts w:ascii="Arial" w:hAnsi="Arial" w:cs="Arial"/>
          <w:sz w:val="22"/>
          <w:szCs w:val="22"/>
        </w:rPr>
        <w:t>byl vyhotoven v</w:t>
      </w:r>
      <w:r w:rsidR="00EB12E2">
        <w:rPr>
          <w:rFonts w:ascii="Arial" w:hAnsi="Arial" w:cs="Arial"/>
          <w:sz w:val="22"/>
          <w:szCs w:val="22"/>
        </w:rPr>
        <w:t>e třech</w:t>
      </w:r>
      <w:r w:rsidR="001000E1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>stejnopisech, z</w:t>
      </w:r>
      <w:r w:rsidR="001000E1" w:rsidRPr="002521F1">
        <w:rPr>
          <w:rFonts w:ascii="Arial" w:hAnsi="Arial" w:cs="Arial"/>
          <w:sz w:val="22"/>
          <w:szCs w:val="22"/>
        </w:rPr>
        <w:t> </w:t>
      </w:r>
      <w:r w:rsidR="006C660E" w:rsidRPr="002521F1">
        <w:rPr>
          <w:rFonts w:ascii="Arial" w:hAnsi="Arial" w:cs="Arial"/>
          <w:sz w:val="22"/>
          <w:szCs w:val="22"/>
        </w:rPr>
        <w:t>nichž</w:t>
      </w:r>
      <w:r w:rsidR="001000E1" w:rsidRPr="002521F1">
        <w:rPr>
          <w:rFonts w:ascii="Arial" w:hAnsi="Arial" w:cs="Arial"/>
          <w:sz w:val="22"/>
          <w:szCs w:val="22"/>
        </w:rPr>
        <w:t xml:space="preserve"> jedno vyhotovení</w:t>
      </w:r>
      <w:r w:rsidR="006C660E" w:rsidRPr="002521F1">
        <w:rPr>
          <w:rFonts w:ascii="Arial" w:hAnsi="Arial" w:cs="Arial"/>
          <w:sz w:val="22"/>
          <w:szCs w:val="22"/>
        </w:rPr>
        <w:t xml:space="preserve"> obdrží </w:t>
      </w:r>
      <w:r w:rsidR="001000E1" w:rsidRPr="002521F1">
        <w:rPr>
          <w:rFonts w:ascii="Arial" w:hAnsi="Arial" w:cs="Arial"/>
          <w:sz w:val="22"/>
          <w:szCs w:val="22"/>
        </w:rPr>
        <w:t xml:space="preserve">Advokát a </w:t>
      </w:r>
      <w:r w:rsidR="00EB12E2">
        <w:rPr>
          <w:rFonts w:ascii="Arial" w:hAnsi="Arial" w:cs="Arial"/>
          <w:sz w:val="22"/>
          <w:szCs w:val="22"/>
        </w:rPr>
        <w:t>dvě</w:t>
      </w:r>
      <w:r w:rsidR="001000E1" w:rsidRPr="002521F1">
        <w:rPr>
          <w:rFonts w:ascii="Arial" w:hAnsi="Arial" w:cs="Arial"/>
          <w:sz w:val="22"/>
          <w:szCs w:val="22"/>
        </w:rPr>
        <w:t xml:space="preserve"> vyhotovení obdrží Klient</w:t>
      </w:r>
      <w:r w:rsidR="006C660E" w:rsidRPr="002521F1">
        <w:rPr>
          <w:rFonts w:ascii="Arial" w:hAnsi="Arial" w:cs="Arial"/>
          <w:sz w:val="22"/>
          <w:szCs w:val="22"/>
        </w:rPr>
        <w:t>.</w:t>
      </w:r>
      <w:r w:rsidR="003F30EB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Smluvní strany prohlašují, že si </w:t>
      </w:r>
      <w:r>
        <w:rPr>
          <w:rFonts w:ascii="Arial" w:hAnsi="Arial" w:cs="Arial"/>
          <w:sz w:val="22"/>
          <w:szCs w:val="22"/>
        </w:rPr>
        <w:t>tento</w:t>
      </w:r>
      <w:r w:rsidR="006C660E" w:rsidRPr="002521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A82044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pozorně </w:t>
      </w:r>
      <w:r w:rsidR="003F6A8C" w:rsidRPr="002521F1">
        <w:rPr>
          <w:rFonts w:ascii="Arial" w:hAnsi="Arial" w:cs="Arial"/>
          <w:sz w:val="22"/>
          <w:szCs w:val="22"/>
        </w:rPr>
        <w:t xml:space="preserve">řádně </w:t>
      </w:r>
      <w:r w:rsidR="006C660E" w:rsidRPr="002521F1">
        <w:rPr>
          <w:rFonts w:ascii="Arial" w:hAnsi="Arial" w:cs="Arial"/>
          <w:sz w:val="22"/>
          <w:szCs w:val="22"/>
        </w:rPr>
        <w:t>přečetly</w:t>
      </w:r>
      <w:r w:rsidR="003F6A8C" w:rsidRPr="002521F1">
        <w:rPr>
          <w:rFonts w:ascii="Arial" w:hAnsi="Arial" w:cs="Arial"/>
          <w:sz w:val="22"/>
          <w:szCs w:val="22"/>
        </w:rPr>
        <w:t>, j</w:t>
      </w:r>
      <w:r>
        <w:rPr>
          <w:rFonts w:ascii="Arial" w:hAnsi="Arial" w:cs="Arial"/>
          <w:sz w:val="22"/>
          <w:szCs w:val="22"/>
        </w:rPr>
        <w:t>eho</w:t>
      </w:r>
      <w:r w:rsidR="003F6A8C" w:rsidRPr="002521F1">
        <w:rPr>
          <w:rFonts w:ascii="Arial" w:hAnsi="Arial" w:cs="Arial"/>
          <w:sz w:val="22"/>
          <w:szCs w:val="22"/>
        </w:rPr>
        <w:t xml:space="preserve"> obsahu rozumí</w:t>
      </w:r>
      <w:r w:rsidR="006C660E" w:rsidRPr="002521F1">
        <w:rPr>
          <w:rFonts w:ascii="Arial" w:hAnsi="Arial" w:cs="Arial"/>
          <w:sz w:val="22"/>
          <w:szCs w:val="22"/>
        </w:rPr>
        <w:t>, se</w:t>
      </w:r>
      <w:r>
        <w:rPr>
          <w:rFonts w:ascii="Arial" w:hAnsi="Arial" w:cs="Arial"/>
          <w:sz w:val="22"/>
          <w:szCs w:val="22"/>
        </w:rPr>
        <w:t xml:space="preserve"> zněním</w:t>
      </w:r>
      <w:r w:rsidR="006C660E" w:rsidRPr="002521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Dodatku</w:t>
      </w:r>
      <w:r w:rsidR="006C660E" w:rsidRPr="002521F1">
        <w:rPr>
          <w:rFonts w:ascii="Arial" w:hAnsi="Arial" w:cs="Arial"/>
          <w:sz w:val="22"/>
          <w:szCs w:val="22"/>
        </w:rPr>
        <w:t xml:space="preserve"> souhlasí</w:t>
      </w:r>
      <w:r w:rsidR="003F6A8C" w:rsidRPr="002521F1">
        <w:rPr>
          <w:rFonts w:ascii="Arial" w:hAnsi="Arial" w:cs="Arial"/>
          <w:sz w:val="22"/>
          <w:szCs w:val="22"/>
        </w:rPr>
        <w:t xml:space="preserve">, uzavření </w:t>
      </w:r>
      <w:r>
        <w:rPr>
          <w:rFonts w:ascii="Arial" w:hAnsi="Arial" w:cs="Arial"/>
          <w:sz w:val="22"/>
          <w:szCs w:val="22"/>
        </w:rPr>
        <w:t>tohoto</w:t>
      </w:r>
      <w:r w:rsidR="003F6A8C" w:rsidRPr="002521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Dodatku</w:t>
      </w:r>
      <w:r w:rsidRPr="002521F1">
        <w:rPr>
          <w:rFonts w:ascii="Arial" w:hAnsi="Arial" w:cs="Arial"/>
          <w:sz w:val="22"/>
          <w:szCs w:val="22"/>
        </w:rPr>
        <w:t xml:space="preserve"> </w:t>
      </w:r>
      <w:r w:rsidR="003F6A8C" w:rsidRPr="002521F1">
        <w:rPr>
          <w:rFonts w:ascii="Arial" w:hAnsi="Arial" w:cs="Arial"/>
          <w:sz w:val="22"/>
          <w:szCs w:val="22"/>
        </w:rPr>
        <w:t>dostatečně zvážily</w:t>
      </w:r>
      <w:r w:rsidR="006C660E" w:rsidRPr="002521F1">
        <w:rPr>
          <w:rFonts w:ascii="Arial" w:hAnsi="Arial" w:cs="Arial"/>
          <w:sz w:val="22"/>
          <w:szCs w:val="22"/>
        </w:rPr>
        <w:t xml:space="preserve"> a na důkaz toho připojují své podpisy.</w:t>
      </w:r>
    </w:p>
    <w:p w14:paraId="2407AC2D" w14:textId="77777777" w:rsidR="00C570C8" w:rsidRPr="002521F1" w:rsidRDefault="00C570C8" w:rsidP="00380D76">
      <w:pPr>
        <w:pStyle w:val="Zhlav"/>
        <w:tabs>
          <w:tab w:val="clear" w:pos="4536"/>
          <w:tab w:val="clear" w:pos="9072"/>
        </w:tabs>
        <w:spacing w:line="360" w:lineRule="auto"/>
        <w:contextualSpacing/>
        <w:rPr>
          <w:rFonts w:ascii="Arial" w:hAnsi="Arial" w:cs="Arial"/>
          <w:sz w:val="22"/>
          <w:szCs w:val="22"/>
        </w:rPr>
        <w:sectPr w:rsidR="00C570C8" w:rsidRPr="002521F1">
          <w:footerReference w:type="even" r:id="rId14"/>
          <w:footerReference w:type="default" r:id="rId15"/>
          <w:type w:val="continuous"/>
          <w:pgSz w:w="11906" w:h="16838"/>
          <w:pgMar w:top="1417" w:right="1133" w:bottom="1417" w:left="1134" w:header="708" w:footer="991" w:gutter="0"/>
          <w:cols w:space="708"/>
          <w:formProt w:val="0"/>
          <w:titlePg/>
        </w:sectPr>
      </w:pPr>
    </w:p>
    <w:p w14:paraId="237FC05A" w14:textId="0E679654" w:rsidR="00C03691" w:rsidRDefault="00C03691" w:rsidP="00380D76">
      <w:pPr>
        <w:spacing w:line="360" w:lineRule="auto"/>
        <w:contextualSpacing/>
        <w:rPr>
          <w:rFonts w:ascii="Arial" w:hAnsi="Arial" w:cs="Arial"/>
          <w:i/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42"/>
        <w:gridCol w:w="4536"/>
      </w:tblGrid>
      <w:tr w:rsidR="0047406B" w:rsidRPr="002521F1" w14:paraId="3321056C" w14:textId="77777777" w:rsidTr="007F6582">
        <w:tc>
          <w:tcPr>
            <w:tcW w:w="5457" w:type="dxa"/>
            <w:gridSpan w:val="2"/>
          </w:tcPr>
          <w:p w14:paraId="68340278" w14:textId="77777777" w:rsidR="0047406B" w:rsidRDefault="0047406B" w:rsidP="007F65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2E4F9A73" w14:textId="77777777" w:rsidR="0047406B" w:rsidRDefault="0047406B" w:rsidP="007F65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EE4F3FC" w14:textId="77777777" w:rsidR="0047406B" w:rsidRDefault="0047406B" w:rsidP="007F65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70EBF3" w14:textId="3154DB27" w:rsidR="0047406B" w:rsidRPr="002521F1" w:rsidRDefault="0047406B" w:rsidP="007F658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4F7EE9">
              <w:rPr>
                <w:rFonts w:ascii="Arial" w:hAnsi="Arial" w:cs="Arial"/>
                <w:sz w:val="22"/>
                <w:szCs w:val="22"/>
              </w:rPr>
              <w:t>5.10.2022</w:t>
            </w:r>
          </w:p>
        </w:tc>
        <w:tc>
          <w:tcPr>
            <w:tcW w:w="4536" w:type="dxa"/>
          </w:tcPr>
          <w:p w14:paraId="3718CE93" w14:textId="77777777" w:rsidR="0047406B" w:rsidRDefault="0047406B" w:rsidP="007F658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B9BCA3" w14:textId="77777777" w:rsidR="0047406B" w:rsidRDefault="0047406B" w:rsidP="007F658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9868DE2" w14:textId="77777777" w:rsidR="0047406B" w:rsidRDefault="0047406B" w:rsidP="007F658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9FDFAAE" w14:textId="2A5C3C41" w:rsidR="0047406B" w:rsidRDefault="0047406B" w:rsidP="007F658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Praze dne</w:t>
            </w:r>
            <w:r w:rsidR="004F7EE9">
              <w:rPr>
                <w:rFonts w:ascii="Arial" w:hAnsi="Arial" w:cs="Arial"/>
                <w:sz w:val="22"/>
                <w:szCs w:val="22"/>
              </w:rPr>
              <w:t xml:space="preserve"> 10.10.2022</w:t>
            </w:r>
          </w:p>
          <w:p w14:paraId="4F86CE69" w14:textId="77777777" w:rsidR="0047406B" w:rsidRDefault="0047406B" w:rsidP="007F658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1A96CE3" w14:textId="77777777" w:rsidR="0047406B" w:rsidRDefault="0047406B" w:rsidP="007F658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BC2F2AA" w14:textId="77777777" w:rsidR="0047406B" w:rsidRDefault="0047406B" w:rsidP="007F658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0E4586C" w14:textId="77777777" w:rsidR="0047406B" w:rsidRPr="002521F1" w:rsidRDefault="0047406B" w:rsidP="007F658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06B" w:rsidRPr="002521F1" w14:paraId="5A9F10B5" w14:textId="77777777" w:rsidTr="007F6582">
        <w:tc>
          <w:tcPr>
            <w:tcW w:w="5315" w:type="dxa"/>
          </w:tcPr>
          <w:p w14:paraId="14D9C014" w14:textId="77777777" w:rsidR="0047406B" w:rsidRDefault="0047406B" w:rsidP="007F6582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00AA6974" w14:textId="77777777" w:rsidR="0047406B" w:rsidRPr="002521F1" w:rsidRDefault="0047406B" w:rsidP="007F6582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 xml:space="preserve">ŠENKÝŘ PÁNIK, advokátní kancelář s.r.o. </w:t>
            </w:r>
          </w:p>
          <w:p w14:paraId="249C44BC" w14:textId="77777777" w:rsidR="0047406B" w:rsidRPr="002521F1" w:rsidRDefault="0047406B" w:rsidP="007F6582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>JUDr. Martin Šenkýř, jednatel</w:t>
            </w:r>
          </w:p>
          <w:p w14:paraId="1A059F9D" w14:textId="77777777" w:rsidR="0047406B" w:rsidRPr="002521F1" w:rsidRDefault="0047406B" w:rsidP="007F6582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64C91BAB" w14:textId="77777777" w:rsidR="0047406B" w:rsidRDefault="0047406B" w:rsidP="007F6582">
            <w:pPr>
              <w:keepNext/>
              <w:spacing w:line="360" w:lineRule="auto"/>
              <w:rPr>
                <w:rStyle w:val="platne1"/>
                <w:rFonts w:ascii="Arial" w:hAnsi="Arial" w:cs="Arial"/>
                <w:sz w:val="22"/>
                <w:szCs w:val="22"/>
              </w:rPr>
            </w:pPr>
            <w:r>
              <w:rPr>
                <w:rStyle w:val="platne1"/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12375836" w14:textId="77777777" w:rsidR="0047406B" w:rsidRDefault="0047406B" w:rsidP="007F6582">
            <w:pPr>
              <w:keepNext/>
              <w:spacing w:line="360" w:lineRule="auto"/>
              <w:rPr>
                <w:rStyle w:val="platne1"/>
                <w:rFonts w:ascii="Arial" w:hAnsi="Arial" w:cs="Arial"/>
                <w:sz w:val="22"/>
                <w:szCs w:val="22"/>
              </w:rPr>
            </w:pPr>
            <w:r w:rsidRPr="00A82044">
              <w:rPr>
                <w:rStyle w:val="platne1"/>
                <w:rFonts w:ascii="Arial" w:hAnsi="Arial" w:cs="Arial"/>
                <w:sz w:val="22"/>
                <w:szCs w:val="22"/>
              </w:rPr>
              <w:t>Muzeum hlavního města Prahy</w:t>
            </w:r>
          </w:p>
          <w:p w14:paraId="703FCCC2" w14:textId="77777777" w:rsidR="0047406B" w:rsidRPr="002521F1" w:rsidRDefault="0047406B" w:rsidP="007F6582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platne1"/>
                <w:rFonts w:ascii="Arial" w:hAnsi="Arial" w:cs="Arial"/>
                <w:sz w:val="22"/>
                <w:szCs w:val="22"/>
              </w:rPr>
              <w:t>PhDr. Zuzana Strnadová, ředitelka</w:t>
            </w:r>
          </w:p>
        </w:tc>
      </w:tr>
      <w:tr w:rsidR="0047406B" w:rsidRPr="002521F1" w14:paraId="60342DC8" w14:textId="77777777" w:rsidTr="007F6582">
        <w:trPr>
          <w:trHeight w:val="80"/>
        </w:trPr>
        <w:tc>
          <w:tcPr>
            <w:tcW w:w="5457" w:type="dxa"/>
            <w:gridSpan w:val="2"/>
          </w:tcPr>
          <w:p w14:paraId="2350CEB1" w14:textId="77777777" w:rsidR="0047406B" w:rsidRPr="002521F1" w:rsidRDefault="0047406B" w:rsidP="007F6582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6E161518" w14:textId="77777777" w:rsidR="0047406B" w:rsidRPr="002521F1" w:rsidRDefault="0047406B" w:rsidP="007F6582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7406B" w:rsidRPr="002521F1" w14:paraId="29F26641" w14:textId="77777777" w:rsidTr="007F6582">
        <w:trPr>
          <w:trHeight w:val="80"/>
        </w:trPr>
        <w:tc>
          <w:tcPr>
            <w:tcW w:w="5457" w:type="dxa"/>
            <w:gridSpan w:val="2"/>
          </w:tcPr>
          <w:p w14:paraId="4CCD396E" w14:textId="77777777" w:rsidR="0047406B" w:rsidRPr="002521F1" w:rsidRDefault="0047406B" w:rsidP="007F6582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782120C0" w14:textId="77777777" w:rsidR="0047406B" w:rsidRPr="002521F1" w:rsidRDefault="0047406B" w:rsidP="007F6582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6FECE10" w14:textId="77777777" w:rsidR="0047406B" w:rsidRPr="002521F1" w:rsidRDefault="0047406B" w:rsidP="00380D76">
      <w:pPr>
        <w:spacing w:line="360" w:lineRule="auto"/>
        <w:contextualSpacing/>
        <w:rPr>
          <w:rFonts w:ascii="Arial" w:hAnsi="Arial" w:cs="Arial"/>
          <w:i/>
          <w:sz w:val="22"/>
          <w:szCs w:val="22"/>
        </w:rPr>
      </w:pPr>
    </w:p>
    <w:sectPr w:rsidR="0047406B" w:rsidRPr="002521F1">
      <w:type w:val="continuous"/>
      <w:pgSz w:w="11906" w:h="16838"/>
      <w:pgMar w:top="1417" w:right="1133" w:bottom="1417" w:left="1134" w:header="708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203B" w14:textId="77777777" w:rsidR="006D47CA" w:rsidRDefault="006D47CA">
      <w:r>
        <w:separator/>
      </w:r>
    </w:p>
  </w:endnote>
  <w:endnote w:type="continuationSeparator" w:id="0">
    <w:p w14:paraId="3A0BACBF" w14:textId="77777777" w:rsidR="006D47CA" w:rsidRDefault="006D47CA">
      <w:r>
        <w:continuationSeparator/>
      </w:r>
    </w:p>
  </w:endnote>
  <w:endnote w:type="continuationNotice" w:id="1">
    <w:p w14:paraId="23DFAF43" w14:textId="77777777" w:rsidR="006D47CA" w:rsidRDefault="006D4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91EE" w14:textId="77777777" w:rsidR="008245B6" w:rsidRDefault="0082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8A192C" w14:textId="77777777" w:rsidR="008245B6" w:rsidRDefault="008245B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018B" w14:textId="77777777" w:rsidR="008245B6" w:rsidRDefault="0082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750F11C" w14:textId="77777777" w:rsidR="008245B6" w:rsidRDefault="008245B6">
    <w:pPr>
      <w:pStyle w:val="Zpat"/>
      <w:framePr w:wrap="around" w:vAnchor="text" w:hAnchor="margin" w:xAlign="right" w:y="1"/>
      <w:rPr>
        <w:rStyle w:val="slostrnky"/>
      </w:rPr>
    </w:pPr>
  </w:p>
  <w:p w14:paraId="373EA12E" w14:textId="77777777" w:rsidR="008245B6" w:rsidRDefault="008245B6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78BA2BA9" w14:textId="77777777" w:rsidR="008245B6" w:rsidRDefault="008245B6">
    <w:pPr>
      <w:pStyle w:val="Zpat"/>
    </w:pPr>
    <w:r>
      <w:rPr>
        <w:rStyle w:val="slostrnky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2183" w14:textId="77777777" w:rsidR="00F84864" w:rsidRDefault="00F848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459A86" w14:textId="77777777" w:rsidR="00F84864" w:rsidRDefault="00F84864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53D" w14:textId="77777777" w:rsidR="00F84864" w:rsidRDefault="00F848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777E5C9" w14:textId="77777777" w:rsidR="00F84864" w:rsidRDefault="00F84864">
    <w:pPr>
      <w:pStyle w:val="Zpat"/>
      <w:framePr w:wrap="around" w:vAnchor="text" w:hAnchor="margin" w:xAlign="right" w:y="1"/>
      <w:rPr>
        <w:rStyle w:val="slostrnky"/>
      </w:rPr>
    </w:pPr>
  </w:p>
  <w:p w14:paraId="4DB74BCD" w14:textId="77777777" w:rsidR="00F84864" w:rsidRDefault="00F84864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0BE3D403" w14:textId="77777777" w:rsidR="00F84864" w:rsidRDefault="00F84864">
    <w:pPr>
      <w:pStyle w:val="Zpat"/>
    </w:pPr>
    <w:r>
      <w:rPr>
        <w:rStyle w:val="slostrnky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1855" w14:textId="77777777" w:rsidR="00A660FB" w:rsidRDefault="00A660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4233BF" w14:textId="77777777" w:rsidR="00A660FB" w:rsidRDefault="00A660FB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61B2" w14:textId="77777777" w:rsidR="00A660FB" w:rsidRDefault="00A660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02AB">
      <w:rPr>
        <w:rStyle w:val="slostrnky"/>
        <w:noProof/>
      </w:rPr>
      <w:t>4</w:t>
    </w:r>
    <w:r>
      <w:rPr>
        <w:rStyle w:val="slostrnky"/>
      </w:rPr>
      <w:fldChar w:fldCharType="end"/>
    </w:r>
  </w:p>
  <w:p w14:paraId="1AC1D8A3" w14:textId="77777777" w:rsidR="00A660FB" w:rsidRDefault="00A660FB">
    <w:pPr>
      <w:pStyle w:val="Zpat"/>
      <w:framePr w:wrap="around" w:vAnchor="text" w:hAnchor="margin" w:xAlign="right" w:y="1"/>
      <w:rPr>
        <w:rStyle w:val="slostrnky"/>
      </w:rPr>
    </w:pPr>
  </w:p>
  <w:p w14:paraId="19A09911" w14:textId="77777777" w:rsidR="00A660FB" w:rsidRDefault="00A660FB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411CEF54" w14:textId="77777777" w:rsidR="00A660FB" w:rsidRDefault="00A660FB">
    <w:pPr>
      <w:pStyle w:val="Zpat"/>
    </w:pP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0E4F" w14:textId="77777777" w:rsidR="006D47CA" w:rsidRDefault="006D47CA">
      <w:r>
        <w:separator/>
      </w:r>
    </w:p>
  </w:footnote>
  <w:footnote w:type="continuationSeparator" w:id="0">
    <w:p w14:paraId="256E9C7A" w14:textId="77777777" w:rsidR="006D47CA" w:rsidRDefault="006D47CA">
      <w:r>
        <w:continuationSeparator/>
      </w:r>
    </w:p>
  </w:footnote>
  <w:footnote w:type="continuationNotice" w:id="1">
    <w:p w14:paraId="031CE778" w14:textId="77777777" w:rsidR="006D47CA" w:rsidRDefault="006D47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037D" w14:textId="77777777" w:rsidR="00F3063F" w:rsidRDefault="00F306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2CA"/>
    <w:multiLevelType w:val="multilevel"/>
    <w:tmpl w:val="E844400C"/>
    <w:lvl w:ilvl="0">
      <w:start w:val="6"/>
      <w:numFmt w:val="decimal"/>
      <w:lvlText w:val="%1.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8FF"/>
    <w:multiLevelType w:val="hybridMultilevel"/>
    <w:tmpl w:val="79FEAC3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711CB"/>
    <w:multiLevelType w:val="hybridMultilevel"/>
    <w:tmpl w:val="84681D1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59690E"/>
    <w:multiLevelType w:val="hybridMultilevel"/>
    <w:tmpl w:val="F7FC200C"/>
    <w:lvl w:ilvl="0" w:tplc="605C3E4A">
      <w:start w:val="10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C77444E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403EF"/>
    <w:multiLevelType w:val="multilevel"/>
    <w:tmpl w:val="0405001D"/>
    <w:styleLink w:val="Jirka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9BB5BA5"/>
    <w:multiLevelType w:val="hybridMultilevel"/>
    <w:tmpl w:val="0958EA1A"/>
    <w:lvl w:ilvl="0" w:tplc="C1C892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202E21"/>
    <w:multiLevelType w:val="multilevel"/>
    <w:tmpl w:val="CD9A0E6A"/>
    <w:lvl w:ilvl="0">
      <w:start w:val="2"/>
      <w:numFmt w:val="upperRoman"/>
      <w:pStyle w:val="slolnku"/>
      <w:suff w:val="nothing"/>
      <w:lvlText w:val="%1."/>
      <w:lvlJc w:val="left"/>
      <w:pPr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8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none"/>
      <w:pStyle w:val="Textodst2slovan"/>
      <w:lvlText w:val="2.9.1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29853012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215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723529249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5A113CE"/>
    <w:multiLevelType w:val="hybridMultilevel"/>
    <w:tmpl w:val="06320C1E"/>
    <w:lvl w:ilvl="0" w:tplc="F8E4D88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80E4A"/>
    <w:multiLevelType w:val="hybridMultilevel"/>
    <w:tmpl w:val="555C27DA"/>
    <w:lvl w:ilvl="0" w:tplc="32D0E49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7958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326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07E89"/>
    <w:multiLevelType w:val="hybridMultilevel"/>
    <w:tmpl w:val="FDC28E4A"/>
    <w:lvl w:ilvl="0" w:tplc="DB46CE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127090"/>
    <w:multiLevelType w:val="hybridMultilevel"/>
    <w:tmpl w:val="47304CAE"/>
    <w:lvl w:ilvl="0" w:tplc="E0501C18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F32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177BBB"/>
    <w:multiLevelType w:val="hybridMultilevel"/>
    <w:tmpl w:val="FBB6416A"/>
    <w:lvl w:ilvl="0" w:tplc="2242CA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5B76C2"/>
    <w:multiLevelType w:val="hybridMultilevel"/>
    <w:tmpl w:val="5EE878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851A64"/>
    <w:multiLevelType w:val="multilevel"/>
    <w:tmpl w:val="6C2C2D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F9D675E"/>
    <w:multiLevelType w:val="multilevel"/>
    <w:tmpl w:val="3078D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B3112B"/>
    <w:multiLevelType w:val="hybridMultilevel"/>
    <w:tmpl w:val="AA945B16"/>
    <w:lvl w:ilvl="0" w:tplc="77EE71C2">
      <w:start w:val="2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5B4B"/>
    <w:multiLevelType w:val="multilevel"/>
    <w:tmpl w:val="8C6C8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65F2214"/>
    <w:multiLevelType w:val="hybridMultilevel"/>
    <w:tmpl w:val="D4404A9E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6F1A12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 w15:restartNumberingAfterBreak="0">
    <w:nsid w:val="7AF02824"/>
    <w:multiLevelType w:val="hybridMultilevel"/>
    <w:tmpl w:val="72FEEBE0"/>
    <w:lvl w:ilvl="0" w:tplc="7A462A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7157924">
    <w:abstractNumId w:val="6"/>
  </w:num>
  <w:num w:numId="2" w16cid:durableId="398556727">
    <w:abstractNumId w:val="6"/>
    <w:lvlOverride w:ilvl="0">
      <w:startOverride w:val="2"/>
    </w:lvlOverride>
    <w:lvlOverride w:ilvl="1">
      <w:startOverride w:val="1"/>
    </w:lvlOverride>
  </w:num>
  <w:num w:numId="3" w16cid:durableId="1926763077">
    <w:abstractNumId w:val="6"/>
    <w:lvlOverride w:ilvl="0">
      <w:startOverride w:val="2"/>
    </w:lvlOverride>
    <w:lvlOverride w:ilvl="1">
      <w:startOverride w:val="1"/>
    </w:lvlOverride>
  </w:num>
  <w:num w:numId="4" w16cid:durableId="1559128211">
    <w:abstractNumId w:val="6"/>
  </w:num>
  <w:num w:numId="5" w16cid:durableId="1870609840">
    <w:abstractNumId w:val="22"/>
  </w:num>
  <w:num w:numId="6" w16cid:durableId="877550279">
    <w:abstractNumId w:val="13"/>
  </w:num>
  <w:num w:numId="7" w16cid:durableId="14045766">
    <w:abstractNumId w:val="21"/>
  </w:num>
  <w:num w:numId="8" w16cid:durableId="11043071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9020873">
    <w:abstractNumId w:val="14"/>
  </w:num>
  <w:num w:numId="10" w16cid:durableId="392193441">
    <w:abstractNumId w:val="11"/>
  </w:num>
  <w:num w:numId="11" w16cid:durableId="2075858016">
    <w:abstractNumId w:val="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2" w16cid:durableId="669142657">
    <w:abstractNumId w:val="4"/>
  </w:num>
  <w:num w:numId="13" w16cid:durableId="3782069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4" w16cid:durableId="1609004808">
    <w:abstractNumId w:val="23"/>
  </w:num>
  <w:num w:numId="15" w16cid:durableId="174549603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6" w16cid:durableId="281308962">
    <w:abstractNumId w:val="6"/>
    <w:lvlOverride w:ilvl="0">
      <w:lvl w:ilvl="0">
        <w:start w:val="1"/>
        <w:numFmt w:val="decimal"/>
        <w:pStyle w:val="slolnku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extodst1s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pStyle w:val="Textodst2slovan"/>
        <w:lvlText w:val="%1.%2.%3."/>
        <w:lvlJc w:val="left"/>
        <w:pPr>
          <w:ind w:left="1224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pStyle w:val="Textodst3psmena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7" w16cid:durableId="1008556324">
    <w:abstractNumId w:val="6"/>
    <w:lvlOverride w:ilvl="0">
      <w:startOverride w:val="2"/>
      <w:lvl w:ilvl="0">
        <w:start w:val="2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9"/>
      <w:lvl w:ilvl="1">
        <w:start w:val="9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8" w16cid:durableId="1329334695">
    <w:abstractNumId w:val="6"/>
    <w:lvlOverride w:ilvl="0">
      <w:startOverride w:val="3"/>
      <w:lvl w:ilvl="0">
        <w:start w:val="3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9" w16cid:durableId="1581594057">
    <w:abstractNumId w:val="12"/>
  </w:num>
  <w:num w:numId="20" w16cid:durableId="1850220783">
    <w:abstractNumId w:val="3"/>
  </w:num>
  <w:num w:numId="21" w16cid:durableId="1277638440">
    <w:abstractNumId w:val="6"/>
    <w:lvlOverride w:ilvl="0">
      <w:startOverride w:val="4"/>
      <w:lvl w:ilvl="0">
        <w:start w:val="4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2" w16cid:durableId="1509252825">
    <w:abstractNumId w:val="8"/>
  </w:num>
  <w:num w:numId="23" w16cid:durableId="9838103">
    <w:abstractNumId w:val="6"/>
    <w:lvlOverride w:ilvl="0">
      <w:startOverride w:val="6"/>
      <w:lvl w:ilvl="0">
        <w:start w:val="6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4" w16cid:durableId="79063536">
    <w:abstractNumId w:val="6"/>
    <w:lvlOverride w:ilvl="0">
      <w:lvl w:ilvl="0">
        <w:start w:val="2"/>
        <w:numFmt w:val="decimal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lvl w:ilvl="1">
        <w:start w:val="8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pStyle w:val="Textodst2slovan"/>
        <w:lvlText w:val="2.9.1."/>
        <w:lvlJc w:val="left"/>
        <w:pPr>
          <w:tabs>
            <w:tab w:val="num" w:pos="992"/>
          </w:tabs>
          <w:ind w:left="992" w:hanging="708"/>
        </w:pPr>
        <w:rPr>
          <w:b w:val="0"/>
          <w:i w:val="0"/>
        </w:rPr>
      </w:lvl>
    </w:lvlOverride>
    <w:lvlOverride w:ilvl="3">
      <w:lvl w:ilvl="3">
        <w:numFmt w:val="decimal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</w:lvl>
    </w:lvlOverride>
    <w:lvlOverride w:ilvl="5">
      <w:lvl w:ilvl="5">
        <w:numFmt w:val="decimal"/>
        <w:lvlText w:val="(%6)"/>
        <w:lvlJc w:val="left"/>
        <w:pPr>
          <w:tabs>
            <w:tab w:val="num" w:pos="3960"/>
          </w:tabs>
          <w:ind w:left="3600" w:firstLine="0"/>
        </w:pPr>
      </w:lvl>
    </w:lvlOverride>
    <w:lvlOverride w:ilvl="6">
      <w:lvl w:ilvl="6">
        <w:start w:val="29853012"/>
        <w:numFmt w:val="decimal"/>
        <w:lvlText w:val="(%7)"/>
        <w:lvlJc w:val="left"/>
        <w:pPr>
          <w:tabs>
            <w:tab w:val="num" w:pos="4680"/>
          </w:tabs>
          <w:ind w:left="4320" w:firstLine="0"/>
        </w:pPr>
      </w:lvl>
    </w:lvlOverride>
    <w:lvlOverride w:ilvl="7">
      <w:lvl w:ilvl="7">
        <w:start w:val="1215"/>
        <w:numFmt w:val="decimal"/>
        <w:lvlText w:val="(%8)"/>
        <w:lvlJc w:val="left"/>
        <w:pPr>
          <w:tabs>
            <w:tab w:val="num" w:pos="5400"/>
          </w:tabs>
          <w:ind w:left="5040" w:firstLine="0"/>
        </w:pPr>
      </w:lvl>
    </w:lvlOverride>
    <w:lvlOverride w:ilvl="8">
      <w:lvl w:ilvl="8">
        <w:start w:val="723529249"/>
        <w:numFmt w:val="decimal"/>
        <w:lvlText w:val="(%9)"/>
        <w:lvlJc w:val="left"/>
        <w:pPr>
          <w:tabs>
            <w:tab w:val="num" w:pos="6120"/>
          </w:tabs>
          <w:ind w:left="5760" w:firstLine="0"/>
        </w:pPr>
      </w:lvl>
    </w:lvlOverride>
  </w:num>
  <w:num w:numId="25" w16cid:durableId="135280474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26" w16cid:durableId="1998681138">
    <w:abstractNumId w:val="5"/>
  </w:num>
  <w:num w:numId="27" w16cid:durableId="1164012974">
    <w:abstractNumId w:val="6"/>
    <w:lvlOverride w:ilvl="0">
      <w:lvl w:ilvl="0">
        <w:start w:val="2"/>
        <w:numFmt w:val="decimal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lvl w:ilvl="1">
        <w:start w:val="8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pStyle w:val="Textodst2slovan"/>
        <w:lvlText w:val="3.8.%3."/>
        <w:lvlJc w:val="left"/>
        <w:pPr>
          <w:tabs>
            <w:tab w:val="num" w:pos="992"/>
          </w:tabs>
          <w:ind w:left="992" w:hanging="708"/>
        </w:pPr>
        <w:rPr>
          <w:b w:val="0"/>
          <w:i w:val="0"/>
        </w:rPr>
      </w:lvl>
    </w:lvlOverride>
    <w:lvlOverride w:ilvl="3">
      <w:lvl w:ilvl="3">
        <w:numFmt w:val="decimal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</w:lvl>
    </w:lvlOverride>
    <w:lvlOverride w:ilvl="5">
      <w:lvl w:ilvl="5">
        <w:numFmt w:val="decimal"/>
        <w:lvlText w:val="(%6)"/>
        <w:lvlJc w:val="left"/>
        <w:pPr>
          <w:tabs>
            <w:tab w:val="num" w:pos="3960"/>
          </w:tabs>
          <w:ind w:left="3600" w:firstLine="0"/>
        </w:pPr>
      </w:lvl>
    </w:lvlOverride>
    <w:lvlOverride w:ilvl="6">
      <w:lvl w:ilvl="6">
        <w:start w:val="29853012"/>
        <w:numFmt w:val="decimal"/>
        <w:lvlText w:val="(%7)"/>
        <w:lvlJc w:val="left"/>
        <w:pPr>
          <w:tabs>
            <w:tab w:val="num" w:pos="4680"/>
          </w:tabs>
          <w:ind w:left="4320" w:firstLine="0"/>
        </w:pPr>
      </w:lvl>
    </w:lvlOverride>
    <w:lvlOverride w:ilvl="7">
      <w:lvl w:ilvl="7">
        <w:start w:val="1215"/>
        <w:numFmt w:val="decimal"/>
        <w:lvlText w:val="(%8)"/>
        <w:lvlJc w:val="left"/>
        <w:pPr>
          <w:tabs>
            <w:tab w:val="num" w:pos="5400"/>
          </w:tabs>
          <w:ind w:left="5040" w:firstLine="0"/>
        </w:pPr>
      </w:lvl>
    </w:lvlOverride>
    <w:lvlOverride w:ilvl="8">
      <w:lvl w:ilvl="8">
        <w:start w:val="723529249"/>
        <w:numFmt w:val="decimal"/>
        <w:lvlText w:val="(%9)"/>
        <w:lvlJc w:val="left"/>
        <w:pPr>
          <w:tabs>
            <w:tab w:val="num" w:pos="6120"/>
          </w:tabs>
          <w:ind w:left="5760" w:firstLine="0"/>
        </w:pPr>
      </w:lvl>
    </w:lvlOverride>
  </w:num>
  <w:num w:numId="28" w16cid:durableId="122737439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1462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3787018">
    <w:abstractNumId w:val="1"/>
  </w:num>
  <w:num w:numId="31" w16cid:durableId="344750311">
    <w:abstractNumId w:val="16"/>
  </w:num>
  <w:num w:numId="32" w16cid:durableId="1140654608">
    <w:abstractNumId w:val="9"/>
  </w:num>
  <w:num w:numId="33" w16cid:durableId="530917633">
    <w:abstractNumId w:val="10"/>
  </w:num>
  <w:num w:numId="34" w16cid:durableId="1617711734">
    <w:abstractNumId w:val="17"/>
  </w:num>
  <w:num w:numId="35" w16cid:durableId="693923455">
    <w:abstractNumId w:val="15"/>
  </w:num>
  <w:num w:numId="36" w16cid:durableId="981421259">
    <w:abstractNumId w:val="2"/>
  </w:num>
  <w:num w:numId="37" w16cid:durableId="1919560169">
    <w:abstractNumId w:val="19"/>
  </w:num>
  <w:num w:numId="38" w16cid:durableId="1344818063">
    <w:abstractNumId w:val="18"/>
  </w:num>
  <w:num w:numId="39" w16cid:durableId="544562081">
    <w:abstractNumId w:val="7"/>
  </w:num>
  <w:num w:numId="40" w16cid:durableId="502548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C3"/>
    <w:rsid w:val="00020098"/>
    <w:rsid w:val="00022F2E"/>
    <w:rsid w:val="00063542"/>
    <w:rsid w:val="00064B7B"/>
    <w:rsid w:val="00072CC3"/>
    <w:rsid w:val="00090A47"/>
    <w:rsid w:val="0009726C"/>
    <w:rsid w:val="000B35A5"/>
    <w:rsid w:val="000B4306"/>
    <w:rsid w:val="000C01B0"/>
    <w:rsid w:val="000C25E6"/>
    <w:rsid w:val="000D4867"/>
    <w:rsid w:val="001000E1"/>
    <w:rsid w:val="00102AFD"/>
    <w:rsid w:val="00102C66"/>
    <w:rsid w:val="00102CB4"/>
    <w:rsid w:val="001039A1"/>
    <w:rsid w:val="00106693"/>
    <w:rsid w:val="001140C4"/>
    <w:rsid w:val="00125477"/>
    <w:rsid w:val="00126A6B"/>
    <w:rsid w:val="00163C82"/>
    <w:rsid w:val="0017366D"/>
    <w:rsid w:val="001A5003"/>
    <w:rsid w:val="001B6A8F"/>
    <w:rsid w:val="001C6983"/>
    <w:rsid w:val="001D77AC"/>
    <w:rsid w:val="001E405A"/>
    <w:rsid w:val="001F0FFF"/>
    <w:rsid w:val="00250385"/>
    <w:rsid w:val="002521F1"/>
    <w:rsid w:val="00260758"/>
    <w:rsid w:val="00285906"/>
    <w:rsid w:val="00286755"/>
    <w:rsid w:val="002939A9"/>
    <w:rsid w:val="002C4399"/>
    <w:rsid w:val="002D735E"/>
    <w:rsid w:val="003037CA"/>
    <w:rsid w:val="00307870"/>
    <w:rsid w:val="00317E8F"/>
    <w:rsid w:val="00352B51"/>
    <w:rsid w:val="00380D76"/>
    <w:rsid w:val="00387F51"/>
    <w:rsid w:val="003B297B"/>
    <w:rsid w:val="003B2A98"/>
    <w:rsid w:val="003B761F"/>
    <w:rsid w:val="003C120E"/>
    <w:rsid w:val="003D112A"/>
    <w:rsid w:val="003D4901"/>
    <w:rsid w:val="003E1081"/>
    <w:rsid w:val="003F30EB"/>
    <w:rsid w:val="003F56E0"/>
    <w:rsid w:val="003F6A8C"/>
    <w:rsid w:val="0040472E"/>
    <w:rsid w:val="00404A76"/>
    <w:rsid w:val="0042287B"/>
    <w:rsid w:val="00430B47"/>
    <w:rsid w:val="00432EBE"/>
    <w:rsid w:val="004335C6"/>
    <w:rsid w:val="004336D2"/>
    <w:rsid w:val="004415E6"/>
    <w:rsid w:val="00445ED7"/>
    <w:rsid w:val="00446140"/>
    <w:rsid w:val="00465CBE"/>
    <w:rsid w:val="004677B0"/>
    <w:rsid w:val="00472C77"/>
    <w:rsid w:val="0047406B"/>
    <w:rsid w:val="00484B1C"/>
    <w:rsid w:val="00485788"/>
    <w:rsid w:val="004B7F3F"/>
    <w:rsid w:val="004C03B5"/>
    <w:rsid w:val="004C2092"/>
    <w:rsid w:val="004C3F43"/>
    <w:rsid w:val="004C78F4"/>
    <w:rsid w:val="004C7B7E"/>
    <w:rsid w:val="004D034E"/>
    <w:rsid w:val="004F3DBB"/>
    <w:rsid w:val="004F73D6"/>
    <w:rsid w:val="004F7EE9"/>
    <w:rsid w:val="005154B0"/>
    <w:rsid w:val="00517439"/>
    <w:rsid w:val="00521C40"/>
    <w:rsid w:val="005367D9"/>
    <w:rsid w:val="005446FA"/>
    <w:rsid w:val="00556579"/>
    <w:rsid w:val="005664E0"/>
    <w:rsid w:val="0056671B"/>
    <w:rsid w:val="00590B8F"/>
    <w:rsid w:val="005941D5"/>
    <w:rsid w:val="00595EB9"/>
    <w:rsid w:val="005B6AE0"/>
    <w:rsid w:val="005B7FB4"/>
    <w:rsid w:val="005C5015"/>
    <w:rsid w:val="005F1617"/>
    <w:rsid w:val="00607E73"/>
    <w:rsid w:val="006139FA"/>
    <w:rsid w:val="00650935"/>
    <w:rsid w:val="0066319E"/>
    <w:rsid w:val="006714DE"/>
    <w:rsid w:val="00672179"/>
    <w:rsid w:val="006730E1"/>
    <w:rsid w:val="006907E9"/>
    <w:rsid w:val="00690C84"/>
    <w:rsid w:val="00692FEE"/>
    <w:rsid w:val="006B4C7D"/>
    <w:rsid w:val="006C660E"/>
    <w:rsid w:val="006D47CA"/>
    <w:rsid w:val="006D77B7"/>
    <w:rsid w:val="006D7841"/>
    <w:rsid w:val="006F3A72"/>
    <w:rsid w:val="006F3D67"/>
    <w:rsid w:val="007018FB"/>
    <w:rsid w:val="0070647E"/>
    <w:rsid w:val="00717BB3"/>
    <w:rsid w:val="00721352"/>
    <w:rsid w:val="00721B1D"/>
    <w:rsid w:val="007331E4"/>
    <w:rsid w:val="00746E7E"/>
    <w:rsid w:val="00754F43"/>
    <w:rsid w:val="00756A62"/>
    <w:rsid w:val="007570B4"/>
    <w:rsid w:val="00762542"/>
    <w:rsid w:val="0076774B"/>
    <w:rsid w:val="00770E76"/>
    <w:rsid w:val="007721DC"/>
    <w:rsid w:val="007B2A02"/>
    <w:rsid w:val="007B76C8"/>
    <w:rsid w:val="00806113"/>
    <w:rsid w:val="00811CA6"/>
    <w:rsid w:val="00815808"/>
    <w:rsid w:val="0082376D"/>
    <w:rsid w:val="008245B6"/>
    <w:rsid w:val="00830523"/>
    <w:rsid w:val="0083290E"/>
    <w:rsid w:val="00834307"/>
    <w:rsid w:val="0083684E"/>
    <w:rsid w:val="00870D76"/>
    <w:rsid w:val="00881FF3"/>
    <w:rsid w:val="008A0354"/>
    <w:rsid w:val="008A7E1F"/>
    <w:rsid w:val="008B4D65"/>
    <w:rsid w:val="008C36E9"/>
    <w:rsid w:val="008C59C6"/>
    <w:rsid w:val="008E4770"/>
    <w:rsid w:val="008E76B9"/>
    <w:rsid w:val="008F27D6"/>
    <w:rsid w:val="00914103"/>
    <w:rsid w:val="00922216"/>
    <w:rsid w:val="00952715"/>
    <w:rsid w:val="00961201"/>
    <w:rsid w:val="0096691F"/>
    <w:rsid w:val="009849B6"/>
    <w:rsid w:val="00993A3A"/>
    <w:rsid w:val="009A08E1"/>
    <w:rsid w:val="009A6269"/>
    <w:rsid w:val="009C2DB2"/>
    <w:rsid w:val="009C463A"/>
    <w:rsid w:val="009E1906"/>
    <w:rsid w:val="009E2952"/>
    <w:rsid w:val="00A13490"/>
    <w:rsid w:val="00A26404"/>
    <w:rsid w:val="00A35877"/>
    <w:rsid w:val="00A35FA6"/>
    <w:rsid w:val="00A5013C"/>
    <w:rsid w:val="00A51C04"/>
    <w:rsid w:val="00A660FB"/>
    <w:rsid w:val="00A745CE"/>
    <w:rsid w:val="00A81C6E"/>
    <w:rsid w:val="00A82044"/>
    <w:rsid w:val="00A85BC1"/>
    <w:rsid w:val="00A977BB"/>
    <w:rsid w:val="00AA2A41"/>
    <w:rsid w:val="00AB0253"/>
    <w:rsid w:val="00AB733D"/>
    <w:rsid w:val="00AC2563"/>
    <w:rsid w:val="00AC6025"/>
    <w:rsid w:val="00AD327B"/>
    <w:rsid w:val="00AD56C3"/>
    <w:rsid w:val="00AF517B"/>
    <w:rsid w:val="00B031ED"/>
    <w:rsid w:val="00B05E57"/>
    <w:rsid w:val="00B142B8"/>
    <w:rsid w:val="00B1701D"/>
    <w:rsid w:val="00B17924"/>
    <w:rsid w:val="00B27857"/>
    <w:rsid w:val="00B31AAA"/>
    <w:rsid w:val="00B4724E"/>
    <w:rsid w:val="00B53EA8"/>
    <w:rsid w:val="00B906D7"/>
    <w:rsid w:val="00BA76A3"/>
    <w:rsid w:val="00BC1516"/>
    <w:rsid w:val="00BC7D75"/>
    <w:rsid w:val="00BD14C4"/>
    <w:rsid w:val="00C002AB"/>
    <w:rsid w:val="00C02222"/>
    <w:rsid w:val="00C03691"/>
    <w:rsid w:val="00C264E6"/>
    <w:rsid w:val="00C570C8"/>
    <w:rsid w:val="00C61309"/>
    <w:rsid w:val="00C67981"/>
    <w:rsid w:val="00C768D5"/>
    <w:rsid w:val="00C9011F"/>
    <w:rsid w:val="00C9040F"/>
    <w:rsid w:val="00CC6235"/>
    <w:rsid w:val="00CD7A5D"/>
    <w:rsid w:val="00CE712D"/>
    <w:rsid w:val="00D15141"/>
    <w:rsid w:val="00D2531B"/>
    <w:rsid w:val="00D41982"/>
    <w:rsid w:val="00D608D0"/>
    <w:rsid w:val="00D70A01"/>
    <w:rsid w:val="00D87836"/>
    <w:rsid w:val="00D919A9"/>
    <w:rsid w:val="00D95080"/>
    <w:rsid w:val="00DA6043"/>
    <w:rsid w:val="00DC1FA2"/>
    <w:rsid w:val="00DD4278"/>
    <w:rsid w:val="00DD47C0"/>
    <w:rsid w:val="00DD672C"/>
    <w:rsid w:val="00DD7D8C"/>
    <w:rsid w:val="00DE1875"/>
    <w:rsid w:val="00DE75A5"/>
    <w:rsid w:val="00DF0291"/>
    <w:rsid w:val="00E0037E"/>
    <w:rsid w:val="00E15CCC"/>
    <w:rsid w:val="00E16C1B"/>
    <w:rsid w:val="00E57C1C"/>
    <w:rsid w:val="00E6160A"/>
    <w:rsid w:val="00E65ED5"/>
    <w:rsid w:val="00E7316A"/>
    <w:rsid w:val="00E900B4"/>
    <w:rsid w:val="00EA75BA"/>
    <w:rsid w:val="00EB12E2"/>
    <w:rsid w:val="00EC15A0"/>
    <w:rsid w:val="00ED02F4"/>
    <w:rsid w:val="00ED2376"/>
    <w:rsid w:val="00ED4FB3"/>
    <w:rsid w:val="00EE28F8"/>
    <w:rsid w:val="00EF2B01"/>
    <w:rsid w:val="00F141A1"/>
    <w:rsid w:val="00F3063F"/>
    <w:rsid w:val="00F51606"/>
    <w:rsid w:val="00F66AF9"/>
    <w:rsid w:val="00F75877"/>
    <w:rsid w:val="00F83ECC"/>
    <w:rsid w:val="00F84864"/>
    <w:rsid w:val="00F92D0F"/>
    <w:rsid w:val="00F972AF"/>
    <w:rsid w:val="00FA4E37"/>
    <w:rsid w:val="00FC5A85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976A3"/>
  <w15:chartTrackingRefBased/>
  <w15:docId w15:val="{F459B181-62A6-4DF7-9787-FBDA8253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left" w:pos="0"/>
        <w:tab w:val="left" w:pos="284"/>
        <w:tab w:val="left" w:pos="1701"/>
        <w:tab w:val="center" w:pos="4536"/>
        <w:tab w:val="right" w:pos="9072"/>
      </w:tabs>
      <w:jc w:val="both"/>
    </w:pPr>
    <w:rPr>
      <w:szCs w:val="20"/>
    </w:rPr>
  </w:style>
  <w:style w:type="paragraph" w:customStyle="1" w:styleId="slolnku">
    <w:name w:val="Číslo článku"/>
    <w:basedOn w:val="Normln"/>
    <w:next w:val="Nzevlnku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Nzevlnku">
    <w:name w:val="Název článku"/>
    <w:basedOn w:val="slolnku"/>
    <w:next w:val="Textodst1sl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customStyle="1" w:styleId="Firma">
    <w:name w:val="Firma"/>
    <w:basedOn w:val="Normln"/>
    <w:next w:val="Normln"/>
    <w:pPr>
      <w:tabs>
        <w:tab w:val="left" w:pos="0"/>
        <w:tab w:val="left" w:pos="284"/>
        <w:tab w:val="left" w:pos="1701"/>
      </w:tabs>
      <w:jc w:val="both"/>
    </w:pPr>
    <w:rPr>
      <w:b/>
      <w:szCs w:val="20"/>
    </w:rPr>
  </w:style>
  <w:style w:type="paragraph" w:customStyle="1" w:styleId="Zhlavcentr8">
    <w:name w:val="Záhlaví centr 8"/>
    <w:basedOn w:val="Zhlav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pPr>
      <w:jc w:val="center"/>
    </w:pPr>
  </w:style>
  <w:style w:type="paragraph" w:customStyle="1" w:styleId="zkltextcentr12">
    <w:name w:val="zákl. text centr 12"/>
    <w:basedOn w:val="Firma"/>
    <w:pPr>
      <w:jc w:val="center"/>
    </w:pPr>
    <w:rPr>
      <w:b w:val="0"/>
    </w:rPr>
  </w:style>
  <w:style w:type="paragraph" w:customStyle="1" w:styleId="zkltextblok12">
    <w:name w:val="zákl.text blok 12"/>
    <w:basedOn w:val="Normln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paragraph" w:customStyle="1" w:styleId="smlstrana-daje">
    <w:name w:val="sml.strana - údaje"/>
    <w:basedOn w:val="Normln"/>
    <w:autoRedefine/>
    <w:pPr>
      <w:tabs>
        <w:tab w:val="left" w:pos="0"/>
        <w:tab w:val="left" w:pos="284"/>
        <w:tab w:val="left" w:pos="1843"/>
      </w:tabs>
      <w:jc w:val="both"/>
    </w:pPr>
    <w:rPr>
      <w:szCs w:val="20"/>
    </w:rPr>
  </w:style>
  <w:style w:type="paragraph" w:customStyle="1" w:styleId="Textodst1neslovan">
    <w:name w:val="Text odst.1 nečíslovaný"/>
    <w:basedOn w:val="Textodst2slovan"/>
    <w:pPr>
      <w:numPr>
        <w:ilvl w:val="0"/>
        <w:numId w:val="0"/>
      </w:numPr>
      <w:ind w:left="72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center"/>
    </w:pPr>
    <w:rPr>
      <w:b/>
      <w:color w:val="000000"/>
      <w:sz w:val="60"/>
      <w:szCs w:val="20"/>
    </w:rPr>
  </w:style>
  <w:style w:type="paragraph" w:customStyle="1" w:styleId="Textbodu">
    <w:name w:val="Text bodu"/>
    <w:basedOn w:val="Normln"/>
    <w:pPr>
      <w:numPr>
        <w:ilvl w:val="2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7"/>
      </w:numPr>
      <w:jc w:val="both"/>
      <w:outlineLvl w:val="7"/>
    </w:pPr>
    <w:rPr>
      <w:szCs w:val="20"/>
    </w:rPr>
  </w:style>
  <w:style w:type="character" w:customStyle="1" w:styleId="Odkaznapoznpodarou">
    <w:name w:val="Odkaz na pozn. pod čarou"/>
    <w:rPr>
      <w:vertAlign w:val="superscript"/>
    </w:rPr>
  </w:style>
  <w:style w:type="paragraph" w:customStyle="1" w:styleId="Textodstavce">
    <w:name w:val="Text odstavce"/>
    <w:basedOn w:val="Normln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Siln">
    <w:name w:val="Strong"/>
    <w:qFormat/>
    <w:rsid w:val="004D034E"/>
    <w:rPr>
      <w:b/>
      <w:bCs/>
    </w:rPr>
  </w:style>
  <w:style w:type="character" w:customStyle="1" w:styleId="platne1">
    <w:name w:val="platne1"/>
    <w:rsid w:val="00106693"/>
  </w:style>
  <w:style w:type="numbering" w:customStyle="1" w:styleId="Jirka1">
    <w:name w:val="Jirka 1"/>
    <w:rsid w:val="002D735E"/>
    <w:pPr>
      <w:numPr>
        <w:numId w:val="1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01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1701D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AD56C3"/>
  </w:style>
  <w:style w:type="character" w:customStyle="1" w:styleId="eop">
    <w:name w:val="eop"/>
    <w:rsid w:val="00AD56C3"/>
  </w:style>
  <w:style w:type="character" w:styleId="Hypertextovodkaz">
    <w:name w:val="Hyperlink"/>
    <w:uiPriority w:val="99"/>
    <w:semiHidden/>
    <w:unhideWhenUsed/>
    <w:rsid w:val="00317E8F"/>
    <w:rPr>
      <w:color w:val="0563C1"/>
      <w:u w:val="single"/>
    </w:rPr>
  </w:style>
  <w:style w:type="paragraph" w:styleId="Revize">
    <w:name w:val="Revision"/>
    <w:hidden/>
    <w:uiPriority w:val="99"/>
    <w:semiHidden/>
    <w:rsid w:val="00F3063F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667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67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67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67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6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E5EB6-66C2-4912-83C1-EACB1C03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PRÁVNÍCH SLUŽEB</vt:lpstr>
    </vt:vector>
  </TitlesOfParts>
  <Company>JUDr. Ingrid Švecová - soudní exekutor</Company>
  <LinksUpToDate>false</LinksUpToDate>
  <CharactersWithSpaces>3620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mailto:faktury@muzeumprahy.cz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subject/>
  <dc:creator>AKŠP</dc:creator>
  <cp:keywords/>
  <cp:lastModifiedBy>Vychodilová Gabriela</cp:lastModifiedBy>
  <cp:revision>7</cp:revision>
  <cp:lastPrinted>2015-12-08T12:00:00Z</cp:lastPrinted>
  <dcterms:created xsi:type="dcterms:W3CDTF">2022-09-29T15:20:00Z</dcterms:created>
  <dcterms:modified xsi:type="dcterms:W3CDTF">2022-10-12T07:17:00Z</dcterms:modified>
</cp:coreProperties>
</file>