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9D85C3" w14:textId="77777777" w:rsidR="00B8387D" w:rsidRDefault="00B8387D">
      <w:pPr>
        <w:framePr w:w="10577" w:h="865" w:hSpace="141" w:wrap="around" w:vAnchor="text" w:hAnchor="page" w:x="617" w:y="310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b/>
          <w:sz w:val="28"/>
        </w:rPr>
      </w:pPr>
      <w:r>
        <w:rPr>
          <w:b/>
          <w:sz w:val="28"/>
        </w:rPr>
        <w:t xml:space="preserve">   Na faktuře </w:t>
      </w:r>
      <w:r>
        <w:rPr>
          <w:b/>
          <w:sz w:val="28"/>
          <w:u w:val="single"/>
        </w:rPr>
        <w:t>vždy</w:t>
      </w:r>
      <w:r>
        <w:rPr>
          <w:b/>
          <w:sz w:val="28"/>
        </w:rPr>
        <w:t xml:space="preserve"> uveďte</w:t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</w:p>
    <w:p w14:paraId="66218073" w14:textId="2A88E11A" w:rsidR="00B8387D" w:rsidRDefault="00B8387D">
      <w:pPr>
        <w:framePr w:w="10577" w:h="865" w:hSpace="141" w:wrap="around" w:vAnchor="text" w:hAnchor="page" w:x="617" w:y="310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sz w:val="28"/>
        </w:rPr>
      </w:pPr>
      <w:r>
        <w:rPr>
          <w:b/>
          <w:sz w:val="28"/>
        </w:rPr>
        <w:t xml:space="preserve">   číslo této objednávky </w:t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sz w:val="28"/>
        </w:rPr>
        <w:t xml:space="preserve">Objednávka č. : </w:t>
      </w:r>
      <w:r w:rsidR="00D240A6">
        <w:rPr>
          <w:b/>
          <w:noProof/>
          <w:sz w:val="28"/>
        </w:rPr>
        <w:t>168/1/22/1100</w:t>
      </w:r>
    </w:p>
    <w:p w14:paraId="2E49AA4C" w14:textId="77777777" w:rsidR="00B8387D" w:rsidRDefault="00B8387D"/>
    <w:tbl>
      <w:tblPr>
        <w:tblpPr w:leftFromText="141" w:rightFromText="141" w:vertAnchor="text" w:horzAnchor="margin" w:tblpXSpec="right" w:tblpY="18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98"/>
      </w:tblGrid>
      <w:tr w:rsidR="00B8387D" w14:paraId="6880FC4F" w14:textId="77777777">
        <w:trPr>
          <w:trHeight w:val="1773"/>
        </w:trPr>
        <w:tc>
          <w:tcPr>
            <w:tcW w:w="4398" w:type="dxa"/>
          </w:tcPr>
          <w:p w14:paraId="5B16FC60" w14:textId="77777777" w:rsidR="00B8387D" w:rsidRDefault="00B8387D">
            <w:pPr>
              <w:rPr>
                <w:b/>
                <w:sz w:val="24"/>
              </w:rPr>
            </w:pPr>
          </w:p>
          <w:p w14:paraId="1BDCD5C1" w14:textId="3CE543FC" w:rsidR="00B8387D" w:rsidRDefault="00D240A6">
            <w:r>
              <w:rPr>
                <w:b/>
                <w:noProof/>
                <w:sz w:val="24"/>
              </w:rPr>
              <w:t>F&amp;B Centrum, s.r.o.</w:t>
            </w:r>
          </w:p>
          <w:p w14:paraId="02010FA7" w14:textId="77777777" w:rsidR="00B8387D" w:rsidRDefault="00B8387D"/>
          <w:p w14:paraId="7DC23888" w14:textId="1061DED6" w:rsidR="00B8387D" w:rsidRDefault="00D240A6">
            <w:r>
              <w:rPr>
                <w:b/>
                <w:noProof/>
                <w:sz w:val="24"/>
              </w:rPr>
              <w:t>Nádražní 43</w:t>
            </w:r>
          </w:p>
          <w:p w14:paraId="1EFFA276" w14:textId="5A75C865" w:rsidR="00B8387D" w:rsidRDefault="00D240A6">
            <w:r>
              <w:rPr>
                <w:b/>
                <w:noProof/>
                <w:sz w:val="24"/>
              </w:rPr>
              <w:t>150 00</w:t>
            </w:r>
            <w:r w:rsidR="00B8387D">
              <w:rPr>
                <w:b/>
                <w:sz w:val="24"/>
              </w:rPr>
              <w:t xml:space="preserve">  </w:t>
            </w:r>
            <w:r>
              <w:rPr>
                <w:b/>
                <w:noProof/>
                <w:sz w:val="24"/>
              </w:rPr>
              <w:t>Praha</w:t>
            </w:r>
          </w:p>
          <w:p w14:paraId="50084662" w14:textId="77777777" w:rsidR="00B8387D" w:rsidRDefault="00B8387D"/>
        </w:tc>
      </w:tr>
    </w:tbl>
    <w:p w14:paraId="375C5351" w14:textId="77777777" w:rsidR="00B8387D" w:rsidRDefault="00B8387D"/>
    <w:p w14:paraId="6BF5247D" w14:textId="77777777" w:rsidR="00B8387D" w:rsidRDefault="00B8387D"/>
    <w:p w14:paraId="3685B5FD" w14:textId="77777777" w:rsidR="00B8387D" w:rsidRDefault="00B8387D"/>
    <w:p w14:paraId="42A37803" w14:textId="77777777" w:rsidR="00B8387D" w:rsidRDefault="00B8387D"/>
    <w:p w14:paraId="143FE169" w14:textId="77777777" w:rsidR="00B8387D" w:rsidRDefault="00B8387D">
      <w:pPr>
        <w:rPr>
          <w:sz w:val="24"/>
        </w:rPr>
      </w:pPr>
      <w:r>
        <w:rPr>
          <w:sz w:val="24"/>
        </w:rPr>
        <w:t xml:space="preserve"> Dodavatel:</w:t>
      </w:r>
    </w:p>
    <w:p w14:paraId="71B73635" w14:textId="1A6D63F4" w:rsidR="00B8387D" w:rsidRDefault="00B8387D" w:rsidP="008018AF">
      <w:pPr>
        <w:outlineLvl w:val="0"/>
      </w:pPr>
      <w:r>
        <w:rPr>
          <w:sz w:val="24"/>
        </w:rPr>
        <w:t xml:space="preserve"> IČO: </w:t>
      </w:r>
      <w:r w:rsidR="00D240A6">
        <w:rPr>
          <w:b/>
          <w:noProof/>
          <w:sz w:val="24"/>
        </w:rPr>
        <w:t>27929736</w:t>
      </w:r>
      <w:r>
        <w:rPr>
          <w:sz w:val="24"/>
        </w:rPr>
        <w:t xml:space="preserve"> , DIČ: </w:t>
      </w:r>
      <w:r w:rsidR="00D240A6">
        <w:rPr>
          <w:b/>
          <w:noProof/>
          <w:sz w:val="24"/>
        </w:rPr>
        <w:t>CZ27929736</w:t>
      </w:r>
    </w:p>
    <w:p w14:paraId="1CA790E2" w14:textId="77777777" w:rsidR="00B8387D" w:rsidRDefault="00B8387D"/>
    <w:p w14:paraId="636DEADE" w14:textId="4BAA689C" w:rsidR="00B8387D" w:rsidRDefault="00D240A6">
      <w:pPr>
        <w:rPr>
          <w:rFonts w:ascii="Courier New" w:hAnsi="Courier New"/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0" allowOverlap="1" wp14:anchorId="275D092F" wp14:editId="1BF61C5A">
                <wp:simplePos x="0" y="0"/>
                <wp:positionH relativeFrom="column">
                  <wp:posOffset>6350</wp:posOffset>
                </wp:positionH>
                <wp:positionV relativeFrom="paragraph">
                  <wp:posOffset>228600</wp:posOffset>
                </wp:positionV>
                <wp:extent cx="6858635" cy="635"/>
                <wp:effectExtent l="0" t="0" r="18415" b="18415"/>
                <wp:wrapNone/>
                <wp:docPr id="4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635" cy="635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 type="none" w="lg" len="lg"/>
                          <a:tailEnd type="none" w="lg" len="lg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9C7F2A2" id="Line 2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5pt,18pt" to="540.55pt,1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" o:allowincell="f" strokeweight="1pt">
                <v:stroke startarrowwidth="wide" startarrowlength="long" endarrowwidth="wide" endarrowlength="long"/>
              </v:line>
            </w:pict>
          </mc:Fallback>
        </mc:AlternateContent>
      </w:r>
    </w:p>
    <w:p w14:paraId="0AD82C68" w14:textId="1F48184C" w:rsidR="00B8387D" w:rsidRDefault="00B8387D" w:rsidP="008018AF">
      <w:pPr>
        <w:outlineLvl w:val="0"/>
        <w:rPr>
          <w:sz w:val="24"/>
        </w:rPr>
      </w:pPr>
      <w:r>
        <w:rPr>
          <w:sz w:val="24"/>
          <w:u w:val="dotted"/>
        </w:rPr>
        <w:t xml:space="preserve"> Popis </w:t>
      </w:r>
      <w:r w:rsidR="00D240A6">
        <w:rPr>
          <w:sz w:val="24"/>
          <w:u w:val="dotted"/>
        </w:rPr>
        <w:t xml:space="preserve">předběžné </w:t>
      </w:r>
      <w:r>
        <w:rPr>
          <w:sz w:val="24"/>
          <w:u w:val="dotted"/>
        </w:rPr>
        <w:t>objednávky</w:t>
      </w:r>
      <w:r>
        <w:rPr>
          <w:sz w:val="24"/>
        </w:rPr>
        <w:t xml:space="preserve"> :</w:t>
      </w:r>
    </w:p>
    <w:p w14:paraId="32EDE74C" w14:textId="77777777" w:rsidR="00D240A6" w:rsidRDefault="00D240A6" w:rsidP="009D161D">
      <w:pPr>
        <w:outlineLvl w:val="0"/>
        <w:rPr>
          <w:rFonts w:ascii="Courier New" w:hAnsi="Courier New"/>
          <w:sz w:val="24"/>
          <w:u w:val="dotted"/>
        </w:rPr>
      </w:pPr>
      <w:r>
        <w:rPr>
          <w:rFonts w:ascii="Courier New" w:hAnsi="Courier New"/>
          <w:sz w:val="24"/>
          <w:u w:val="dotted"/>
        </w:rPr>
        <w:t>zajištění občerstvení ne formě cateringu na konferenci „Český agrární sektor v měnícím se ekonomickém prostředí“ , kterou pořádá ÚZEI dne 20.10.2022 v prostorách Pivovaru Staropramen v Paspově sále v Praze 5.</w:t>
      </w:r>
    </w:p>
    <w:p w14:paraId="029AD49F" w14:textId="19CD8173" w:rsidR="00D240A6" w:rsidRDefault="00D240A6" w:rsidP="009D161D">
      <w:pPr>
        <w:outlineLvl w:val="0"/>
        <w:rPr>
          <w:rFonts w:ascii="Courier New" w:hAnsi="Courier New"/>
          <w:sz w:val="24"/>
          <w:u w:val="dotted"/>
        </w:rPr>
      </w:pPr>
      <w:r>
        <w:rPr>
          <w:rFonts w:ascii="Courier New" w:hAnsi="Courier New"/>
          <w:sz w:val="24"/>
          <w:u w:val="dotted"/>
        </w:rPr>
        <w:t>Nabídková cena je kalkulována na 200 os</w:t>
      </w:r>
    </w:p>
    <w:p w14:paraId="7BEBE7E6" w14:textId="02113425" w:rsidR="00BA579B" w:rsidRDefault="00BA579B" w:rsidP="009D161D">
      <w:pPr>
        <w:outlineLvl w:val="0"/>
        <w:rPr>
          <w:rFonts w:ascii="Courier New" w:hAnsi="Courier New"/>
          <w:sz w:val="24"/>
          <w:u w:val="dotted"/>
        </w:rPr>
      </w:pPr>
      <w:r>
        <w:rPr>
          <w:rFonts w:ascii="Courier New" w:hAnsi="Courier New"/>
          <w:sz w:val="24"/>
          <w:u w:val="dotted"/>
        </w:rPr>
        <w:t>Přesný počet účastníků bude upřesněn e-mailem do 14. 10. 2022. na základě kterého proběhne následná fakturace.</w:t>
      </w:r>
    </w:p>
    <w:p w14:paraId="222C3885" w14:textId="6BCF1663" w:rsidR="008A19A5" w:rsidRDefault="008A19A5" w:rsidP="009D161D">
      <w:pPr>
        <w:outlineLvl w:val="0"/>
        <w:rPr>
          <w:rFonts w:ascii="Courier New" w:hAnsi="Courier New"/>
          <w:sz w:val="24"/>
          <w:u w:val="dotted"/>
        </w:rPr>
      </w:pPr>
    </w:p>
    <w:p w14:paraId="15811CA3" w14:textId="77777777" w:rsidR="00B8387D" w:rsidRDefault="00B8387D">
      <w:pPr>
        <w:rPr>
          <w:sz w:val="24"/>
          <w:u w:val="dotted"/>
        </w:rPr>
      </w:pPr>
      <w:r>
        <w:rPr>
          <w:sz w:val="24"/>
          <w:u w:val="dotted"/>
        </w:rPr>
        <w:t xml:space="preserve"> Předmět objednávky </w:t>
      </w:r>
      <w:r>
        <w:rPr>
          <w:sz w:val="24"/>
          <w:u w:val="dotted"/>
        </w:rPr>
        <w:tab/>
      </w:r>
      <w:r>
        <w:rPr>
          <w:sz w:val="24"/>
          <w:u w:val="dotted"/>
        </w:rPr>
        <w:tab/>
      </w:r>
      <w:r>
        <w:rPr>
          <w:sz w:val="24"/>
          <w:u w:val="dotted"/>
        </w:rPr>
        <w:tab/>
      </w:r>
      <w:r>
        <w:rPr>
          <w:sz w:val="24"/>
          <w:u w:val="dotted"/>
        </w:rPr>
        <w:tab/>
        <w:t xml:space="preserve">   </w:t>
      </w:r>
      <w:r w:rsidR="00D9348B">
        <w:rPr>
          <w:sz w:val="24"/>
          <w:u w:val="dotted"/>
        </w:rPr>
        <w:t xml:space="preserve">                  </w:t>
      </w:r>
      <w:r w:rsidR="00C012FA">
        <w:rPr>
          <w:sz w:val="24"/>
          <w:u w:val="dotted"/>
        </w:rPr>
        <w:t xml:space="preserve">                                                       </w:t>
      </w:r>
      <w:r w:rsidR="00D9348B">
        <w:rPr>
          <w:sz w:val="24"/>
          <w:u w:val="dotted"/>
        </w:rPr>
        <w:t xml:space="preserve">    </w:t>
      </w:r>
      <w:r>
        <w:rPr>
          <w:sz w:val="24"/>
          <w:u w:val="dotted"/>
        </w:rPr>
        <w:t xml:space="preserve">  Předp.cena (Kč)</w:t>
      </w:r>
    </w:p>
    <w:tbl>
      <w:tblPr>
        <w:tblW w:w="10900" w:type="dxa"/>
        <w:tblLayout w:type="fixed"/>
        <w:tblLook w:val="0000" w:firstRow="0" w:lastRow="0" w:firstColumn="0" w:lastColumn="0" w:noHBand="0" w:noVBand="0"/>
      </w:tblPr>
      <w:tblGrid>
        <w:gridCol w:w="858"/>
        <w:gridCol w:w="1944"/>
        <w:gridCol w:w="1417"/>
        <w:gridCol w:w="4958"/>
        <w:gridCol w:w="1723"/>
      </w:tblGrid>
      <w:tr w:rsidR="009D161D" w:rsidRPr="008A19A5" w14:paraId="44281D03" w14:textId="77777777" w:rsidTr="00263E0D">
        <w:trPr>
          <w:trHeight w:hRule="exact" w:val="340"/>
        </w:trPr>
        <w:tc>
          <w:tcPr>
            <w:tcW w:w="9177" w:type="dxa"/>
            <w:gridSpan w:val="4"/>
            <w:shd w:val="clear" w:color="auto" w:fill="auto"/>
          </w:tcPr>
          <w:p w14:paraId="15345649" w14:textId="6AFFC230" w:rsidR="009D161D" w:rsidRPr="008A19A5" w:rsidRDefault="00D240A6" w:rsidP="008A19A5">
            <w:pPr>
              <w:rPr>
                <w:sz w:val="24"/>
              </w:rPr>
            </w:pPr>
            <w:r>
              <w:rPr>
                <w:noProof/>
                <w:sz w:val="24"/>
              </w:rPr>
              <w:t>občerstvení na konferenci ÚZEI – max. cena</w:t>
            </w:r>
          </w:p>
          <w:p w14:paraId="13DEE36C" w14:textId="77777777" w:rsidR="009D161D" w:rsidRPr="008A19A5" w:rsidRDefault="009D161D" w:rsidP="00E817B3">
            <w:pPr>
              <w:jc w:val="right"/>
              <w:rPr>
                <w:sz w:val="24"/>
              </w:rPr>
            </w:pPr>
          </w:p>
        </w:tc>
        <w:tc>
          <w:tcPr>
            <w:tcW w:w="1723" w:type="dxa"/>
            <w:shd w:val="clear" w:color="auto" w:fill="auto"/>
          </w:tcPr>
          <w:p w14:paraId="68C762D9" w14:textId="3B389BDA" w:rsidR="009D161D" w:rsidRPr="008A19A5" w:rsidRDefault="00D240A6" w:rsidP="00E817B3">
            <w:pPr>
              <w:jc w:val="right"/>
              <w:rPr>
                <w:sz w:val="24"/>
              </w:rPr>
            </w:pPr>
            <w:r>
              <w:rPr>
                <w:noProof/>
                <w:sz w:val="24"/>
              </w:rPr>
              <w:t>210 000,00</w:t>
            </w:r>
          </w:p>
        </w:tc>
      </w:tr>
      <w:tr w:rsidR="008A19A5" w:rsidRPr="008A19A5" w14:paraId="1E8CFECE" w14:textId="77777777" w:rsidTr="00DF2CCE">
        <w:trPr>
          <w:trHeight w:hRule="exact" w:val="360"/>
        </w:trPr>
        <w:tc>
          <w:tcPr>
            <w:tcW w:w="858" w:type="dxa"/>
            <w:shd w:val="clear" w:color="auto" w:fill="auto"/>
          </w:tcPr>
          <w:p w14:paraId="30D7BF16" w14:textId="2F2DA8EF" w:rsidR="00D9348B" w:rsidRPr="008A19A5" w:rsidRDefault="00D240A6">
            <w:pPr>
              <w:rPr>
                <w:noProof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 wp14:anchorId="3736117D" wp14:editId="56F925D8">
                      <wp:simplePos x="0" y="0"/>
                      <wp:positionH relativeFrom="column">
                        <wp:posOffset>34925</wp:posOffset>
                      </wp:positionH>
                      <wp:positionV relativeFrom="paragraph">
                        <wp:posOffset>184785</wp:posOffset>
                      </wp:positionV>
                      <wp:extent cx="6767195" cy="635"/>
                      <wp:effectExtent l="0" t="0" r="14605" b="18415"/>
                      <wp:wrapNone/>
                      <wp:docPr id="3" name="Line 10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767195" cy="63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none" w="sm" len="sm"/>
                                <a:tailEnd type="none" w="sm" len="sm"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C1BE201" id="Line 102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.75pt,14.55pt" to="535.6pt,1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" o:allowincell="f">
                      <v:stroke startarrowwidth="narrow" startarrowlength="short" endarrowwidth="narrow" endarrowlength="short"/>
                    </v:line>
                  </w:pict>
                </mc:Fallback>
              </mc:AlternateContent>
            </w:r>
          </w:p>
        </w:tc>
        <w:tc>
          <w:tcPr>
            <w:tcW w:w="1944" w:type="dxa"/>
            <w:shd w:val="clear" w:color="auto" w:fill="auto"/>
          </w:tcPr>
          <w:p w14:paraId="5FCA8289" w14:textId="77777777" w:rsidR="00D9348B" w:rsidRPr="008A19A5" w:rsidRDefault="00D9348B">
            <w:pPr>
              <w:rPr>
                <w:rFonts w:ascii="Courier New" w:hAnsi="Courier New"/>
                <w:sz w:val="24"/>
              </w:rPr>
            </w:pPr>
          </w:p>
        </w:tc>
        <w:tc>
          <w:tcPr>
            <w:tcW w:w="1417" w:type="dxa"/>
            <w:shd w:val="clear" w:color="auto" w:fill="auto"/>
          </w:tcPr>
          <w:p w14:paraId="76FEAFE9" w14:textId="77777777" w:rsidR="00D9348B" w:rsidRPr="008A19A5" w:rsidRDefault="00D9348B">
            <w:pPr>
              <w:rPr>
                <w:sz w:val="24"/>
              </w:rPr>
            </w:pPr>
          </w:p>
        </w:tc>
        <w:tc>
          <w:tcPr>
            <w:tcW w:w="6681" w:type="dxa"/>
            <w:gridSpan w:val="2"/>
            <w:shd w:val="clear" w:color="auto" w:fill="auto"/>
          </w:tcPr>
          <w:p w14:paraId="23AF7E4C" w14:textId="6556FF41" w:rsidR="00D9348B" w:rsidRPr="008A19A5" w:rsidRDefault="00D9348B">
            <w:pPr>
              <w:rPr>
                <w:sz w:val="24"/>
              </w:rPr>
            </w:pPr>
          </w:p>
        </w:tc>
      </w:tr>
      <w:tr w:rsidR="008A19A5" w:rsidRPr="008A19A5" w14:paraId="5646119B" w14:textId="77777777" w:rsidTr="00DF2CCE">
        <w:trPr>
          <w:trHeight w:hRule="exact" w:val="338"/>
        </w:trPr>
        <w:tc>
          <w:tcPr>
            <w:tcW w:w="858" w:type="dxa"/>
            <w:shd w:val="clear" w:color="auto" w:fill="auto"/>
          </w:tcPr>
          <w:p w14:paraId="2217EC78" w14:textId="126A0DA1" w:rsidR="00D9348B" w:rsidRPr="008A19A5" w:rsidRDefault="00D240A6">
            <w:pPr>
              <w:rPr>
                <w:rFonts w:ascii="Courier New" w:hAnsi="Courier New"/>
                <w:sz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0" allowOverlap="1" wp14:anchorId="3049B1D7" wp14:editId="4F9140A6">
                      <wp:simplePos x="0" y="0"/>
                      <wp:positionH relativeFrom="column">
                        <wp:posOffset>6350</wp:posOffset>
                      </wp:positionH>
                      <wp:positionV relativeFrom="paragraph">
                        <wp:posOffset>189865</wp:posOffset>
                      </wp:positionV>
                      <wp:extent cx="6767195" cy="635"/>
                      <wp:effectExtent l="0" t="0" r="14605" b="18415"/>
                      <wp:wrapNone/>
                      <wp:docPr id="2" name="Line 10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767195" cy="635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 type="none" w="lg" len="lg"/>
                                <a:tailEnd type="none" w="lg" len="lg"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7B4C5A2" id="Line 1025" o:spid="_x0000_s1026" style="position:absolute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5pt,14.95pt" to="533.35pt,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" o:allowincell="f" strokeweight="1pt">
                      <v:stroke startarrowwidth="wide" startarrowlength="long" endarrowwidth="wide" endarrowlength="long"/>
                    </v:line>
                  </w:pict>
                </mc:Fallback>
              </mc:AlternateContent>
            </w:r>
            <w:r w:rsidR="00D9348B" w:rsidRPr="008A19A5">
              <w:rPr>
                <w:rFonts w:ascii="Courier New" w:hAnsi="Courier New"/>
                <w:sz w:val="24"/>
              </w:rPr>
              <w:t xml:space="preserve"> </w:t>
            </w:r>
            <w:r w:rsidR="00D9348B" w:rsidRPr="008A19A5">
              <w:rPr>
                <w:sz w:val="24"/>
              </w:rPr>
              <w:t>Dne</w:t>
            </w:r>
            <w:r w:rsidR="00D9348B" w:rsidRPr="008A19A5">
              <w:rPr>
                <w:rFonts w:ascii="Courier New" w:hAnsi="Courier New"/>
                <w:sz w:val="24"/>
              </w:rPr>
              <w:t>:</w:t>
            </w:r>
            <w:r w:rsidR="00D9348B" w:rsidRPr="008A19A5">
              <w:rPr>
                <w:rFonts w:ascii="Courier New" w:hAnsi="Courier New"/>
                <w:sz w:val="24"/>
              </w:rPr>
              <w:tab/>
            </w:r>
            <w:r w:rsidR="00D9348B" w:rsidRPr="008A19A5">
              <w:rPr>
                <w:rFonts w:ascii="Courier New" w:hAnsi="Courier New"/>
                <w:sz w:val="24"/>
              </w:rPr>
              <w:tab/>
            </w:r>
            <w:r w:rsidR="00D9348B" w:rsidRPr="008A19A5">
              <w:rPr>
                <w:rFonts w:ascii="Courier New" w:hAnsi="Courier New"/>
                <w:sz w:val="24"/>
              </w:rPr>
              <w:tab/>
            </w:r>
          </w:p>
        </w:tc>
        <w:tc>
          <w:tcPr>
            <w:tcW w:w="1944" w:type="dxa"/>
            <w:shd w:val="clear" w:color="auto" w:fill="auto"/>
          </w:tcPr>
          <w:p w14:paraId="0AD783F3" w14:textId="74890557" w:rsidR="00D9348B" w:rsidRPr="008A19A5" w:rsidRDefault="00D240A6">
            <w:pPr>
              <w:rPr>
                <w:sz w:val="24"/>
              </w:rPr>
            </w:pPr>
            <w:r>
              <w:rPr>
                <w:noProof/>
                <w:sz w:val="24"/>
              </w:rPr>
              <w:t>6. 10. 2022</w:t>
            </w:r>
          </w:p>
        </w:tc>
        <w:tc>
          <w:tcPr>
            <w:tcW w:w="1417" w:type="dxa"/>
            <w:shd w:val="clear" w:color="auto" w:fill="auto"/>
          </w:tcPr>
          <w:p w14:paraId="08EDB847" w14:textId="77777777" w:rsidR="00D9348B" w:rsidRPr="008A19A5" w:rsidRDefault="00D9348B">
            <w:pPr>
              <w:pStyle w:val="Nadpis7"/>
            </w:pPr>
            <w:r w:rsidRPr="008A19A5">
              <w:t>Vystavil:</w:t>
            </w:r>
          </w:p>
          <w:p w14:paraId="22C33BB5" w14:textId="77777777" w:rsidR="00D9348B" w:rsidRPr="008A19A5" w:rsidRDefault="00D9348B">
            <w:pPr>
              <w:rPr>
                <w:rFonts w:ascii="Courier New" w:hAnsi="Courier New"/>
                <w:sz w:val="24"/>
              </w:rPr>
            </w:pPr>
          </w:p>
          <w:p w14:paraId="36D66645" w14:textId="77777777" w:rsidR="00D9348B" w:rsidRPr="008A19A5" w:rsidRDefault="00D9348B">
            <w:pPr>
              <w:rPr>
                <w:rFonts w:ascii="Courier New" w:hAnsi="Courier New"/>
                <w:sz w:val="24"/>
              </w:rPr>
            </w:pPr>
            <w:r w:rsidRPr="008A19A5">
              <w:rPr>
                <w:rFonts w:ascii="Courier New" w:hAnsi="Courier New"/>
                <w:sz w:val="24"/>
              </w:rPr>
              <w:t xml:space="preserve"> objednavatele:</w:t>
            </w:r>
          </w:p>
        </w:tc>
        <w:tc>
          <w:tcPr>
            <w:tcW w:w="6681" w:type="dxa"/>
            <w:gridSpan w:val="2"/>
            <w:shd w:val="clear" w:color="auto" w:fill="auto"/>
          </w:tcPr>
          <w:p w14:paraId="5A1E44E6" w14:textId="2EA29C4B" w:rsidR="00D9348B" w:rsidRPr="008A19A5" w:rsidRDefault="00D240A6" w:rsidP="00E817B3">
            <w:pPr>
              <w:tabs>
                <w:tab w:val="left" w:pos="709"/>
                <w:tab w:val="left" w:pos="1134"/>
                <w:tab w:val="left" w:pos="1843"/>
                <w:tab w:val="left" w:pos="3402"/>
                <w:tab w:val="left" w:pos="4253"/>
              </w:tabs>
              <w:rPr>
                <w:sz w:val="24"/>
              </w:rPr>
            </w:pPr>
            <w:r>
              <w:rPr>
                <w:noProof/>
                <w:sz w:val="24"/>
              </w:rPr>
              <w:t>Dana Šmejkalová</w:t>
            </w:r>
          </w:p>
        </w:tc>
      </w:tr>
    </w:tbl>
    <w:p w14:paraId="591E5048" w14:textId="311CB2B3" w:rsidR="0027732C" w:rsidRDefault="0027732C" w:rsidP="008018AF">
      <w:pPr>
        <w:outlineLvl w:val="0"/>
        <w:rPr>
          <w:b/>
          <w:sz w:val="24"/>
        </w:rPr>
      </w:pPr>
      <w:r>
        <w:rPr>
          <w:sz w:val="24"/>
        </w:rPr>
        <w:t>Termín dodání :</w:t>
      </w:r>
      <w:r w:rsidR="00B14524">
        <w:rPr>
          <w:sz w:val="24"/>
        </w:rPr>
        <w:tab/>
      </w:r>
      <w:r w:rsidR="00D240A6">
        <w:rPr>
          <w:sz w:val="24"/>
        </w:rPr>
        <w:t>20.10.2022</w:t>
      </w:r>
      <w:r w:rsidR="00A60CBF">
        <w:rPr>
          <w:b/>
          <w:sz w:val="24"/>
        </w:rPr>
        <w:t xml:space="preserve"> </w:t>
      </w:r>
    </w:p>
    <w:p w14:paraId="7AFAC659" w14:textId="341A8A80" w:rsidR="008018AF" w:rsidRDefault="008018AF" w:rsidP="008018AF">
      <w:pPr>
        <w:outlineLvl w:val="0"/>
        <w:rPr>
          <w:b/>
          <w:sz w:val="24"/>
        </w:rPr>
      </w:pPr>
      <w:r>
        <w:rPr>
          <w:sz w:val="24"/>
        </w:rPr>
        <w:t>Datum schválení</w:t>
      </w:r>
      <w:r w:rsidRPr="008018AF">
        <w:rPr>
          <w:b/>
          <w:sz w:val="24"/>
        </w:rPr>
        <w:t xml:space="preserve">: </w:t>
      </w:r>
      <w:r w:rsidR="00B14524">
        <w:rPr>
          <w:b/>
          <w:sz w:val="24"/>
        </w:rPr>
        <w:tab/>
      </w:r>
      <w:r w:rsidR="00D240A6">
        <w:rPr>
          <w:b/>
          <w:noProof/>
          <w:sz w:val="24"/>
        </w:rPr>
        <w:t>11. 10. 2022</w:t>
      </w:r>
    </w:p>
    <w:p w14:paraId="01984FA1" w14:textId="139BEB1D" w:rsidR="0027732C" w:rsidRDefault="0027732C" w:rsidP="008018AF">
      <w:pPr>
        <w:outlineLvl w:val="0"/>
        <w:rPr>
          <w:b/>
          <w:sz w:val="24"/>
        </w:rPr>
      </w:pPr>
      <w:r>
        <w:rPr>
          <w:sz w:val="24"/>
        </w:rPr>
        <w:t>Objednavatel</w:t>
      </w:r>
      <w:r>
        <w:rPr>
          <w:b/>
          <w:sz w:val="24"/>
        </w:rPr>
        <w:t xml:space="preserve">: </w:t>
      </w:r>
      <w:r w:rsidR="00B14524">
        <w:rPr>
          <w:b/>
          <w:sz w:val="24"/>
        </w:rPr>
        <w:tab/>
      </w:r>
      <w:r w:rsidR="00D240A6">
        <w:rPr>
          <w:b/>
          <w:noProof/>
          <w:sz w:val="24"/>
        </w:rPr>
        <w:t>Ústav zemědělské ekonomiky a informací</w:t>
      </w:r>
    </w:p>
    <w:p w14:paraId="4B337A60" w14:textId="7AEFFBC6" w:rsidR="0027732C" w:rsidRDefault="0027732C" w:rsidP="0027732C">
      <w:pPr>
        <w:rPr>
          <w:sz w:val="24"/>
        </w:rPr>
      </w:pPr>
      <w:r>
        <w:rPr>
          <w:sz w:val="24"/>
        </w:rPr>
        <w:t>IČO:</w:t>
      </w:r>
      <w:r w:rsidR="00A60CBF">
        <w:rPr>
          <w:sz w:val="24"/>
        </w:rPr>
        <w:t xml:space="preserve"> </w:t>
      </w:r>
      <w:r w:rsidR="00D240A6">
        <w:rPr>
          <w:b/>
          <w:noProof/>
          <w:sz w:val="24"/>
        </w:rPr>
        <w:t>00027251</w:t>
      </w:r>
      <w:r>
        <w:rPr>
          <w:sz w:val="24"/>
        </w:rPr>
        <w:tab/>
      </w:r>
      <w:r w:rsidR="00634693">
        <w:rPr>
          <w:sz w:val="24"/>
        </w:rPr>
        <w:t xml:space="preserve">DIČ  </w:t>
      </w:r>
      <w:r w:rsidR="00D240A6">
        <w:rPr>
          <w:b/>
          <w:noProof/>
          <w:sz w:val="24"/>
        </w:rPr>
        <w:t>CZ00027251</w:t>
      </w:r>
      <w:r>
        <w:rPr>
          <w:sz w:val="24"/>
        </w:rPr>
        <w:tab/>
      </w:r>
      <w:r>
        <w:rPr>
          <w:sz w:val="24"/>
        </w:rPr>
        <w:tab/>
        <w:t xml:space="preserve">      </w:t>
      </w:r>
      <w:r>
        <w:rPr>
          <w:sz w:val="24"/>
        </w:rPr>
        <w:tab/>
      </w:r>
    </w:p>
    <w:p w14:paraId="10EA9922" w14:textId="073FCBE5" w:rsidR="00922AB9" w:rsidRPr="00922AB9" w:rsidRDefault="0027732C" w:rsidP="00922AB9">
      <w:pPr>
        <w:rPr>
          <w:rFonts w:ascii="Courier CE" w:hAnsi="Courier CE"/>
          <w:sz w:val="24"/>
        </w:rPr>
      </w:pPr>
      <w:r>
        <w:rPr>
          <w:sz w:val="24"/>
        </w:rPr>
        <w:t>Adresa objednatele:</w:t>
      </w:r>
      <w:r w:rsidR="00A60CBF">
        <w:rPr>
          <w:sz w:val="24"/>
        </w:rPr>
        <w:t xml:space="preserve"> </w:t>
      </w:r>
      <w:r w:rsidR="00B14524">
        <w:rPr>
          <w:sz w:val="24"/>
        </w:rPr>
        <w:tab/>
      </w:r>
      <w:r w:rsidR="00D240A6">
        <w:rPr>
          <w:noProof/>
          <w:sz w:val="24"/>
        </w:rPr>
        <w:t>Ústav zemědělské ekonomiky a informací</w:t>
      </w:r>
      <w:r>
        <w:rPr>
          <w:sz w:val="24"/>
        </w:rPr>
        <w:t>,</w:t>
      </w:r>
      <w:r w:rsidR="00A60CBF">
        <w:rPr>
          <w:sz w:val="24"/>
        </w:rPr>
        <w:t xml:space="preserve"> </w:t>
      </w:r>
      <w:r w:rsidR="00D240A6">
        <w:rPr>
          <w:noProof/>
          <w:sz w:val="24"/>
        </w:rPr>
        <w:t>Mánesova</w:t>
      </w:r>
      <w:r w:rsidR="00A60CBF">
        <w:rPr>
          <w:sz w:val="24"/>
        </w:rPr>
        <w:t xml:space="preserve"> </w:t>
      </w:r>
      <w:r w:rsidR="00D240A6">
        <w:rPr>
          <w:noProof/>
          <w:sz w:val="24"/>
        </w:rPr>
        <w:t>1453/75</w:t>
      </w:r>
      <w:r w:rsidR="00A60CBF">
        <w:rPr>
          <w:sz w:val="24"/>
        </w:rPr>
        <w:t xml:space="preserve">, </w:t>
      </w:r>
      <w:r w:rsidR="00D240A6">
        <w:rPr>
          <w:noProof/>
          <w:sz w:val="24"/>
        </w:rPr>
        <w:t>Praha 2</w:t>
      </w:r>
      <w:r>
        <w:rPr>
          <w:sz w:val="24"/>
        </w:rPr>
        <w:t xml:space="preserve">, </w:t>
      </w:r>
      <w:r w:rsidR="00D240A6">
        <w:rPr>
          <w:noProof/>
          <w:sz w:val="24"/>
        </w:rPr>
        <w:t>120 00</w:t>
      </w:r>
    </w:p>
    <w:p w14:paraId="13016DA5" w14:textId="42BDDC23" w:rsidR="0027732C" w:rsidRDefault="0027732C" w:rsidP="008018AF">
      <w:pPr>
        <w:outlineLvl w:val="0"/>
        <w:rPr>
          <w:b/>
          <w:sz w:val="24"/>
        </w:rPr>
      </w:pPr>
      <w:r>
        <w:rPr>
          <w:b/>
          <w:sz w:val="24"/>
          <w:u w:val="single"/>
        </w:rPr>
        <w:t>Adresa dodání:</w:t>
      </w:r>
      <w:r>
        <w:rPr>
          <w:sz w:val="24"/>
        </w:rPr>
        <w:t xml:space="preserve">       </w:t>
      </w:r>
      <w:r w:rsidR="00B14524">
        <w:rPr>
          <w:sz w:val="24"/>
        </w:rPr>
        <w:tab/>
      </w:r>
      <w:r w:rsidR="00D240A6" w:rsidRPr="00D240A6">
        <w:rPr>
          <w:b/>
          <w:bCs/>
          <w:sz w:val="24"/>
        </w:rPr>
        <w:t>Pivovar Staropramen, Paspův sál, Nádražní 43/84, Praha 5 - Smíchov</w:t>
      </w:r>
      <w:r>
        <w:rPr>
          <w:b/>
          <w:sz w:val="24"/>
        </w:rPr>
        <w:t xml:space="preserve"> </w:t>
      </w:r>
    </w:p>
    <w:p w14:paraId="519AD2A1" w14:textId="7C3804D2" w:rsidR="00922AB9" w:rsidRDefault="00922AB9" w:rsidP="00D240A6">
      <w:pPr>
        <w:outlineLvl w:val="0"/>
        <w:rPr>
          <w:sz w:val="24"/>
        </w:rPr>
      </w:pPr>
      <w:r>
        <w:rPr>
          <w:sz w:val="24"/>
        </w:rPr>
        <w:t xml:space="preserve">Schválil: </w:t>
      </w:r>
      <w:r w:rsidR="00D240A6">
        <w:rPr>
          <w:sz w:val="24"/>
        </w:rPr>
        <w:t>Ing. Iva Bošková</w:t>
      </w:r>
      <w:r w:rsidR="00216230">
        <w:rPr>
          <w:sz w:val="24"/>
        </w:rPr>
        <w:t xml:space="preserve">   </w:t>
      </w:r>
    </w:p>
    <w:p w14:paraId="3B8F526A" w14:textId="77777777" w:rsidR="00B8387D" w:rsidRPr="00D207F6" w:rsidRDefault="00B8387D">
      <w:pPr>
        <w:rPr>
          <w:b/>
          <w:sz w:val="24"/>
        </w:rPr>
      </w:pPr>
      <w:r>
        <w:rPr>
          <w:b/>
          <w:sz w:val="24"/>
        </w:rPr>
        <w:t>___________________________________________________________________________</w:t>
      </w:r>
    </w:p>
    <w:p w14:paraId="045983E1" w14:textId="77777777" w:rsidR="00FB25D0" w:rsidRDefault="00FB25D0" w:rsidP="00FB25D0">
      <w:pPr>
        <w:jc w:val="both"/>
      </w:pPr>
      <w:r>
        <w:t>Objednávka nabývá platnosti dnem její akceptace se strany dodavatele a účinnosti dnem uveřejnění v registru smluv dle zákona č. 340/2015 Sb., o zvláštních podmínkách účinnosti některých smluv, uveřejňování těchto smluv a o registru smluv (zákon o registru smluv), ve znění pozdějších předpisů. Uveřejnění objednávky v registru smluv zajistí objednatel. Uvedené neplatí v případě, že lze uplatnit výjimku ze zákona o registru smluv. V takovém případě nabývá objednávka účinnosti dnem její akceptace ze strany dodavatele.</w:t>
      </w:r>
    </w:p>
    <w:p w14:paraId="7924FA45" w14:textId="77777777" w:rsidR="00063C3F" w:rsidRDefault="00063C3F" w:rsidP="00063C3F">
      <w:pPr>
        <w:autoSpaceDE w:val="0"/>
        <w:autoSpaceDN w:val="0"/>
        <w:spacing w:before="40" w:after="40"/>
        <w:rPr>
          <w:sz w:val="24"/>
          <w:szCs w:val="24"/>
        </w:rPr>
      </w:pPr>
      <w:r>
        <w:rPr>
          <w:sz w:val="24"/>
          <w:szCs w:val="24"/>
        </w:rPr>
        <w:t>Akceptace objednávky:</w:t>
      </w:r>
    </w:p>
    <w:p w14:paraId="1AA2175D" w14:textId="16ACBF6A" w:rsidR="00063C3F" w:rsidRDefault="00D240A6" w:rsidP="00D240A6">
      <w:pPr>
        <w:ind w:left="-170" w:right="2098" w:firstLine="340"/>
        <w:jc w:val="right"/>
        <w:rPr>
          <w:rFonts w:ascii="Arial" w:hAnsi="Arial" w:cs="Arial"/>
        </w:rPr>
      </w:pPr>
      <w:r>
        <w:rPr>
          <w:sz w:val="24"/>
        </w:rPr>
        <w:t>11.10.2022, Petr Fait</w:t>
      </w:r>
      <w:r w:rsidR="00063C3F">
        <w:rPr>
          <w:sz w:val="24"/>
        </w:rPr>
        <w:t xml:space="preserve">                                                                                                              </w:t>
      </w:r>
      <w:r w:rsidR="00063C3F">
        <w:rPr>
          <w:rFonts w:ascii="Arial" w:hAnsi="Arial" w:cs="Arial"/>
        </w:rPr>
        <w:t xml:space="preserve">…………………………………………………………………………                 </w:t>
      </w:r>
    </w:p>
    <w:p w14:paraId="57670CA5" w14:textId="77777777" w:rsidR="00C012FA" w:rsidRPr="00063C3F" w:rsidRDefault="00063C3F" w:rsidP="009150B7">
      <w:pPr>
        <w:pBdr>
          <w:bottom w:val="single" w:sz="4" w:space="1" w:color="auto"/>
        </w:pBdr>
        <w:ind w:firstLine="340"/>
        <w:rPr>
          <w:b/>
        </w:rPr>
      </w:pPr>
      <w:r>
        <w:t xml:space="preserve">                                                                                                                         </w:t>
      </w:r>
      <w:r w:rsidRPr="00791BB9">
        <w:t xml:space="preserve">    Datum a podpis</w:t>
      </w:r>
      <w:r>
        <w:t xml:space="preserve"> zástupce dodavatele</w:t>
      </w:r>
    </w:p>
    <w:sectPr w:rsidR="00C012FA" w:rsidRPr="00063C3F" w:rsidSect="00DF2CC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7" w:h="16840"/>
      <w:pgMar w:top="307" w:right="567" w:bottom="1418" w:left="567" w:header="280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C7271C" w14:textId="77777777" w:rsidR="002954B7" w:rsidRDefault="002954B7">
      <w:r>
        <w:separator/>
      </w:r>
    </w:p>
  </w:endnote>
  <w:endnote w:type="continuationSeparator" w:id="0">
    <w:p w14:paraId="71E0C9C7" w14:textId="77777777" w:rsidR="002954B7" w:rsidRDefault="002954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ourier CE">
    <w:altName w:val="Courier New"/>
    <w:panose1 w:val="00000000000000000000"/>
    <w:charset w:val="EE"/>
    <w:family w:val="modern"/>
    <w:notTrueType/>
    <w:pitch w:val="fixed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DEBE5C" w14:textId="77777777" w:rsidR="007002CE" w:rsidRDefault="007002CE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A06FAF" w14:textId="77777777" w:rsidR="007002CE" w:rsidRDefault="007002CE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1BE193" w14:textId="77777777" w:rsidR="007002CE" w:rsidRDefault="007002CE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610D38" w14:textId="77777777" w:rsidR="002954B7" w:rsidRDefault="002954B7">
      <w:r>
        <w:separator/>
      </w:r>
    </w:p>
  </w:footnote>
  <w:footnote w:type="continuationSeparator" w:id="0">
    <w:p w14:paraId="0FC5D802" w14:textId="77777777" w:rsidR="002954B7" w:rsidRDefault="002954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8251C2" w14:textId="77777777" w:rsidR="007002CE" w:rsidRDefault="007002CE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Ind w:w="108" w:type="dxa"/>
      <w:tblLook w:val="04A0" w:firstRow="1" w:lastRow="0" w:firstColumn="1" w:lastColumn="0" w:noHBand="0" w:noVBand="1"/>
    </w:tblPr>
    <w:tblGrid>
      <w:gridCol w:w="4642"/>
      <w:gridCol w:w="3010"/>
      <w:gridCol w:w="3013"/>
    </w:tblGrid>
    <w:tr w:rsidR="00DF2CCE" w14:paraId="4A1B793C" w14:textId="77777777" w:rsidTr="00AB7DE3">
      <w:tc>
        <w:tcPr>
          <w:tcW w:w="4642" w:type="dxa"/>
          <w:shd w:val="clear" w:color="auto" w:fill="auto"/>
        </w:tcPr>
        <w:p w14:paraId="455E396E" w14:textId="5E719142" w:rsidR="00DF2CCE" w:rsidRPr="00102871" w:rsidRDefault="00D240A6" w:rsidP="00DF2CCE">
          <w:pPr>
            <w:pStyle w:val="Zhlav"/>
          </w:pPr>
          <w:r w:rsidRPr="005E6CB6">
            <w:rPr>
              <w:noProof/>
            </w:rPr>
            <w:drawing>
              <wp:inline distT="0" distB="0" distL="0" distR="0" wp14:anchorId="76BA2E4D" wp14:editId="63F8E4E2">
                <wp:extent cx="2809875" cy="466725"/>
                <wp:effectExtent l="0" t="0" r="0" b="0"/>
                <wp:docPr id="1" name="Obrázek 1" descr="Logo_uzei_cmyk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ázek 1" descr="Logo_uzei_cmyk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8098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073" w:type="dxa"/>
          <w:shd w:val="clear" w:color="auto" w:fill="auto"/>
        </w:tcPr>
        <w:p w14:paraId="4ACE167D" w14:textId="77777777" w:rsidR="00DF2CCE" w:rsidRPr="009F01A9" w:rsidRDefault="00DF2CCE" w:rsidP="00AB7C72">
          <w:pPr>
            <w:pStyle w:val="zhlav-adresa2"/>
            <w:jc w:val="right"/>
          </w:pPr>
        </w:p>
      </w:tc>
      <w:tc>
        <w:tcPr>
          <w:tcW w:w="3058" w:type="dxa"/>
          <w:shd w:val="clear" w:color="auto" w:fill="auto"/>
        </w:tcPr>
        <w:p w14:paraId="5F4197F8" w14:textId="77777777" w:rsidR="00DF2CCE" w:rsidRPr="009F01A9" w:rsidRDefault="00DF2CCE" w:rsidP="00AB7C72">
          <w:pPr>
            <w:pStyle w:val="zhlav-adresa1"/>
            <w:jc w:val="right"/>
          </w:pPr>
          <w:r w:rsidRPr="009F01A9">
            <w:t>tel.: 222 000 222</w:t>
          </w:r>
        </w:p>
        <w:p w14:paraId="726FE7C6" w14:textId="77777777" w:rsidR="00DF2CCE" w:rsidRPr="00503C7F" w:rsidRDefault="00F23824" w:rsidP="00AB7C72">
          <w:pPr>
            <w:pStyle w:val="zhlav-adresa2"/>
            <w:jc w:val="right"/>
          </w:pPr>
          <w:hyperlink r:id="rId2" w:history="1">
            <w:r w:rsidR="00DF2CCE" w:rsidRPr="00503C7F">
              <w:t>www.uzei.cz</w:t>
            </w:r>
          </w:hyperlink>
        </w:p>
      </w:tc>
    </w:tr>
  </w:tbl>
  <w:p w14:paraId="1B06D8A1" w14:textId="77777777" w:rsidR="00DF2CCE" w:rsidRDefault="00DF2CCE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B4DD14" w14:textId="77777777" w:rsidR="007002CE" w:rsidRDefault="007002CE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40A6"/>
    <w:rsid w:val="00030FF5"/>
    <w:rsid w:val="00063C3F"/>
    <w:rsid w:val="000814DF"/>
    <w:rsid w:val="000A1E17"/>
    <w:rsid w:val="00150FAF"/>
    <w:rsid w:val="00185877"/>
    <w:rsid w:val="00191B8B"/>
    <w:rsid w:val="00216230"/>
    <w:rsid w:val="002350E1"/>
    <w:rsid w:val="00263E0D"/>
    <w:rsid w:val="00264A6E"/>
    <w:rsid w:val="00273A9D"/>
    <w:rsid w:val="0027732C"/>
    <w:rsid w:val="002954B7"/>
    <w:rsid w:val="002A579A"/>
    <w:rsid w:val="002E33BF"/>
    <w:rsid w:val="003B5E05"/>
    <w:rsid w:val="00475DFB"/>
    <w:rsid w:val="00543E7B"/>
    <w:rsid w:val="00557646"/>
    <w:rsid w:val="005B5022"/>
    <w:rsid w:val="00622316"/>
    <w:rsid w:val="00634693"/>
    <w:rsid w:val="006B5D62"/>
    <w:rsid w:val="006C40A5"/>
    <w:rsid w:val="007002CE"/>
    <w:rsid w:val="0070062E"/>
    <w:rsid w:val="007210AC"/>
    <w:rsid w:val="007A54F4"/>
    <w:rsid w:val="007B5F9C"/>
    <w:rsid w:val="008018AF"/>
    <w:rsid w:val="00836766"/>
    <w:rsid w:val="00844AE4"/>
    <w:rsid w:val="0086147B"/>
    <w:rsid w:val="008731F9"/>
    <w:rsid w:val="008769BA"/>
    <w:rsid w:val="008A19A5"/>
    <w:rsid w:val="008A73A0"/>
    <w:rsid w:val="009150B7"/>
    <w:rsid w:val="00922AB9"/>
    <w:rsid w:val="009A7ABF"/>
    <w:rsid w:val="009D109F"/>
    <w:rsid w:val="009D161D"/>
    <w:rsid w:val="009E7436"/>
    <w:rsid w:val="00A12DC2"/>
    <w:rsid w:val="00A21EF6"/>
    <w:rsid w:val="00A60CBF"/>
    <w:rsid w:val="00A72ECC"/>
    <w:rsid w:val="00AA5D20"/>
    <w:rsid w:val="00AB7C72"/>
    <w:rsid w:val="00AB7DE3"/>
    <w:rsid w:val="00B14524"/>
    <w:rsid w:val="00B6776F"/>
    <w:rsid w:val="00B8387D"/>
    <w:rsid w:val="00BA579B"/>
    <w:rsid w:val="00C012FA"/>
    <w:rsid w:val="00C07ABE"/>
    <w:rsid w:val="00CF28AD"/>
    <w:rsid w:val="00D207F6"/>
    <w:rsid w:val="00D240A6"/>
    <w:rsid w:val="00D36283"/>
    <w:rsid w:val="00D56378"/>
    <w:rsid w:val="00D76996"/>
    <w:rsid w:val="00D9348B"/>
    <w:rsid w:val="00DA42FC"/>
    <w:rsid w:val="00DE26F9"/>
    <w:rsid w:val="00DF2CCE"/>
    <w:rsid w:val="00E817B3"/>
    <w:rsid w:val="00E835F3"/>
    <w:rsid w:val="00F03EED"/>
    <w:rsid w:val="00F23824"/>
    <w:rsid w:val="00FB25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494A177"/>
  <w15:chartTrackingRefBased/>
  <w15:docId w15:val="{AA0EC61C-6380-42DB-8D66-D63FBFB939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pPr>
      <w:suppressAutoHyphens/>
      <w:spacing w:after="120"/>
    </w:pPr>
  </w:style>
  <w:style w:type="paragraph" w:styleId="Nadpis1">
    <w:name w:val="heading 1"/>
    <w:next w:val="Normln"/>
    <w:qFormat/>
    <w:pPr>
      <w:keepNext/>
      <w:tabs>
        <w:tab w:val="left" w:pos="1134"/>
      </w:tabs>
      <w:spacing w:before="120" w:after="240"/>
      <w:outlineLvl w:val="0"/>
    </w:pPr>
    <w:rPr>
      <w:rFonts w:ascii="Arial" w:hAnsi="Arial"/>
      <w:b/>
      <w:noProof/>
      <w:kern w:val="28"/>
      <w:sz w:val="36"/>
    </w:rPr>
  </w:style>
  <w:style w:type="paragraph" w:styleId="Nadpis2">
    <w:name w:val="heading 2"/>
    <w:next w:val="Normln"/>
    <w:qFormat/>
    <w:pPr>
      <w:keepNext/>
      <w:spacing w:before="240" w:after="120" w:line="360" w:lineRule="auto"/>
      <w:outlineLvl w:val="1"/>
    </w:pPr>
    <w:rPr>
      <w:rFonts w:ascii="Arial" w:hAnsi="Arial"/>
      <w:b/>
      <w:noProof/>
      <w:sz w:val="32"/>
    </w:rPr>
  </w:style>
  <w:style w:type="paragraph" w:styleId="Nadpis3">
    <w:name w:val="heading 3"/>
    <w:next w:val="Normln"/>
    <w:qFormat/>
    <w:pPr>
      <w:keepNext/>
      <w:tabs>
        <w:tab w:val="left" w:pos="1134"/>
      </w:tabs>
      <w:spacing w:before="240" w:after="120" w:line="240" w:lineRule="atLeast"/>
      <w:ind w:left="284"/>
      <w:outlineLvl w:val="2"/>
    </w:pPr>
    <w:rPr>
      <w:rFonts w:ascii="Arial" w:hAnsi="Arial"/>
      <w:noProof/>
      <w:sz w:val="28"/>
    </w:rPr>
  </w:style>
  <w:style w:type="paragraph" w:styleId="Nadpis4">
    <w:name w:val="heading 4"/>
    <w:next w:val="Normln"/>
    <w:qFormat/>
    <w:pPr>
      <w:keepNext/>
      <w:spacing w:before="180" w:after="60"/>
      <w:ind w:left="284"/>
      <w:outlineLvl w:val="3"/>
    </w:pPr>
    <w:rPr>
      <w:rFonts w:ascii="Arial" w:hAnsi="Arial"/>
      <w:b/>
      <w:noProof/>
      <w:sz w:val="24"/>
    </w:rPr>
  </w:style>
  <w:style w:type="paragraph" w:styleId="Nadpis5">
    <w:name w:val="heading 5"/>
    <w:basedOn w:val="Normln"/>
    <w:next w:val="Normln"/>
    <w:qFormat/>
    <w:pPr>
      <w:spacing w:before="180" w:after="60"/>
      <w:ind w:left="567"/>
      <w:outlineLvl w:val="4"/>
    </w:pPr>
    <w:rPr>
      <w:rFonts w:ascii="Arial" w:hAnsi="Arial"/>
      <w:b/>
      <w:sz w:val="22"/>
    </w:rPr>
  </w:style>
  <w:style w:type="paragraph" w:styleId="Nadpis6">
    <w:name w:val="heading 6"/>
    <w:basedOn w:val="Normln"/>
    <w:next w:val="Normln"/>
    <w:qFormat/>
    <w:pPr>
      <w:spacing w:before="120" w:after="60"/>
      <w:ind w:left="709"/>
      <w:outlineLvl w:val="5"/>
    </w:pPr>
    <w:rPr>
      <w:rFonts w:ascii="Arial" w:hAnsi="Arial"/>
      <w:b/>
      <w:sz w:val="22"/>
    </w:rPr>
  </w:style>
  <w:style w:type="paragraph" w:styleId="Nadpis7">
    <w:name w:val="heading 7"/>
    <w:basedOn w:val="Normln"/>
    <w:next w:val="Normln"/>
    <w:qFormat/>
    <w:pPr>
      <w:keepNext/>
      <w:outlineLvl w:val="6"/>
    </w:pPr>
    <w:rPr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bsah1">
    <w:name w:val="toc 1"/>
    <w:basedOn w:val="Normln"/>
    <w:next w:val="Normln"/>
    <w:semiHidden/>
    <w:pPr>
      <w:tabs>
        <w:tab w:val="left" w:pos="2835"/>
        <w:tab w:val="left" w:pos="7088"/>
        <w:tab w:val="left" w:pos="9071"/>
      </w:tabs>
      <w:spacing w:before="120" w:line="0" w:lineRule="atLeast"/>
      <w:ind w:left="2835"/>
    </w:pPr>
    <w:rPr>
      <w:rFonts w:ascii="Arial" w:hAnsi="Arial"/>
      <w:b/>
      <w:sz w:val="24"/>
    </w:rPr>
  </w:style>
  <w:style w:type="paragraph" w:styleId="Obsah2">
    <w:name w:val="toc 2"/>
    <w:basedOn w:val="Normln"/>
    <w:next w:val="Normln"/>
    <w:semiHidden/>
    <w:pPr>
      <w:tabs>
        <w:tab w:val="left" w:pos="2835"/>
        <w:tab w:val="left" w:pos="7088"/>
        <w:tab w:val="left" w:pos="9071"/>
      </w:tabs>
      <w:ind w:left="2835"/>
    </w:pPr>
    <w:rPr>
      <w:rFonts w:ascii="Arial" w:hAnsi="Arial"/>
      <w:sz w:val="24"/>
    </w:rPr>
  </w:style>
  <w:style w:type="paragraph" w:customStyle="1" w:styleId="nazev">
    <w:name w:val="nazev"/>
    <w:basedOn w:val="Nadpis3"/>
    <w:pPr>
      <w:spacing w:before="0" w:after="0"/>
      <w:ind w:left="0"/>
      <w:jc w:val="center"/>
      <w:outlineLvl w:val="9"/>
    </w:pPr>
    <w:rPr>
      <w:b/>
      <w:i/>
      <w:noProof w:val="0"/>
      <w:sz w:val="22"/>
    </w:rPr>
  </w:style>
  <w:style w:type="paragraph" w:customStyle="1" w:styleId="Odrka">
    <w:name w:val="Odrážka"/>
    <w:pPr>
      <w:tabs>
        <w:tab w:val="left" w:pos="1134"/>
      </w:tabs>
      <w:spacing w:after="120" w:line="240" w:lineRule="exact"/>
      <w:ind w:left="283" w:hanging="283"/>
    </w:pPr>
    <w:rPr>
      <w:noProof/>
    </w:rPr>
  </w:style>
  <w:style w:type="paragraph" w:customStyle="1" w:styleId="Odrka1">
    <w:name w:val="Odrážka 1"/>
    <w:basedOn w:val="Normln"/>
    <w:pPr>
      <w:spacing w:line="240" w:lineRule="exact"/>
      <w:ind w:left="567" w:hanging="283"/>
    </w:pPr>
  </w:style>
  <w:style w:type="paragraph" w:styleId="Zhlav">
    <w:name w:val="header"/>
    <w:basedOn w:val="Normln"/>
    <w:link w:val="ZhlavChar"/>
    <w:pPr>
      <w:tabs>
        <w:tab w:val="center" w:pos="5670"/>
        <w:tab w:val="center" w:pos="8505"/>
      </w:tabs>
    </w:pPr>
    <w:rPr>
      <w:b/>
    </w:rPr>
  </w:style>
  <w:style w:type="paragraph" w:styleId="Zpat">
    <w:name w:val="footer"/>
    <w:basedOn w:val="Normln"/>
    <w:pPr>
      <w:tabs>
        <w:tab w:val="center" w:pos="4153"/>
        <w:tab w:val="right" w:pos="8306"/>
      </w:tabs>
    </w:pPr>
  </w:style>
  <w:style w:type="character" w:styleId="Odkaznakoment">
    <w:name w:val="annotation reference"/>
    <w:semiHidden/>
    <w:rPr>
      <w:sz w:val="16"/>
    </w:rPr>
  </w:style>
  <w:style w:type="paragraph" w:styleId="Textkomente">
    <w:name w:val="annotation text"/>
    <w:basedOn w:val="Normln"/>
    <w:semiHidden/>
  </w:style>
  <w:style w:type="paragraph" w:styleId="Rozloendokumentu">
    <w:name w:val="Document Map"/>
    <w:basedOn w:val="Normln"/>
    <w:semiHidden/>
    <w:rsid w:val="008018AF"/>
    <w:pPr>
      <w:shd w:val="clear" w:color="auto" w:fill="000080"/>
    </w:pPr>
    <w:rPr>
      <w:rFonts w:ascii="Tahoma" w:hAnsi="Tahoma" w:cs="Tahoma"/>
    </w:rPr>
  </w:style>
  <w:style w:type="table" w:styleId="Jednoduchtabulka3">
    <w:name w:val="Table Simple 3"/>
    <w:basedOn w:val="Normlntabulka"/>
    <w:rsid w:val="00D207F6"/>
    <w:pPr>
      <w:suppressAutoHyphens/>
      <w:spacing w:after="12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Klasicktabulka1">
    <w:name w:val="Table Classic 1"/>
    <w:basedOn w:val="Normlntabulka"/>
    <w:rsid w:val="00D207F6"/>
    <w:pPr>
      <w:suppressAutoHyphens/>
      <w:spacing w:after="120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Jednoduchtabulka2">
    <w:name w:val="Table Simple 2"/>
    <w:basedOn w:val="Normlntabulka"/>
    <w:rsid w:val="00D207F6"/>
    <w:pPr>
      <w:suppressAutoHyphens/>
      <w:spacing w:after="120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Klasicktabulka3">
    <w:name w:val="Table Classic 3"/>
    <w:basedOn w:val="Normlntabulka"/>
    <w:rsid w:val="00D207F6"/>
    <w:pPr>
      <w:suppressAutoHyphens/>
      <w:spacing w:after="120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Mkatabulky">
    <w:name w:val="Table Grid"/>
    <w:basedOn w:val="Normlntabulka"/>
    <w:rsid w:val="00DF2CC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ZhlavChar">
    <w:name w:val="Záhlaví Char"/>
    <w:link w:val="Zhlav"/>
    <w:rsid w:val="00DF2CCE"/>
    <w:rPr>
      <w:b/>
    </w:rPr>
  </w:style>
  <w:style w:type="paragraph" w:customStyle="1" w:styleId="zhlav-adresa1">
    <w:name w:val="záhlaví-adresa1.ř."/>
    <w:basedOn w:val="Zhlav"/>
    <w:qFormat/>
    <w:rsid w:val="00DF2CCE"/>
    <w:pPr>
      <w:tabs>
        <w:tab w:val="clear" w:pos="5670"/>
        <w:tab w:val="clear" w:pos="8505"/>
      </w:tabs>
      <w:suppressAutoHyphens w:val="0"/>
      <w:spacing w:before="120" w:after="0"/>
    </w:pPr>
    <w:rPr>
      <w:rFonts w:ascii="Arial" w:hAnsi="Arial" w:cs="Arial"/>
      <w:b w:val="0"/>
      <w:noProof/>
      <w:color w:val="808080"/>
      <w:sz w:val="14"/>
      <w:szCs w:val="14"/>
    </w:rPr>
  </w:style>
  <w:style w:type="paragraph" w:customStyle="1" w:styleId="zhlav-adresa2">
    <w:name w:val="záhlaví-adresa2.ř."/>
    <w:basedOn w:val="zhlav-adresa1"/>
    <w:qFormat/>
    <w:rsid w:val="00DF2CCE"/>
    <w:pPr>
      <w:spacing w:before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326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8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93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uzei.cz" TargetMode="External"/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B:\/OBj2018_.dot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OBj2018_.dot</Template>
  <TotalTime>5</TotalTime>
  <Pages>1</Pages>
  <Words>312</Words>
  <Characters>1846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Na faktuře vždy uveďte					Objednávka č. :95O 7/TY</vt:lpstr>
    </vt:vector>
  </TitlesOfParts>
  <Company>Vogel Publishing, s.r.o.</Company>
  <LinksUpToDate>false</LinksUpToDate>
  <CharactersWithSpaces>2154</CharactersWithSpaces>
  <SharedDoc>false</SharedDoc>
  <HLinks>
    <vt:vector size="6" baseType="variant">
      <vt:variant>
        <vt:i4>7274528</vt:i4>
      </vt:variant>
      <vt:variant>
        <vt:i4>0</vt:i4>
      </vt:variant>
      <vt:variant>
        <vt:i4>0</vt:i4>
      </vt:variant>
      <vt:variant>
        <vt:i4>5</vt:i4>
      </vt:variant>
      <vt:variant>
        <vt:lpwstr>http://www.uzei.cz/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 faktuře vždy uveďte					Objednávka č. :95O 7/TY</dc:title>
  <dc:subject/>
  <dc:creator>Žákovičová Zuzana</dc:creator>
  <cp:keywords/>
  <cp:lastModifiedBy>Žákovičová Zuzana</cp:lastModifiedBy>
  <cp:revision>2</cp:revision>
  <cp:lastPrinted>1996-04-30T08:16:00Z</cp:lastPrinted>
  <dcterms:created xsi:type="dcterms:W3CDTF">2022-10-11T13:27:00Z</dcterms:created>
  <dcterms:modified xsi:type="dcterms:W3CDTF">2022-10-11T13:32:00Z</dcterms:modified>
</cp:coreProperties>
</file>