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94" w:rsidRDefault="00FD26FF" w:rsidP="00FD26FF">
      <w:pPr>
        <w:widowControl w:val="0"/>
        <w:jc w:val="center"/>
        <w:outlineLvl w:val="0"/>
        <w:rPr>
          <w:b/>
          <w:i/>
          <w:snapToGrid w:val="0"/>
          <w:sz w:val="36"/>
          <w:szCs w:val="36"/>
        </w:rPr>
      </w:pPr>
      <w:r w:rsidRPr="00FD26FF">
        <w:rPr>
          <w:b/>
          <w:i/>
          <w:snapToGrid w:val="0"/>
          <w:sz w:val="36"/>
          <w:szCs w:val="36"/>
        </w:rPr>
        <w:t xml:space="preserve">Dohoda o ukončení Smlouvy o </w:t>
      </w:r>
      <w:r w:rsidR="00470A94">
        <w:rPr>
          <w:b/>
          <w:i/>
          <w:snapToGrid w:val="0"/>
          <w:sz w:val="36"/>
          <w:szCs w:val="36"/>
        </w:rPr>
        <w:t xml:space="preserve">dílo </w:t>
      </w:r>
    </w:p>
    <w:p w:rsidR="00FD26FF" w:rsidRPr="00FD26FF" w:rsidRDefault="00470A94" w:rsidP="00FD26FF">
      <w:pPr>
        <w:widowControl w:val="0"/>
        <w:jc w:val="center"/>
        <w:outlineLvl w:val="0"/>
        <w:rPr>
          <w:b/>
          <w:i/>
          <w:snapToGrid w:val="0"/>
          <w:sz w:val="36"/>
          <w:szCs w:val="36"/>
        </w:rPr>
      </w:pPr>
      <w:r>
        <w:rPr>
          <w:b/>
          <w:i/>
          <w:snapToGrid w:val="0"/>
          <w:sz w:val="36"/>
          <w:szCs w:val="36"/>
        </w:rPr>
        <w:t xml:space="preserve">evidenční č.: 5 – 4 – 1 - 147 </w:t>
      </w:r>
    </w:p>
    <w:p w:rsidR="00FD26FF" w:rsidRPr="002D786F" w:rsidRDefault="00470A94" w:rsidP="00FD26FF">
      <w:pPr>
        <w:widowControl w:val="0"/>
        <w:jc w:val="center"/>
        <w:rPr>
          <w:i/>
          <w:snapToGrid w:val="0"/>
          <w:sz w:val="24"/>
        </w:rPr>
      </w:pPr>
      <w:r w:rsidRPr="002D786F">
        <w:rPr>
          <w:i/>
          <w:snapToGrid w:val="0"/>
          <w:sz w:val="24"/>
        </w:rPr>
        <w:t xml:space="preserve">ze dne </w:t>
      </w:r>
      <w:proofErr w:type="gramStart"/>
      <w:r w:rsidRPr="002D786F">
        <w:rPr>
          <w:i/>
          <w:snapToGrid w:val="0"/>
          <w:sz w:val="24"/>
        </w:rPr>
        <w:t>06.01.2006</w:t>
      </w:r>
      <w:proofErr w:type="gramEnd"/>
    </w:p>
    <w:p w:rsidR="00FD26FF" w:rsidRPr="00FD26FF" w:rsidRDefault="00FD26FF" w:rsidP="00FD26FF">
      <w:pPr>
        <w:widowControl w:val="0"/>
        <w:jc w:val="center"/>
        <w:rPr>
          <w:i/>
          <w:snapToGrid w:val="0"/>
          <w:sz w:val="24"/>
        </w:rPr>
      </w:pPr>
      <w:r w:rsidRPr="002D786F">
        <w:rPr>
          <w:i/>
          <w:snapToGrid w:val="0"/>
          <w:sz w:val="24"/>
        </w:rPr>
        <w:t>uzavřené mezi účastníky</w:t>
      </w:r>
      <w:r w:rsidRPr="00FD26FF">
        <w:rPr>
          <w:i/>
          <w:snapToGrid w:val="0"/>
          <w:sz w:val="24"/>
        </w:rPr>
        <w:t>, kterými jsou:</w:t>
      </w:r>
    </w:p>
    <w:p w:rsidR="00FD26FF" w:rsidRDefault="00FD26FF" w:rsidP="00FD26FF">
      <w:pPr>
        <w:widowControl w:val="0"/>
        <w:rPr>
          <w:snapToGrid w:val="0"/>
          <w:sz w:val="24"/>
        </w:rPr>
      </w:pPr>
    </w:p>
    <w:p w:rsidR="00470A94" w:rsidRPr="00470A94" w:rsidRDefault="00470A94" w:rsidP="00470A94">
      <w:pPr>
        <w:widowControl w:val="0"/>
        <w:tabs>
          <w:tab w:val="left" w:pos="2835"/>
          <w:tab w:val="left" w:pos="2977"/>
        </w:tabs>
        <w:rPr>
          <w:b/>
          <w:snapToGrid w:val="0"/>
          <w:sz w:val="24"/>
        </w:rPr>
      </w:pPr>
      <w:r w:rsidRPr="00470A94">
        <w:rPr>
          <w:b/>
          <w:snapToGrid w:val="0"/>
          <w:sz w:val="24"/>
        </w:rPr>
        <w:t>Objednatel:</w:t>
      </w:r>
      <w:r w:rsidRPr="00470A94">
        <w:rPr>
          <w:snapToGrid w:val="0"/>
          <w:sz w:val="24"/>
        </w:rPr>
        <w:t xml:space="preserve">                        </w:t>
      </w:r>
      <w:r w:rsidRPr="00470A94">
        <w:rPr>
          <w:b/>
          <w:snapToGrid w:val="0"/>
          <w:sz w:val="24"/>
        </w:rPr>
        <w:t>Krušnohorská poliklinika s.r.o.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</w:t>
      </w:r>
      <w:proofErr w:type="gramStart"/>
      <w:r w:rsidRPr="00470A94">
        <w:rPr>
          <w:snapToGrid w:val="0"/>
          <w:sz w:val="24"/>
        </w:rPr>
        <w:t>zastoupena               Ing.</w:t>
      </w:r>
      <w:proofErr w:type="gramEnd"/>
      <w:r w:rsidRPr="00470A94">
        <w:rPr>
          <w:snapToGrid w:val="0"/>
          <w:sz w:val="24"/>
        </w:rPr>
        <w:t xml:space="preserve"> Petrou Havlovou – jednatelkou společnosti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</w:t>
      </w:r>
      <w:proofErr w:type="gramStart"/>
      <w:r w:rsidRPr="00470A94">
        <w:rPr>
          <w:snapToGrid w:val="0"/>
          <w:sz w:val="24"/>
        </w:rPr>
        <w:t>sídlo                         Žižkova</w:t>
      </w:r>
      <w:proofErr w:type="gramEnd"/>
      <w:r w:rsidRPr="00470A94">
        <w:rPr>
          <w:snapToGrid w:val="0"/>
          <w:sz w:val="24"/>
        </w:rPr>
        <w:t>, 151, Litvínov 436 01</w:t>
      </w:r>
    </w:p>
    <w:p w:rsidR="00470A94" w:rsidRPr="00470A94" w:rsidRDefault="00470A94" w:rsidP="00470A94">
      <w:pPr>
        <w:widowControl w:val="0"/>
        <w:tabs>
          <w:tab w:val="left" w:pos="2977"/>
        </w:tabs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IČ                             25030302</w:t>
      </w:r>
    </w:p>
    <w:p w:rsidR="00470A94" w:rsidRPr="00470A94" w:rsidRDefault="00470A94" w:rsidP="00470A94">
      <w:pPr>
        <w:keepNext/>
        <w:widowControl w:val="0"/>
        <w:tabs>
          <w:tab w:val="left" w:pos="2977"/>
        </w:tabs>
        <w:snapToGrid w:val="0"/>
        <w:outlineLvl w:val="1"/>
        <w:rPr>
          <w:sz w:val="24"/>
        </w:rPr>
      </w:pPr>
      <w:r w:rsidRPr="00470A94">
        <w:rPr>
          <w:sz w:val="24"/>
        </w:rPr>
        <w:t xml:space="preserve">            DIČ                          CZ25030302</w:t>
      </w:r>
    </w:p>
    <w:p w:rsidR="00470A94" w:rsidRPr="00470A94" w:rsidRDefault="00470A94" w:rsidP="00470A94">
      <w:pPr>
        <w:widowControl w:val="0"/>
        <w:tabs>
          <w:tab w:val="left" w:pos="2977"/>
        </w:tabs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bankovní </w:t>
      </w:r>
      <w:proofErr w:type="gramStart"/>
      <w:r w:rsidRPr="00470A94">
        <w:rPr>
          <w:snapToGrid w:val="0"/>
          <w:sz w:val="24"/>
        </w:rPr>
        <w:t>spojení     KB</w:t>
      </w:r>
      <w:proofErr w:type="gramEnd"/>
      <w:r w:rsidRPr="00470A94">
        <w:rPr>
          <w:snapToGrid w:val="0"/>
          <w:sz w:val="24"/>
        </w:rPr>
        <w:t xml:space="preserve"> Most, a.s., pobočka Litvínov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č. </w:t>
      </w:r>
      <w:proofErr w:type="gramStart"/>
      <w:r w:rsidRPr="00470A94">
        <w:rPr>
          <w:snapToGrid w:val="0"/>
          <w:sz w:val="24"/>
        </w:rPr>
        <w:t>účtu                      19</w:t>
      </w:r>
      <w:proofErr w:type="gramEnd"/>
      <w:r w:rsidRPr="00470A94">
        <w:rPr>
          <w:snapToGrid w:val="0"/>
          <w:sz w:val="24"/>
        </w:rPr>
        <w:t>-9944680227/0100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Firma je zapsána v OR: Krajský soud v Ústí nad </w:t>
      </w:r>
      <w:proofErr w:type="gramStart"/>
      <w:r w:rsidRPr="00470A94">
        <w:rPr>
          <w:snapToGrid w:val="0"/>
          <w:sz w:val="24"/>
        </w:rPr>
        <w:t>Labem,  oddíl</w:t>
      </w:r>
      <w:proofErr w:type="gramEnd"/>
      <w:r w:rsidRPr="00470A94">
        <w:rPr>
          <w:snapToGrid w:val="0"/>
          <w:sz w:val="24"/>
        </w:rPr>
        <w:t xml:space="preserve"> C, vložka 13301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Osoby oprávněné </w:t>
      </w:r>
      <w:proofErr w:type="gramStart"/>
      <w:r w:rsidRPr="00470A94">
        <w:rPr>
          <w:snapToGrid w:val="0"/>
          <w:sz w:val="24"/>
        </w:rPr>
        <w:t>jednat:     ve</w:t>
      </w:r>
      <w:proofErr w:type="gramEnd"/>
      <w:r w:rsidRPr="00470A94">
        <w:rPr>
          <w:snapToGrid w:val="0"/>
          <w:sz w:val="24"/>
        </w:rPr>
        <w:t xml:space="preserve"> věcech smluvních Ing. Petra Havlová          tel.  478 012 286 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                                 ve věcech technických Daniel </w:t>
      </w:r>
      <w:proofErr w:type="spellStart"/>
      <w:r w:rsidRPr="00470A94">
        <w:rPr>
          <w:snapToGrid w:val="0"/>
          <w:sz w:val="24"/>
        </w:rPr>
        <w:t>Šida</w:t>
      </w:r>
      <w:proofErr w:type="spellEnd"/>
      <w:r w:rsidRPr="00470A94">
        <w:rPr>
          <w:snapToGrid w:val="0"/>
          <w:sz w:val="24"/>
        </w:rPr>
        <w:t xml:space="preserve">                   </w:t>
      </w:r>
      <w:proofErr w:type="gramStart"/>
      <w:r w:rsidRPr="00470A94">
        <w:rPr>
          <w:snapToGrid w:val="0"/>
          <w:sz w:val="24"/>
        </w:rPr>
        <w:t>tel.  478 012 227</w:t>
      </w:r>
      <w:proofErr w:type="gramEnd"/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                                                                                                            MT 777 863 261</w:t>
      </w:r>
    </w:p>
    <w:p w:rsidR="002D786F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                                                                                                e-mail: sida@kplsro.net      </w:t>
      </w:r>
    </w:p>
    <w:p w:rsidR="00470A94" w:rsidRPr="00470A94" w:rsidRDefault="002D786F" w:rsidP="002D786F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Každý z uvedených zástupců je oprávněn jednat samostatně.</w:t>
      </w:r>
    </w:p>
    <w:p w:rsidR="00470A94" w:rsidRPr="00470A94" w:rsidRDefault="00470A94" w:rsidP="002D786F">
      <w:pPr>
        <w:widowControl w:val="0"/>
        <w:jc w:val="center"/>
        <w:rPr>
          <w:snapToGrid w:val="0"/>
          <w:sz w:val="24"/>
        </w:rPr>
      </w:pPr>
      <w:r w:rsidRPr="00470A94">
        <w:rPr>
          <w:b/>
          <w:snapToGrid w:val="0"/>
          <w:sz w:val="24"/>
        </w:rPr>
        <w:t>dále jen objednatel</w:t>
      </w:r>
    </w:p>
    <w:p w:rsidR="00470A94" w:rsidRPr="00470A94" w:rsidRDefault="00470A94" w:rsidP="002D786F">
      <w:pPr>
        <w:widowControl w:val="0"/>
        <w:jc w:val="center"/>
        <w:rPr>
          <w:b/>
          <w:snapToGrid w:val="0"/>
          <w:sz w:val="24"/>
        </w:rPr>
      </w:pPr>
    </w:p>
    <w:p w:rsidR="00470A94" w:rsidRPr="00470A94" w:rsidRDefault="00470A94" w:rsidP="00470A94">
      <w:pPr>
        <w:widowControl w:val="0"/>
        <w:rPr>
          <w:b/>
          <w:snapToGrid w:val="0"/>
          <w:sz w:val="24"/>
        </w:rPr>
      </w:pPr>
      <w:r w:rsidRPr="00470A94">
        <w:rPr>
          <w:b/>
          <w:snapToGrid w:val="0"/>
          <w:sz w:val="24"/>
        </w:rPr>
        <w:t>Zhotovitel:                          SAPAL TRADE, s.r.o.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b/>
          <w:snapToGrid w:val="0"/>
          <w:sz w:val="24"/>
        </w:rPr>
        <w:t xml:space="preserve">            </w:t>
      </w:r>
      <w:proofErr w:type="gramStart"/>
      <w:r w:rsidRPr="00470A94">
        <w:rPr>
          <w:snapToGrid w:val="0"/>
          <w:sz w:val="24"/>
        </w:rPr>
        <w:t>zastoupena               Ing.</w:t>
      </w:r>
      <w:proofErr w:type="gramEnd"/>
      <w:r w:rsidRPr="00470A94">
        <w:rPr>
          <w:snapToGrid w:val="0"/>
          <w:sz w:val="24"/>
        </w:rPr>
        <w:t xml:space="preserve"> Petrem Janákem – jednatelem společnosti 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b/>
          <w:snapToGrid w:val="0"/>
          <w:sz w:val="24"/>
        </w:rPr>
        <w:t xml:space="preserve">            </w:t>
      </w:r>
      <w:proofErr w:type="gramStart"/>
      <w:r w:rsidRPr="00470A94">
        <w:rPr>
          <w:snapToGrid w:val="0"/>
          <w:sz w:val="24"/>
        </w:rPr>
        <w:t xml:space="preserve">sídlo          </w:t>
      </w:r>
      <w:r w:rsidRPr="00470A94">
        <w:rPr>
          <w:b/>
          <w:snapToGrid w:val="0"/>
          <w:sz w:val="24"/>
        </w:rPr>
        <w:t xml:space="preserve">               </w:t>
      </w:r>
      <w:r w:rsidRPr="00470A94">
        <w:rPr>
          <w:snapToGrid w:val="0"/>
          <w:sz w:val="24"/>
        </w:rPr>
        <w:t>Buzulucká</w:t>
      </w:r>
      <w:proofErr w:type="gramEnd"/>
      <w:r w:rsidRPr="00470A94">
        <w:rPr>
          <w:snapToGrid w:val="0"/>
          <w:sz w:val="24"/>
        </w:rPr>
        <w:t xml:space="preserve"> 108, Komárov 267 62</w:t>
      </w:r>
      <w:r w:rsidRPr="00470A94">
        <w:rPr>
          <w:b/>
          <w:snapToGrid w:val="0"/>
          <w:sz w:val="24"/>
        </w:rPr>
        <w:t xml:space="preserve">             </w:t>
      </w:r>
      <w:r w:rsidRPr="00470A94">
        <w:rPr>
          <w:snapToGrid w:val="0"/>
          <w:sz w:val="24"/>
        </w:rPr>
        <w:t xml:space="preserve">                                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IČ                             27383130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DIČ                          CZ27383130 </w:t>
      </w:r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bankovní </w:t>
      </w:r>
      <w:proofErr w:type="gramStart"/>
      <w:r w:rsidRPr="00470A94">
        <w:rPr>
          <w:snapToGrid w:val="0"/>
          <w:sz w:val="24"/>
        </w:rPr>
        <w:t xml:space="preserve">spojení      </w:t>
      </w:r>
      <w:proofErr w:type="spellStart"/>
      <w:r w:rsidR="00D22F92">
        <w:rPr>
          <w:snapToGrid w:val="0"/>
          <w:sz w:val="24"/>
        </w:rPr>
        <w:t>xxxxxxxxxxxxxx</w:t>
      </w:r>
      <w:proofErr w:type="spellEnd"/>
      <w:proofErr w:type="gramEnd"/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č. </w:t>
      </w:r>
      <w:proofErr w:type="gramStart"/>
      <w:r w:rsidRPr="00470A94">
        <w:rPr>
          <w:snapToGrid w:val="0"/>
          <w:sz w:val="24"/>
        </w:rPr>
        <w:t xml:space="preserve">účtu                       </w:t>
      </w:r>
      <w:proofErr w:type="spellStart"/>
      <w:r w:rsidR="00D22F92">
        <w:rPr>
          <w:snapToGrid w:val="0"/>
          <w:sz w:val="24"/>
        </w:rPr>
        <w:t>xxxxxxxxxxxxxx</w:t>
      </w:r>
      <w:proofErr w:type="spellEnd"/>
      <w:proofErr w:type="gramEnd"/>
    </w:p>
    <w:p w:rsidR="00470A94" w:rsidRPr="00470A94" w:rsidRDefault="00470A94" w:rsidP="00470A94">
      <w:pPr>
        <w:widowControl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Firma je zapsána v OR: Městský soud v Praze, oddíl C, vložka 115368</w:t>
      </w:r>
    </w:p>
    <w:p w:rsidR="00470A94" w:rsidRPr="00470A94" w:rsidRDefault="00470A94" w:rsidP="00470A94">
      <w:pPr>
        <w:widowControl w:val="0"/>
        <w:snapToGrid w:val="0"/>
        <w:rPr>
          <w:sz w:val="24"/>
        </w:rPr>
      </w:pPr>
      <w:r w:rsidRPr="00470A94">
        <w:rPr>
          <w:snapToGrid w:val="0"/>
          <w:sz w:val="24"/>
        </w:rPr>
        <w:t xml:space="preserve">Osoby oprávněné </w:t>
      </w:r>
      <w:proofErr w:type="gramStart"/>
      <w:r w:rsidRPr="00470A94">
        <w:rPr>
          <w:snapToGrid w:val="0"/>
          <w:sz w:val="24"/>
        </w:rPr>
        <w:t>jednat:</w:t>
      </w:r>
      <w:r w:rsidRPr="00470A94">
        <w:rPr>
          <w:sz w:val="24"/>
        </w:rPr>
        <w:t xml:space="preserve">      ve</w:t>
      </w:r>
      <w:proofErr w:type="gramEnd"/>
      <w:r w:rsidRPr="00470A94">
        <w:rPr>
          <w:sz w:val="24"/>
        </w:rPr>
        <w:t xml:space="preserve"> věcech smluvních Ing. Petr Janák                 tel.  </w:t>
      </w:r>
      <w:proofErr w:type="spellStart"/>
      <w:r w:rsidR="00D22F92">
        <w:rPr>
          <w:sz w:val="24"/>
        </w:rPr>
        <w:t>xxxxxxxx</w:t>
      </w:r>
      <w:proofErr w:type="spellEnd"/>
    </w:p>
    <w:p w:rsidR="00470A94" w:rsidRPr="00470A94" w:rsidRDefault="00470A94" w:rsidP="00470A94">
      <w:pPr>
        <w:widowControl w:val="0"/>
        <w:snapToGrid w:val="0"/>
        <w:rPr>
          <w:snapToGrid w:val="0"/>
          <w:sz w:val="24"/>
        </w:rPr>
      </w:pPr>
      <w:r w:rsidRPr="00470A94">
        <w:rPr>
          <w:sz w:val="24"/>
        </w:rPr>
        <w:t xml:space="preserve">                                              ve věcech technických</w:t>
      </w:r>
      <w:r w:rsidRPr="00470A94">
        <w:rPr>
          <w:snapToGrid w:val="0"/>
          <w:sz w:val="24"/>
        </w:rPr>
        <w:t xml:space="preserve"> Ing. Rýdl </w:t>
      </w:r>
      <w:proofErr w:type="gramStart"/>
      <w:r w:rsidRPr="00470A94">
        <w:rPr>
          <w:snapToGrid w:val="0"/>
          <w:sz w:val="24"/>
        </w:rPr>
        <w:t>Josef              tel.</w:t>
      </w:r>
      <w:proofErr w:type="gramEnd"/>
      <w:r w:rsidRPr="00470A94">
        <w:rPr>
          <w:snapToGrid w:val="0"/>
          <w:sz w:val="24"/>
        </w:rPr>
        <w:t xml:space="preserve">  </w:t>
      </w:r>
      <w:proofErr w:type="spellStart"/>
      <w:r w:rsidR="00D22F92">
        <w:rPr>
          <w:snapToGrid w:val="0"/>
          <w:sz w:val="24"/>
        </w:rPr>
        <w:t>xxxxxxxx</w:t>
      </w:r>
      <w:proofErr w:type="spellEnd"/>
    </w:p>
    <w:p w:rsidR="00470A94" w:rsidRPr="00470A94" w:rsidRDefault="00470A94" w:rsidP="00470A94">
      <w:pPr>
        <w:widowControl w:val="0"/>
        <w:snapToGrid w:val="0"/>
        <w:rPr>
          <w:snapToGrid w:val="0"/>
          <w:sz w:val="24"/>
        </w:rPr>
      </w:pPr>
      <w:r w:rsidRPr="00470A94">
        <w:rPr>
          <w:snapToGrid w:val="0"/>
          <w:sz w:val="24"/>
        </w:rPr>
        <w:t xml:space="preserve">                                                                                                                          MT </w:t>
      </w:r>
      <w:proofErr w:type="spellStart"/>
      <w:r w:rsidR="00D22F92">
        <w:rPr>
          <w:snapToGrid w:val="0"/>
          <w:sz w:val="24"/>
        </w:rPr>
        <w:t>xxxxxxxx</w:t>
      </w:r>
      <w:proofErr w:type="spellEnd"/>
      <w:r w:rsidRPr="00470A94">
        <w:rPr>
          <w:snapToGrid w:val="0"/>
          <w:sz w:val="24"/>
        </w:rPr>
        <w:t xml:space="preserve">  </w:t>
      </w:r>
    </w:p>
    <w:p w:rsidR="00470A94" w:rsidRDefault="00470A94" w:rsidP="00470A94">
      <w:pPr>
        <w:widowControl w:val="0"/>
        <w:rPr>
          <w:snapToGrid w:val="0"/>
          <w:sz w:val="24"/>
          <w:szCs w:val="24"/>
        </w:rPr>
      </w:pPr>
      <w:r w:rsidRPr="00470A94">
        <w:rPr>
          <w:snapToGrid w:val="0"/>
          <w:sz w:val="24"/>
          <w:szCs w:val="24"/>
        </w:rPr>
        <w:t xml:space="preserve">                                                                                                       e-mail: </w:t>
      </w:r>
      <w:hyperlink r:id="rId5" w:history="1">
        <w:r w:rsidR="00D22F92">
          <w:rPr>
            <w:rStyle w:val="Hypertextovodkaz"/>
            <w:snapToGrid w:val="0"/>
            <w:sz w:val="24"/>
            <w:szCs w:val="24"/>
          </w:rPr>
          <w:t>xxxxxxxxxxxxxxx</w:t>
        </w:r>
        <w:bookmarkStart w:id="0" w:name="_GoBack"/>
        <w:bookmarkEnd w:id="0"/>
      </w:hyperlink>
    </w:p>
    <w:p w:rsidR="002D786F" w:rsidRPr="00470A94" w:rsidRDefault="002D786F" w:rsidP="002D786F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Každý z uvedených zástupců je oprávněn jednat samostatně.</w:t>
      </w:r>
    </w:p>
    <w:p w:rsidR="00470A94" w:rsidRPr="00470A94" w:rsidRDefault="00470A94" w:rsidP="002D786F">
      <w:pPr>
        <w:widowControl w:val="0"/>
        <w:jc w:val="center"/>
        <w:rPr>
          <w:sz w:val="24"/>
          <w:szCs w:val="24"/>
        </w:rPr>
      </w:pPr>
      <w:r w:rsidRPr="00470A94">
        <w:rPr>
          <w:b/>
          <w:sz w:val="24"/>
          <w:szCs w:val="24"/>
        </w:rPr>
        <w:t>dále jen zhotovitel</w:t>
      </w:r>
    </w:p>
    <w:p w:rsidR="002D786F" w:rsidRDefault="002D786F" w:rsidP="00FD26FF">
      <w:pPr>
        <w:jc w:val="center"/>
        <w:rPr>
          <w:sz w:val="24"/>
          <w:szCs w:val="24"/>
        </w:rPr>
      </w:pPr>
    </w:p>
    <w:p w:rsidR="00FD26FF" w:rsidRDefault="00FD26FF" w:rsidP="00FD26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kteří se dohodli </w:t>
      </w:r>
      <w:r>
        <w:rPr>
          <w:b/>
          <w:sz w:val="24"/>
          <w:szCs w:val="24"/>
        </w:rPr>
        <w:t>takto</w:t>
      </w:r>
      <w:r>
        <w:rPr>
          <w:sz w:val="24"/>
          <w:szCs w:val="24"/>
        </w:rPr>
        <w:t>:</w:t>
      </w:r>
    </w:p>
    <w:p w:rsidR="00FD26FF" w:rsidRDefault="00FD26FF" w:rsidP="00FD26FF">
      <w:pPr>
        <w:rPr>
          <w:sz w:val="24"/>
          <w:szCs w:val="24"/>
        </w:rPr>
      </w:pPr>
    </w:p>
    <w:p w:rsidR="00FD26FF" w:rsidRDefault="00FD26FF" w:rsidP="00FD26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FD26FF" w:rsidRPr="002D786F" w:rsidRDefault="00FD26FF" w:rsidP="00FD26FF">
      <w:pPr>
        <w:widowControl w:val="0"/>
        <w:outlineLvl w:val="0"/>
        <w:rPr>
          <w:snapToGrid w:val="0"/>
          <w:sz w:val="24"/>
          <w:szCs w:val="24"/>
        </w:rPr>
      </w:pPr>
    </w:p>
    <w:p w:rsidR="00FD26FF" w:rsidRPr="002D786F" w:rsidRDefault="00FD26FF" w:rsidP="00FD26FF">
      <w:pPr>
        <w:jc w:val="both"/>
        <w:rPr>
          <w:sz w:val="24"/>
          <w:szCs w:val="24"/>
        </w:rPr>
      </w:pPr>
      <w:r w:rsidRPr="002D786F">
        <w:rPr>
          <w:snapToGrid w:val="0"/>
          <w:sz w:val="24"/>
          <w:szCs w:val="24"/>
        </w:rPr>
        <w:t xml:space="preserve">     Výše uvedení účastníci se po vzájemné domluvě dohodli, že shora uvedená smlouva bude ukončena dohodou ke dni </w:t>
      </w:r>
      <w:proofErr w:type="gramStart"/>
      <w:r w:rsidR="002D786F" w:rsidRPr="002D786F">
        <w:rPr>
          <w:snapToGrid w:val="0"/>
          <w:sz w:val="24"/>
          <w:szCs w:val="24"/>
        </w:rPr>
        <w:t>30.09.2022</w:t>
      </w:r>
      <w:proofErr w:type="gramEnd"/>
    </w:p>
    <w:p w:rsidR="00855425" w:rsidRPr="002D786F" w:rsidRDefault="00855425" w:rsidP="00FD26FF">
      <w:pPr>
        <w:jc w:val="center"/>
        <w:rPr>
          <w:strike/>
          <w:sz w:val="24"/>
          <w:szCs w:val="24"/>
        </w:rPr>
      </w:pPr>
    </w:p>
    <w:p w:rsidR="00FD26FF" w:rsidRPr="000E5EA3" w:rsidRDefault="00FD26FF" w:rsidP="002D786F">
      <w:pPr>
        <w:jc w:val="center"/>
        <w:rPr>
          <w:sz w:val="24"/>
          <w:szCs w:val="24"/>
        </w:rPr>
      </w:pPr>
      <w:r w:rsidRPr="000E5EA3">
        <w:rPr>
          <w:b/>
          <w:sz w:val="24"/>
          <w:szCs w:val="24"/>
        </w:rPr>
        <w:t xml:space="preserve">Platnost shora uvedené smlouvy končí dne </w:t>
      </w:r>
      <w:proofErr w:type="gramStart"/>
      <w:r w:rsidR="002D786F">
        <w:rPr>
          <w:b/>
          <w:sz w:val="24"/>
          <w:szCs w:val="24"/>
        </w:rPr>
        <w:t>30.09.2022</w:t>
      </w:r>
      <w:proofErr w:type="gramEnd"/>
      <w:r w:rsidR="002D786F">
        <w:rPr>
          <w:b/>
          <w:sz w:val="24"/>
          <w:szCs w:val="24"/>
        </w:rPr>
        <w:t>.</w:t>
      </w:r>
    </w:p>
    <w:p w:rsidR="00FD26FF" w:rsidRDefault="00FD26FF" w:rsidP="00FD26FF">
      <w:pPr>
        <w:widowControl w:val="0"/>
        <w:outlineLvl w:val="0"/>
        <w:rPr>
          <w:b/>
          <w:snapToGrid w:val="0"/>
          <w:sz w:val="24"/>
          <w:szCs w:val="24"/>
        </w:rPr>
      </w:pPr>
    </w:p>
    <w:p w:rsidR="00E07522" w:rsidRPr="00E07522" w:rsidRDefault="000E5EA3" w:rsidP="0069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r w:rsidRPr="00E07522">
        <w:rPr>
          <w:sz w:val="24"/>
          <w:szCs w:val="24"/>
        </w:rPr>
        <w:t>Tato Dohoda bude v plném rozsahu uveřejněna</w:t>
      </w:r>
      <w:r w:rsidR="00693DAB">
        <w:rPr>
          <w:sz w:val="24"/>
          <w:szCs w:val="24"/>
        </w:rPr>
        <w:t xml:space="preserve"> </w:t>
      </w:r>
      <w:r w:rsidRPr="00E07522">
        <w:rPr>
          <w:sz w:val="24"/>
          <w:szCs w:val="24"/>
        </w:rPr>
        <w:t>v informačním systému registru smluv dle zákona č. 340/2015 Sb., zákona o</w:t>
      </w:r>
      <w:r w:rsidR="00E07522" w:rsidRPr="00E07522">
        <w:rPr>
          <w:sz w:val="24"/>
          <w:szCs w:val="24"/>
        </w:rPr>
        <w:t xml:space="preserve"> </w:t>
      </w:r>
      <w:r w:rsidRPr="00E07522">
        <w:rPr>
          <w:sz w:val="24"/>
          <w:szCs w:val="24"/>
        </w:rPr>
        <w:t>registru smluv.</w:t>
      </w:r>
      <w:r w:rsidR="00E07522" w:rsidRPr="00E07522">
        <w:rPr>
          <w:i/>
          <w:sz w:val="24"/>
          <w:szCs w:val="24"/>
        </w:rPr>
        <w:t xml:space="preserve"> </w:t>
      </w:r>
      <w:r w:rsidR="00E07522" w:rsidRPr="00E07522">
        <w:rPr>
          <w:sz w:val="24"/>
          <w:szCs w:val="24"/>
        </w:rPr>
        <w:t xml:space="preserve">Uveřejnění této Dohody zajistí </w:t>
      </w:r>
      <w:r w:rsidR="002A3E35">
        <w:rPr>
          <w:sz w:val="24"/>
          <w:szCs w:val="24"/>
        </w:rPr>
        <w:t>Objednatel</w:t>
      </w:r>
      <w:r w:rsidR="00E07522" w:rsidRPr="00E07522">
        <w:rPr>
          <w:sz w:val="24"/>
          <w:szCs w:val="24"/>
        </w:rPr>
        <w:t>.</w:t>
      </w:r>
      <w:r w:rsidR="00E07522" w:rsidRPr="00E07522">
        <w:rPr>
          <w:i/>
          <w:sz w:val="24"/>
          <w:szCs w:val="24"/>
        </w:rPr>
        <w:t xml:space="preserve"> </w:t>
      </w:r>
    </w:p>
    <w:p w:rsidR="000E5EA3" w:rsidRPr="00E07522" w:rsidRDefault="000E5EA3" w:rsidP="000E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D26FF" w:rsidRDefault="00FD26FF" w:rsidP="002D786F">
      <w:pPr>
        <w:widowControl w:val="0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 Litvínově, dne </w:t>
      </w:r>
      <w:r w:rsidR="002D786F">
        <w:rPr>
          <w:snapToGrid w:val="0"/>
          <w:sz w:val="24"/>
          <w:szCs w:val="24"/>
        </w:rPr>
        <w:t>30. září 2022</w:t>
      </w:r>
    </w:p>
    <w:p w:rsidR="00FD26FF" w:rsidRDefault="00FD26FF" w:rsidP="00FD26FF">
      <w:pPr>
        <w:widowControl w:val="0"/>
        <w:rPr>
          <w:snapToGrid w:val="0"/>
          <w:sz w:val="24"/>
          <w:szCs w:val="24"/>
        </w:rPr>
      </w:pPr>
    </w:p>
    <w:p w:rsidR="002D786F" w:rsidRPr="0063244A" w:rsidRDefault="002D786F" w:rsidP="002D786F">
      <w:pPr>
        <w:tabs>
          <w:tab w:val="left" w:pos="5580"/>
          <w:tab w:val="left" w:pos="5760"/>
        </w:tabs>
        <w:jc w:val="both"/>
        <w:rPr>
          <w:i/>
          <w:sz w:val="24"/>
          <w:szCs w:val="24"/>
        </w:rPr>
      </w:pPr>
      <w:r w:rsidRPr="0063244A">
        <w:rPr>
          <w:i/>
          <w:sz w:val="24"/>
          <w:szCs w:val="24"/>
        </w:rPr>
        <w:t>Objednatel:</w:t>
      </w:r>
      <w:r>
        <w:rPr>
          <w:i/>
          <w:sz w:val="24"/>
          <w:szCs w:val="24"/>
        </w:rPr>
        <w:t xml:space="preserve">                                                                   </w:t>
      </w:r>
      <w:r w:rsidRPr="0063244A">
        <w:rPr>
          <w:i/>
          <w:sz w:val="24"/>
          <w:szCs w:val="24"/>
        </w:rPr>
        <w:t xml:space="preserve">Zhotovitel:                                                                      </w:t>
      </w:r>
    </w:p>
    <w:p w:rsidR="002D786F" w:rsidRDefault="002D786F" w:rsidP="002D786F">
      <w:pPr>
        <w:pStyle w:val="Nadpis5"/>
        <w:tabs>
          <w:tab w:val="left" w:pos="2160"/>
          <w:tab w:val="left" w:pos="5580"/>
        </w:tabs>
        <w:ind w:left="2880" w:hanging="2852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D786F" w:rsidRPr="00C74598" w:rsidRDefault="002D786F" w:rsidP="002D786F"/>
    <w:p w:rsidR="002D786F" w:rsidRPr="0063244A" w:rsidRDefault="002D786F" w:rsidP="002D786F">
      <w:pPr>
        <w:pStyle w:val="Nadpis5"/>
        <w:tabs>
          <w:tab w:val="left" w:pos="2160"/>
          <w:tab w:val="left" w:pos="5580"/>
        </w:tabs>
        <w:ind w:left="2880" w:hanging="2852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44A">
        <w:rPr>
          <w:rFonts w:ascii="Times New Roman" w:hAnsi="Times New Roman" w:cs="Times New Roman"/>
          <w:i/>
          <w:color w:val="auto"/>
          <w:sz w:val="24"/>
          <w:szCs w:val="24"/>
        </w:rPr>
        <w:t>Podpis: ……………………………</w:t>
      </w:r>
      <w:proofErr w:type="gramStart"/>
      <w:r w:rsidRPr="0063244A">
        <w:rPr>
          <w:rFonts w:ascii="Times New Roman" w:hAnsi="Times New Roman" w:cs="Times New Roman"/>
          <w:i/>
          <w:color w:val="auto"/>
          <w:sz w:val="24"/>
          <w:szCs w:val="24"/>
        </w:rPr>
        <w:t>…                               Podpis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  <w:r w:rsidRPr="0063244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…………………………………      </w:t>
      </w:r>
    </w:p>
    <w:p w:rsidR="002D786F" w:rsidRDefault="002D786F" w:rsidP="002D786F">
      <w:pPr>
        <w:rPr>
          <w:i/>
          <w:sz w:val="24"/>
          <w:szCs w:val="24"/>
          <w:lang w:val="en-GB"/>
        </w:rPr>
      </w:pPr>
      <w:proofErr w:type="spellStart"/>
      <w:r>
        <w:rPr>
          <w:i/>
          <w:sz w:val="24"/>
          <w:szCs w:val="24"/>
          <w:lang w:val="en-GB"/>
        </w:rPr>
        <w:t>Ing</w:t>
      </w:r>
      <w:proofErr w:type="spellEnd"/>
      <w:r>
        <w:rPr>
          <w:i/>
          <w:sz w:val="24"/>
          <w:szCs w:val="24"/>
          <w:lang w:val="en-GB"/>
        </w:rPr>
        <w:t xml:space="preserve">. Petra </w:t>
      </w:r>
      <w:proofErr w:type="spellStart"/>
      <w:r>
        <w:rPr>
          <w:i/>
          <w:sz w:val="24"/>
          <w:szCs w:val="24"/>
          <w:lang w:val="en-GB"/>
        </w:rPr>
        <w:t>Havlová</w:t>
      </w:r>
      <w:proofErr w:type="spellEnd"/>
      <w:r>
        <w:rPr>
          <w:i/>
          <w:sz w:val="24"/>
          <w:szCs w:val="24"/>
          <w:lang w:val="en-GB"/>
        </w:rPr>
        <w:t xml:space="preserve">                                                         </w:t>
      </w:r>
      <w:proofErr w:type="spellStart"/>
      <w:r>
        <w:rPr>
          <w:i/>
          <w:sz w:val="24"/>
          <w:szCs w:val="24"/>
          <w:lang w:val="en-GB"/>
        </w:rPr>
        <w:t>Ing</w:t>
      </w:r>
      <w:proofErr w:type="spellEnd"/>
      <w:r>
        <w:rPr>
          <w:i/>
          <w:sz w:val="24"/>
          <w:szCs w:val="24"/>
          <w:lang w:val="en-GB"/>
        </w:rPr>
        <w:t xml:space="preserve">. Petr </w:t>
      </w:r>
      <w:proofErr w:type="spellStart"/>
      <w:r>
        <w:rPr>
          <w:i/>
          <w:sz w:val="24"/>
          <w:szCs w:val="24"/>
          <w:lang w:val="en-GB"/>
        </w:rPr>
        <w:t>Janák</w:t>
      </w:r>
      <w:proofErr w:type="spellEnd"/>
      <w:r>
        <w:rPr>
          <w:i/>
          <w:sz w:val="24"/>
          <w:szCs w:val="24"/>
          <w:lang w:val="en-GB"/>
        </w:rPr>
        <w:t xml:space="preserve">                                                               </w:t>
      </w:r>
    </w:p>
    <w:p w:rsidR="00FD26FF" w:rsidRDefault="002D786F" w:rsidP="00FD26FF">
      <w:pPr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  <w:lang w:val="en-GB"/>
        </w:rPr>
        <w:t>jednatelka</w:t>
      </w:r>
      <w:proofErr w:type="spellEnd"/>
      <w:proofErr w:type="gramEnd"/>
      <w:r>
        <w:rPr>
          <w:i/>
          <w:sz w:val="24"/>
          <w:szCs w:val="24"/>
          <w:lang w:val="en-GB"/>
        </w:rPr>
        <w:t xml:space="preserve"> </w:t>
      </w:r>
      <w:proofErr w:type="spellStart"/>
      <w:r>
        <w:rPr>
          <w:i/>
          <w:sz w:val="24"/>
          <w:szCs w:val="24"/>
          <w:lang w:val="en-GB"/>
        </w:rPr>
        <w:t>společnosti</w:t>
      </w:r>
      <w:proofErr w:type="spellEnd"/>
      <w:r>
        <w:rPr>
          <w:i/>
          <w:sz w:val="24"/>
          <w:szCs w:val="24"/>
          <w:lang w:val="en-GB"/>
        </w:rPr>
        <w:t xml:space="preserve">                                                    </w:t>
      </w:r>
      <w:proofErr w:type="spellStart"/>
      <w:r>
        <w:rPr>
          <w:i/>
          <w:sz w:val="24"/>
          <w:szCs w:val="24"/>
          <w:lang w:val="en-GB"/>
        </w:rPr>
        <w:t>jednatel</w:t>
      </w:r>
      <w:proofErr w:type="spellEnd"/>
      <w:r>
        <w:rPr>
          <w:i/>
          <w:sz w:val="24"/>
          <w:szCs w:val="24"/>
          <w:lang w:val="en-GB"/>
        </w:rPr>
        <w:t xml:space="preserve"> </w:t>
      </w:r>
      <w:proofErr w:type="spellStart"/>
      <w:r>
        <w:rPr>
          <w:i/>
          <w:sz w:val="24"/>
          <w:szCs w:val="24"/>
          <w:lang w:val="en-GB"/>
        </w:rPr>
        <w:t>společnosti</w:t>
      </w:r>
      <w:proofErr w:type="spellEnd"/>
      <w:r>
        <w:rPr>
          <w:i/>
          <w:sz w:val="24"/>
          <w:szCs w:val="24"/>
          <w:lang w:val="en-GB"/>
        </w:rPr>
        <w:t xml:space="preserve">  </w:t>
      </w:r>
    </w:p>
    <w:sectPr w:rsidR="00FD26FF" w:rsidSect="002D786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47"/>
    <w:rsid w:val="00020198"/>
    <w:rsid w:val="000E5EA3"/>
    <w:rsid w:val="002A3E35"/>
    <w:rsid w:val="002C482D"/>
    <w:rsid w:val="002D786F"/>
    <w:rsid w:val="00352BB6"/>
    <w:rsid w:val="003D3647"/>
    <w:rsid w:val="00421C4D"/>
    <w:rsid w:val="00470A94"/>
    <w:rsid w:val="00693DAB"/>
    <w:rsid w:val="006C0780"/>
    <w:rsid w:val="0073085F"/>
    <w:rsid w:val="00855425"/>
    <w:rsid w:val="008B142A"/>
    <w:rsid w:val="008F49A5"/>
    <w:rsid w:val="008F694C"/>
    <w:rsid w:val="00905DEB"/>
    <w:rsid w:val="00A220E4"/>
    <w:rsid w:val="00AB36C1"/>
    <w:rsid w:val="00B84115"/>
    <w:rsid w:val="00CC0E57"/>
    <w:rsid w:val="00D22F92"/>
    <w:rsid w:val="00DF5A3A"/>
    <w:rsid w:val="00E07522"/>
    <w:rsid w:val="00E6300F"/>
    <w:rsid w:val="00F21A97"/>
    <w:rsid w:val="00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798F-16E4-45B5-8F1E-F1332E4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0E5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8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0E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C0E57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CC0E5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C0E5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C0E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E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E5EA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0A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786F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86F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rvis@sapaltrad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7FC6-45E9-4E14-812C-50D8F1A2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Lenka Galbavá</cp:lastModifiedBy>
  <cp:revision>3</cp:revision>
  <cp:lastPrinted>2018-01-18T07:53:00Z</cp:lastPrinted>
  <dcterms:created xsi:type="dcterms:W3CDTF">2022-10-11T09:47:00Z</dcterms:created>
  <dcterms:modified xsi:type="dcterms:W3CDTF">2022-10-11T09:47:00Z</dcterms:modified>
</cp:coreProperties>
</file>