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5A" w:rsidRDefault="00FF575A" w:rsidP="00FF57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FF575A">
        <w:rPr>
          <w:rFonts w:ascii="Arial" w:eastAsia="Times New Roman" w:hAnsi="Arial" w:cs="Arial"/>
          <w:sz w:val="18"/>
          <w:szCs w:val="18"/>
          <w:lang w:eastAsia="cs-CZ"/>
        </w:rPr>
        <w:t>KS     38/2022</w:t>
      </w:r>
    </w:p>
    <w:p w:rsidR="00FF575A" w:rsidRDefault="00FF575A" w:rsidP="00FF57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FF575A">
        <w:rPr>
          <w:rFonts w:ascii="Arial" w:eastAsia="Times New Roman" w:hAnsi="Arial" w:cs="Arial"/>
          <w:sz w:val="18"/>
          <w:szCs w:val="18"/>
          <w:lang w:eastAsia="cs-CZ"/>
        </w:rPr>
        <w:t>MUNAC 79543/2022</w:t>
      </w:r>
    </w:p>
    <w:p w:rsidR="00FF575A" w:rsidRDefault="00FF575A" w:rsidP="00FF57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FF575A">
        <w:rPr>
          <w:rFonts w:ascii="Arial" w:eastAsia="Times New Roman" w:hAnsi="Arial" w:cs="Arial"/>
          <w:sz w:val="18"/>
          <w:szCs w:val="18"/>
          <w:lang w:eastAsia="cs-CZ"/>
        </w:rPr>
        <w:t>MUNAX00UOH2X</w:t>
      </w:r>
    </w:p>
    <w:p w:rsidR="00FF575A" w:rsidRPr="00FF575A" w:rsidRDefault="00FF575A" w:rsidP="00FF57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Dodatek č. </w:t>
      </w:r>
      <w:r w:rsidR="0019097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>ke SMLOUVĚ č. SMF/3/2022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O PLNĚNÍ ZÁVAZKU VEŘEJNÉ SLUŽBY OBECNÉHO HOSPODÁŘSKÉHO ZÁJMU  </w:t>
      </w:r>
    </w:p>
    <w:p w:rsidR="000E43FA" w:rsidRPr="000E43FA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>Smlouva č.: SMF/3/2022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kterou v souladu s ustanovením § </w:t>
      </w:r>
      <w:proofErr w:type="gramStart"/>
      <w:r w:rsidRPr="000E43FA">
        <w:rPr>
          <w:rFonts w:ascii="Arial" w:eastAsia="Times New Roman" w:hAnsi="Arial" w:cs="Arial"/>
          <w:sz w:val="20"/>
          <w:szCs w:val="20"/>
          <w:lang w:eastAsia="cs-CZ"/>
        </w:rPr>
        <w:t>159  a násl.</w:t>
      </w:r>
      <w:proofErr w:type="gram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zákona č. 500/2004 Sb., správní řád, ve znění pozdějších předpisů a v návaznosti na příslušná ustanovení zákona č. 89/2012 Sb., občanského zákoníku, uzavřely tyto smluvní strany: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město Náchod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E43FA" w:rsidRPr="000E43FA" w:rsidTr="00816F42">
        <w:trPr>
          <w:trHeight w:val="416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náměstí 40, PSČ 547 01, Náchod, Česká republika</w:t>
            </w:r>
          </w:p>
        </w:tc>
      </w:tr>
      <w:tr w:rsidR="000E43FA" w:rsidRPr="000E43FA" w:rsidTr="00816F42">
        <w:trPr>
          <w:trHeight w:val="355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jednající/zástupce:</w:t>
            </w:r>
          </w:p>
        </w:tc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Birke</w:t>
            </w:r>
            <w:proofErr w:type="spellEnd"/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starosta</w:t>
            </w:r>
          </w:p>
        </w:tc>
      </w:tr>
      <w:tr w:rsidR="000E43FA" w:rsidRPr="000E43FA" w:rsidTr="00816F42">
        <w:trPr>
          <w:trHeight w:val="336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00272868</w:t>
            </w:r>
          </w:p>
        </w:tc>
      </w:tr>
      <w:tr w:rsidR="000E43FA" w:rsidRPr="000E43FA" w:rsidTr="00816F42">
        <w:trPr>
          <w:trHeight w:val="348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Komerční banka a.s., pobočka Náchod</w:t>
            </w:r>
          </w:p>
        </w:tc>
      </w:tr>
      <w:tr w:rsidR="000E43FA" w:rsidRPr="000E43FA" w:rsidTr="00816F42">
        <w:trPr>
          <w:trHeight w:val="358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účtu:</w:t>
            </w: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222551/0100</w:t>
            </w:r>
          </w:p>
        </w:tc>
      </w:tr>
    </w:tbl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>(dále též jako „objednavatel služby“)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Městské středisko sociálních služeb MARIE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0E43FA" w:rsidRPr="000E43FA" w:rsidTr="00816F42">
        <w:trPr>
          <w:trHeight w:val="401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4820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Náchod, Bartoňova 1998, PSČ 547 01 </w:t>
            </w:r>
          </w:p>
        </w:tc>
      </w:tr>
      <w:tr w:rsidR="000E43FA" w:rsidRPr="000E43FA" w:rsidTr="00816F42">
        <w:trPr>
          <w:trHeight w:val="451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jednající/zástupce:</w:t>
            </w:r>
          </w:p>
        </w:tc>
        <w:tc>
          <w:tcPr>
            <w:tcW w:w="4820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Jaromír </w:t>
            </w:r>
            <w:proofErr w:type="spellStart"/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Vejrych</w:t>
            </w:r>
            <w:proofErr w:type="spellEnd"/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ředitel</w:t>
            </w:r>
          </w:p>
        </w:tc>
      </w:tr>
      <w:tr w:rsidR="000E43FA" w:rsidRPr="000E43FA" w:rsidTr="00816F42">
        <w:trPr>
          <w:trHeight w:val="352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820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70947589</w:t>
            </w:r>
          </w:p>
        </w:tc>
      </w:tr>
      <w:tr w:rsidR="000E43FA" w:rsidRPr="000E43FA" w:rsidTr="00816F42">
        <w:trPr>
          <w:trHeight w:val="348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820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Komerční banka a.s., pobočka Náchod</w:t>
            </w:r>
          </w:p>
        </w:tc>
      </w:tr>
      <w:tr w:rsidR="000E43FA" w:rsidRPr="000E43FA" w:rsidTr="00816F42">
        <w:trPr>
          <w:trHeight w:val="372"/>
        </w:trPr>
        <w:tc>
          <w:tcPr>
            <w:tcW w:w="4606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účtu:</w:t>
            </w: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4820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3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44735-551/0100</w:t>
            </w:r>
          </w:p>
        </w:tc>
      </w:tr>
    </w:tbl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>(dále též jako „poskytovatel služby“)</w:t>
      </w: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uzavírají tento Dodatek č. </w:t>
      </w:r>
      <w:r w:rsidR="0019097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, kterým se mění smlouva č. SMF/3/2022 O PLNĚNÍ ZÁVAZKU VEŘEJNÉ SLUŽBY OBECNÉHO HOSPODÁŘSKÉHO ZÁJMU uzavřená mezi objednavatelem služby a poskytovatelem služby dne </w:t>
      </w:r>
      <w:proofErr w:type="gramStart"/>
      <w:r w:rsidRPr="000E43FA">
        <w:rPr>
          <w:rFonts w:ascii="Arial" w:eastAsia="Times New Roman" w:hAnsi="Arial" w:cs="Arial"/>
          <w:sz w:val="20"/>
          <w:szCs w:val="20"/>
          <w:lang w:eastAsia="cs-CZ"/>
        </w:rPr>
        <w:t>03.01.2022</w:t>
      </w:r>
      <w:proofErr w:type="gram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>, takto:</w:t>
      </w:r>
    </w:p>
    <w:p w:rsid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90979" w:rsidRPr="000E43FA" w:rsidRDefault="00190979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1) Bod 1. článku IV.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nově zní:</w:t>
      </w:r>
    </w:p>
    <w:p w:rsidR="000E43FA" w:rsidRPr="000E43FA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Objednavatel služby se zavazuje uhradit poskytovateli služby vyrovnávací platbu v maximální výši </w:t>
      </w:r>
      <w:r w:rsidR="00190979">
        <w:rPr>
          <w:rFonts w:ascii="Arial" w:eastAsia="Times New Roman" w:hAnsi="Arial" w:cs="Arial"/>
          <w:b/>
          <w:sz w:val="20"/>
          <w:szCs w:val="20"/>
          <w:lang w:eastAsia="cs-CZ"/>
        </w:rPr>
        <w:t>18 632 500</w:t>
      </w: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,- Kč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(slovy: </w:t>
      </w:r>
      <w:proofErr w:type="spellStart"/>
      <w:r w:rsidR="00190979">
        <w:rPr>
          <w:rFonts w:ascii="Arial" w:eastAsia="Times New Roman" w:hAnsi="Arial" w:cs="Arial"/>
          <w:sz w:val="20"/>
          <w:szCs w:val="20"/>
          <w:lang w:eastAsia="cs-CZ"/>
        </w:rPr>
        <w:t>Osmnáctmilionůšestsettřicetdvatisícpětset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>korunčeských</w:t>
      </w:r>
      <w:proofErr w:type="spell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>) na jeho prokazatelnou ztrátu vzniklou plněním závazku veřejné služby. Výše vyrovnávací platby nesmí přesáhnout výši prokazatelné ztráty, tedy rozdíl mezi ekonomicky oprávněnými náklady vynaloženými poskytovatelem služby na splnění závazku veřejné služby a výnosy dosaženými poskytovatelem služby z tohoto závazku veřejné služby.</w:t>
      </w:r>
    </w:p>
    <w:p w:rsidR="000E43FA" w:rsidRPr="000E43FA" w:rsidRDefault="000E43FA" w:rsidP="000E43FA">
      <w:pPr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2) Bod 1. článku V.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nově zní:</w:t>
      </w:r>
    </w:p>
    <w:p w:rsidR="000E43FA" w:rsidRPr="000E43FA" w:rsidRDefault="000E43FA" w:rsidP="000E43FA">
      <w:pPr>
        <w:numPr>
          <w:ilvl w:val="0"/>
          <w:numId w:val="2"/>
        </w:numPr>
        <w:tabs>
          <w:tab w:val="num" w:pos="426"/>
        </w:tabs>
        <w:autoSpaceDN w:val="0"/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Objednavatel služby se zavazuje poukazovat platbu dle čl. IV. odst. 1. této smlouvy na účet poskytovatele služby vedený u Komerční banky a.s., </w:t>
      </w:r>
      <w:proofErr w:type="spellStart"/>
      <w:r w:rsidRPr="000E43FA">
        <w:rPr>
          <w:rFonts w:ascii="Arial" w:eastAsia="Times New Roman" w:hAnsi="Arial" w:cs="Arial"/>
          <w:sz w:val="20"/>
          <w:szCs w:val="20"/>
          <w:lang w:eastAsia="cs-CZ"/>
        </w:rPr>
        <w:t>pob</w:t>
      </w:r>
      <w:proofErr w:type="spell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. Náchod, č. účtu 44735-551/0100, zálohově měsíčně v poměrné výši (1/12 z 22 359 000,- Kč) vždy do 25. kalendářního dne v měsíci. 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Pokud celkovou částku nelze dělit 12 na celé koruny, upraví se každá jednotlivá platba zaokrouhlením na celé koruny nahoru či dolů, tak aby součet činil výše uvedenou celkovou částku a aby v prvním měsíci byla vyplacena částka vyšší než v měsíci posledním. Smluvní strany sjednávají, že objednavatel služby je na základě případné písemné žádosti poskytovatele služby oprávněn zasílat jednotlivé platby v jiných termínech či částkách, avšak není jeho povinností takové případné žádosti vyhovět. S ohledem na snížení maximální výše prokazatelné ztráty objednavatel služby dodatkem č. </w:t>
      </w:r>
      <w:r w:rsidR="0019097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nepoukáže 1/12 zálohové platby v měsíci </w:t>
      </w:r>
      <w:r w:rsidR="00190979">
        <w:rPr>
          <w:rFonts w:ascii="Arial" w:eastAsia="Times New Roman" w:hAnsi="Arial" w:cs="Arial"/>
          <w:sz w:val="20"/>
          <w:szCs w:val="20"/>
          <w:lang w:eastAsia="cs-CZ"/>
        </w:rPr>
        <w:t>říjnu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ve výši 1 863 250,- Kč.</w:t>
      </w:r>
    </w:p>
    <w:p w:rsidR="000E43FA" w:rsidRPr="000E43FA" w:rsidRDefault="000E43FA" w:rsidP="000E4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smlouvy č. SMF/3/2022 O PLNĚNÍ ZÁVAZKU VEŘEJNÉ SLUŽBY OBECNÉHO HOSPODÁŘSKÉHO ZÁJMU ze dne </w:t>
      </w:r>
      <w:proofErr w:type="gramStart"/>
      <w:r w:rsidRPr="000E43FA">
        <w:rPr>
          <w:rFonts w:ascii="Arial" w:eastAsia="Times New Roman" w:hAnsi="Arial" w:cs="Arial"/>
          <w:sz w:val="20"/>
          <w:szCs w:val="20"/>
          <w:lang w:eastAsia="cs-CZ"/>
        </w:rPr>
        <w:t>03.01.2022</w:t>
      </w:r>
      <w:proofErr w:type="gram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se nemění a zůstávají v platnosti. </w:t>
      </w:r>
    </w:p>
    <w:p w:rsidR="000E43FA" w:rsidRPr="000E43FA" w:rsidRDefault="000E43FA" w:rsidP="000E43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</w:t>
      </w:r>
      <w:r w:rsidR="0019097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je sepsán ve čtyřech vyhotoveních, z nichž tři jsou určena pro objednavatele služby a jedno pro poskytovatele služby.</w:t>
      </w:r>
    </w:p>
    <w:p w:rsidR="000E43FA" w:rsidRPr="000E43FA" w:rsidRDefault="000E43FA" w:rsidP="000E43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prohlašují, že tento Dodatek č. </w:t>
      </w:r>
      <w:r w:rsidR="0019097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byl sepsán na základě pravdivých údajů, podle jejich vážné vůle, určitě, srozumitelně a v souladu s dobrými mravy a na důkaz toho připojují své vlastnoruční podpisy.</w:t>
      </w:r>
    </w:p>
    <w:p w:rsidR="000E43FA" w:rsidRPr="000E43FA" w:rsidRDefault="000E43FA" w:rsidP="000E43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</w:t>
      </w:r>
      <w:r w:rsidR="0019097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:rsidR="000E43FA" w:rsidRPr="000E43FA" w:rsidRDefault="000E43FA" w:rsidP="000E4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keepNext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Doložka podle § 41 zákona č. 128/2000 Sb., o obcích (obecní zřízení), ve znění pozdějších předpisů</w:t>
      </w:r>
    </w:p>
    <w:p w:rsidR="000E43FA" w:rsidRPr="000E43FA" w:rsidRDefault="000E43FA" w:rsidP="000E43FA">
      <w:pPr>
        <w:keepNext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Uzavření tohoto Dodatku č. </w:t>
      </w:r>
      <w:r w:rsidR="00190979" w:rsidRPr="00FF575A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FF575A">
        <w:rPr>
          <w:rFonts w:ascii="Arial" w:eastAsia="Times New Roman" w:hAnsi="Arial" w:cs="Arial"/>
          <w:sz w:val="20"/>
          <w:szCs w:val="20"/>
          <w:lang w:eastAsia="cs-CZ"/>
        </w:rPr>
        <w:t xml:space="preserve"> schválila Rada města  Náchoda na svém zasedání konaném dne </w:t>
      </w:r>
      <w:proofErr w:type="gramStart"/>
      <w:r w:rsidR="00FF575A" w:rsidRPr="00FF575A">
        <w:rPr>
          <w:rFonts w:ascii="Arial" w:eastAsia="Times New Roman" w:hAnsi="Arial" w:cs="Arial"/>
          <w:sz w:val="20"/>
          <w:szCs w:val="20"/>
          <w:lang w:eastAsia="cs-CZ"/>
        </w:rPr>
        <w:t>16.09.2022</w:t>
      </w:r>
      <w:proofErr w:type="gramEnd"/>
      <w:r w:rsidR="00FF575A" w:rsidRPr="00FF575A">
        <w:rPr>
          <w:rFonts w:ascii="Arial" w:eastAsia="Times New Roman" w:hAnsi="Arial" w:cs="Arial"/>
          <w:sz w:val="20"/>
          <w:szCs w:val="20"/>
          <w:lang w:eastAsia="cs-CZ"/>
        </w:rPr>
        <w:t xml:space="preserve"> usnesením č. 207/4378/22.</w:t>
      </w:r>
    </w:p>
    <w:p w:rsidR="000E43FA" w:rsidRDefault="000E43FA" w:rsidP="000E43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F575A" w:rsidRPr="000E43FA" w:rsidRDefault="00FF575A" w:rsidP="000E43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keepNext/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>V Náchodě dne</w:t>
      </w:r>
      <w:r w:rsidR="00BD55C6">
        <w:rPr>
          <w:rFonts w:ascii="Arial" w:eastAsia="Times New Roman" w:hAnsi="Arial" w:cs="Arial"/>
          <w:sz w:val="20"/>
          <w:szCs w:val="20"/>
          <w:lang w:eastAsia="cs-CZ"/>
        </w:rPr>
        <w:t xml:space="preserve"> 10.10.2022                                       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V Náchodě dne </w:t>
      </w:r>
      <w:proofErr w:type="gramStart"/>
      <w:r w:rsidR="00BD55C6">
        <w:rPr>
          <w:rFonts w:ascii="Arial" w:eastAsia="Times New Roman" w:hAnsi="Arial" w:cs="Arial"/>
          <w:sz w:val="20"/>
          <w:szCs w:val="20"/>
          <w:lang w:eastAsia="cs-CZ"/>
        </w:rPr>
        <w:t>10.10.2022</w:t>
      </w:r>
      <w:bookmarkStart w:id="0" w:name="_GoBack"/>
      <w:bookmarkEnd w:id="0"/>
      <w:proofErr w:type="gramEnd"/>
    </w:p>
    <w:p w:rsidR="000E43FA" w:rsidRPr="000E43FA" w:rsidRDefault="000E43FA" w:rsidP="000E43FA">
      <w:pPr>
        <w:keepNext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keepNext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……………………………………………………</w:t>
      </w: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objednavatel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>služby</w:t>
      </w: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</w:t>
      </w: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ab/>
        <w:t>poskytovatel služby</w:t>
      </w:r>
      <w:r w:rsidRPr="000E43F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0E43FA" w:rsidRPr="000E43FA" w:rsidRDefault="000E43FA" w:rsidP="000E43FA">
      <w:pPr>
        <w:spacing w:after="0" w:line="240" w:lineRule="auto"/>
        <w:ind w:left="4950" w:hanging="4950"/>
        <w:rPr>
          <w:rFonts w:ascii="Arial" w:eastAsia="Times New Roman" w:hAnsi="Arial" w:cs="Arial"/>
          <w:sz w:val="20"/>
          <w:szCs w:val="20"/>
          <w:lang w:eastAsia="cs-CZ"/>
        </w:rPr>
      </w:pPr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město Náchod 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Městské středisko sociálních služeb MARIE </w:t>
      </w: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E43FA">
        <w:rPr>
          <w:rFonts w:ascii="Arial" w:eastAsia="Times New Roman" w:hAnsi="Arial" w:cs="Arial"/>
          <w:sz w:val="20"/>
          <w:szCs w:val="20"/>
          <w:lang w:eastAsia="cs-CZ"/>
        </w:rPr>
        <w:t>zast</w:t>
      </w:r>
      <w:proofErr w:type="spell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. starostou Janem </w:t>
      </w:r>
      <w:proofErr w:type="spellStart"/>
      <w:r w:rsidRPr="000E43FA">
        <w:rPr>
          <w:rFonts w:ascii="Arial" w:eastAsia="Times New Roman" w:hAnsi="Arial" w:cs="Arial"/>
          <w:sz w:val="20"/>
          <w:szCs w:val="20"/>
          <w:lang w:eastAsia="cs-CZ"/>
        </w:rPr>
        <w:t>Birke</w:t>
      </w:r>
      <w:proofErr w:type="spell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Pr="000E43FA">
        <w:rPr>
          <w:rFonts w:ascii="Arial" w:eastAsia="Times New Roman" w:hAnsi="Arial" w:cs="Arial"/>
          <w:sz w:val="20"/>
          <w:szCs w:val="20"/>
          <w:lang w:eastAsia="cs-CZ"/>
        </w:rPr>
        <w:t>zast</w:t>
      </w:r>
      <w:proofErr w:type="spell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 xml:space="preserve">. Mgr. Jaromírem </w:t>
      </w:r>
      <w:proofErr w:type="spellStart"/>
      <w:r w:rsidRPr="000E43FA">
        <w:rPr>
          <w:rFonts w:ascii="Arial" w:eastAsia="Times New Roman" w:hAnsi="Arial" w:cs="Arial"/>
          <w:sz w:val="20"/>
          <w:szCs w:val="20"/>
          <w:lang w:eastAsia="cs-CZ"/>
        </w:rPr>
        <w:t>Vejrychem</w:t>
      </w:r>
      <w:proofErr w:type="spellEnd"/>
      <w:r w:rsidRPr="000E43FA">
        <w:rPr>
          <w:rFonts w:ascii="Arial" w:eastAsia="Times New Roman" w:hAnsi="Arial" w:cs="Arial"/>
          <w:sz w:val="20"/>
          <w:szCs w:val="20"/>
          <w:lang w:eastAsia="cs-CZ"/>
        </w:rPr>
        <w:t>, ředitelem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:rsidR="005B065B" w:rsidRPr="000E43FA" w:rsidRDefault="005B065B" w:rsidP="000E43FA">
      <w:pPr>
        <w:pStyle w:val="Bezmezer"/>
        <w:rPr>
          <w:rFonts w:ascii="Arial" w:hAnsi="Arial" w:cs="Arial"/>
        </w:rPr>
      </w:pPr>
    </w:p>
    <w:sectPr w:rsidR="005B065B" w:rsidRPr="000E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9ED"/>
    <w:multiLevelType w:val="hybridMultilevel"/>
    <w:tmpl w:val="8BFE0FA6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F2534"/>
    <w:multiLevelType w:val="hybridMultilevel"/>
    <w:tmpl w:val="08841AA6"/>
    <w:lvl w:ilvl="0" w:tplc="645EDE7C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A"/>
    <w:rsid w:val="000B1408"/>
    <w:rsid w:val="000E43FA"/>
    <w:rsid w:val="00190979"/>
    <w:rsid w:val="005B065B"/>
    <w:rsid w:val="00BD55C6"/>
    <w:rsid w:val="00EB6A8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5DE8-E0DF-4A7C-A30B-A9C94B7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3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Ladislav</dc:creator>
  <cp:keywords/>
  <dc:description/>
  <cp:lastModifiedBy>Martincová Lenka</cp:lastModifiedBy>
  <cp:revision>4</cp:revision>
  <cp:lastPrinted>2022-09-29T05:45:00Z</cp:lastPrinted>
  <dcterms:created xsi:type="dcterms:W3CDTF">2022-09-29T05:40:00Z</dcterms:created>
  <dcterms:modified xsi:type="dcterms:W3CDTF">2022-10-11T06:52:00Z</dcterms:modified>
</cp:coreProperties>
</file>