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96C6" w14:textId="77777777" w:rsidR="000F4309" w:rsidRDefault="00000000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sz w:val="26"/>
          <w:szCs w:val="26"/>
        </w:rPr>
        <w:t xml:space="preserve">   </w:t>
      </w:r>
      <w:proofErr w:type="spellStart"/>
      <w:r>
        <w:rPr>
          <w:rFonts w:ascii="Source Sans Pro" w:eastAsia="Source Sans Pro" w:hAnsi="Source Sans Pro" w:cs="Source Sans Pro"/>
          <w:b/>
          <w:bCs/>
          <w:sz w:val="36"/>
          <w:szCs w:val="36"/>
        </w:rPr>
        <w:t>Kupní</w:t>
      </w:r>
      <w:proofErr w:type="spellEnd"/>
      <w:r>
        <w:rPr>
          <w:rFonts w:ascii="Source Sans Pro" w:eastAsia="Source Sans Pro" w:hAnsi="Source Sans Pro" w:cs="Source Sans Pro"/>
          <w:b/>
          <w:bCs/>
          <w:sz w:val="36"/>
          <w:szCs w:val="36"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b/>
          <w:bCs/>
          <w:sz w:val="36"/>
          <w:szCs w:val="36"/>
        </w:rPr>
        <w:t>smlouva</w:t>
      </w:r>
      <w:proofErr w:type="spellEnd"/>
    </w:p>
    <w:p w14:paraId="3FDE075E" w14:textId="77777777" w:rsidR="000F4309" w:rsidRDefault="000F4309">
      <w:pPr>
        <w:jc w:val="center"/>
        <w:rPr>
          <w:rFonts w:ascii="Source Sans Pro" w:eastAsia="Source Sans Pro" w:hAnsi="Source Sans Pro" w:cs="Source Sans Pro"/>
          <w:b/>
          <w:bCs/>
          <w:sz w:val="28"/>
          <w:szCs w:val="28"/>
        </w:rPr>
      </w:pPr>
    </w:p>
    <w:p w14:paraId="43CD6808" w14:textId="77777777" w:rsidR="000F4309" w:rsidRDefault="000F4309">
      <w:pPr>
        <w:rPr>
          <w:rFonts w:ascii="Source Sans Pro" w:eastAsia="Source Sans Pro" w:hAnsi="Source Sans Pro" w:cs="Source Sans Pro"/>
          <w:b/>
          <w:bCs/>
        </w:rPr>
      </w:pPr>
    </w:p>
    <w:p w14:paraId="3A1CCE4D" w14:textId="77777777" w:rsidR="000F4309" w:rsidRDefault="00000000">
      <w:pPr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Smluvní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strany</w:t>
      </w:r>
      <w:proofErr w:type="spellEnd"/>
      <w:r>
        <w:rPr>
          <w:rFonts w:ascii="Source Sans Pro" w:eastAsia="Source Sans Pro" w:hAnsi="Source Sans Pro" w:cs="Source Sans Pro"/>
        </w:rPr>
        <w:t xml:space="preserve">: </w:t>
      </w:r>
    </w:p>
    <w:p w14:paraId="7E23402D" w14:textId="77777777" w:rsidR="000F4309" w:rsidRDefault="000F4309">
      <w:pPr>
        <w:rPr>
          <w:rFonts w:ascii="Source Sans Pro" w:eastAsia="Source Sans Pro" w:hAnsi="Source Sans Pro" w:cs="Source Sans Pro"/>
        </w:rPr>
      </w:pPr>
    </w:p>
    <w:p w14:paraId="2962073E" w14:textId="77777777" w:rsidR="000F4309" w:rsidRDefault="00000000">
      <w:pPr>
        <w:ind w:left="1416" w:firstLine="708"/>
        <w:rPr>
          <w:rFonts w:ascii="Source Sans Pro" w:eastAsia="Source Sans Pro" w:hAnsi="Source Sans Pro" w:cs="Source Sans Pro"/>
          <w:b/>
          <w:bCs/>
        </w:rPr>
      </w:pPr>
      <w:proofErr w:type="spellStart"/>
      <w:r>
        <w:rPr>
          <w:rFonts w:ascii="Source Sans Pro" w:eastAsia="Source Sans Pro" w:hAnsi="Source Sans Pro" w:cs="Source Sans Pro"/>
          <w:b/>
          <w:bCs/>
        </w:rPr>
        <w:t>Dům</w:t>
      </w:r>
      <w:proofErr w:type="spellEnd"/>
      <w:r>
        <w:rPr>
          <w:rFonts w:ascii="Source Sans Pro" w:eastAsia="Source Sans Pro" w:hAnsi="Source Sans Pro" w:cs="Source Sans Pro"/>
          <w:b/>
          <w:bCs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b/>
          <w:bCs/>
        </w:rPr>
        <w:t>kultury</w:t>
      </w:r>
      <w:proofErr w:type="spellEnd"/>
      <w:r>
        <w:rPr>
          <w:rFonts w:ascii="Source Sans Pro" w:eastAsia="Source Sans Pro" w:hAnsi="Source Sans Pro" w:cs="Source Sans Pro"/>
          <w:b/>
          <w:bCs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b/>
          <w:bCs/>
        </w:rPr>
        <w:t>města</w:t>
      </w:r>
      <w:proofErr w:type="spellEnd"/>
      <w:r>
        <w:rPr>
          <w:rFonts w:ascii="Source Sans Pro" w:eastAsia="Source Sans Pro" w:hAnsi="Source Sans Pro" w:cs="Source Sans Pro"/>
          <w:b/>
          <w:bCs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b/>
          <w:bCs/>
        </w:rPr>
        <w:t>Ostravy</w:t>
      </w:r>
      <w:proofErr w:type="spellEnd"/>
      <w:r>
        <w:rPr>
          <w:rFonts w:ascii="Source Sans Pro" w:eastAsia="Source Sans Pro" w:hAnsi="Source Sans Pro" w:cs="Source Sans Pro"/>
          <w:b/>
          <w:bCs/>
        </w:rPr>
        <w:t xml:space="preserve">, </w:t>
      </w:r>
      <w:proofErr w:type="spellStart"/>
      <w:r>
        <w:rPr>
          <w:rFonts w:ascii="Source Sans Pro" w:eastAsia="Source Sans Pro" w:hAnsi="Source Sans Pro" w:cs="Source Sans Pro"/>
          <w:b/>
          <w:bCs/>
        </w:rPr>
        <w:t>a.s.</w:t>
      </w:r>
      <w:proofErr w:type="spellEnd"/>
    </w:p>
    <w:p w14:paraId="30BCA9F8" w14:textId="77777777" w:rsidR="000F4309" w:rsidRDefault="00000000">
      <w:pPr>
        <w:ind w:left="284" w:hanging="284"/>
        <w:rPr>
          <w:rFonts w:ascii="Source Sans Pro" w:eastAsia="Source Sans Pro" w:hAnsi="Source Sans Pro" w:cs="Source Sans Pro"/>
          <w:b/>
          <w:bCs/>
        </w:rPr>
      </w:pPr>
      <w:r>
        <w:rPr>
          <w:rFonts w:ascii="Source Sans Pro" w:eastAsia="Source Sans Pro" w:hAnsi="Source Sans Pro" w:cs="Source Sans Pro"/>
        </w:rPr>
        <w:t xml:space="preserve">Se </w:t>
      </w:r>
      <w:proofErr w:type="spellStart"/>
      <w:r>
        <w:rPr>
          <w:rFonts w:ascii="Source Sans Pro" w:eastAsia="Source Sans Pro" w:hAnsi="Source Sans Pro" w:cs="Source Sans Pro"/>
        </w:rPr>
        <w:t>sídlem</w:t>
      </w:r>
      <w:proofErr w:type="spellEnd"/>
      <w:r>
        <w:rPr>
          <w:rFonts w:ascii="Source Sans Pro" w:eastAsia="Source Sans Pro" w:hAnsi="Source Sans Pro" w:cs="Source Sans Pro"/>
        </w:rPr>
        <w:t>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  <w:b/>
          <w:bCs/>
        </w:rPr>
        <w:t xml:space="preserve">28. </w:t>
      </w:r>
      <w:proofErr w:type="spellStart"/>
      <w:r>
        <w:rPr>
          <w:rFonts w:ascii="Source Sans Pro" w:eastAsia="Source Sans Pro" w:hAnsi="Source Sans Pro" w:cs="Source Sans Pro"/>
          <w:b/>
          <w:bCs/>
        </w:rPr>
        <w:t>října</w:t>
      </w:r>
      <w:proofErr w:type="spellEnd"/>
      <w:r>
        <w:rPr>
          <w:rFonts w:ascii="Source Sans Pro" w:eastAsia="Source Sans Pro" w:hAnsi="Source Sans Pro" w:cs="Source Sans Pro"/>
          <w:b/>
          <w:bCs/>
        </w:rPr>
        <w:t xml:space="preserve"> 2556/124, 702 00 Ostrava-</w:t>
      </w:r>
      <w:proofErr w:type="spellStart"/>
      <w:r>
        <w:rPr>
          <w:rFonts w:ascii="Source Sans Pro" w:eastAsia="Source Sans Pro" w:hAnsi="Source Sans Pro" w:cs="Source Sans Pro"/>
          <w:b/>
          <w:bCs/>
        </w:rPr>
        <w:t>Moravská</w:t>
      </w:r>
      <w:proofErr w:type="spellEnd"/>
      <w:r>
        <w:rPr>
          <w:rFonts w:ascii="Source Sans Pro" w:eastAsia="Source Sans Pro" w:hAnsi="Source Sans Pro" w:cs="Source Sans Pro"/>
          <w:b/>
          <w:bCs/>
        </w:rPr>
        <w:t xml:space="preserve"> Ostrava</w:t>
      </w:r>
    </w:p>
    <w:p w14:paraId="50D15DC5" w14:textId="77777777" w:rsidR="000F4309" w:rsidRDefault="00000000">
      <w:pPr>
        <w:ind w:left="284" w:hanging="284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IČO: 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47151595</w:t>
      </w:r>
    </w:p>
    <w:p w14:paraId="0B071DC5" w14:textId="77777777" w:rsidR="000F4309" w:rsidRDefault="00000000">
      <w:pPr>
        <w:ind w:left="284" w:hanging="284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DIČ: 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CZ47151595</w:t>
      </w:r>
    </w:p>
    <w:p w14:paraId="2B0DC1D2" w14:textId="77777777" w:rsidR="000F4309" w:rsidRDefault="00000000">
      <w:pPr>
        <w:ind w:left="284" w:hanging="284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Bankovní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spojení</w:t>
      </w:r>
      <w:proofErr w:type="spellEnd"/>
      <w:r>
        <w:rPr>
          <w:rFonts w:ascii="Source Sans Pro" w:eastAsia="Source Sans Pro" w:hAnsi="Source Sans Pro" w:cs="Source Sans Pro"/>
        </w:rPr>
        <w:t xml:space="preserve">: </w:t>
      </w:r>
      <w:r>
        <w:rPr>
          <w:rFonts w:ascii="Source Sans Pro" w:eastAsia="Source Sans Pro" w:hAnsi="Source Sans Pro" w:cs="Source Sans Pro"/>
        </w:rPr>
        <w:tab/>
        <w:t xml:space="preserve">KB Ostrava, č. </w:t>
      </w:r>
      <w:proofErr w:type="spellStart"/>
      <w:r>
        <w:rPr>
          <w:rFonts w:ascii="Source Sans Pro" w:eastAsia="Source Sans Pro" w:hAnsi="Source Sans Pro" w:cs="Source Sans Pro"/>
        </w:rPr>
        <w:t>účtu</w:t>
      </w:r>
      <w:proofErr w:type="spellEnd"/>
      <w:r>
        <w:rPr>
          <w:rFonts w:ascii="Source Sans Pro" w:eastAsia="Source Sans Pro" w:hAnsi="Source Sans Pro" w:cs="Source Sans Pro"/>
        </w:rPr>
        <w:t xml:space="preserve"> 71932761/0100</w:t>
      </w:r>
    </w:p>
    <w:p w14:paraId="49D1520E" w14:textId="77777777" w:rsidR="000F4309" w:rsidRDefault="00000000">
      <w:pPr>
        <w:ind w:left="284" w:hanging="284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Zastoupená</w:t>
      </w:r>
      <w:proofErr w:type="spellEnd"/>
      <w:r>
        <w:rPr>
          <w:rFonts w:ascii="Source Sans Pro" w:eastAsia="Source Sans Pro" w:hAnsi="Source Sans Pro" w:cs="Source Sans Pro"/>
        </w:rPr>
        <w:t>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 xml:space="preserve">Mgr. Jan Žemla, </w:t>
      </w:r>
      <w:proofErr w:type="spellStart"/>
      <w:r>
        <w:rPr>
          <w:rFonts w:ascii="Source Sans Pro" w:eastAsia="Source Sans Pro" w:hAnsi="Source Sans Pro" w:cs="Source Sans Pro"/>
        </w:rPr>
        <w:t>předseda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představenstva</w:t>
      </w:r>
      <w:proofErr w:type="spellEnd"/>
    </w:p>
    <w:p w14:paraId="7E45C8D6" w14:textId="77777777" w:rsidR="000F4309" w:rsidRDefault="00000000">
      <w:pPr>
        <w:ind w:left="1700" w:firstLine="424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Mgr. Petra Javůrková, </w:t>
      </w:r>
      <w:proofErr w:type="spellStart"/>
      <w:r>
        <w:rPr>
          <w:rFonts w:ascii="Source Sans Pro" w:eastAsia="Source Sans Pro" w:hAnsi="Source Sans Pro" w:cs="Source Sans Pro"/>
        </w:rPr>
        <w:t>místopředseda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představenstva</w:t>
      </w:r>
      <w:proofErr w:type="spellEnd"/>
    </w:p>
    <w:p w14:paraId="5636AD35" w14:textId="77777777" w:rsidR="000F4309" w:rsidRDefault="00000000">
      <w:pPr>
        <w:ind w:left="284" w:hanging="284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Zapsaná</w:t>
      </w:r>
      <w:proofErr w:type="spellEnd"/>
      <w:r>
        <w:rPr>
          <w:rFonts w:ascii="Source Sans Pro" w:eastAsia="Source Sans Pro" w:hAnsi="Source Sans Pro" w:cs="Source Sans Pro"/>
        </w:rPr>
        <w:t>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v </w:t>
      </w:r>
      <w:proofErr w:type="spellStart"/>
      <w:r>
        <w:rPr>
          <w:rFonts w:ascii="Source Sans Pro" w:eastAsia="Source Sans Pro" w:hAnsi="Source Sans Pro" w:cs="Source Sans Pro"/>
        </w:rPr>
        <w:t>oddílu</w:t>
      </w:r>
      <w:proofErr w:type="spellEnd"/>
      <w:r>
        <w:rPr>
          <w:rFonts w:ascii="Source Sans Pro" w:eastAsia="Source Sans Pro" w:hAnsi="Source Sans Pro" w:cs="Source Sans Pro"/>
        </w:rPr>
        <w:t xml:space="preserve"> B, </w:t>
      </w:r>
      <w:proofErr w:type="spellStart"/>
      <w:r>
        <w:rPr>
          <w:rFonts w:ascii="Source Sans Pro" w:eastAsia="Source Sans Pro" w:hAnsi="Source Sans Pro" w:cs="Source Sans Pro"/>
        </w:rPr>
        <w:t>vložka</w:t>
      </w:r>
      <w:proofErr w:type="spellEnd"/>
      <w:r>
        <w:rPr>
          <w:rFonts w:ascii="Source Sans Pro" w:eastAsia="Source Sans Pro" w:hAnsi="Source Sans Pro" w:cs="Source Sans Pro"/>
        </w:rPr>
        <w:t xml:space="preserve"> č. 515 u </w:t>
      </w:r>
      <w:proofErr w:type="spellStart"/>
      <w:r>
        <w:rPr>
          <w:rFonts w:ascii="Source Sans Pro" w:eastAsia="Source Sans Pro" w:hAnsi="Source Sans Pro" w:cs="Source Sans Pro"/>
        </w:rPr>
        <w:t>Krajského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soudu</w:t>
      </w:r>
      <w:proofErr w:type="spellEnd"/>
      <w:r>
        <w:rPr>
          <w:rFonts w:ascii="Source Sans Pro" w:eastAsia="Source Sans Pro" w:hAnsi="Source Sans Pro" w:cs="Source Sans Pro"/>
        </w:rPr>
        <w:t xml:space="preserve"> v </w:t>
      </w:r>
      <w:proofErr w:type="spellStart"/>
      <w:r>
        <w:rPr>
          <w:rFonts w:ascii="Source Sans Pro" w:eastAsia="Source Sans Pro" w:hAnsi="Source Sans Pro" w:cs="Source Sans Pro"/>
        </w:rPr>
        <w:t>Ostravě</w:t>
      </w:r>
      <w:proofErr w:type="spellEnd"/>
    </w:p>
    <w:p w14:paraId="0A9FA0A6" w14:textId="77777777" w:rsidR="000F4309" w:rsidRDefault="00000000">
      <w:pPr>
        <w:ind w:left="284" w:hanging="284"/>
        <w:rPr>
          <w:rStyle w:val="dn"/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 xml:space="preserve">e-mail: </w:t>
      </w:r>
      <w:hyperlink r:id="rId7" w:history="1">
        <w:r>
          <w:rPr>
            <w:rStyle w:val="Hyperlink0"/>
          </w:rPr>
          <w:t>info@dkv.cz</w:t>
        </w:r>
      </w:hyperlink>
      <w:r>
        <w:rPr>
          <w:rStyle w:val="dn"/>
          <w:rFonts w:ascii="Source Sans Pro" w:eastAsia="Source Sans Pro" w:hAnsi="Source Sans Pro" w:cs="Source Sans Pro"/>
        </w:rPr>
        <w:t xml:space="preserve">, </w:t>
      </w:r>
      <w:proofErr w:type="spellStart"/>
      <w:r>
        <w:rPr>
          <w:rStyle w:val="dn"/>
          <w:rFonts w:ascii="Source Sans Pro" w:eastAsia="Source Sans Pro" w:hAnsi="Source Sans Pro" w:cs="Source Sans Pro"/>
        </w:rPr>
        <w:t>tel</w:t>
      </w:r>
      <w:proofErr w:type="spellEnd"/>
      <w:r>
        <w:rPr>
          <w:rStyle w:val="dn"/>
          <w:rFonts w:ascii="Source Sans Pro" w:eastAsia="Source Sans Pro" w:hAnsi="Source Sans Pro" w:cs="Source Sans Pro"/>
        </w:rPr>
        <w:t>: 597 489 111</w:t>
      </w:r>
    </w:p>
    <w:p w14:paraId="28E2C457" w14:textId="77777777" w:rsidR="000F4309" w:rsidRDefault="00000000">
      <w:pPr>
        <w:rPr>
          <w:rStyle w:val="dn"/>
          <w:rFonts w:ascii="Source Sans Pro" w:eastAsia="Source Sans Pro" w:hAnsi="Source Sans Pro" w:cs="Source Sans Pro"/>
        </w:rPr>
      </w:pPr>
      <w:r>
        <w:rPr>
          <w:rStyle w:val="dn"/>
          <w:rFonts w:ascii="Source Sans Pro" w:eastAsia="Source Sans Pro" w:hAnsi="Source Sans Pro" w:cs="Source Sans Pro"/>
        </w:rPr>
        <w:t>(</w:t>
      </w:r>
      <w:proofErr w:type="spellStart"/>
      <w:r>
        <w:rPr>
          <w:rStyle w:val="dn"/>
          <w:rFonts w:ascii="Source Sans Pro" w:eastAsia="Source Sans Pro" w:hAnsi="Source Sans Pro" w:cs="Source Sans Pro"/>
        </w:rPr>
        <w:t>dále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jen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“</w:t>
      </w:r>
      <w:proofErr w:type="spellStart"/>
      <w:r>
        <w:rPr>
          <w:rStyle w:val="dn"/>
          <w:rFonts w:ascii="Source Sans Pro" w:eastAsia="Source Sans Pro" w:hAnsi="Source Sans Pro" w:cs="Source Sans Pro"/>
          <w:b/>
          <w:bCs/>
        </w:rPr>
        <w:t>prodejce</w:t>
      </w:r>
      <w:proofErr w:type="spellEnd"/>
      <w:r>
        <w:rPr>
          <w:rStyle w:val="dn"/>
          <w:rFonts w:ascii="Source Sans Pro" w:eastAsia="Source Sans Pro" w:hAnsi="Source Sans Pro" w:cs="Source Sans Pro"/>
        </w:rPr>
        <w:t>”)</w:t>
      </w:r>
    </w:p>
    <w:p w14:paraId="1E9314C0" w14:textId="77777777" w:rsidR="000F4309" w:rsidRDefault="000F4309">
      <w:pPr>
        <w:jc w:val="center"/>
        <w:rPr>
          <w:rStyle w:val="dn"/>
          <w:rFonts w:ascii="Source Sans Pro" w:eastAsia="Source Sans Pro" w:hAnsi="Source Sans Pro" w:cs="Source Sans Pro"/>
          <w:sz w:val="20"/>
          <w:szCs w:val="20"/>
        </w:rPr>
      </w:pPr>
    </w:p>
    <w:p w14:paraId="0B8FC6BF" w14:textId="3AAD26CD" w:rsidR="000F4309" w:rsidRDefault="00685770">
      <w:pPr>
        <w:rPr>
          <w:rStyle w:val="dn"/>
          <w:rFonts w:ascii="Source Sans Pro" w:eastAsia="Source Sans Pro" w:hAnsi="Source Sans Pro" w:cs="Source Sans Pro"/>
        </w:rPr>
      </w:pPr>
      <w:r>
        <w:rPr>
          <w:rStyle w:val="dn"/>
          <w:rFonts w:ascii="Source Sans Pro" w:eastAsia="Source Sans Pro" w:hAnsi="Source Sans Pro" w:cs="Source Sans Pro"/>
        </w:rPr>
        <w:t>a</w:t>
      </w:r>
    </w:p>
    <w:p w14:paraId="2DE58675" w14:textId="44FF3B73" w:rsidR="00091AF4" w:rsidRDefault="00091AF4" w:rsidP="00091AF4">
      <w:pPr>
        <w:ind w:left="1416" w:firstLine="708"/>
        <w:rPr>
          <w:rFonts w:ascii="Source Sans Pro" w:eastAsia="Source Sans Pro" w:hAnsi="Source Sans Pro" w:cs="Source Sans Pro"/>
          <w:b/>
          <w:bCs/>
        </w:rPr>
      </w:pPr>
      <w:proofErr w:type="spellStart"/>
      <w:r>
        <w:rPr>
          <w:rFonts w:ascii="Source Sans Pro" w:eastAsia="Source Sans Pro" w:hAnsi="Source Sans Pro" w:cs="Source Sans Pro"/>
          <w:b/>
          <w:bCs/>
        </w:rPr>
        <w:t>Ostravská</w:t>
      </w:r>
      <w:proofErr w:type="spellEnd"/>
      <w:r>
        <w:rPr>
          <w:rFonts w:ascii="Source Sans Pro" w:eastAsia="Source Sans Pro" w:hAnsi="Source Sans Pro" w:cs="Source Sans Pro"/>
          <w:b/>
          <w:bCs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b/>
          <w:bCs/>
        </w:rPr>
        <w:t>kulturní</w:t>
      </w:r>
      <w:proofErr w:type="spellEnd"/>
      <w:r>
        <w:rPr>
          <w:rFonts w:ascii="Source Sans Pro" w:eastAsia="Source Sans Pro" w:hAnsi="Source Sans Pro" w:cs="Source Sans Pro"/>
          <w:b/>
          <w:bCs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b/>
          <w:bCs/>
        </w:rPr>
        <w:t>s.r.o.</w:t>
      </w:r>
      <w:proofErr w:type="spellEnd"/>
    </w:p>
    <w:p w14:paraId="59640F11" w14:textId="1C348BFC" w:rsidR="00091AF4" w:rsidRDefault="00091AF4" w:rsidP="00091AF4">
      <w:pPr>
        <w:ind w:left="284" w:hanging="284"/>
        <w:rPr>
          <w:rFonts w:ascii="Source Sans Pro" w:eastAsia="Source Sans Pro" w:hAnsi="Source Sans Pro" w:cs="Source Sans Pro"/>
          <w:b/>
          <w:bCs/>
        </w:rPr>
      </w:pPr>
      <w:r>
        <w:rPr>
          <w:rFonts w:ascii="Source Sans Pro" w:eastAsia="Source Sans Pro" w:hAnsi="Source Sans Pro" w:cs="Source Sans Pro"/>
        </w:rPr>
        <w:t xml:space="preserve">Se </w:t>
      </w:r>
      <w:proofErr w:type="spellStart"/>
      <w:r>
        <w:rPr>
          <w:rFonts w:ascii="Source Sans Pro" w:eastAsia="Source Sans Pro" w:hAnsi="Source Sans Pro" w:cs="Source Sans Pro"/>
        </w:rPr>
        <w:t>sídlem</w:t>
      </w:r>
      <w:proofErr w:type="spellEnd"/>
      <w:r>
        <w:rPr>
          <w:rFonts w:ascii="Source Sans Pro" w:eastAsia="Source Sans Pro" w:hAnsi="Source Sans Pro" w:cs="Source Sans Pro"/>
        </w:rPr>
        <w:t>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proofErr w:type="spellStart"/>
      <w:r>
        <w:rPr>
          <w:rFonts w:ascii="Source Sans Pro" w:eastAsia="Source Sans Pro" w:hAnsi="Source Sans Pro" w:cs="Source Sans Pro"/>
          <w:b/>
          <w:bCs/>
        </w:rPr>
        <w:t>Bohumínská</w:t>
      </w:r>
      <w:proofErr w:type="spellEnd"/>
      <w:r>
        <w:rPr>
          <w:rFonts w:ascii="Source Sans Pro" w:eastAsia="Source Sans Pro" w:hAnsi="Source Sans Pro" w:cs="Source Sans Pro"/>
          <w:b/>
          <w:bCs/>
        </w:rPr>
        <w:t xml:space="preserve"> 444/55, 710 00 Ostrava-</w:t>
      </w:r>
      <w:proofErr w:type="spellStart"/>
      <w:r>
        <w:rPr>
          <w:rFonts w:ascii="Source Sans Pro" w:eastAsia="Source Sans Pro" w:hAnsi="Source Sans Pro" w:cs="Source Sans Pro"/>
          <w:b/>
          <w:bCs/>
        </w:rPr>
        <w:t>Slezská</w:t>
      </w:r>
      <w:proofErr w:type="spellEnd"/>
      <w:r>
        <w:rPr>
          <w:rFonts w:ascii="Source Sans Pro" w:eastAsia="Source Sans Pro" w:hAnsi="Source Sans Pro" w:cs="Source Sans Pro"/>
          <w:b/>
          <w:bCs/>
        </w:rPr>
        <w:t xml:space="preserve"> Ostrava</w:t>
      </w:r>
    </w:p>
    <w:p w14:paraId="6EA2F3D6" w14:textId="5D3E766A" w:rsidR="00091AF4" w:rsidRPr="003666B7" w:rsidRDefault="00091AF4" w:rsidP="003666B7">
      <w:pPr>
        <w:ind w:left="284" w:hanging="284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IČO: 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3666B7" w:rsidRPr="003666B7">
        <w:rPr>
          <w:rFonts w:ascii="Source Sans Pro" w:hAnsi="Source Sans Pro"/>
        </w:rPr>
        <w:t>04221371</w:t>
      </w:r>
    </w:p>
    <w:p w14:paraId="04616E4D" w14:textId="77777777" w:rsidR="003666B7" w:rsidRPr="003666B7" w:rsidRDefault="00091AF4" w:rsidP="00091AF4">
      <w:pPr>
        <w:ind w:left="284" w:hanging="284"/>
        <w:rPr>
          <w:rFonts w:ascii="Source Sans Pro" w:eastAsia="Source Sans Pro" w:hAnsi="Source Sans Pro" w:cs="Source Sans Pro"/>
        </w:rPr>
      </w:pPr>
      <w:r w:rsidRPr="003666B7">
        <w:rPr>
          <w:rFonts w:ascii="Source Sans Pro" w:eastAsia="Source Sans Pro" w:hAnsi="Source Sans Pro" w:cs="Source Sans Pro"/>
        </w:rPr>
        <w:t xml:space="preserve">DIČ: </w:t>
      </w:r>
      <w:r w:rsidRPr="003666B7">
        <w:rPr>
          <w:rFonts w:ascii="Source Sans Pro" w:eastAsia="Source Sans Pro" w:hAnsi="Source Sans Pro" w:cs="Source Sans Pro"/>
        </w:rPr>
        <w:tab/>
      </w:r>
      <w:r w:rsidRPr="003666B7">
        <w:rPr>
          <w:rFonts w:ascii="Source Sans Pro" w:eastAsia="Source Sans Pro" w:hAnsi="Source Sans Pro" w:cs="Source Sans Pro"/>
        </w:rPr>
        <w:tab/>
      </w:r>
      <w:r w:rsidRPr="003666B7">
        <w:rPr>
          <w:rFonts w:ascii="Source Sans Pro" w:eastAsia="Source Sans Pro" w:hAnsi="Source Sans Pro" w:cs="Source Sans Pro"/>
        </w:rPr>
        <w:tab/>
      </w:r>
      <w:r w:rsidR="003666B7" w:rsidRPr="003666B7">
        <w:rPr>
          <w:rFonts w:ascii="Source Sans Pro" w:eastAsia="Source Sans Pro" w:hAnsi="Source Sans Pro" w:cs="Source Sans Pro"/>
        </w:rPr>
        <w:t>CZ04221371</w:t>
      </w:r>
    </w:p>
    <w:p w14:paraId="63EAC157" w14:textId="7D921741" w:rsidR="00091AF4" w:rsidRDefault="00091AF4" w:rsidP="00091AF4">
      <w:pPr>
        <w:ind w:left="284" w:hanging="284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Zastoupená</w:t>
      </w:r>
      <w:proofErr w:type="spellEnd"/>
      <w:r>
        <w:rPr>
          <w:rFonts w:ascii="Source Sans Pro" w:eastAsia="Source Sans Pro" w:hAnsi="Source Sans Pro" w:cs="Source Sans Pro"/>
        </w:rPr>
        <w:t>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3666B7">
        <w:rPr>
          <w:rFonts w:ascii="Source Sans Pro" w:eastAsia="Source Sans Pro" w:hAnsi="Source Sans Pro" w:cs="Source Sans Pro"/>
        </w:rPr>
        <w:t xml:space="preserve">Michal </w:t>
      </w:r>
      <w:proofErr w:type="spellStart"/>
      <w:r w:rsidR="003666B7">
        <w:rPr>
          <w:rFonts w:ascii="Source Sans Pro" w:eastAsia="Source Sans Pro" w:hAnsi="Source Sans Pro" w:cs="Source Sans Pro"/>
        </w:rPr>
        <w:t>Giža</w:t>
      </w:r>
      <w:proofErr w:type="spellEnd"/>
      <w:r>
        <w:rPr>
          <w:rFonts w:ascii="Source Sans Pro" w:eastAsia="Source Sans Pro" w:hAnsi="Source Sans Pro" w:cs="Source Sans Pro"/>
        </w:rPr>
        <w:t xml:space="preserve">, </w:t>
      </w:r>
      <w:proofErr w:type="spellStart"/>
      <w:r w:rsidR="003666B7">
        <w:rPr>
          <w:rFonts w:ascii="Source Sans Pro" w:eastAsia="Source Sans Pro" w:hAnsi="Source Sans Pro" w:cs="Source Sans Pro"/>
        </w:rPr>
        <w:t>jednatel</w:t>
      </w:r>
      <w:proofErr w:type="spellEnd"/>
    </w:p>
    <w:p w14:paraId="137DC81B" w14:textId="134C155B" w:rsidR="00091AF4" w:rsidRPr="003666B7" w:rsidRDefault="00091AF4" w:rsidP="00091AF4">
      <w:pPr>
        <w:ind w:left="284" w:hanging="284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Zapsaná</w:t>
      </w:r>
      <w:proofErr w:type="spellEnd"/>
      <w:r>
        <w:rPr>
          <w:rFonts w:ascii="Source Sans Pro" w:eastAsia="Source Sans Pro" w:hAnsi="Source Sans Pro" w:cs="Source Sans Pro"/>
        </w:rPr>
        <w:t>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Pr="003666B7">
        <w:rPr>
          <w:rFonts w:ascii="Source Sans Pro" w:eastAsia="Source Sans Pro" w:hAnsi="Source Sans Pro" w:cs="Source Sans Pro"/>
        </w:rPr>
        <w:t>v </w:t>
      </w:r>
      <w:proofErr w:type="spellStart"/>
      <w:r w:rsidRPr="003666B7">
        <w:rPr>
          <w:rFonts w:ascii="Source Sans Pro" w:eastAsia="Source Sans Pro" w:hAnsi="Source Sans Pro" w:cs="Source Sans Pro"/>
        </w:rPr>
        <w:t>oddílu</w:t>
      </w:r>
      <w:proofErr w:type="spellEnd"/>
      <w:r w:rsidRPr="003666B7">
        <w:rPr>
          <w:rFonts w:ascii="Source Sans Pro" w:eastAsia="Source Sans Pro" w:hAnsi="Source Sans Pro" w:cs="Source Sans Pro"/>
        </w:rPr>
        <w:t xml:space="preserve"> </w:t>
      </w:r>
      <w:r w:rsidR="003666B7" w:rsidRPr="003666B7">
        <w:rPr>
          <w:rFonts w:ascii="Source Sans Pro" w:hAnsi="Source Sans Pro"/>
        </w:rPr>
        <w:t xml:space="preserve">C 62740 u </w:t>
      </w:r>
      <w:proofErr w:type="spellStart"/>
      <w:r w:rsidR="003666B7" w:rsidRPr="003666B7">
        <w:rPr>
          <w:rFonts w:ascii="Source Sans Pro" w:hAnsi="Source Sans Pro"/>
        </w:rPr>
        <w:t>Krajského</w:t>
      </w:r>
      <w:proofErr w:type="spellEnd"/>
      <w:r w:rsidR="003666B7" w:rsidRPr="003666B7">
        <w:rPr>
          <w:rFonts w:ascii="Source Sans Pro" w:hAnsi="Source Sans Pro"/>
        </w:rPr>
        <w:t xml:space="preserve"> </w:t>
      </w:r>
      <w:proofErr w:type="spellStart"/>
      <w:r w:rsidR="003666B7" w:rsidRPr="003666B7">
        <w:rPr>
          <w:rFonts w:ascii="Source Sans Pro" w:hAnsi="Source Sans Pro"/>
        </w:rPr>
        <w:t>soudu</w:t>
      </w:r>
      <w:proofErr w:type="spellEnd"/>
      <w:r w:rsidR="003666B7" w:rsidRPr="003666B7">
        <w:rPr>
          <w:rFonts w:ascii="Source Sans Pro" w:hAnsi="Source Sans Pro"/>
        </w:rPr>
        <w:t xml:space="preserve"> v </w:t>
      </w:r>
      <w:proofErr w:type="spellStart"/>
      <w:r w:rsidR="003666B7" w:rsidRPr="003666B7">
        <w:rPr>
          <w:rFonts w:ascii="Source Sans Pro" w:hAnsi="Source Sans Pro"/>
        </w:rPr>
        <w:t>Ostravě</w:t>
      </w:r>
      <w:proofErr w:type="spellEnd"/>
    </w:p>
    <w:p w14:paraId="5B728122" w14:textId="68931B96" w:rsidR="00091AF4" w:rsidRDefault="00091AF4" w:rsidP="00091AF4">
      <w:pPr>
        <w:ind w:left="284" w:hanging="284"/>
        <w:rPr>
          <w:rStyle w:val="dn"/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</w:p>
    <w:p w14:paraId="688777B5" w14:textId="77777777" w:rsidR="00685770" w:rsidRDefault="00685770" w:rsidP="00685770">
      <w:pPr>
        <w:rPr>
          <w:rFonts w:ascii="Source Sans Pro" w:hAnsi="Source Sans Pro"/>
        </w:rPr>
      </w:pPr>
      <w:r>
        <w:rPr>
          <w:rFonts w:ascii="Source Sans Pro" w:hAnsi="Source Sans Pro"/>
        </w:rPr>
        <w:t>(</w:t>
      </w:r>
      <w:proofErr w:type="spellStart"/>
      <w:r>
        <w:rPr>
          <w:rFonts w:ascii="Source Sans Pro" w:hAnsi="Source Sans Pro"/>
        </w:rPr>
        <w:t>dále</w:t>
      </w:r>
      <w:proofErr w:type="spellEnd"/>
      <w:r>
        <w:rPr>
          <w:rFonts w:ascii="Source Sans Pro" w:hAnsi="Source Sans Pro"/>
        </w:rPr>
        <w:t xml:space="preserve"> </w:t>
      </w:r>
      <w:proofErr w:type="spellStart"/>
      <w:r>
        <w:rPr>
          <w:rFonts w:ascii="Source Sans Pro" w:hAnsi="Source Sans Pro"/>
        </w:rPr>
        <w:t>jen</w:t>
      </w:r>
      <w:proofErr w:type="spellEnd"/>
      <w:r>
        <w:rPr>
          <w:rFonts w:ascii="Source Sans Pro" w:hAnsi="Source Sans Pro"/>
        </w:rPr>
        <w:t xml:space="preserve"> “</w:t>
      </w:r>
      <w:proofErr w:type="spellStart"/>
      <w:r>
        <w:rPr>
          <w:rFonts w:ascii="Source Sans Pro" w:hAnsi="Source Sans Pro"/>
          <w:b/>
          <w:bCs/>
        </w:rPr>
        <w:t>kupující</w:t>
      </w:r>
      <w:proofErr w:type="spellEnd"/>
      <w:r>
        <w:rPr>
          <w:rFonts w:ascii="Source Sans Pro" w:hAnsi="Source Sans Pro"/>
        </w:rPr>
        <w:t>”)</w:t>
      </w:r>
    </w:p>
    <w:p w14:paraId="61E51B64" w14:textId="2D58BE58" w:rsidR="00685770" w:rsidRDefault="00685770">
      <w:pPr>
        <w:rPr>
          <w:rStyle w:val="dn"/>
          <w:rFonts w:ascii="Source Sans Pro" w:eastAsia="Source Sans Pro" w:hAnsi="Source Sans Pro" w:cs="Source Sans Pro"/>
        </w:rPr>
      </w:pPr>
    </w:p>
    <w:p w14:paraId="408B08D7" w14:textId="77777777" w:rsidR="00685770" w:rsidRDefault="00685770">
      <w:pPr>
        <w:rPr>
          <w:rStyle w:val="dn"/>
          <w:rFonts w:ascii="Source Sans Pro" w:eastAsia="Source Sans Pro" w:hAnsi="Source Sans Pro" w:cs="Source Sans Pro"/>
        </w:rPr>
      </w:pPr>
    </w:p>
    <w:p w14:paraId="2D08F687" w14:textId="77777777" w:rsidR="000F4309" w:rsidRDefault="000F4309">
      <w:pPr>
        <w:pStyle w:val="Vchoz"/>
        <w:spacing w:before="0" w:line="240" w:lineRule="auto"/>
        <w:rPr>
          <w:rStyle w:val="dn"/>
          <w:rFonts w:ascii="Arial" w:eastAsia="Arial" w:hAnsi="Arial" w:cs="Arial"/>
          <w:sz w:val="30"/>
          <w:szCs w:val="30"/>
          <w:shd w:val="clear" w:color="auto" w:fill="F9FAF7"/>
        </w:rPr>
      </w:pPr>
    </w:p>
    <w:p w14:paraId="4BE66266" w14:textId="77777777" w:rsidR="000F4309" w:rsidRDefault="00000000">
      <w:pPr>
        <w:ind w:left="3600" w:firstLine="720"/>
        <w:rPr>
          <w:rStyle w:val="dn"/>
          <w:rFonts w:ascii="Source Sans Pro" w:eastAsia="Source Sans Pro" w:hAnsi="Source Sans Pro" w:cs="Source Sans Pro"/>
          <w:b/>
          <w:bCs/>
          <w:sz w:val="28"/>
          <w:szCs w:val="28"/>
        </w:rPr>
      </w:pPr>
      <w:r>
        <w:rPr>
          <w:rStyle w:val="dn"/>
          <w:rFonts w:ascii="Source Sans Pro" w:eastAsia="Source Sans Pro" w:hAnsi="Source Sans Pro" w:cs="Source Sans Pro"/>
          <w:b/>
          <w:bCs/>
          <w:sz w:val="28"/>
          <w:szCs w:val="28"/>
        </w:rPr>
        <w:t>OBSAH SMLOUVY</w:t>
      </w:r>
    </w:p>
    <w:p w14:paraId="6059B639" w14:textId="77777777" w:rsidR="000F4309" w:rsidRDefault="000F4309">
      <w:pPr>
        <w:jc w:val="both"/>
        <w:rPr>
          <w:rStyle w:val="dn"/>
          <w:rFonts w:ascii="Source Sans Pro" w:eastAsia="Source Sans Pro" w:hAnsi="Source Sans Pro" w:cs="Source Sans Pro"/>
          <w:sz w:val="20"/>
          <w:szCs w:val="20"/>
        </w:rPr>
      </w:pPr>
    </w:p>
    <w:p w14:paraId="6CB09A5F" w14:textId="77777777" w:rsidR="000F4309" w:rsidRDefault="00000000">
      <w:pPr>
        <w:jc w:val="center"/>
        <w:rPr>
          <w:rStyle w:val="dn"/>
          <w:rFonts w:ascii="Source Sans Pro" w:eastAsia="Source Sans Pro" w:hAnsi="Source Sans Pro" w:cs="Source Sans Pro"/>
          <w:b/>
          <w:bCs/>
        </w:rPr>
      </w:pPr>
      <w:r>
        <w:rPr>
          <w:rStyle w:val="dn"/>
          <w:rFonts w:ascii="Source Sans Pro" w:eastAsia="Source Sans Pro" w:hAnsi="Source Sans Pro" w:cs="Source Sans Pro"/>
          <w:b/>
          <w:bCs/>
        </w:rPr>
        <w:t>I.</w:t>
      </w:r>
    </w:p>
    <w:p w14:paraId="4E1F1D68" w14:textId="77777777" w:rsidR="000F4309" w:rsidRDefault="000F4309">
      <w:pPr>
        <w:jc w:val="both"/>
        <w:rPr>
          <w:rStyle w:val="dn"/>
          <w:rFonts w:ascii="Source Sans Pro" w:eastAsia="Source Sans Pro" w:hAnsi="Source Sans Pro" w:cs="Source Sans Pro"/>
        </w:rPr>
      </w:pPr>
    </w:p>
    <w:p w14:paraId="1AB7F207" w14:textId="390670EB" w:rsidR="000F4309" w:rsidRDefault="00000000">
      <w:pPr>
        <w:numPr>
          <w:ilvl w:val="0"/>
          <w:numId w:val="2"/>
        </w:numPr>
        <w:jc w:val="both"/>
        <w:rPr>
          <w:rStyle w:val="dn"/>
          <w:rFonts w:ascii="Source Sans Pro" w:eastAsia="Source Sans Pro" w:hAnsi="Source Sans Pro" w:cs="Source Sans Pro"/>
        </w:rPr>
      </w:pPr>
      <w:proofErr w:type="spellStart"/>
      <w:r>
        <w:rPr>
          <w:rStyle w:val="dn"/>
          <w:rFonts w:ascii="Source Sans Pro" w:eastAsia="Source Sans Pro" w:hAnsi="Source Sans Pro" w:cs="Source Sans Pro"/>
        </w:rPr>
        <w:t>Smluvní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strany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prohlašují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</w:t>
      </w:r>
      <w:proofErr w:type="spellStart"/>
      <w:r>
        <w:rPr>
          <w:rStyle w:val="dn"/>
          <w:rFonts w:ascii="Source Sans Pro" w:eastAsia="Source Sans Pro" w:hAnsi="Source Sans Pro" w:cs="Source Sans Pro"/>
        </w:rPr>
        <w:t>že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údaje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uvedené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v </w:t>
      </w:r>
      <w:proofErr w:type="spellStart"/>
      <w:r>
        <w:rPr>
          <w:rStyle w:val="dn"/>
          <w:rFonts w:ascii="Source Sans Pro" w:eastAsia="Source Sans Pro" w:hAnsi="Source Sans Pro" w:cs="Source Sans Pro"/>
        </w:rPr>
        <w:t>záhlaví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této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smlouvy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odpovídají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skutečnosti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v </w:t>
      </w:r>
      <w:proofErr w:type="spellStart"/>
      <w:r>
        <w:rPr>
          <w:rStyle w:val="dn"/>
          <w:rFonts w:ascii="Source Sans Pro" w:eastAsia="Source Sans Pro" w:hAnsi="Source Sans Pro" w:cs="Source Sans Pro"/>
        </w:rPr>
        <w:t>době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uzavření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smlouvy</w:t>
      </w:r>
      <w:proofErr w:type="spellEnd"/>
      <w:r>
        <w:rPr>
          <w:rStyle w:val="dn"/>
          <w:rFonts w:ascii="Source Sans Pro" w:eastAsia="Source Sans Pro" w:hAnsi="Source Sans Pro" w:cs="Source Sans Pro"/>
        </w:rPr>
        <w:t>.</w:t>
      </w:r>
    </w:p>
    <w:p w14:paraId="4726BB37" w14:textId="33E910A3" w:rsidR="0016679D" w:rsidRDefault="0016679D" w:rsidP="0016679D">
      <w:pPr>
        <w:ind w:left="720"/>
        <w:jc w:val="both"/>
        <w:rPr>
          <w:rStyle w:val="dn"/>
          <w:rFonts w:ascii="Source Sans Pro" w:eastAsia="Source Sans Pro" w:hAnsi="Source Sans Pro" w:cs="Source Sans Pro"/>
        </w:rPr>
      </w:pPr>
    </w:p>
    <w:p w14:paraId="0F300706" w14:textId="77777777" w:rsidR="0016679D" w:rsidRDefault="0016679D" w:rsidP="0016679D">
      <w:pPr>
        <w:ind w:left="720"/>
        <w:jc w:val="both"/>
        <w:rPr>
          <w:rFonts w:ascii="Source Sans Pro" w:eastAsia="Source Sans Pro" w:hAnsi="Source Sans Pro" w:cs="Source Sans Pro"/>
        </w:rPr>
      </w:pPr>
    </w:p>
    <w:p w14:paraId="1DCCC8D1" w14:textId="77777777" w:rsidR="000F4309" w:rsidRDefault="00000000">
      <w:pPr>
        <w:tabs>
          <w:tab w:val="left" w:pos="360"/>
        </w:tabs>
        <w:ind w:left="360" w:hanging="360"/>
        <w:jc w:val="center"/>
        <w:rPr>
          <w:rStyle w:val="dn"/>
          <w:rFonts w:ascii="Source Sans Pro" w:eastAsia="Source Sans Pro" w:hAnsi="Source Sans Pro" w:cs="Source Sans Pro"/>
          <w:b/>
          <w:bCs/>
        </w:rPr>
      </w:pPr>
      <w:r>
        <w:rPr>
          <w:rStyle w:val="dn"/>
          <w:rFonts w:ascii="Source Sans Pro" w:eastAsia="Source Sans Pro" w:hAnsi="Source Sans Pro" w:cs="Source Sans Pro"/>
          <w:b/>
          <w:bCs/>
        </w:rPr>
        <w:t>II.</w:t>
      </w:r>
    </w:p>
    <w:p w14:paraId="5440BE56" w14:textId="77777777" w:rsidR="000F4309" w:rsidRDefault="000F4309">
      <w:pPr>
        <w:tabs>
          <w:tab w:val="left" w:pos="360"/>
        </w:tabs>
        <w:ind w:left="360" w:hanging="360"/>
        <w:jc w:val="center"/>
        <w:rPr>
          <w:rStyle w:val="dn"/>
          <w:rFonts w:ascii="Source Sans Pro" w:eastAsia="Source Sans Pro" w:hAnsi="Source Sans Pro" w:cs="Source Sans Pro"/>
        </w:rPr>
      </w:pPr>
    </w:p>
    <w:p w14:paraId="52D2BCDD" w14:textId="21C6C3F1" w:rsidR="000F4309" w:rsidRDefault="00000000">
      <w:pPr>
        <w:numPr>
          <w:ilvl w:val="0"/>
          <w:numId w:val="4"/>
        </w:numPr>
        <w:rPr>
          <w:rStyle w:val="dn"/>
          <w:rFonts w:ascii="Source Sans Pro" w:eastAsia="Source Sans Pro" w:hAnsi="Source Sans Pro" w:cs="Source Sans Pro"/>
        </w:rPr>
      </w:pPr>
      <w:proofErr w:type="spellStart"/>
      <w:r>
        <w:rPr>
          <w:rStyle w:val="dn"/>
          <w:rFonts w:ascii="Source Sans Pro" w:eastAsia="Source Sans Pro" w:hAnsi="Source Sans Pro" w:cs="Source Sans Pro"/>
        </w:rPr>
        <w:t>Prodávající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je </w:t>
      </w:r>
      <w:proofErr w:type="spellStart"/>
      <w:r>
        <w:rPr>
          <w:rStyle w:val="dn"/>
          <w:rFonts w:ascii="Source Sans Pro" w:eastAsia="Source Sans Pro" w:hAnsi="Source Sans Pro" w:cs="Source Sans Pro"/>
        </w:rPr>
        <w:t>vlastníkem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následují</w:t>
      </w:r>
      <w:r w:rsidR="008E036E">
        <w:rPr>
          <w:rStyle w:val="dn"/>
          <w:rFonts w:ascii="Source Sans Pro" w:eastAsia="Source Sans Pro" w:hAnsi="Source Sans Pro" w:cs="Source Sans Pro"/>
        </w:rPr>
        <w:t>cí</w:t>
      </w:r>
      <w:r w:rsidR="006F45E3">
        <w:rPr>
          <w:rStyle w:val="dn"/>
          <w:rFonts w:ascii="Source Sans Pro" w:eastAsia="Source Sans Pro" w:hAnsi="Source Sans Pro" w:cs="Source Sans Pro"/>
        </w:rPr>
        <w:t>ho</w:t>
      </w:r>
      <w:proofErr w:type="spellEnd"/>
      <w:r w:rsidR="006F45E3"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 w:rsidR="006F45E3">
        <w:rPr>
          <w:rStyle w:val="dn"/>
          <w:rFonts w:ascii="Source Sans Pro" w:eastAsia="Source Sans Pro" w:hAnsi="Source Sans Pro" w:cs="Source Sans Pro"/>
        </w:rPr>
        <w:t>souboru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věcí</w:t>
      </w:r>
      <w:proofErr w:type="spellEnd"/>
      <w:r>
        <w:rPr>
          <w:rStyle w:val="dn"/>
          <w:rFonts w:ascii="Source Sans Pro" w:eastAsia="Source Sans Pro" w:hAnsi="Source Sans Pro" w:cs="Source Sans Pro"/>
        </w:rPr>
        <w:t>:</w:t>
      </w:r>
    </w:p>
    <w:p w14:paraId="3B3D2A56" w14:textId="5A1CE1B6" w:rsidR="006F45E3" w:rsidRDefault="006F45E3" w:rsidP="006F45E3">
      <w:pPr>
        <w:ind w:left="72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3 </w:t>
      </w:r>
      <w:proofErr w:type="spellStart"/>
      <w:r>
        <w:rPr>
          <w:rFonts w:ascii="Source Sans Pro" w:eastAsia="Source Sans Pro" w:hAnsi="Source Sans Pro" w:cs="Source Sans Pro"/>
        </w:rPr>
        <w:t>ks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transportní</w:t>
      </w:r>
      <w:proofErr w:type="spellEnd"/>
      <w:r>
        <w:rPr>
          <w:rFonts w:ascii="Source Sans Pro" w:eastAsia="Source Sans Pro" w:hAnsi="Source Sans Pro" w:cs="Source Sans Pro"/>
        </w:rPr>
        <w:t xml:space="preserve"> case pro </w:t>
      </w:r>
      <w:proofErr w:type="spellStart"/>
      <w:r>
        <w:rPr>
          <w:rFonts w:ascii="Source Sans Pro" w:eastAsia="Source Sans Pro" w:hAnsi="Source Sans Pro" w:cs="Source Sans Pro"/>
        </w:rPr>
        <w:t>zvukovou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techniku</w:t>
      </w:r>
      <w:proofErr w:type="spellEnd"/>
      <w:r>
        <w:rPr>
          <w:rFonts w:ascii="Source Sans Pro" w:eastAsia="Source Sans Pro" w:hAnsi="Source Sans Pro" w:cs="Source Sans Pro"/>
        </w:rPr>
        <w:t xml:space="preserve"> EAW NT 59 (</w:t>
      </w:r>
      <w:proofErr w:type="spellStart"/>
      <w:r>
        <w:rPr>
          <w:rFonts w:ascii="Source Sans Pro" w:eastAsia="Source Sans Pro" w:hAnsi="Source Sans Pro" w:cs="Source Sans Pro"/>
        </w:rPr>
        <w:t>inventární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číslo</w:t>
      </w:r>
      <w:proofErr w:type="spellEnd"/>
      <w:r>
        <w:rPr>
          <w:rFonts w:ascii="Source Sans Pro" w:eastAsia="Source Sans Pro" w:hAnsi="Source Sans Pro" w:cs="Source Sans Pro"/>
        </w:rPr>
        <w:t xml:space="preserve">: 004516-1, datum </w:t>
      </w:r>
      <w:proofErr w:type="spellStart"/>
      <w:r>
        <w:rPr>
          <w:rFonts w:ascii="Source Sans Pro" w:eastAsia="Source Sans Pro" w:hAnsi="Source Sans Pro" w:cs="Source Sans Pro"/>
        </w:rPr>
        <w:t>pořízení</w:t>
      </w:r>
      <w:proofErr w:type="spellEnd"/>
      <w:r>
        <w:rPr>
          <w:rFonts w:ascii="Source Sans Pro" w:eastAsia="Source Sans Pro" w:hAnsi="Source Sans Pro" w:cs="Source Sans Pro"/>
        </w:rPr>
        <w:t>: 21.7.2022)</w:t>
      </w:r>
    </w:p>
    <w:p w14:paraId="210BEA85" w14:textId="1E910E50" w:rsidR="006F45E3" w:rsidRDefault="006F45E3" w:rsidP="006F45E3">
      <w:pPr>
        <w:ind w:left="72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1 </w:t>
      </w:r>
      <w:proofErr w:type="spellStart"/>
      <w:r>
        <w:rPr>
          <w:rFonts w:ascii="Source Sans Pro" w:eastAsia="Source Sans Pro" w:hAnsi="Source Sans Pro" w:cs="Source Sans Pro"/>
        </w:rPr>
        <w:t>ks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transportní</w:t>
      </w:r>
      <w:proofErr w:type="spellEnd"/>
      <w:r>
        <w:rPr>
          <w:rFonts w:ascii="Source Sans Pro" w:eastAsia="Source Sans Pro" w:hAnsi="Source Sans Pro" w:cs="Source Sans Pro"/>
        </w:rPr>
        <w:t xml:space="preserve"> case pro </w:t>
      </w:r>
      <w:proofErr w:type="spellStart"/>
      <w:r>
        <w:rPr>
          <w:rFonts w:ascii="Source Sans Pro" w:eastAsia="Source Sans Pro" w:hAnsi="Source Sans Pro" w:cs="Source Sans Pro"/>
        </w:rPr>
        <w:t>zvukovou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techniku</w:t>
      </w:r>
      <w:proofErr w:type="spellEnd"/>
      <w:r>
        <w:rPr>
          <w:rFonts w:ascii="Source Sans Pro" w:eastAsia="Source Sans Pro" w:hAnsi="Source Sans Pro" w:cs="Source Sans Pro"/>
        </w:rPr>
        <w:t xml:space="preserve"> EAW NTS 22 (</w:t>
      </w:r>
      <w:proofErr w:type="spellStart"/>
      <w:r>
        <w:rPr>
          <w:rFonts w:ascii="Source Sans Pro" w:eastAsia="Source Sans Pro" w:hAnsi="Source Sans Pro" w:cs="Source Sans Pro"/>
        </w:rPr>
        <w:t>inventární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číslo</w:t>
      </w:r>
      <w:proofErr w:type="spellEnd"/>
      <w:r>
        <w:rPr>
          <w:rFonts w:ascii="Source Sans Pro" w:eastAsia="Source Sans Pro" w:hAnsi="Source Sans Pro" w:cs="Source Sans Pro"/>
        </w:rPr>
        <w:t>: 004517-1</w:t>
      </w:r>
      <w:r>
        <w:rPr>
          <w:rStyle w:val="dn"/>
          <w:rFonts w:ascii="Source Sans Pro" w:eastAsia="Source Sans Pro" w:hAnsi="Source Sans Pro" w:cs="Source Sans Pro"/>
        </w:rPr>
        <w:t xml:space="preserve">, datum </w:t>
      </w:r>
      <w:proofErr w:type="spellStart"/>
      <w:r>
        <w:rPr>
          <w:rStyle w:val="dn"/>
          <w:rFonts w:ascii="Source Sans Pro" w:eastAsia="Source Sans Pro" w:hAnsi="Source Sans Pro" w:cs="Source Sans Pro"/>
        </w:rPr>
        <w:t>pořízení</w:t>
      </w:r>
      <w:proofErr w:type="spellEnd"/>
      <w:r>
        <w:rPr>
          <w:rStyle w:val="dn"/>
          <w:rFonts w:ascii="Source Sans Pro" w:eastAsia="Source Sans Pro" w:hAnsi="Source Sans Pro" w:cs="Source Sans Pro"/>
        </w:rPr>
        <w:t>: 21.7.2022)</w:t>
      </w:r>
    </w:p>
    <w:p w14:paraId="47D5AAE9" w14:textId="5E6531FD" w:rsidR="006F45E3" w:rsidRDefault="006F45E3" w:rsidP="006F45E3">
      <w:pPr>
        <w:ind w:left="72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2 </w:t>
      </w:r>
      <w:proofErr w:type="spellStart"/>
      <w:r>
        <w:rPr>
          <w:rFonts w:ascii="Source Sans Pro" w:eastAsia="Source Sans Pro" w:hAnsi="Source Sans Pro" w:cs="Source Sans Pro"/>
        </w:rPr>
        <w:t>ks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 w:rsidR="0016088B">
        <w:rPr>
          <w:rFonts w:ascii="Source Sans Pro" w:eastAsia="Source Sans Pro" w:hAnsi="Source Sans Pro" w:cs="Source Sans Pro"/>
        </w:rPr>
        <w:t>aktivní</w:t>
      </w:r>
      <w:proofErr w:type="spellEnd"/>
      <w:r w:rsidR="0016088B">
        <w:rPr>
          <w:rFonts w:ascii="Source Sans Pro" w:eastAsia="Source Sans Pro" w:hAnsi="Source Sans Pro" w:cs="Source Sans Pro"/>
        </w:rPr>
        <w:t xml:space="preserve"> subwoofer EAW NTS 22 (</w:t>
      </w:r>
      <w:proofErr w:type="spellStart"/>
      <w:r w:rsidR="0016088B">
        <w:rPr>
          <w:rFonts w:ascii="Source Sans Pro" w:eastAsia="Source Sans Pro" w:hAnsi="Source Sans Pro" w:cs="Source Sans Pro"/>
        </w:rPr>
        <w:t>inventární</w:t>
      </w:r>
      <w:proofErr w:type="spellEnd"/>
      <w:r w:rsidR="0016088B">
        <w:rPr>
          <w:rFonts w:ascii="Source Sans Pro" w:eastAsia="Source Sans Pro" w:hAnsi="Source Sans Pro" w:cs="Source Sans Pro"/>
        </w:rPr>
        <w:t xml:space="preserve"> </w:t>
      </w:r>
      <w:proofErr w:type="spellStart"/>
      <w:r w:rsidR="0016088B">
        <w:rPr>
          <w:rFonts w:ascii="Source Sans Pro" w:eastAsia="Source Sans Pro" w:hAnsi="Source Sans Pro" w:cs="Source Sans Pro"/>
        </w:rPr>
        <w:t>číslo</w:t>
      </w:r>
      <w:proofErr w:type="spellEnd"/>
      <w:r w:rsidR="0016088B">
        <w:rPr>
          <w:rFonts w:ascii="Source Sans Pro" w:eastAsia="Source Sans Pro" w:hAnsi="Source Sans Pro" w:cs="Source Sans Pro"/>
        </w:rPr>
        <w:t xml:space="preserve">: 0022000609, datum </w:t>
      </w:r>
      <w:proofErr w:type="spellStart"/>
      <w:r w:rsidR="0016088B">
        <w:rPr>
          <w:rFonts w:ascii="Source Sans Pro" w:eastAsia="Source Sans Pro" w:hAnsi="Source Sans Pro" w:cs="Source Sans Pro"/>
        </w:rPr>
        <w:t>pořízení</w:t>
      </w:r>
      <w:proofErr w:type="spellEnd"/>
      <w:r w:rsidR="0016088B">
        <w:rPr>
          <w:rFonts w:ascii="Source Sans Pro" w:eastAsia="Source Sans Pro" w:hAnsi="Source Sans Pro" w:cs="Source Sans Pro"/>
        </w:rPr>
        <w:t>: 28.1.2009)</w:t>
      </w:r>
    </w:p>
    <w:p w14:paraId="6B3B8ECC" w14:textId="0636B75A" w:rsidR="0016088B" w:rsidRDefault="0016088B" w:rsidP="006F45E3">
      <w:pPr>
        <w:ind w:left="72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lastRenderedPageBreak/>
        <w:t xml:space="preserve">6 </w:t>
      </w:r>
      <w:proofErr w:type="spellStart"/>
      <w:r>
        <w:rPr>
          <w:rFonts w:ascii="Source Sans Pro" w:eastAsia="Source Sans Pro" w:hAnsi="Source Sans Pro" w:cs="Source Sans Pro"/>
        </w:rPr>
        <w:t>ks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reprobedna</w:t>
      </w:r>
      <w:proofErr w:type="spellEnd"/>
      <w:r>
        <w:rPr>
          <w:rFonts w:ascii="Source Sans Pro" w:eastAsia="Source Sans Pro" w:hAnsi="Source Sans Pro" w:cs="Source Sans Pro"/>
        </w:rPr>
        <w:t xml:space="preserve"> EAW NT 59 (</w:t>
      </w:r>
      <w:proofErr w:type="spellStart"/>
      <w:r>
        <w:rPr>
          <w:rFonts w:ascii="Source Sans Pro" w:eastAsia="Source Sans Pro" w:hAnsi="Source Sans Pro" w:cs="Source Sans Pro"/>
        </w:rPr>
        <w:t>inventární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číslo</w:t>
      </w:r>
      <w:proofErr w:type="spellEnd"/>
      <w:r>
        <w:rPr>
          <w:rFonts w:ascii="Source Sans Pro" w:eastAsia="Source Sans Pro" w:hAnsi="Source Sans Pro" w:cs="Source Sans Pro"/>
        </w:rPr>
        <w:t xml:space="preserve">: 0022000609, 0022000602, datum </w:t>
      </w:r>
      <w:proofErr w:type="spellStart"/>
      <w:r>
        <w:rPr>
          <w:rFonts w:ascii="Source Sans Pro" w:eastAsia="Source Sans Pro" w:hAnsi="Source Sans Pro" w:cs="Source Sans Pro"/>
        </w:rPr>
        <w:t>pořízení</w:t>
      </w:r>
      <w:proofErr w:type="spellEnd"/>
      <w:r>
        <w:rPr>
          <w:rFonts w:ascii="Source Sans Pro" w:eastAsia="Source Sans Pro" w:hAnsi="Source Sans Pro" w:cs="Source Sans Pro"/>
        </w:rPr>
        <w:t>: 28.1.2009, 30.9.2008)</w:t>
      </w:r>
    </w:p>
    <w:p w14:paraId="2C2CE470" w14:textId="108F7452" w:rsidR="000F4309" w:rsidRDefault="00000000" w:rsidP="006F45E3">
      <w:pPr>
        <w:rPr>
          <w:rStyle w:val="dn"/>
          <w:rFonts w:ascii="Source Sans Pro" w:eastAsia="Source Sans Pro" w:hAnsi="Source Sans Pro" w:cs="Source Sans Pro"/>
        </w:rPr>
      </w:pPr>
      <w:r>
        <w:rPr>
          <w:rStyle w:val="dn"/>
          <w:rFonts w:ascii="Source Sans Pro" w:eastAsia="Source Sans Pro" w:hAnsi="Source Sans Pro" w:cs="Source Sans Pro"/>
        </w:rPr>
        <w:tab/>
      </w:r>
      <w:r>
        <w:rPr>
          <w:rStyle w:val="dn"/>
          <w:rFonts w:ascii="Source Sans Pro" w:eastAsia="Source Sans Pro" w:hAnsi="Source Sans Pro" w:cs="Source Sans Pro"/>
        </w:rPr>
        <w:tab/>
      </w:r>
      <w:r>
        <w:rPr>
          <w:rStyle w:val="dn"/>
          <w:rFonts w:ascii="Source Sans Pro" w:eastAsia="Source Sans Pro" w:hAnsi="Source Sans Pro" w:cs="Source Sans Pro"/>
        </w:rPr>
        <w:tab/>
      </w:r>
    </w:p>
    <w:p w14:paraId="776942C7" w14:textId="247E8626" w:rsidR="000F4309" w:rsidRPr="003B392C" w:rsidRDefault="00000000" w:rsidP="003B392C">
      <w:pPr>
        <w:rPr>
          <w:rStyle w:val="dn"/>
          <w:rFonts w:ascii="Source Sans Pro" w:eastAsia="Source Sans Pro" w:hAnsi="Source Sans Pro" w:cs="Source Sans Pro"/>
          <w:b/>
          <w:bCs/>
        </w:rPr>
      </w:pPr>
      <w:r>
        <w:rPr>
          <w:rStyle w:val="dn"/>
          <w:rFonts w:ascii="Source Sans Pro" w:eastAsia="Source Sans Pro" w:hAnsi="Source Sans Pro" w:cs="Source Sans Pro"/>
        </w:rPr>
        <w:tab/>
      </w:r>
      <w:r>
        <w:rPr>
          <w:rStyle w:val="dn"/>
          <w:rFonts w:ascii="Source Sans Pro" w:eastAsia="Source Sans Pro" w:hAnsi="Source Sans Pro" w:cs="Source Sans Pro"/>
        </w:rPr>
        <w:tab/>
      </w:r>
      <w:r>
        <w:rPr>
          <w:rStyle w:val="dn"/>
          <w:rFonts w:ascii="Source Sans Pro" w:eastAsia="Source Sans Pro" w:hAnsi="Source Sans Pro" w:cs="Source Sans Pro"/>
        </w:rPr>
        <w:tab/>
      </w:r>
    </w:p>
    <w:p w14:paraId="1C33BBCA" w14:textId="77777777" w:rsidR="000F4309" w:rsidRDefault="00000000">
      <w:pPr>
        <w:rPr>
          <w:rStyle w:val="dn"/>
          <w:rFonts w:ascii="Source Sans Pro" w:eastAsia="Source Sans Pro" w:hAnsi="Source Sans Pro" w:cs="Source Sans Pro"/>
        </w:rPr>
      </w:pPr>
      <w:r>
        <w:rPr>
          <w:rStyle w:val="dn"/>
          <w:rFonts w:ascii="Source Sans Pro" w:eastAsia="Source Sans Pro" w:hAnsi="Source Sans Pro" w:cs="Source Sans Pro"/>
          <w:b/>
          <w:bCs/>
        </w:rPr>
        <w:t xml:space="preserve"> </w:t>
      </w:r>
      <w:r>
        <w:rPr>
          <w:rStyle w:val="dn"/>
          <w:rFonts w:ascii="Source Sans Pro" w:eastAsia="Source Sans Pro" w:hAnsi="Source Sans Pro" w:cs="Source Sans Pro"/>
        </w:rPr>
        <w:t xml:space="preserve"> </w:t>
      </w:r>
    </w:p>
    <w:p w14:paraId="07B7F2A7" w14:textId="77777777" w:rsidR="000F4309" w:rsidRDefault="00000000">
      <w:pPr>
        <w:ind w:left="4320" w:firstLine="720"/>
        <w:rPr>
          <w:rStyle w:val="dn"/>
          <w:rFonts w:ascii="Source Sans Pro" w:eastAsia="Source Sans Pro" w:hAnsi="Source Sans Pro" w:cs="Source Sans Pro"/>
          <w:b/>
          <w:bCs/>
        </w:rPr>
      </w:pPr>
      <w:r>
        <w:rPr>
          <w:rStyle w:val="dn"/>
        </w:rPr>
        <w:t xml:space="preserve"> </w:t>
      </w:r>
      <w:r>
        <w:rPr>
          <w:rStyle w:val="dn"/>
          <w:rFonts w:ascii="Source Sans Pro" w:eastAsia="Source Sans Pro" w:hAnsi="Source Sans Pro" w:cs="Source Sans Pro"/>
          <w:b/>
          <w:bCs/>
        </w:rPr>
        <w:t>III.</w:t>
      </w:r>
    </w:p>
    <w:p w14:paraId="36E4A1F9" w14:textId="77777777" w:rsidR="000F4309" w:rsidRDefault="000F4309">
      <w:pPr>
        <w:jc w:val="center"/>
        <w:rPr>
          <w:rStyle w:val="dn"/>
          <w:rFonts w:ascii="Source Sans Pro" w:eastAsia="Source Sans Pro" w:hAnsi="Source Sans Pro" w:cs="Source Sans Pro"/>
          <w:b/>
          <w:bCs/>
        </w:rPr>
      </w:pPr>
    </w:p>
    <w:p w14:paraId="7C2694DC" w14:textId="478425D0" w:rsidR="000F4309" w:rsidRDefault="00000000">
      <w:pPr>
        <w:widowControl w:val="0"/>
        <w:numPr>
          <w:ilvl w:val="0"/>
          <w:numId w:val="6"/>
        </w:numPr>
        <w:jc w:val="both"/>
        <w:rPr>
          <w:rStyle w:val="dn"/>
          <w:rFonts w:ascii="Source Sans Pro" w:eastAsia="Source Sans Pro" w:hAnsi="Source Sans Pro" w:cs="Source Sans Pro"/>
        </w:rPr>
      </w:pPr>
      <w:proofErr w:type="spellStart"/>
      <w:r>
        <w:rPr>
          <w:rStyle w:val="dn"/>
          <w:rFonts w:ascii="Source Sans Pro" w:eastAsia="Source Sans Pro" w:hAnsi="Source Sans Pro" w:cs="Source Sans Pro"/>
        </w:rPr>
        <w:t>Prodávající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prodává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kupujícímu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movité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věci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uvedené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v </w:t>
      </w:r>
      <w:proofErr w:type="spellStart"/>
      <w:r>
        <w:rPr>
          <w:rStyle w:val="dn"/>
          <w:rFonts w:ascii="Source Sans Pro" w:eastAsia="Source Sans Pro" w:hAnsi="Source Sans Pro" w:cs="Source Sans Pro"/>
        </w:rPr>
        <w:t>čl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. II. </w:t>
      </w:r>
      <w:proofErr w:type="spellStart"/>
      <w:r>
        <w:rPr>
          <w:rStyle w:val="dn"/>
          <w:rFonts w:ascii="Source Sans Pro" w:eastAsia="Source Sans Pro" w:hAnsi="Source Sans Pro" w:cs="Source Sans Pro"/>
        </w:rPr>
        <w:t>odst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. 1 </w:t>
      </w:r>
      <w:proofErr w:type="spellStart"/>
      <w:r>
        <w:rPr>
          <w:rStyle w:val="dn"/>
          <w:rFonts w:ascii="Source Sans Pro" w:eastAsia="Source Sans Pro" w:hAnsi="Source Sans Pro" w:cs="Source Sans Pro"/>
        </w:rPr>
        <w:t>této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smlouvy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za </w:t>
      </w:r>
      <w:proofErr w:type="spellStart"/>
      <w:proofErr w:type="gramStart"/>
      <w:r>
        <w:rPr>
          <w:rStyle w:val="dn"/>
          <w:rFonts w:ascii="Source Sans Pro" w:eastAsia="Source Sans Pro" w:hAnsi="Source Sans Pro" w:cs="Source Sans Pro"/>
        </w:rPr>
        <w:t>smluvní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 </w:t>
      </w:r>
      <w:proofErr w:type="spellStart"/>
      <w:r>
        <w:rPr>
          <w:rStyle w:val="dn"/>
          <w:rFonts w:ascii="Source Sans Pro" w:eastAsia="Source Sans Pro" w:hAnsi="Source Sans Pro" w:cs="Source Sans Pro"/>
        </w:rPr>
        <w:t>kupní</w:t>
      </w:r>
      <w:proofErr w:type="spellEnd"/>
      <w:proofErr w:type="gram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cenu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r>
        <w:rPr>
          <w:rStyle w:val="dn"/>
          <w:rFonts w:ascii="Source Sans Pro" w:eastAsia="Source Sans Pro" w:hAnsi="Source Sans Pro" w:cs="Source Sans Pro"/>
          <w:b/>
          <w:bCs/>
        </w:rPr>
        <w:t>261</w:t>
      </w:r>
      <w:r w:rsidR="007A53FD">
        <w:rPr>
          <w:rStyle w:val="dn"/>
          <w:rFonts w:ascii="Source Sans Pro" w:eastAsia="Source Sans Pro" w:hAnsi="Source Sans Pro" w:cs="Source Sans Pro"/>
          <w:b/>
          <w:bCs/>
        </w:rPr>
        <w:t> </w:t>
      </w:r>
      <w:r>
        <w:rPr>
          <w:rStyle w:val="dn"/>
          <w:rFonts w:ascii="Source Sans Pro" w:eastAsia="Source Sans Pro" w:hAnsi="Source Sans Pro" w:cs="Source Sans Pro"/>
          <w:b/>
          <w:bCs/>
        </w:rPr>
        <w:t>100</w:t>
      </w:r>
      <w:r w:rsidR="007A53FD">
        <w:rPr>
          <w:rStyle w:val="dn"/>
          <w:rFonts w:ascii="Source Sans Pro" w:eastAsia="Source Sans Pro" w:hAnsi="Source Sans Pro" w:cs="Source Sans Pro"/>
          <w:b/>
          <w:bCs/>
        </w:rPr>
        <w:t>,-</w:t>
      </w:r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 w:rsidRPr="007A53FD">
        <w:rPr>
          <w:rStyle w:val="dn"/>
          <w:rFonts w:ascii="Source Sans Pro" w:eastAsia="Source Sans Pro" w:hAnsi="Source Sans Pro" w:cs="Source Sans Pro"/>
          <w:b/>
          <w:bCs/>
        </w:rPr>
        <w:t>Kč</w:t>
      </w:r>
      <w:proofErr w:type="spellEnd"/>
      <w:r w:rsidR="007A53FD">
        <w:rPr>
          <w:rStyle w:val="dn"/>
          <w:rFonts w:ascii="Source Sans Pro" w:eastAsia="Source Sans Pro" w:hAnsi="Source Sans Pro" w:cs="Source Sans Pro"/>
        </w:rPr>
        <w:t xml:space="preserve"> bez DPH</w:t>
      </w:r>
      <w:r>
        <w:rPr>
          <w:rStyle w:val="dn"/>
          <w:rFonts w:ascii="Source Sans Pro" w:eastAsia="Source Sans Pro" w:hAnsi="Source Sans Pro" w:cs="Source Sans Pro"/>
        </w:rPr>
        <w:t xml:space="preserve"> </w:t>
      </w:r>
      <w:r w:rsidRPr="007A53FD">
        <w:rPr>
          <w:rStyle w:val="dn"/>
          <w:rFonts w:ascii="Source Sans Pro" w:eastAsia="Source Sans Pro" w:hAnsi="Source Sans Pro" w:cs="Source Sans Pro"/>
          <w:color w:val="auto"/>
        </w:rPr>
        <w:t>(</w:t>
      </w:r>
      <w:proofErr w:type="spellStart"/>
      <w:r w:rsidRPr="007A53FD">
        <w:rPr>
          <w:rStyle w:val="dn"/>
          <w:rFonts w:ascii="Source Sans Pro" w:eastAsia="Source Sans Pro" w:hAnsi="Source Sans Pro" w:cs="Source Sans Pro"/>
          <w:color w:val="auto"/>
        </w:rPr>
        <w:t>slovy</w:t>
      </w:r>
      <w:proofErr w:type="spellEnd"/>
      <w:r w:rsidRPr="007A53FD">
        <w:rPr>
          <w:rStyle w:val="dn"/>
          <w:rFonts w:ascii="Source Sans Pro" w:eastAsia="Source Sans Pro" w:hAnsi="Source Sans Pro" w:cs="Source Sans Pro"/>
          <w:color w:val="auto"/>
        </w:rPr>
        <w:t xml:space="preserve">: </w:t>
      </w:r>
      <w:proofErr w:type="spellStart"/>
      <w:r w:rsidR="007A53FD" w:rsidRPr="007A53FD">
        <w:rPr>
          <w:rStyle w:val="dn"/>
          <w:rFonts w:ascii="Source Sans Pro" w:eastAsia="Source Sans Pro" w:hAnsi="Source Sans Pro" w:cs="Source Sans Pro"/>
          <w:color w:val="auto"/>
        </w:rPr>
        <w:t>dvě</w:t>
      </w:r>
      <w:proofErr w:type="spellEnd"/>
      <w:r w:rsidR="007A53FD" w:rsidRPr="007A53FD">
        <w:rPr>
          <w:rStyle w:val="dn"/>
          <w:rFonts w:ascii="Source Sans Pro" w:eastAsia="Source Sans Pro" w:hAnsi="Source Sans Pro" w:cs="Source Sans Pro"/>
          <w:color w:val="auto"/>
        </w:rPr>
        <w:t xml:space="preserve"> </w:t>
      </w:r>
      <w:proofErr w:type="spellStart"/>
      <w:r w:rsidR="007A53FD" w:rsidRPr="007A53FD">
        <w:rPr>
          <w:rStyle w:val="dn"/>
          <w:rFonts w:ascii="Source Sans Pro" w:eastAsia="Source Sans Pro" w:hAnsi="Source Sans Pro" w:cs="Source Sans Pro"/>
          <w:color w:val="auto"/>
        </w:rPr>
        <w:t>stě</w:t>
      </w:r>
      <w:proofErr w:type="spellEnd"/>
      <w:r w:rsidR="007A53FD" w:rsidRPr="007A53FD">
        <w:rPr>
          <w:rStyle w:val="dn"/>
          <w:rFonts w:ascii="Source Sans Pro" w:eastAsia="Source Sans Pro" w:hAnsi="Source Sans Pro" w:cs="Source Sans Pro"/>
          <w:color w:val="auto"/>
        </w:rPr>
        <w:t xml:space="preserve"> </w:t>
      </w:r>
      <w:proofErr w:type="spellStart"/>
      <w:r w:rsidR="007A53FD" w:rsidRPr="007A53FD">
        <w:rPr>
          <w:rStyle w:val="dn"/>
          <w:rFonts w:ascii="Source Sans Pro" w:eastAsia="Source Sans Pro" w:hAnsi="Source Sans Pro" w:cs="Source Sans Pro"/>
          <w:color w:val="auto"/>
        </w:rPr>
        <w:t>šedesát</w:t>
      </w:r>
      <w:proofErr w:type="spellEnd"/>
      <w:r w:rsidR="007A53FD" w:rsidRPr="007A53FD">
        <w:rPr>
          <w:rStyle w:val="dn"/>
          <w:rFonts w:ascii="Source Sans Pro" w:eastAsia="Source Sans Pro" w:hAnsi="Source Sans Pro" w:cs="Source Sans Pro"/>
          <w:color w:val="auto"/>
        </w:rPr>
        <w:t xml:space="preserve"> </w:t>
      </w:r>
      <w:proofErr w:type="spellStart"/>
      <w:r w:rsidR="007A53FD" w:rsidRPr="007A53FD">
        <w:rPr>
          <w:rStyle w:val="dn"/>
          <w:rFonts w:ascii="Source Sans Pro" w:eastAsia="Source Sans Pro" w:hAnsi="Source Sans Pro" w:cs="Source Sans Pro"/>
          <w:color w:val="auto"/>
        </w:rPr>
        <w:t>jedna</w:t>
      </w:r>
      <w:proofErr w:type="spellEnd"/>
      <w:r w:rsidR="007A53FD" w:rsidRPr="007A53FD">
        <w:rPr>
          <w:rStyle w:val="dn"/>
          <w:rFonts w:ascii="Source Sans Pro" w:eastAsia="Source Sans Pro" w:hAnsi="Source Sans Pro" w:cs="Source Sans Pro"/>
          <w:color w:val="auto"/>
        </w:rPr>
        <w:t xml:space="preserve"> </w:t>
      </w:r>
      <w:proofErr w:type="spellStart"/>
      <w:r w:rsidR="007A53FD" w:rsidRPr="007A53FD">
        <w:rPr>
          <w:rStyle w:val="dn"/>
          <w:rFonts w:ascii="Source Sans Pro" w:eastAsia="Source Sans Pro" w:hAnsi="Source Sans Pro" w:cs="Source Sans Pro"/>
          <w:color w:val="auto"/>
        </w:rPr>
        <w:t>tisíc</w:t>
      </w:r>
      <w:proofErr w:type="spellEnd"/>
      <w:r w:rsidR="007A53FD" w:rsidRPr="007A53FD">
        <w:rPr>
          <w:rStyle w:val="dn"/>
          <w:rFonts w:ascii="Source Sans Pro" w:eastAsia="Source Sans Pro" w:hAnsi="Source Sans Pro" w:cs="Source Sans Pro"/>
          <w:color w:val="auto"/>
        </w:rPr>
        <w:t xml:space="preserve"> </w:t>
      </w:r>
      <w:proofErr w:type="spellStart"/>
      <w:r w:rsidR="007A53FD" w:rsidRPr="007A53FD">
        <w:rPr>
          <w:rStyle w:val="dn"/>
          <w:rFonts w:ascii="Source Sans Pro" w:eastAsia="Source Sans Pro" w:hAnsi="Source Sans Pro" w:cs="Source Sans Pro"/>
          <w:color w:val="auto"/>
        </w:rPr>
        <w:t>korun</w:t>
      </w:r>
      <w:proofErr w:type="spellEnd"/>
      <w:r w:rsidR="007A53FD" w:rsidRPr="007A53FD">
        <w:rPr>
          <w:rStyle w:val="dn"/>
          <w:rFonts w:ascii="Source Sans Pro" w:eastAsia="Source Sans Pro" w:hAnsi="Source Sans Pro" w:cs="Source Sans Pro"/>
          <w:color w:val="auto"/>
        </w:rPr>
        <w:t xml:space="preserve"> </w:t>
      </w:r>
      <w:proofErr w:type="spellStart"/>
      <w:r w:rsidR="007A53FD" w:rsidRPr="007A53FD">
        <w:rPr>
          <w:rStyle w:val="dn"/>
          <w:rFonts w:ascii="Source Sans Pro" w:eastAsia="Source Sans Pro" w:hAnsi="Source Sans Pro" w:cs="Source Sans Pro"/>
          <w:color w:val="auto"/>
        </w:rPr>
        <w:t>českých</w:t>
      </w:r>
      <w:proofErr w:type="spellEnd"/>
      <w:r w:rsidR="007A53FD" w:rsidRPr="007A53FD">
        <w:rPr>
          <w:rStyle w:val="dn"/>
          <w:rFonts w:ascii="Source Sans Pro" w:eastAsia="Source Sans Pro" w:hAnsi="Source Sans Pro" w:cs="Source Sans Pro"/>
          <w:color w:val="auto"/>
        </w:rPr>
        <w:t>)</w:t>
      </w:r>
      <w:r w:rsidRPr="007A53FD">
        <w:rPr>
          <w:rStyle w:val="dn"/>
          <w:rFonts w:ascii="Source Sans Pro" w:eastAsia="Source Sans Pro" w:hAnsi="Source Sans Pro" w:cs="Source Sans Pro"/>
          <w:color w:val="auto"/>
        </w:rPr>
        <w:t xml:space="preserve"> </w:t>
      </w:r>
      <w:r>
        <w:rPr>
          <w:rStyle w:val="dn"/>
          <w:rFonts w:ascii="Source Sans Pro" w:eastAsia="Source Sans Pro" w:hAnsi="Source Sans Pro" w:cs="Source Sans Pro"/>
        </w:rPr>
        <w:t xml:space="preserve">a </w:t>
      </w:r>
      <w:proofErr w:type="spellStart"/>
      <w:r>
        <w:rPr>
          <w:rStyle w:val="dn"/>
          <w:rFonts w:ascii="Source Sans Pro" w:eastAsia="Source Sans Pro" w:hAnsi="Source Sans Pro" w:cs="Source Sans Pro"/>
        </w:rPr>
        <w:t>kupující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t</w:t>
      </w:r>
      <w:r w:rsidR="007A53FD">
        <w:rPr>
          <w:rStyle w:val="dn"/>
          <w:rFonts w:ascii="Source Sans Pro" w:eastAsia="Source Sans Pro" w:hAnsi="Source Sans Pro" w:cs="Source Sans Pro"/>
        </w:rPr>
        <w:t>ento</w:t>
      </w:r>
      <w:proofErr w:type="spellEnd"/>
      <w:r w:rsidR="007A53FD"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 w:rsidR="007A53FD">
        <w:rPr>
          <w:rStyle w:val="dn"/>
          <w:rFonts w:ascii="Source Sans Pro" w:eastAsia="Source Sans Pro" w:hAnsi="Source Sans Pro" w:cs="Source Sans Pro"/>
        </w:rPr>
        <w:t>soubor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věc</w:t>
      </w:r>
      <w:r w:rsidR="007A53FD">
        <w:rPr>
          <w:rStyle w:val="dn"/>
          <w:rFonts w:ascii="Source Sans Pro" w:eastAsia="Source Sans Pro" w:hAnsi="Source Sans Pro" w:cs="Source Sans Pro"/>
        </w:rPr>
        <w:t>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za </w:t>
      </w:r>
      <w:proofErr w:type="spellStart"/>
      <w:r>
        <w:rPr>
          <w:rStyle w:val="dn"/>
          <w:rFonts w:ascii="Source Sans Pro" w:eastAsia="Source Sans Pro" w:hAnsi="Source Sans Pro" w:cs="Source Sans Pro"/>
        </w:rPr>
        <w:t>uvedenou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cenu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kupuje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a </w:t>
      </w:r>
      <w:proofErr w:type="spellStart"/>
      <w:r>
        <w:rPr>
          <w:rStyle w:val="dn"/>
          <w:rFonts w:ascii="Source Sans Pro" w:eastAsia="Source Sans Pro" w:hAnsi="Source Sans Pro" w:cs="Source Sans Pro"/>
        </w:rPr>
        <w:t>přejímá</w:t>
      </w:r>
      <w:proofErr w:type="spellEnd"/>
      <w:r>
        <w:rPr>
          <w:rStyle w:val="dn"/>
          <w:rFonts w:ascii="Source Sans Pro" w:eastAsia="Source Sans Pro" w:hAnsi="Source Sans Pro" w:cs="Source Sans Pro"/>
        </w:rPr>
        <w:t>.</w:t>
      </w:r>
    </w:p>
    <w:p w14:paraId="35A2F455" w14:textId="77777777" w:rsidR="007A53FD" w:rsidRDefault="007A53FD" w:rsidP="007A53FD">
      <w:pPr>
        <w:widowControl w:val="0"/>
        <w:ind w:left="720"/>
        <w:jc w:val="both"/>
        <w:rPr>
          <w:rStyle w:val="dn"/>
          <w:rFonts w:ascii="Source Sans Pro" w:eastAsia="Source Sans Pro" w:hAnsi="Source Sans Pro" w:cs="Source Sans Pro"/>
        </w:rPr>
      </w:pPr>
    </w:p>
    <w:p w14:paraId="057A7C8C" w14:textId="6E225613" w:rsidR="006F45E3" w:rsidRDefault="007A53FD" w:rsidP="007A53FD">
      <w:pPr>
        <w:widowControl w:val="0"/>
        <w:ind w:left="720"/>
        <w:jc w:val="both"/>
        <w:rPr>
          <w:rStyle w:val="dn"/>
          <w:rFonts w:ascii="Source Sans Pro" w:eastAsia="Source Sans Pro" w:hAnsi="Source Sans Pro" w:cs="Source Sans Pro"/>
        </w:rPr>
      </w:pPr>
      <w:r>
        <w:rPr>
          <w:rStyle w:val="dn"/>
          <w:rFonts w:ascii="Source Sans Pro" w:eastAsia="Source Sans Pro" w:hAnsi="Source Sans Pro" w:cs="Source Sans Pro"/>
        </w:rPr>
        <w:t>Cen</w:t>
      </w:r>
      <w:r w:rsidR="00833ECE">
        <w:rPr>
          <w:rStyle w:val="dn"/>
          <w:rFonts w:ascii="Source Sans Pro" w:eastAsia="Source Sans Pro" w:hAnsi="Source Sans Pro" w:cs="Source Sans Pro"/>
        </w:rPr>
        <w:t>a</w:t>
      </w:r>
      <w:r>
        <w:rPr>
          <w:rStyle w:val="dn"/>
          <w:rFonts w:ascii="Source Sans Pro" w:eastAsia="Source Sans Pro" w:hAnsi="Source Sans Pro" w:cs="Source Sans Pro"/>
        </w:rPr>
        <w:t xml:space="preserve"> za </w:t>
      </w:r>
      <w:proofErr w:type="spellStart"/>
      <w:r>
        <w:rPr>
          <w:rStyle w:val="dn"/>
          <w:rFonts w:ascii="Source Sans Pro" w:eastAsia="Source Sans Pro" w:hAnsi="Source Sans Pro" w:cs="Source Sans Pro"/>
        </w:rPr>
        <w:t>jednotlivé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položky</w:t>
      </w:r>
      <w:proofErr w:type="spellEnd"/>
      <w:r>
        <w:rPr>
          <w:rStyle w:val="dn"/>
          <w:rFonts w:ascii="Source Sans Pro" w:eastAsia="Source Sans Pro" w:hAnsi="Source Sans Pro" w:cs="Source Sans Pro"/>
        </w:rPr>
        <w:t>:</w:t>
      </w:r>
    </w:p>
    <w:p w14:paraId="18B3E8DF" w14:textId="5FEAEF70" w:rsidR="007A53FD" w:rsidRDefault="007A53FD" w:rsidP="007A53FD">
      <w:pPr>
        <w:ind w:left="720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Transportní</w:t>
      </w:r>
      <w:proofErr w:type="spellEnd"/>
      <w:r>
        <w:rPr>
          <w:rFonts w:ascii="Source Sans Pro" w:eastAsia="Source Sans Pro" w:hAnsi="Source Sans Pro" w:cs="Source Sans Pro"/>
        </w:rPr>
        <w:t xml:space="preserve"> case pro </w:t>
      </w:r>
      <w:proofErr w:type="spellStart"/>
      <w:r>
        <w:rPr>
          <w:rFonts w:ascii="Source Sans Pro" w:eastAsia="Source Sans Pro" w:hAnsi="Source Sans Pro" w:cs="Source Sans Pro"/>
        </w:rPr>
        <w:t>zvukovou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techniku</w:t>
      </w:r>
      <w:proofErr w:type="spellEnd"/>
      <w:r>
        <w:rPr>
          <w:rFonts w:ascii="Source Sans Pro" w:eastAsia="Source Sans Pro" w:hAnsi="Source Sans Pro" w:cs="Source Sans Pro"/>
        </w:rPr>
        <w:t xml:space="preserve"> EAW NT 59 – </w:t>
      </w:r>
      <w:r w:rsidR="003E64A8">
        <w:rPr>
          <w:rFonts w:ascii="Source Sans Pro" w:eastAsia="Source Sans Pro" w:hAnsi="Source Sans Pro" w:cs="Source Sans Pro"/>
        </w:rPr>
        <w:t>XXX</w:t>
      </w:r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Kč</w:t>
      </w:r>
      <w:proofErr w:type="spellEnd"/>
      <w:r>
        <w:rPr>
          <w:rFonts w:ascii="Source Sans Pro" w:eastAsia="Source Sans Pro" w:hAnsi="Source Sans Pro" w:cs="Source Sans Pro"/>
        </w:rPr>
        <w:t>/</w:t>
      </w:r>
      <w:proofErr w:type="spellStart"/>
      <w:r>
        <w:rPr>
          <w:rFonts w:ascii="Source Sans Pro" w:eastAsia="Source Sans Pro" w:hAnsi="Source Sans Pro" w:cs="Source Sans Pro"/>
        </w:rPr>
        <w:t>ks</w:t>
      </w:r>
      <w:proofErr w:type="spellEnd"/>
      <w:r>
        <w:rPr>
          <w:rFonts w:ascii="Source Sans Pro" w:eastAsia="Source Sans Pro" w:hAnsi="Source Sans Pro" w:cs="Source Sans Pro"/>
        </w:rPr>
        <w:t xml:space="preserve"> bez DPH</w:t>
      </w:r>
    </w:p>
    <w:p w14:paraId="6BD8783B" w14:textId="6E15DD81" w:rsidR="007A53FD" w:rsidRDefault="007A53FD" w:rsidP="007A53FD">
      <w:pPr>
        <w:ind w:left="720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Transportní</w:t>
      </w:r>
      <w:proofErr w:type="spellEnd"/>
      <w:r>
        <w:rPr>
          <w:rFonts w:ascii="Source Sans Pro" w:eastAsia="Source Sans Pro" w:hAnsi="Source Sans Pro" w:cs="Source Sans Pro"/>
        </w:rPr>
        <w:t xml:space="preserve"> case pro </w:t>
      </w:r>
      <w:proofErr w:type="spellStart"/>
      <w:r>
        <w:rPr>
          <w:rFonts w:ascii="Source Sans Pro" w:eastAsia="Source Sans Pro" w:hAnsi="Source Sans Pro" w:cs="Source Sans Pro"/>
        </w:rPr>
        <w:t>zvukovou</w:t>
      </w:r>
      <w:proofErr w:type="spellEnd"/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techniku</w:t>
      </w:r>
      <w:proofErr w:type="spellEnd"/>
      <w:r>
        <w:rPr>
          <w:rFonts w:ascii="Source Sans Pro" w:eastAsia="Source Sans Pro" w:hAnsi="Source Sans Pro" w:cs="Source Sans Pro"/>
        </w:rPr>
        <w:t xml:space="preserve"> EAW NTS 22 – </w:t>
      </w:r>
      <w:proofErr w:type="gramStart"/>
      <w:r w:rsidR="003E64A8">
        <w:rPr>
          <w:rFonts w:ascii="Source Sans Pro" w:eastAsia="Source Sans Pro" w:hAnsi="Source Sans Pro" w:cs="Source Sans Pro"/>
        </w:rPr>
        <w:t xml:space="preserve">XXXX </w:t>
      </w:r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Kč</w:t>
      </w:r>
      <w:proofErr w:type="spellEnd"/>
      <w:proofErr w:type="gramEnd"/>
      <w:r>
        <w:rPr>
          <w:rFonts w:ascii="Source Sans Pro" w:eastAsia="Source Sans Pro" w:hAnsi="Source Sans Pro" w:cs="Source Sans Pro"/>
        </w:rPr>
        <w:t>/</w:t>
      </w:r>
      <w:proofErr w:type="spellStart"/>
      <w:r>
        <w:rPr>
          <w:rFonts w:ascii="Source Sans Pro" w:eastAsia="Source Sans Pro" w:hAnsi="Source Sans Pro" w:cs="Source Sans Pro"/>
        </w:rPr>
        <w:t>ks</w:t>
      </w:r>
      <w:proofErr w:type="spellEnd"/>
      <w:r>
        <w:rPr>
          <w:rFonts w:ascii="Source Sans Pro" w:eastAsia="Source Sans Pro" w:hAnsi="Source Sans Pro" w:cs="Source Sans Pro"/>
        </w:rPr>
        <w:t xml:space="preserve"> bez DPH</w:t>
      </w:r>
    </w:p>
    <w:p w14:paraId="6A896944" w14:textId="786A09A5" w:rsidR="007A53FD" w:rsidRDefault="007A53FD" w:rsidP="007A53FD">
      <w:pPr>
        <w:ind w:left="720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Aktivní</w:t>
      </w:r>
      <w:proofErr w:type="spellEnd"/>
      <w:r>
        <w:rPr>
          <w:rFonts w:ascii="Source Sans Pro" w:eastAsia="Source Sans Pro" w:hAnsi="Source Sans Pro" w:cs="Source Sans Pro"/>
        </w:rPr>
        <w:t xml:space="preserve"> subwoofer EAW NTS 22 – </w:t>
      </w:r>
      <w:proofErr w:type="gramStart"/>
      <w:r w:rsidR="003E64A8">
        <w:rPr>
          <w:rFonts w:ascii="Source Sans Pro" w:eastAsia="Source Sans Pro" w:hAnsi="Source Sans Pro" w:cs="Source Sans Pro"/>
        </w:rPr>
        <w:t xml:space="preserve">XXXX </w:t>
      </w:r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Kč</w:t>
      </w:r>
      <w:proofErr w:type="spellEnd"/>
      <w:proofErr w:type="gramEnd"/>
      <w:r>
        <w:rPr>
          <w:rFonts w:ascii="Source Sans Pro" w:eastAsia="Source Sans Pro" w:hAnsi="Source Sans Pro" w:cs="Source Sans Pro"/>
        </w:rPr>
        <w:t>/</w:t>
      </w:r>
      <w:proofErr w:type="spellStart"/>
      <w:r>
        <w:rPr>
          <w:rFonts w:ascii="Source Sans Pro" w:eastAsia="Source Sans Pro" w:hAnsi="Source Sans Pro" w:cs="Source Sans Pro"/>
        </w:rPr>
        <w:t>ks</w:t>
      </w:r>
      <w:proofErr w:type="spellEnd"/>
      <w:r>
        <w:rPr>
          <w:rFonts w:ascii="Source Sans Pro" w:eastAsia="Source Sans Pro" w:hAnsi="Source Sans Pro" w:cs="Source Sans Pro"/>
        </w:rPr>
        <w:t xml:space="preserve"> bez DPH</w:t>
      </w:r>
    </w:p>
    <w:p w14:paraId="34983D08" w14:textId="699AFECE" w:rsidR="007A53FD" w:rsidRDefault="007A53FD" w:rsidP="007A53FD">
      <w:pPr>
        <w:ind w:left="720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Reprobedna</w:t>
      </w:r>
      <w:proofErr w:type="spellEnd"/>
      <w:r>
        <w:rPr>
          <w:rFonts w:ascii="Source Sans Pro" w:eastAsia="Source Sans Pro" w:hAnsi="Source Sans Pro" w:cs="Source Sans Pro"/>
        </w:rPr>
        <w:t xml:space="preserve"> EAW NT 59 – </w:t>
      </w:r>
      <w:proofErr w:type="gramStart"/>
      <w:r w:rsidR="003E64A8">
        <w:rPr>
          <w:rFonts w:ascii="Source Sans Pro" w:eastAsia="Source Sans Pro" w:hAnsi="Source Sans Pro" w:cs="Source Sans Pro"/>
        </w:rPr>
        <w:t xml:space="preserve">XXXX </w:t>
      </w:r>
      <w:r>
        <w:rPr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Fonts w:ascii="Source Sans Pro" w:eastAsia="Source Sans Pro" w:hAnsi="Source Sans Pro" w:cs="Source Sans Pro"/>
        </w:rPr>
        <w:t>Kč</w:t>
      </w:r>
      <w:proofErr w:type="spellEnd"/>
      <w:proofErr w:type="gramEnd"/>
      <w:r>
        <w:rPr>
          <w:rFonts w:ascii="Source Sans Pro" w:eastAsia="Source Sans Pro" w:hAnsi="Source Sans Pro" w:cs="Source Sans Pro"/>
        </w:rPr>
        <w:t>/</w:t>
      </w:r>
      <w:proofErr w:type="spellStart"/>
      <w:r>
        <w:rPr>
          <w:rFonts w:ascii="Source Sans Pro" w:eastAsia="Source Sans Pro" w:hAnsi="Source Sans Pro" w:cs="Source Sans Pro"/>
        </w:rPr>
        <w:t>ks</w:t>
      </w:r>
      <w:proofErr w:type="spellEnd"/>
      <w:r>
        <w:rPr>
          <w:rFonts w:ascii="Source Sans Pro" w:eastAsia="Source Sans Pro" w:hAnsi="Source Sans Pro" w:cs="Source Sans Pro"/>
        </w:rPr>
        <w:t xml:space="preserve"> bez DPH</w:t>
      </w:r>
    </w:p>
    <w:p w14:paraId="52D78C0C" w14:textId="77777777" w:rsidR="006F45E3" w:rsidRDefault="006F45E3" w:rsidP="006F45E3">
      <w:pPr>
        <w:rPr>
          <w:rStyle w:val="dn"/>
          <w:rFonts w:ascii="Source Sans Pro" w:eastAsia="Source Sans Pro" w:hAnsi="Source Sans Pro" w:cs="Source Sans Pro"/>
          <w:b/>
          <w:bCs/>
        </w:rPr>
      </w:pPr>
    </w:p>
    <w:p w14:paraId="36991321" w14:textId="77777777" w:rsidR="006F45E3" w:rsidRDefault="006F45E3" w:rsidP="006F45E3">
      <w:pPr>
        <w:widowControl w:val="0"/>
        <w:jc w:val="both"/>
        <w:rPr>
          <w:rFonts w:ascii="Source Sans Pro" w:eastAsia="Source Sans Pro" w:hAnsi="Source Sans Pro" w:cs="Source Sans Pro"/>
        </w:rPr>
      </w:pPr>
    </w:p>
    <w:p w14:paraId="6F29C018" w14:textId="364D105D" w:rsidR="000F4309" w:rsidRDefault="00000000">
      <w:pPr>
        <w:widowControl w:val="0"/>
        <w:numPr>
          <w:ilvl w:val="0"/>
          <w:numId w:val="6"/>
        </w:numPr>
        <w:jc w:val="both"/>
        <w:rPr>
          <w:rFonts w:ascii="Source Sans Pro" w:eastAsia="Source Sans Pro" w:hAnsi="Source Sans Pro" w:cs="Source Sans Pro"/>
        </w:rPr>
      </w:pPr>
      <w:proofErr w:type="spellStart"/>
      <w:r>
        <w:rPr>
          <w:rStyle w:val="dn"/>
          <w:rFonts w:ascii="Source Sans Pro" w:eastAsia="Source Sans Pro" w:hAnsi="Source Sans Pro" w:cs="Source Sans Pro"/>
        </w:rPr>
        <w:t>Kupující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se </w:t>
      </w:r>
      <w:proofErr w:type="spellStart"/>
      <w:r>
        <w:rPr>
          <w:rStyle w:val="dn"/>
          <w:rFonts w:ascii="Source Sans Pro" w:eastAsia="Source Sans Pro" w:hAnsi="Source Sans Pro" w:cs="Source Sans Pro"/>
        </w:rPr>
        <w:t>zavazuje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zaplatit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kupní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cenu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uved</w:t>
      </w:r>
      <w:r w:rsidR="00833ECE">
        <w:rPr>
          <w:rStyle w:val="dn"/>
          <w:rFonts w:ascii="Source Sans Pro" w:eastAsia="Source Sans Pro" w:hAnsi="Source Sans Pro" w:cs="Source Sans Pro"/>
        </w:rPr>
        <w:t>e</w:t>
      </w:r>
      <w:r>
        <w:rPr>
          <w:rStyle w:val="dn"/>
          <w:rFonts w:ascii="Source Sans Pro" w:eastAsia="Source Sans Pro" w:hAnsi="Source Sans Pro" w:cs="Source Sans Pro"/>
        </w:rPr>
        <w:t>nou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v </w:t>
      </w:r>
      <w:proofErr w:type="spellStart"/>
      <w:r>
        <w:rPr>
          <w:rStyle w:val="dn"/>
          <w:rFonts w:ascii="Source Sans Pro" w:eastAsia="Source Sans Pro" w:hAnsi="Source Sans Pro" w:cs="Source Sans Pro"/>
        </w:rPr>
        <w:t>odst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. 1 </w:t>
      </w:r>
      <w:proofErr w:type="spellStart"/>
      <w:r>
        <w:rPr>
          <w:rStyle w:val="dn"/>
          <w:rFonts w:ascii="Source Sans Pro" w:eastAsia="Source Sans Pro" w:hAnsi="Source Sans Pro" w:cs="Source Sans Pro"/>
        </w:rPr>
        <w:t>čl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. III na </w:t>
      </w:r>
      <w:proofErr w:type="spellStart"/>
      <w:r>
        <w:rPr>
          <w:rStyle w:val="dn"/>
          <w:rFonts w:ascii="Source Sans Pro" w:eastAsia="Source Sans Pro" w:hAnsi="Source Sans Pro" w:cs="Source Sans Pro"/>
        </w:rPr>
        <w:t>základě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faktury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převodem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z </w:t>
      </w:r>
      <w:proofErr w:type="spellStart"/>
      <w:r>
        <w:rPr>
          <w:rStyle w:val="dn"/>
          <w:rFonts w:ascii="Source Sans Pro" w:eastAsia="Source Sans Pro" w:hAnsi="Source Sans Pro" w:cs="Source Sans Pro"/>
        </w:rPr>
        <w:t>účtu</w:t>
      </w:r>
      <w:proofErr w:type="spellEnd"/>
      <w:r>
        <w:rPr>
          <w:rStyle w:val="dn"/>
          <w:rFonts w:ascii="Source Sans Pro" w:eastAsia="Source Sans Pro" w:hAnsi="Source Sans Pro" w:cs="Source Sans Pro"/>
        </w:rPr>
        <w:t>.</w:t>
      </w:r>
    </w:p>
    <w:p w14:paraId="2FBB4272" w14:textId="77777777" w:rsidR="000F4309" w:rsidRDefault="00000000">
      <w:pPr>
        <w:widowControl w:val="0"/>
        <w:numPr>
          <w:ilvl w:val="0"/>
          <w:numId w:val="6"/>
        </w:numPr>
        <w:jc w:val="both"/>
        <w:rPr>
          <w:rFonts w:ascii="Source Sans Pro" w:eastAsia="Source Sans Pro" w:hAnsi="Source Sans Pro" w:cs="Source Sans Pro"/>
        </w:rPr>
      </w:pPr>
      <w:r>
        <w:rPr>
          <w:rStyle w:val="dn"/>
          <w:rFonts w:ascii="Source Sans Pro" w:eastAsia="Source Sans Pro" w:hAnsi="Source Sans Pro" w:cs="Source Sans Pro"/>
        </w:rPr>
        <w:t>V </w:t>
      </w:r>
      <w:proofErr w:type="spellStart"/>
      <w:r>
        <w:rPr>
          <w:rStyle w:val="dn"/>
          <w:rFonts w:ascii="Source Sans Pro" w:eastAsia="Source Sans Pro" w:hAnsi="Source Sans Pro" w:cs="Source Sans Pro"/>
        </w:rPr>
        <w:t>případě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</w:t>
      </w:r>
      <w:proofErr w:type="spellStart"/>
      <w:r>
        <w:rPr>
          <w:rStyle w:val="dn"/>
          <w:rFonts w:ascii="Source Sans Pro" w:eastAsia="Source Sans Pro" w:hAnsi="Source Sans Pro" w:cs="Source Sans Pro"/>
        </w:rPr>
        <w:t>že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kupní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cena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nebude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kupujícím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v </w:t>
      </w:r>
      <w:proofErr w:type="spellStart"/>
      <w:r>
        <w:rPr>
          <w:rStyle w:val="dn"/>
          <w:rFonts w:ascii="Source Sans Pro" w:eastAsia="Source Sans Pro" w:hAnsi="Source Sans Pro" w:cs="Source Sans Pro"/>
        </w:rPr>
        <w:t>plné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výši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a </w:t>
      </w:r>
      <w:proofErr w:type="spellStart"/>
      <w:r>
        <w:rPr>
          <w:rStyle w:val="dn"/>
          <w:rFonts w:ascii="Source Sans Pro" w:eastAsia="Source Sans Pro" w:hAnsi="Source Sans Pro" w:cs="Source Sans Pro"/>
        </w:rPr>
        <w:t>ve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sjednané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lhůtě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uhrazena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</w:t>
      </w:r>
      <w:proofErr w:type="spellStart"/>
      <w:r>
        <w:rPr>
          <w:rStyle w:val="dn"/>
          <w:rFonts w:ascii="Source Sans Pro" w:eastAsia="Source Sans Pro" w:hAnsi="Source Sans Pro" w:cs="Source Sans Pro"/>
        </w:rPr>
        <w:t>smluvní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strany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se </w:t>
      </w:r>
      <w:proofErr w:type="spellStart"/>
      <w:r>
        <w:rPr>
          <w:rStyle w:val="dn"/>
          <w:rFonts w:ascii="Source Sans Pro" w:eastAsia="Source Sans Pro" w:hAnsi="Source Sans Pro" w:cs="Source Sans Pro"/>
        </w:rPr>
        <w:t>dohodly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</w:t>
      </w:r>
      <w:proofErr w:type="spellStart"/>
      <w:r>
        <w:rPr>
          <w:rStyle w:val="dn"/>
          <w:rFonts w:ascii="Source Sans Pro" w:eastAsia="Source Sans Pro" w:hAnsi="Source Sans Pro" w:cs="Source Sans Pro"/>
        </w:rPr>
        <w:t>že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se </w:t>
      </w:r>
      <w:proofErr w:type="spellStart"/>
      <w:r>
        <w:rPr>
          <w:rStyle w:val="dn"/>
          <w:rFonts w:ascii="Source Sans Pro" w:eastAsia="Source Sans Pro" w:hAnsi="Source Sans Pro" w:cs="Source Sans Pro"/>
        </w:rPr>
        <w:t>tato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smlouva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od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počátku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ruší</w:t>
      </w:r>
      <w:proofErr w:type="spellEnd"/>
      <w:r>
        <w:rPr>
          <w:rStyle w:val="dn"/>
          <w:rFonts w:ascii="Source Sans Pro" w:eastAsia="Source Sans Pro" w:hAnsi="Source Sans Pro" w:cs="Source Sans Pro"/>
        </w:rPr>
        <w:t>.</w:t>
      </w:r>
    </w:p>
    <w:p w14:paraId="3DF0CE48" w14:textId="77777777" w:rsidR="000F4309" w:rsidRDefault="000F4309">
      <w:pPr>
        <w:tabs>
          <w:tab w:val="left" w:pos="360"/>
        </w:tabs>
        <w:ind w:left="357" w:hanging="357"/>
        <w:jc w:val="both"/>
        <w:rPr>
          <w:rStyle w:val="dn"/>
          <w:rFonts w:ascii="Source Sans Pro" w:eastAsia="Source Sans Pro" w:hAnsi="Source Sans Pro" w:cs="Source Sans Pro"/>
        </w:rPr>
      </w:pPr>
    </w:p>
    <w:p w14:paraId="5A2662D7" w14:textId="77777777" w:rsidR="000F4309" w:rsidRDefault="00000000">
      <w:pPr>
        <w:jc w:val="center"/>
        <w:rPr>
          <w:rStyle w:val="dn"/>
          <w:rFonts w:ascii="Source Sans Pro" w:eastAsia="Source Sans Pro" w:hAnsi="Source Sans Pro" w:cs="Source Sans Pro"/>
          <w:b/>
          <w:bCs/>
        </w:rPr>
      </w:pPr>
      <w:r>
        <w:rPr>
          <w:rStyle w:val="dn"/>
          <w:rFonts w:ascii="Source Sans Pro" w:eastAsia="Source Sans Pro" w:hAnsi="Source Sans Pro" w:cs="Source Sans Pro"/>
          <w:b/>
          <w:bCs/>
        </w:rPr>
        <w:t>IV.</w:t>
      </w:r>
    </w:p>
    <w:p w14:paraId="0DAAC546" w14:textId="77777777" w:rsidR="000F4309" w:rsidRDefault="000F4309">
      <w:pPr>
        <w:jc w:val="center"/>
        <w:rPr>
          <w:rStyle w:val="dn"/>
          <w:rFonts w:ascii="Source Sans Pro" w:eastAsia="Source Sans Pro" w:hAnsi="Source Sans Pro" w:cs="Source Sans Pro"/>
          <w:b/>
          <w:bCs/>
        </w:rPr>
      </w:pPr>
    </w:p>
    <w:p w14:paraId="6B5EC8DF" w14:textId="4BB09CBD" w:rsidR="000F4309" w:rsidRDefault="00000000">
      <w:pPr>
        <w:numPr>
          <w:ilvl w:val="0"/>
          <w:numId w:val="8"/>
        </w:numPr>
        <w:jc w:val="both"/>
        <w:rPr>
          <w:rFonts w:ascii="Source Sans Pro" w:eastAsia="Source Sans Pro" w:hAnsi="Source Sans Pro" w:cs="Source Sans Pro"/>
        </w:rPr>
      </w:pPr>
      <w:proofErr w:type="spellStart"/>
      <w:r>
        <w:rPr>
          <w:rStyle w:val="dn"/>
          <w:rFonts w:ascii="Source Sans Pro" w:eastAsia="Source Sans Pro" w:hAnsi="Source Sans Pro" w:cs="Source Sans Pro"/>
        </w:rPr>
        <w:t>Kupující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si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je </w:t>
      </w:r>
      <w:proofErr w:type="spellStart"/>
      <w:r>
        <w:rPr>
          <w:rStyle w:val="dn"/>
          <w:rFonts w:ascii="Source Sans Pro" w:eastAsia="Source Sans Pro" w:hAnsi="Source Sans Pro" w:cs="Source Sans Pro"/>
        </w:rPr>
        <w:t>vědom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</w:t>
      </w:r>
      <w:proofErr w:type="spellStart"/>
      <w:r>
        <w:rPr>
          <w:rStyle w:val="dn"/>
          <w:rFonts w:ascii="Source Sans Pro" w:eastAsia="Source Sans Pro" w:hAnsi="Source Sans Pro" w:cs="Source Sans Pro"/>
        </w:rPr>
        <w:t>že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nemůže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uplatňovat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dodatečně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nárok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na </w:t>
      </w:r>
      <w:proofErr w:type="spellStart"/>
      <w:r>
        <w:rPr>
          <w:rStyle w:val="dn"/>
          <w:rFonts w:ascii="Source Sans Pro" w:eastAsia="Source Sans Pro" w:hAnsi="Source Sans Pro" w:cs="Source Sans Pro"/>
        </w:rPr>
        <w:t>slevu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z </w:t>
      </w:r>
      <w:proofErr w:type="spellStart"/>
      <w:r>
        <w:rPr>
          <w:rStyle w:val="dn"/>
          <w:rFonts w:ascii="Source Sans Pro" w:eastAsia="Source Sans Pro" w:hAnsi="Source Sans Pro" w:cs="Source Sans Pro"/>
        </w:rPr>
        <w:t>dohodnuté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kupní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ceny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</w:t>
      </w:r>
      <w:proofErr w:type="spellStart"/>
      <w:r>
        <w:rPr>
          <w:rStyle w:val="dn"/>
          <w:rFonts w:ascii="Source Sans Pro" w:eastAsia="Source Sans Pro" w:hAnsi="Source Sans Pro" w:cs="Source Sans Pro"/>
        </w:rPr>
        <w:t>která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nynějšímu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stavu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této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věci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odpovídá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. </w:t>
      </w:r>
    </w:p>
    <w:p w14:paraId="2E4D06ED" w14:textId="77777777" w:rsidR="000F4309" w:rsidRDefault="00000000">
      <w:pPr>
        <w:numPr>
          <w:ilvl w:val="0"/>
          <w:numId w:val="8"/>
        </w:numPr>
        <w:jc w:val="both"/>
        <w:rPr>
          <w:rFonts w:ascii="Source Sans Pro" w:eastAsia="Source Sans Pro" w:hAnsi="Source Sans Pro" w:cs="Source Sans Pro"/>
        </w:rPr>
      </w:pPr>
      <w:proofErr w:type="spellStart"/>
      <w:r>
        <w:rPr>
          <w:rStyle w:val="dn"/>
          <w:rFonts w:ascii="Source Sans Pro" w:eastAsia="Source Sans Pro" w:hAnsi="Source Sans Pro" w:cs="Source Sans Pro"/>
        </w:rPr>
        <w:t>Kupující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prohlašuje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</w:t>
      </w:r>
      <w:proofErr w:type="spellStart"/>
      <w:r>
        <w:rPr>
          <w:rStyle w:val="dn"/>
          <w:rFonts w:ascii="Source Sans Pro" w:eastAsia="Source Sans Pro" w:hAnsi="Source Sans Pro" w:cs="Source Sans Pro"/>
        </w:rPr>
        <w:t>že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se </w:t>
      </w:r>
      <w:proofErr w:type="spellStart"/>
      <w:r>
        <w:rPr>
          <w:rStyle w:val="dn"/>
          <w:rFonts w:ascii="Source Sans Pro" w:eastAsia="Source Sans Pro" w:hAnsi="Source Sans Pro" w:cs="Source Sans Pro"/>
        </w:rPr>
        <w:t>seznámil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se </w:t>
      </w:r>
      <w:proofErr w:type="spellStart"/>
      <w:r>
        <w:rPr>
          <w:rStyle w:val="dn"/>
          <w:rFonts w:ascii="Source Sans Pro" w:eastAsia="Source Sans Pro" w:hAnsi="Source Sans Pro" w:cs="Source Sans Pro"/>
        </w:rPr>
        <w:t>stavem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výše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uvedeného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předmětu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prodeje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a </w:t>
      </w:r>
      <w:proofErr w:type="spellStart"/>
      <w:r>
        <w:rPr>
          <w:rStyle w:val="dn"/>
          <w:rFonts w:ascii="Source Sans Pro" w:eastAsia="Source Sans Pro" w:hAnsi="Source Sans Pro" w:cs="Source Sans Pro"/>
        </w:rPr>
        <w:t>že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jej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v </w:t>
      </w:r>
      <w:proofErr w:type="spellStart"/>
      <w:r>
        <w:rPr>
          <w:rStyle w:val="dn"/>
          <w:rFonts w:ascii="Source Sans Pro" w:eastAsia="Source Sans Pro" w:hAnsi="Source Sans Pro" w:cs="Source Sans Pro"/>
        </w:rPr>
        <w:t>tomto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stavu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do </w:t>
      </w:r>
      <w:proofErr w:type="spellStart"/>
      <w:r>
        <w:rPr>
          <w:rStyle w:val="dn"/>
          <w:rFonts w:ascii="Source Sans Pro" w:eastAsia="Source Sans Pro" w:hAnsi="Source Sans Pro" w:cs="Source Sans Pro"/>
        </w:rPr>
        <w:t>svého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vlastnictví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kupuje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a </w:t>
      </w:r>
      <w:proofErr w:type="spellStart"/>
      <w:r>
        <w:rPr>
          <w:rStyle w:val="dn"/>
          <w:rFonts w:ascii="Source Sans Pro" w:eastAsia="Source Sans Pro" w:hAnsi="Source Sans Pro" w:cs="Source Sans Pro"/>
        </w:rPr>
        <w:t>přejímá</w:t>
      </w:r>
      <w:proofErr w:type="spellEnd"/>
      <w:r>
        <w:rPr>
          <w:rStyle w:val="dn"/>
          <w:rFonts w:ascii="Source Sans Pro" w:eastAsia="Source Sans Pro" w:hAnsi="Source Sans Pro" w:cs="Source Sans Pro"/>
        </w:rPr>
        <w:t>.</w:t>
      </w:r>
    </w:p>
    <w:p w14:paraId="5C0F8BEF" w14:textId="77777777" w:rsidR="000F4309" w:rsidRDefault="00000000">
      <w:pPr>
        <w:numPr>
          <w:ilvl w:val="0"/>
          <w:numId w:val="8"/>
        </w:numPr>
        <w:jc w:val="both"/>
        <w:rPr>
          <w:rFonts w:ascii="Source Sans Pro" w:eastAsia="Source Sans Pro" w:hAnsi="Source Sans Pro" w:cs="Source Sans Pro"/>
        </w:rPr>
      </w:pPr>
      <w:proofErr w:type="spellStart"/>
      <w:r>
        <w:rPr>
          <w:rStyle w:val="dn"/>
          <w:rFonts w:ascii="Source Sans Pro" w:eastAsia="Source Sans Pro" w:hAnsi="Source Sans Pro" w:cs="Source Sans Pro"/>
        </w:rPr>
        <w:t>Prodávající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prohlašuje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</w:t>
      </w:r>
      <w:proofErr w:type="spellStart"/>
      <w:r>
        <w:rPr>
          <w:rStyle w:val="dn"/>
          <w:rFonts w:ascii="Source Sans Pro" w:eastAsia="Source Sans Pro" w:hAnsi="Source Sans Pro" w:cs="Source Sans Pro"/>
        </w:rPr>
        <w:t>že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na </w:t>
      </w:r>
      <w:proofErr w:type="spellStart"/>
      <w:r>
        <w:rPr>
          <w:rStyle w:val="dn"/>
          <w:rFonts w:ascii="Source Sans Pro" w:eastAsia="Source Sans Pro" w:hAnsi="Source Sans Pro" w:cs="Source Sans Pro"/>
        </w:rPr>
        <w:t>převáděné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movité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věci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neváznou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práva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nebo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závazky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třetích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osob</w:t>
      </w:r>
      <w:proofErr w:type="spellEnd"/>
      <w:r>
        <w:rPr>
          <w:rStyle w:val="dn"/>
          <w:rFonts w:ascii="Source Sans Pro" w:eastAsia="Source Sans Pro" w:hAnsi="Source Sans Pro" w:cs="Source Sans Pro"/>
        </w:rPr>
        <w:t>.</w:t>
      </w:r>
    </w:p>
    <w:p w14:paraId="5B7847DC" w14:textId="77777777" w:rsidR="000F4309" w:rsidRDefault="000F4309">
      <w:pPr>
        <w:tabs>
          <w:tab w:val="left" w:pos="360"/>
        </w:tabs>
        <w:ind w:left="357" w:hanging="357"/>
        <w:jc w:val="both"/>
        <w:rPr>
          <w:rStyle w:val="dn"/>
          <w:rFonts w:ascii="Source Sans Pro" w:eastAsia="Source Sans Pro" w:hAnsi="Source Sans Pro" w:cs="Source Sans Pro"/>
        </w:rPr>
      </w:pPr>
    </w:p>
    <w:p w14:paraId="30699C50" w14:textId="77777777" w:rsidR="000F4309" w:rsidRDefault="00000000">
      <w:pPr>
        <w:jc w:val="center"/>
        <w:rPr>
          <w:rStyle w:val="dn"/>
          <w:rFonts w:ascii="Source Sans Pro" w:eastAsia="Source Sans Pro" w:hAnsi="Source Sans Pro" w:cs="Source Sans Pro"/>
          <w:b/>
          <w:bCs/>
        </w:rPr>
      </w:pPr>
      <w:r>
        <w:rPr>
          <w:rStyle w:val="dn"/>
          <w:rFonts w:ascii="Source Sans Pro" w:eastAsia="Source Sans Pro" w:hAnsi="Source Sans Pro" w:cs="Source Sans Pro"/>
          <w:b/>
          <w:bCs/>
        </w:rPr>
        <w:t>V.</w:t>
      </w:r>
    </w:p>
    <w:p w14:paraId="5E9E7749" w14:textId="77777777" w:rsidR="000F4309" w:rsidRDefault="000F4309">
      <w:pPr>
        <w:jc w:val="center"/>
        <w:rPr>
          <w:rStyle w:val="dn"/>
          <w:rFonts w:ascii="Source Sans Pro" w:eastAsia="Source Sans Pro" w:hAnsi="Source Sans Pro" w:cs="Source Sans Pro"/>
          <w:b/>
          <w:bCs/>
        </w:rPr>
      </w:pPr>
    </w:p>
    <w:p w14:paraId="00531DA4" w14:textId="77777777" w:rsidR="000F4309" w:rsidRDefault="00000000">
      <w:pPr>
        <w:numPr>
          <w:ilvl w:val="0"/>
          <w:numId w:val="10"/>
        </w:numPr>
        <w:jc w:val="both"/>
        <w:rPr>
          <w:rFonts w:ascii="Source Sans Pro" w:eastAsia="Source Sans Pro" w:hAnsi="Source Sans Pro" w:cs="Source Sans Pro"/>
        </w:rPr>
      </w:pPr>
      <w:proofErr w:type="spellStart"/>
      <w:r>
        <w:rPr>
          <w:rStyle w:val="dn"/>
          <w:rFonts w:ascii="Source Sans Pro" w:eastAsia="Source Sans Pro" w:hAnsi="Source Sans Pro" w:cs="Source Sans Pro"/>
        </w:rPr>
        <w:t>Vlastnické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právo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k </w:t>
      </w:r>
      <w:proofErr w:type="spellStart"/>
      <w:r>
        <w:rPr>
          <w:rStyle w:val="dn"/>
          <w:rFonts w:ascii="Source Sans Pro" w:eastAsia="Source Sans Pro" w:hAnsi="Source Sans Pro" w:cs="Source Sans Pro"/>
        </w:rPr>
        <w:t>výše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uvedenému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v </w:t>
      </w:r>
      <w:proofErr w:type="spellStart"/>
      <w:r>
        <w:rPr>
          <w:rStyle w:val="dn"/>
          <w:rFonts w:ascii="Source Sans Pro" w:eastAsia="Source Sans Pro" w:hAnsi="Source Sans Pro" w:cs="Source Sans Pro"/>
        </w:rPr>
        <w:t>čl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.  II. </w:t>
      </w:r>
      <w:proofErr w:type="spellStart"/>
      <w:r>
        <w:rPr>
          <w:rStyle w:val="dn"/>
          <w:rFonts w:ascii="Source Sans Pro" w:eastAsia="Source Sans Pro" w:hAnsi="Source Sans Pro" w:cs="Source Sans Pro"/>
        </w:rPr>
        <w:t>odst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. 1 </w:t>
      </w:r>
      <w:proofErr w:type="spellStart"/>
      <w:r>
        <w:rPr>
          <w:rStyle w:val="dn"/>
          <w:rFonts w:ascii="Source Sans Pro" w:eastAsia="Source Sans Pro" w:hAnsi="Source Sans Pro" w:cs="Source Sans Pro"/>
        </w:rPr>
        <w:t>této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smlouvy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přejde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na </w:t>
      </w:r>
      <w:proofErr w:type="spellStart"/>
      <w:r>
        <w:rPr>
          <w:rStyle w:val="dn"/>
          <w:rFonts w:ascii="Source Sans Pro" w:eastAsia="Source Sans Pro" w:hAnsi="Source Sans Pro" w:cs="Source Sans Pro"/>
        </w:rPr>
        <w:t>kupujícího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dne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jeho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zaplacení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. </w:t>
      </w:r>
    </w:p>
    <w:p w14:paraId="0FA4C232" w14:textId="77777777" w:rsidR="000F4309" w:rsidRDefault="00000000">
      <w:pPr>
        <w:numPr>
          <w:ilvl w:val="0"/>
          <w:numId w:val="10"/>
        </w:numPr>
        <w:jc w:val="both"/>
        <w:rPr>
          <w:rFonts w:ascii="Source Sans Pro" w:eastAsia="Source Sans Pro" w:hAnsi="Source Sans Pro" w:cs="Source Sans Pro"/>
        </w:rPr>
      </w:pPr>
      <w:proofErr w:type="spellStart"/>
      <w:r>
        <w:rPr>
          <w:rStyle w:val="dn"/>
          <w:rFonts w:ascii="Source Sans Pro" w:eastAsia="Source Sans Pro" w:hAnsi="Source Sans Pro" w:cs="Source Sans Pro"/>
        </w:rPr>
        <w:t>Předání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a </w:t>
      </w:r>
      <w:proofErr w:type="spellStart"/>
      <w:r>
        <w:rPr>
          <w:rStyle w:val="dn"/>
          <w:rFonts w:ascii="Source Sans Pro" w:eastAsia="Source Sans Pro" w:hAnsi="Source Sans Pro" w:cs="Source Sans Pro"/>
        </w:rPr>
        <w:t>převzetí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se </w:t>
      </w:r>
      <w:proofErr w:type="spellStart"/>
      <w:r>
        <w:rPr>
          <w:rStyle w:val="dn"/>
          <w:rFonts w:ascii="Source Sans Pro" w:eastAsia="Source Sans Pro" w:hAnsi="Source Sans Pro" w:cs="Source Sans Pro"/>
        </w:rPr>
        <w:t>uskuteční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v </w:t>
      </w:r>
      <w:proofErr w:type="spellStart"/>
      <w:r>
        <w:rPr>
          <w:rStyle w:val="dn"/>
          <w:rFonts w:ascii="Source Sans Pro" w:eastAsia="Source Sans Pro" w:hAnsi="Source Sans Pro" w:cs="Source Sans Pro"/>
        </w:rPr>
        <w:t>místě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sídla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Domu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kultury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města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Ostravy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a. s. na </w:t>
      </w:r>
      <w:proofErr w:type="spellStart"/>
      <w:r>
        <w:rPr>
          <w:rStyle w:val="dn"/>
          <w:rFonts w:ascii="Source Sans Pro" w:eastAsia="Source Sans Pro" w:hAnsi="Source Sans Pro" w:cs="Source Sans Pro"/>
        </w:rPr>
        <w:t>základě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předávajícího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protokolu</w:t>
      </w:r>
      <w:proofErr w:type="spellEnd"/>
      <w:r>
        <w:rPr>
          <w:rStyle w:val="dn"/>
          <w:rFonts w:ascii="Source Sans Pro" w:eastAsia="Source Sans Pro" w:hAnsi="Source Sans Pro" w:cs="Source Sans Pro"/>
        </w:rPr>
        <w:t>.</w:t>
      </w:r>
    </w:p>
    <w:p w14:paraId="3EBAB2AF" w14:textId="77777777" w:rsidR="000F4309" w:rsidRDefault="00000000">
      <w:pPr>
        <w:tabs>
          <w:tab w:val="left" w:pos="360"/>
        </w:tabs>
        <w:jc w:val="both"/>
        <w:rPr>
          <w:rStyle w:val="dn"/>
          <w:rFonts w:ascii="Source Sans Pro" w:eastAsia="Source Sans Pro" w:hAnsi="Source Sans Pro" w:cs="Source Sans Pro"/>
        </w:rPr>
      </w:pPr>
      <w:r>
        <w:rPr>
          <w:rStyle w:val="dn"/>
          <w:rFonts w:ascii="Source Sans Pro" w:eastAsia="Source Sans Pro" w:hAnsi="Source Sans Pro" w:cs="Source Sans Pro"/>
        </w:rPr>
        <w:t xml:space="preserve">       </w:t>
      </w:r>
    </w:p>
    <w:p w14:paraId="1B65C677" w14:textId="77777777" w:rsidR="000F4309" w:rsidRDefault="00000000">
      <w:pPr>
        <w:jc w:val="center"/>
        <w:rPr>
          <w:rStyle w:val="dn"/>
          <w:rFonts w:ascii="Source Sans Pro" w:eastAsia="Source Sans Pro" w:hAnsi="Source Sans Pro" w:cs="Source Sans Pro"/>
          <w:b/>
          <w:bCs/>
        </w:rPr>
      </w:pPr>
      <w:r>
        <w:rPr>
          <w:rStyle w:val="dn"/>
          <w:rFonts w:ascii="Source Sans Pro" w:eastAsia="Source Sans Pro" w:hAnsi="Source Sans Pro" w:cs="Source Sans Pro"/>
          <w:b/>
          <w:bCs/>
        </w:rPr>
        <w:t>VI.</w:t>
      </w:r>
    </w:p>
    <w:p w14:paraId="2A7B7595" w14:textId="77777777" w:rsidR="000F4309" w:rsidRDefault="000F4309">
      <w:pPr>
        <w:jc w:val="center"/>
        <w:rPr>
          <w:rStyle w:val="dn"/>
          <w:rFonts w:ascii="Source Sans Pro" w:eastAsia="Source Sans Pro" w:hAnsi="Source Sans Pro" w:cs="Source Sans Pro"/>
          <w:b/>
          <w:bCs/>
        </w:rPr>
      </w:pPr>
    </w:p>
    <w:p w14:paraId="5D5AB15D" w14:textId="77777777" w:rsidR="000F4309" w:rsidRDefault="00000000">
      <w:pPr>
        <w:numPr>
          <w:ilvl w:val="0"/>
          <w:numId w:val="12"/>
        </w:numPr>
        <w:jc w:val="both"/>
        <w:rPr>
          <w:rFonts w:ascii="Source Sans Pro" w:eastAsia="Source Sans Pro" w:hAnsi="Source Sans Pro" w:cs="Source Sans Pro"/>
        </w:rPr>
      </w:pPr>
      <w:proofErr w:type="spellStart"/>
      <w:r>
        <w:rPr>
          <w:rStyle w:val="dn"/>
          <w:rFonts w:ascii="Source Sans Pro" w:eastAsia="Source Sans Pro" w:hAnsi="Source Sans Pro" w:cs="Source Sans Pro"/>
        </w:rPr>
        <w:t>Smluvní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strany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prohlašují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</w:t>
      </w:r>
      <w:proofErr w:type="spellStart"/>
      <w:r>
        <w:rPr>
          <w:rStyle w:val="dn"/>
          <w:rFonts w:ascii="Source Sans Pro" w:eastAsia="Source Sans Pro" w:hAnsi="Source Sans Pro" w:cs="Source Sans Pro"/>
        </w:rPr>
        <w:t>že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souhlasí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s </w:t>
      </w:r>
      <w:proofErr w:type="spellStart"/>
      <w:r>
        <w:rPr>
          <w:rStyle w:val="dn"/>
          <w:rFonts w:ascii="Source Sans Pro" w:eastAsia="Source Sans Pro" w:hAnsi="Source Sans Pro" w:cs="Source Sans Pro"/>
        </w:rPr>
        <w:t>obsahem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této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smlouvy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</w:t>
      </w:r>
      <w:proofErr w:type="spellStart"/>
      <w:r>
        <w:rPr>
          <w:rStyle w:val="dn"/>
          <w:rFonts w:ascii="Source Sans Pro" w:eastAsia="Source Sans Pro" w:hAnsi="Source Sans Pro" w:cs="Source Sans Pro"/>
        </w:rPr>
        <w:t>že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byla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uzavřena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podle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jejich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pravé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a </w:t>
      </w:r>
      <w:proofErr w:type="spellStart"/>
      <w:r>
        <w:rPr>
          <w:rStyle w:val="dn"/>
          <w:rFonts w:ascii="Source Sans Pro" w:eastAsia="Source Sans Pro" w:hAnsi="Source Sans Pro" w:cs="Source Sans Pro"/>
        </w:rPr>
        <w:t>svobodné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vůle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</w:t>
      </w:r>
      <w:proofErr w:type="spellStart"/>
      <w:r>
        <w:rPr>
          <w:rStyle w:val="dn"/>
          <w:rFonts w:ascii="Source Sans Pro" w:eastAsia="Source Sans Pro" w:hAnsi="Source Sans Pro" w:cs="Source Sans Pro"/>
        </w:rPr>
        <w:t>vážně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</w:t>
      </w:r>
      <w:proofErr w:type="spellStart"/>
      <w:r>
        <w:rPr>
          <w:rStyle w:val="dn"/>
          <w:rFonts w:ascii="Source Sans Pro" w:eastAsia="Source Sans Pro" w:hAnsi="Source Sans Pro" w:cs="Source Sans Pro"/>
        </w:rPr>
        <w:t>určitě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a </w:t>
      </w:r>
      <w:proofErr w:type="spellStart"/>
      <w:r>
        <w:rPr>
          <w:rStyle w:val="dn"/>
          <w:rFonts w:ascii="Source Sans Pro" w:eastAsia="Source Sans Pro" w:hAnsi="Source Sans Pro" w:cs="Source Sans Pro"/>
        </w:rPr>
        <w:t>srozumitelně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</w:t>
      </w:r>
      <w:proofErr w:type="spellStart"/>
      <w:r>
        <w:rPr>
          <w:rStyle w:val="dn"/>
          <w:rFonts w:ascii="Source Sans Pro" w:eastAsia="Source Sans Pro" w:hAnsi="Source Sans Pro" w:cs="Source Sans Pro"/>
        </w:rPr>
        <w:t>nikoli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v </w:t>
      </w:r>
      <w:proofErr w:type="spellStart"/>
      <w:r>
        <w:rPr>
          <w:rStyle w:val="dn"/>
          <w:rFonts w:ascii="Source Sans Pro" w:eastAsia="Source Sans Pro" w:hAnsi="Source Sans Pro" w:cs="Source Sans Pro"/>
        </w:rPr>
        <w:t>tísni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za </w:t>
      </w:r>
      <w:proofErr w:type="spellStart"/>
      <w:r>
        <w:rPr>
          <w:rStyle w:val="dn"/>
          <w:rFonts w:ascii="Source Sans Pro" w:eastAsia="Source Sans Pro" w:hAnsi="Source Sans Pro" w:cs="Source Sans Pro"/>
        </w:rPr>
        <w:t>nápadně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nevýhodných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podmínek</w:t>
      </w:r>
      <w:proofErr w:type="spellEnd"/>
      <w:r>
        <w:rPr>
          <w:rStyle w:val="dn"/>
          <w:rFonts w:ascii="Source Sans Pro" w:eastAsia="Source Sans Pro" w:hAnsi="Source Sans Pro" w:cs="Source Sans Pro"/>
        </w:rPr>
        <w:t>.</w:t>
      </w:r>
    </w:p>
    <w:p w14:paraId="7B532DA0" w14:textId="77777777" w:rsidR="000F4309" w:rsidRDefault="00000000">
      <w:pPr>
        <w:numPr>
          <w:ilvl w:val="0"/>
          <w:numId w:val="12"/>
        </w:numPr>
        <w:jc w:val="both"/>
        <w:rPr>
          <w:rFonts w:ascii="Source Sans Pro" w:eastAsia="Source Sans Pro" w:hAnsi="Source Sans Pro" w:cs="Source Sans Pro"/>
        </w:rPr>
      </w:pPr>
      <w:r>
        <w:rPr>
          <w:rStyle w:val="dn"/>
          <w:rFonts w:ascii="Source Sans Pro" w:eastAsia="Source Sans Pro" w:hAnsi="Source Sans Pro" w:cs="Source Sans Pro"/>
        </w:rPr>
        <w:t xml:space="preserve">Tato </w:t>
      </w:r>
      <w:proofErr w:type="spellStart"/>
      <w:r>
        <w:rPr>
          <w:rStyle w:val="dn"/>
          <w:rFonts w:ascii="Source Sans Pro" w:eastAsia="Source Sans Pro" w:hAnsi="Source Sans Pro" w:cs="Source Sans Pro"/>
        </w:rPr>
        <w:t>smlouva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je </w:t>
      </w:r>
      <w:proofErr w:type="spellStart"/>
      <w:r>
        <w:rPr>
          <w:rStyle w:val="dn"/>
          <w:rFonts w:ascii="Source Sans Pro" w:eastAsia="Source Sans Pro" w:hAnsi="Source Sans Pro" w:cs="Source Sans Pro"/>
        </w:rPr>
        <w:t>sepsána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ve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2 </w:t>
      </w:r>
      <w:proofErr w:type="spellStart"/>
      <w:r>
        <w:rPr>
          <w:rStyle w:val="dn"/>
          <w:rFonts w:ascii="Source Sans Pro" w:eastAsia="Source Sans Pro" w:hAnsi="Source Sans Pro" w:cs="Source Sans Pro"/>
        </w:rPr>
        <w:t>vyhotoveních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v </w:t>
      </w:r>
      <w:proofErr w:type="spellStart"/>
      <w:r>
        <w:rPr>
          <w:rStyle w:val="dn"/>
          <w:rFonts w:ascii="Source Sans Pro" w:eastAsia="Source Sans Pro" w:hAnsi="Source Sans Pro" w:cs="Source Sans Pro"/>
        </w:rPr>
        <w:t>platnosti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originálu</w:t>
      </w:r>
      <w:proofErr w:type="spellEnd"/>
      <w:r>
        <w:rPr>
          <w:rStyle w:val="dn"/>
          <w:rFonts w:ascii="Source Sans Pro" w:eastAsia="Source Sans Pro" w:hAnsi="Source Sans Pro" w:cs="Source Sans Pro"/>
        </w:rPr>
        <w:t>, z </w:t>
      </w:r>
      <w:proofErr w:type="spellStart"/>
      <w:r>
        <w:rPr>
          <w:rStyle w:val="dn"/>
          <w:rFonts w:ascii="Source Sans Pro" w:eastAsia="Source Sans Pro" w:hAnsi="Source Sans Pro" w:cs="Source Sans Pro"/>
        </w:rPr>
        <w:t>nichž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jedno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vyhotovení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obdrží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kupující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a </w:t>
      </w:r>
      <w:proofErr w:type="spellStart"/>
      <w:r>
        <w:rPr>
          <w:rStyle w:val="dn"/>
          <w:rFonts w:ascii="Source Sans Pro" w:eastAsia="Source Sans Pro" w:hAnsi="Source Sans Pro" w:cs="Source Sans Pro"/>
        </w:rPr>
        <w:t>jedno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vyhotovení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obdrží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prodávající</w:t>
      </w:r>
      <w:proofErr w:type="spellEnd"/>
      <w:r>
        <w:rPr>
          <w:rStyle w:val="dn"/>
          <w:rFonts w:ascii="Source Sans Pro" w:eastAsia="Source Sans Pro" w:hAnsi="Source Sans Pro" w:cs="Source Sans Pro"/>
        </w:rPr>
        <w:t>.</w:t>
      </w:r>
    </w:p>
    <w:p w14:paraId="410A4218" w14:textId="77777777" w:rsidR="000F4309" w:rsidRDefault="000F4309">
      <w:pPr>
        <w:tabs>
          <w:tab w:val="left" w:pos="360"/>
        </w:tabs>
        <w:jc w:val="both"/>
        <w:rPr>
          <w:rStyle w:val="dn"/>
          <w:rFonts w:ascii="Source Sans Pro" w:eastAsia="Source Sans Pro" w:hAnsi="Source Sans Pro" w:cs="Source Sans Pro"/>
        </w:rPr>
      </w:pPr>
    </w:p>
    <w:p w14:paraId="41966D02" w14:textId="5FBAA902" w:rsidR="000F4309" w:rsidRDefault="00000000">
      <w:pPr>
        <w:rPr>
          <w:rStyle w:val="dn"/>
          <w:rFonts w:ascii="Source Sans Pro" w:eastAsia="Source Sans Pro" w:hAnsi="Source Sans Pro" w:cs="Source Sans Pro"/>
          <w:b/>
          <w:bCs/>
        </w:rPr>
      </w:pPr>
      <w:r>
        <w:rPr>
          <w:rStyle w:val="dn"/>
          <w:rFonts w:ascii="Source Sans Pro" w:eastAsia="Source Sans Pro" w:hAnsi="Source Sans Pro" w:cs="Source Sans Pro"/>
          <w:b/>
          <w:bCs/>
        </w:rPr>
        <w:t xml:space="preserve"> </w:t>
      </w:r>
      <w:r>
        <w:rPr>
          <w:rStyle w:val="dn"/>
          <w:rFonts w:ascii="Source Sans Pro" w:eastAsia="Source Sans Pro" w:hAnsi="Source Sans Pro" w:cs="Source Sans Pro"/>
        </w:rPr>
        <w:t>V </w:t>
      </w:r>
      <w:proofErr w:type="spellStart"/>
      <w:r>
        <w:rPr>
          <w:rStyle w:val="dn"/>
          <w:rFonts w:ascii="Source Sans Pro" w:eastAsia="Source Sans Pro" w:hAnsi="Source Sans Pro" w:cs="Source Sans Pro"/>
        </w:rPr>
        <w:t>Ostravě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, </w:t>
      </w:r>
      <w:proofErr w:type="spellStart"/>
      <w:r>
        <w:rPr>
          <w:rStyle w:val="dn"/>
          <w:rFonts w:ascii="Source Sans Pro" w:eastAsia="Source Sans Pro" w:hAnsi="Source Sans Pro" w:cs="Source Sans Pro"/>
        </w:rPr>
        <w:t>dne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…………………………………</w:t>
      </w:r>
    </w:p>
    <w:p w14:paraId="42E0BAD8" w14:textId="77777777" w:rsidR="000F4309" w:rsidRDefault="000F4309">
      <w:pPr>
        <w:jc w:val="both"/>
        <w:rPr>
          <w:rStyle w:val="dn"/>
          <w:rFonts w:ascii="Source Sans Pro" w:eastAsia="Source Sans Pro" w:hAnsi="Source Sans Pro" w:cs="Source Sans Pro"/>
        </w:rPr>
      </w:pPr>
    </w:p>
    <w:p w14:paraId="426CD77F" w14:textId="77777777" w:rsidR="000F4309" w:rsidRDefault="000F4309">
      <w:pPr>
        <w:jc w:val="both"/>
        <w:rPr>
          <w:rStyle w:val="dn"/>
          <w:rFonts w:ascii="Source Sans Pro" w:eastAsia="Source Sans Pro" w:hAnsi="Source Sans Pro" w:cs="Source Sans Pro"/>
        </w:rPr>
      </w:pPr>
    </w:p>
    <w:p w14:paraId="6493F39C" w14:textId="77777777" w:rsidR="000F4309" w:rsidRDefault="000F4309">
      <w:pPr>
        <w:jc w:val="both"/>
        <w:rPr>
          <w:rStyle w:val="dn"/>
          <w:rFonts w:ascii="Source Sans Pro" w:eastAsia="Source Sans Pro" w:hAnsi="Source Sans Pro" w:cs="Source Sans Pro"/>
        </w:rPr>
      </w:pPr>
    </w:p>
    <w:p w14:paraId="1AF584A9" w14:textId="213CEB09" w:rsidR="000F4309" w:rsidRDefault="00000000">
      <w:pPr>
        <w:jc w:val="both"/>
        <w:rPr>
          <w:rStyle w:val="dn"/>
          <w:rFonts w:ascii="Source Sans Pro" w:eastAsia="Source Sans Pro" w:hAnsi="Source Sans Pro" w:cs="Source Sans Pro"/>
        </w:rPr>
      </w:pPr>
      <w:r>
        <w:rPr>
          <w:rStyle w:val="dn"/>
          <w:rFonts w:ascii="Source Sans Pro" w:eastAsia="Source Sans Pro" w:hAnsi="Source Sans Pro" w:cs="Source Sans Pro"/>
        </w:rPr>
        <w:t xml:space="preserve">Za </w:t>
      </w:r>
      <w:proofErr w:type="spellStart"/>
      <w:r>
        <w:rPr>
          <w:rStyle w:val="dn"/>
          <w:rFonts w:ascii="Source Sans Pro" w:eastAsia="Source Sans Pro" w:hAnsi="Source Sans Pro" w:cs="Source Sans Pro"/>
        </w:rPr>
        <w:t>kupuj</w:t>
      </w:r>
      <w:r w:rsidR="00845994">
        <w:rPr>
          <w:rStyle w:val="dn"/>
          <w:rFonts w:ascii="Source Sans Pro" w:eastAsia="Source Sans Pro" w:hAnsi="Source Sans Pro" w:cs="Source Sans Pro"/>
        </w:rPr>
        <w:t>í</w:t>
      </w:r>
      <w:r>
        <w:rPr>
          <w:rStyle w:val="dn"/>
          <w:rFonts w:ascii="Source Sans Pro" w:eastAsia="Source Sans Pro" w:hAnsi="Source Sans Pro" w:cs="Source Sans Pro"/>
        </w:rPr>
        <w:t>cího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: </w:t>
      </w:r>
      <w:r>
        <w:rPr>
          <w:rStyle w:val="dn"/>
          <w:rFonts w:ascii="Source Sans Pro" w:eastAsia="Source Sans Pro" w:hAnsi="Source Sans Pro" w:cs="Source Sans Pro"/>
        </w:rPr>
        <w:tab/>
      </w:r>
      <w:r>
        <w:rPr>
          <w:rStyle w:val="dn"/>
          <w:rFonts w:ascii="Source Sans Pro" w:eastAsia="Source Sans Pro" w:hAnsi="Source Sans Pro" w:cs="Source Sans Pro"/>
        </w:rPr>
        <w:tab/>
      </w:r>
      <w:r>
        <w:rPr>
          <w:rStyle w:val="dn"/>
          <w:rFonts w:ascii="Source Sans Pro" w:eastAsia="Source Sans Pro" w:hAnsi="Source Sans Pro" w:cs="Source Sans Pro"/>
        </w:rPr>
        <w:tab/>
      </w:r>
      <w:r>
        <w:rPr>
          <w:rStyle w:val="dn"/>
          <w:rFonts w:ascii="Source Sans Pro" w:eastAsia="Source Sans Pro" w:hAnsi="Source Sans Pro" w:cs="Source Sans Pro"/>
        </w:rPr>
        <w:tab/>
        <w:t xml:space="preserve">               </w:t>
      </w:r>
      <w:r>
        <w:rPr>
          <w:rStyle w:val="dn"/>
          <w:rFonts w:ascii="Source Sans Pro" w:eastAsia="Source Sans Pro" w:hAnsi="Source Sans Pro" w:cs="Source Sans Pro"/>
        </w:rPr>
        <w:tab/>
        <w:t xml:space="preserve"> Za </w:t>
      </w:r>
      <w:proofErr w:type="spellStart"/>
      <w:r>
        <w:rPr>
          <w:rStyle w:val="dn"/>
          <w:rFonts w:ascii="Source Sans Pro" w:eastAsia="Source Sans Pro" w:hAnsi="Source Sans Pro" w:cs="Source Sans Pro"/>
        </w:rPr>
        <w:t>prodávajícího</w:t>
      </w:r>
      <w:proofErr w:type="spellEnd"/>
    </w:p>
    <w:p w14:paraId="57EF0AD4" w14:textId="77777777" w:rsidR="000F4309" w:rsidRDefault="000F4309">
      <w:pPr>
        <w:jc w:val="both"/>
        <w:rPr>
          <w:rStyle w:val="dn"/>
          <w:rFonts w:ascii="Source Sans Pro" w:eastAsia="Source Sans Pro" w:hAnsi="Source Sans Pro" w:cs="Source Sans Pro"/>
        </w:rPr>
      </w:pPr>
    </w:p>
    <w:p w14:paraId="087F5324" w14:textId="77777777" w:rsidR="000F4309" w:rsidRDefault="000F4309">
      <w:pPr>
        <w:rPr>
          <w:rStyle w:val="dn"/>
          <w:rFonts w:ascii="Source Sans Pro" w:eastAsia="Source Sans Pro" w:hAnsi="Source Sans Pro" w:cs="Source Sans Pro"/>
        </w:rPr>
      </w:pPr>
    </w:p>
    <w:p w14:paraId="17A543AD" w14:textId="77777777" w:rsidR="000F4309" w:rsidRDefault="00000000">
      <w:pPr>
        <w:ind w:left="5040"/>
        <w:jc w:val="both"/>
        <w:rPr>
          <w:rStyle w:val="dn"/>
          <w:rFonts w:ascii="Source Sans Pro" w:eastAsia="Source Sans Pro" w:hAnsi="Source Sans Pro" w:cs="Source Sans Pro"/>
        </w:rPr>
      </w:pPr>
      <w:r>
        <w:rPr>
          <w:rStyle w:val="dn"/>
          <w:rFonts w:ascii="Source Sans Pro" w:eastAsia="Source Sans Pro" w:hAnsi="Source Sans Pro" w:cs="Source Sans Pro"/>
        </w:rPr>
        <w:t>Mgr. Jan Žemla</w:t>
      </w:r>
    </w:p>
    <w:p w14:paraId="3A221525" w14:textId="77777777" w:rsidR="000F4309" w:rsidRDefault="00000000">
      <w:pPr>
        <w:ind w:left="5040"/>
        <w:jc w:val="both"/>
        <w:rPr>
          <w:rStyle w:val="dn"/>
          <w:rFonts w:ascii="Source Sans Pro" w:eastAsia="Source Sans Pro" w:hAnsi="Source Sans Pro" w:cs="Source Sans Pro"/>
        </w:rPr>
      </w:pPr>
      <w:proofErr w:type="spellStart"/>
      <w:r>
        <w:rPr>
          <w:rStyle w:val="dn"/>
          <w:rFonts w:ascii="Source Sans Pro" w:eastAsia="Source Sans Pro" w:hAnsi="Source Sans Pro" w:cs="Source Sans Pro"/>
        </w:rPr>
        <w:t>předseda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představenstva</w:t>
      </w:r>
      <w:proofErr w:type="spellEnd"/>
    </w:p>
    <w:p w14:paraId="4892095A" w14:textId="77777777" w:rsidR="000F4309" w:rsidRDefault="000F4309">
      <w:pPr>
        <w:ind w:left="5040"/>
        <w:jc w:val="both"/>
        <w:rPr>
          <w:rStyle w:val="dn"/>
          <w:rFonts w:ascii="Source Sans Pro" w:eastAsia="Source Sans Pro" w:hAnsi="Source Sans Pro" w:cs="Source Sans Pro"/>
        </w:rPr>
      </w:pPr>
    </w:p>
    <w:p w14:paraId="257DA487" w14:textId="77777777" w:rsidR="000F4309" w:rsidRDefault="00000000">
      <w:pPr>
        <w:ind w:left="5040"/>
        <w:jc w:val="both"/>
        <w:rPr>
          <w:rStyle w:val="dn"/>
          <w:rFonts w:ascii="Source Sans Pro" w:eastAsia="Source Sans Pro" w:hAnsi="Source Sans Pro" w:cs="Source Sans Pro"/>
        </w:rPr>
      </w:pPr>
      <w:r>
        <w:rPr>
          <w:rStyle w:val="dn"/>
          <w:rFonts w:ascii="Source Sans Pro" w:eastAsia="Source Sans Pro" w:hAnsi="Source Sans Pro" w:cs="Source Sans Pro"/>
        </w:rPr>
        <w:t>...............................................................</w:t>
      </w:r>
    </w:p>
    <w:p w14:paraId="601D98EC" w14:textId="77777777" w:rsidR="000F4309" w:rsidRDefault="000F4309">
      <w:pPr>
        <w:ind w:left="5040"/>
        <w:jc w:val="both"/>
        <w:rPr>
          <w:rStyle w:val="dn"/>
          <w:rFonts w:ascii="Source Sans Pro" w:eastAsia="Source Sans Pro" w:hAnsi="Source Sans Pro" w:cs="Source Sans Pro"/>
        </w:rPr>
      </w:pPr>
    </w:p>
    <w:p w14:paraId="6A807351" w14:textId="77777777" w:rsidR="000F4309" w:rsidRDefault="00000000">
      <w:pPr>
        <w:ind w:left="5040"/>
        <w:jc w:val="both"/>
        <w:rPr>
          <w:rStyle w:val="dn"/>
          <w:rFonts w:ascii="Source Sans Pro" w:eastAsia="Source Sans Pro" w:hAnsi="Source Sans Pro" w:cs="Source Sans Pro"/>
        </w:rPr>
      </w:pPr>
      <w:r>
        <w:rPr>
          <w:rStyle w:val="dn"/>
          <w:rFonts w:ascii="Source Sans Pro" w:eastAsia="Source Sans Pro" w:hAnsi="Source Sans Pro" w:cs="Source Sans Pro"/>
        </w:rPr>
        <w:t>Mgr. Petra Javůrková</w:t>
      </w:r>
    </w:p>
    <w:p w14:paraId="5CD4E59B" w14:textId="77777777" w:rsidR="000F4309" w:rsidRDefault="00000000">
      <w:pPr>
        <w:ind w:left="5040"/>
        <w:jc w:val="both"/>
        <w:rPr>
          <w:rStyle w:val="dn"/>
          <w:rFonts w:ascii="Source Sans Pro" w:eastAsia="Source Sans Pro" w:hAnsi="Source Sans Pro" w:cs="Source Sans Pro"/>
        </w:rPr>
      </w:pPr>
      <w:proofErr w:type="spellStart"/>
      <w:r>
        <w:rPr>
          <w:rStyle w:val="dn"/>
          <w:rFonts w:ascii="Source Sans Pro" w:eastAsia="Source Sans Pro" w:hAnsi="Source Sans Pro" w:cs="Source Sans Pro"/>
        </w:rPr>
        <w:t>místopředseda</w:t>
      </w:r>
      <w:proofErr w:type="spellEnd"/>
      <w:r>
        <w:rPr>
          <w:rStyle w:val="dn"/>
          <w:rFonts w:ascii="Source Sans Pro" w:eastAsia="Source Sans Pro" w:hAnsi="Source Sans Pro" w:cs="Source Sans Pro"/>
        </w:rPr>
        <w:t xml:space="preserve"> </w:t>
      </w:r>
      <w:proofErr w:type="spellStart"/>
      <w:r>
        <w:rPr>
          <w:rStyle w:val="dn"/>
          <w:rFonts w:ascii="Source Sans Pro" w:eastAsia="Source Sans Pro" w:hAnsi="Source Sans Pro" w:cs="Source Sans Pro"/>
        </w:rPr>
        <w:t>představenstva</w:t>
      </w:r>
      <w:proofErr w:type="spellEnd"/>
    </w:p>
    <w:p w14:paraId="6E795CD3" w14:textId="77777777" w:rsidR="000F4309" w:rsidRDefault="000F4309">
      <w:pPr>
        <w:ind w:left="5040"/>
        <w:jc w:val="both"/>
        <w:rPr>
          <w:rStyle w:val="dn"/>
          <w:rFonts w:ascii="Source Sans Pro" w:eastAsia="Source Sans Pro" w:hAnsi="Source Sans Pro" w:cs="Source Sans Pro"/>
        </w:rPr>
      </w:pPr>
    </w:p>
    <w:p w14:paraId="40EAEB9C" w14:textId="77777777" w:rsidR="000F4309" w:rsidRDefault="000F4309">
      <w:pPr>
        <w:rPr>
          <w:rStyle w:val="dn"/>
          <w:rFonts w:ascii="Source Sans Pro" w:eastAsia="Source Sans Pro" w:hAnsi="Source Sans Pro" w:cs="Source Sans Pro"/>
        </w:rPr>
      </w:pPr>
    </w:p>
    <w:p w14:paraId="0F5D9B50" w14:textId="77777777" w:rsidR="000F4309" w:rsidRDefault="00000000">
      <w:pPr>
        <w:rPr>
          <w:rStyle w:val="dn"/>
          <w:rFonts w:ascii="Source Sans Pro" w:eastAsia="Source Sans Pro" w:hAnsi="Source Sans Pro" w:cs="Source Sans Pro"/>
        </w:rPr>
      </w:pPr>
      <w:r>
        <w:rPr>
          <w:rStyle w:val="dn"/>
          <w:rFonts w:ascii="Source Sans Pro" w:eastAsia="Source Sans Pro" w:hAnsi="Source Sans Pro" w:cs="Source Sans Pro"/>
        </w:rPr>
        <w:t>…………………………………………..</w:t>
      </w:r>
      <w:r>
        <w:rPr>
          <w:rStyle w:val="dn"/>
          <w:rFonts w:ascii="Source Sans Pro" w:eastAsia="Source Sans Pro" w:hAnsi="Source Sans Pro" w:cs="Source Sans Pro"/>
        </w:rPr>
        <w:tab/>
      </w:r>
      <w:r>
        <w:rPr>
          <w:rStyle w:val="dn"/>
          <w:rFonts w:ascii="Source Sans Pro" w:eastAsia="Source Sans Pro" w:hAnsi="Source Sans Pro" w:cs="Source Sans Pro"/>
        </w:rPr>
        <w:tab/>
        <w:t>…………………………………………..</w:t>
      </w:r>
    </w:p>
    <w:p w14:paraId="151C0529" w14:textId="77777777" w:rsidR="000F4309" w:rsidRDefault="00000000">
      <w:pPr>
        <w:rPr>
          <w:rStyle w:val="dn"/>
          <w:rFonts w:ascii="Source Sans Pro" w:eastAsia="Source Sans Pro" w:hAnsi="Source Sans Pro" w:cs="Source Sans Pro"/>
        </w:rPr>
      </w:pPr>
      <w:proofErr w:type="spellStart"/>
      <w:r>
        <w:rPr>
          <w:rStyle w:val="dn"/>
          <w:rFonts w:ascii="Source Sans Pro" w:eastAsia="Source Sans Pro" w:hAnsi="Source Sans Pro" w:cs="Source Sans Pro"/>
        </w:rPr>
        <w:t>kupující</w:t>
      </w:r>
      <w:proofErr w:type="spellEnd"/>
      <w:r>
        <w:rPr>
          <w:rStyle w:val="dn"/>
          <w:rFonts w:ascii="Source Sans Pro" w:eastAsia="Source Sans Pro" w:hAnsi="Source Sans Pro" w:cs="Source Sans Pro"/>
        </w:rPr>
        <w:tab/>
      </w:r>
      <w:r>
        <w:rPr>
          <w:rStyle w:val="dn"/>
          <w:rFonts w:ascii="Source Sans Pro" w:eastAsia="Source Sans Pro" w:hAnsi="Source Sans Pro" w:cs="Source Sans Pro"/>
        </w:rPr>
        <w:tab/>
      </w:r>
      <w:r>
        <w:rPr>
          <w:rStyle w:val="dn"/>
          <w:rFonts w:ascii="Source Sans Pro" w:eastAsia="Source Sans Pro" w:hAnsi="Source Sans Pro" w:cs="Source Sans Pro"/>
        </w:rPr>
        <w:tab/>
      </w:r>
      <w:r>
        <w:rPr>
          <w:rStyle w:val="dn"/>
          <w:rFonts w:ascii="Source Sans Pro" w:eastAsia="Source Sans Pro" w:hAnsi="Source Sans Pro" w:cs="Source Sans Pro"/>
        </w:rPr>
        <w:tab/>
      </w:r>
      <w:r>
        <w:rPr>
          <w:rStyle w:val="dn"/>
          <w:rFonts w:ascii="Source Sans Pro" w:eastAsia="Source Sans Pro" w:hAnsi="Source Sans Pro" w:cs="Source Sans Pro"/>
        </w:rPr>
        <w:tab/>
      </w:r>
      <w:r>
        <w:rPr>
          <w:rStyle w:val="dn"/>
          <w:rFonts w:ascii="Source Sans Pro" w:eastAsia="Source Sans Pro" w:hAnsi="Source Sans Pro" w:cs="Source Sans Pro"/>
        </w:rPr>
        <w:tab/>
      </w:r>
      <w:proofErr w:type="spellStart"/>
      <w:r>
        <w:rPr>
          <w:rStyle w:val="dn"/>
          <w:rFonts w:ascii="Source Sans Pro" w:eastAsia="Source Sans Pro" w:hAnsi="Source Sans Pro" w:cs="Source Sans Pro"/>
        </w:rPr>
        <w:t>prodejce</w:t>
      </w:r>
      <w:proofErr w:type="spellEnd"/>
    </w:p>
    <w:p w14:paraId="6EFEB91A" w14:textId="77777777" w:rsidR="000F4309" w:rsidRDefault="000F4309">
      <w:pPr>
        <w:jc w:val="center"/>
        <w:rPr>
          <w:rStyle w:val="dn"/>
          <w:rFonts w:ascii="Source Sans Pro" w:eastAsia="Source Sans Pro" w:hAnsi="Source Sans Pro" w:cs="Source Sans Pro"/>
          <w:b/>
          <w:bCs/>
          <w:sz w:val="28"/>
          <w:szCs w:val="28"/>
          <w:u w:val="single"/>
        </w:rPr>
      </w:pPr>
    </w:p>
    <w:p w14:paraId="3D101807" w14:textId="77777777" w:rsidR="000F4309" w:rsidRDefault="000F4309">
      <w:pPr>
        <w:jc w:val="center"/>
        <w:rPr>
          <w:rStyle w:val="dn"/>
          <w:rFonts w:ascii="Source Sans Pro" w:eastAsia="Source Sans Pro" w:hAnsi="Source Sans Pro" w:cs="Source Sans Pro"/>
          <w:b/>
          <w:bCs/>
          <w:sz w:val="28"/>
          <w:szCs w:val="28"/>
          <w:u w:val="single"/>
        </w:rPr>
      </w:pPr>
    </w:p>
    <w:p w14:paraId="2D768881" w14:textId="77777777" w:rsidR="000F4309" w:rsidRDefault="000F4309">
      <w:pPr>
        <w:jc w:val="center"/>
        <w:rPr>
          <w:rStyle w:val="dn"/>
          <w:rFonts w:ascii="Source Sans Pro" w:eastAsia="Source Sans Pro" w:hAnsi="Source Sans Pro" w:cs="Source Sans Pro"/>
          <w:b/>
          <w:bCs/>
          <w:sz w:val="28"/>
          <w:szCs w:val="28"/>
          <w:u w:val="single"/>
        </w:rPr>
      </w:pPr>
    </w:p>
    <w:p w14:paraId="33415A5E" w14:textId="574722B1" w:rsidR="000F4309" w:rsidRDefault="000F4309" w:rsidP="006E21D3">
      <w:pPr>
        <w:rPr>
          <w:rStyle w:val="dn"/>
          <w:rFonts w:ascii="Source Sans Pro" w:eastAsia="Source Sans Pro" w:hAnsi="Source Sans Pro" w:cs="Source Sans Pro"/>
          <w:b/>
          <w:bCs/>
          <w:sz w:val="28"/>
          <w:szCs w:val="28"/>
          <w:u w:val="single"/>
        </w:rPr>
      </w:pPr>
    </w:p>
    <w:sectPr w:rsidR="000F4309">
      <w:headerReference w:type="default" r:id="rId8"/>
      <w:footerReference w:type="default" r:id="rId9"/>
      <w:pgSz w:w="11900" w:h="16840"/>
      <w:pgMar w:top="1276" w:right="851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2A1E" w14:textId="77777777" w:rsidR="006E2D81" w:rsidRDefault="006E2D81">
      <w:r>
        <w:separator/>
      </w:r>
    </w:p>
  </w:endnote>
  <w:endnote w:type="continuationSeparator" w:id="0">
    <w:p w14:paraId="2D7CD53A" w14:textId="77777777" w:rsidR="006E2D81" w:rsidRDefault="006E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6871" w14:textId="77777777" w:rsidR="000F4309" w:rsidRDefault="000F4309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4F94" w14:textId="77777777" w:rsidR="006E2D81" w:rsidRDefault="006E2D81">
      <w:r>
        <w:separator/>
      </w:r>
    </w:p>
  </w:footnote>
  <w:footnote w:type="continuationSeparator" w:id="0">
    <w:p w14:paraId="1FFB1436" w14:textId="77777777" w:rsidR="006E2D81" w:rsidRDefault="006E2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66CF" w14:textId="77777777" w:rsidR="000F4309" w:rsidRDefault="000F4309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35B05"/>
    <w:multiLevelType w:val="hybridMultilevel"/>
    <w:tmpl w:val="F9C6A6FC"/>
    <w:numStyleLink w:val="Importovanstyl7"/>
  </w:abstractNum>
  <w:abstractNum w:abstractNumId="1" w15:restartNumberingAfterBreak="0">
    <w:nsid w:val="2F7C6167"/>
    <w:multiLevelType w:val="hybridMultilevel"/>
    <w:tmpl w:val="0436C7B4"/>
    <w:styleLink w:val="Importovanstyl1"/>
    <w:lvl w:ilvl="0" w:tplc="CBFE8E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8A239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BE941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A07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8A35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EA7AA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5404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0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787C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8A253EF"/>
    <w:multiLevelType w:val="hybridMultilevel"/>
    <w:tmpl w:val="6A825C3C"/>
    <w:styleLink w:val="Importovanstyl4"/>
    <w:lvl w:ilvl="0" w:tplc="062629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46EF1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20528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4753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76AE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3AD9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BAB2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E23E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4C67E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91C2681"/>
    <w:multiLevelType w:val="hybridMultilevel"/>
    <w:tmpl w:val="C728C2A8"/>
    <w:styleLink w:val="Importovanstyl5"/>
    <w:lvl w:ilvl="0" w:tplc="5E4297DC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86C92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0694FA">
      <w:start w:val="1"/>
      <w:numFmt w:val="lowerRoman"/>
      <w:lvlText w:val="%3."/>
      <w:lvlJc w:val="left"/>
      <w:pPr>
        <w:tabs>
          <w:tab w:val="left" w:pos="36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4C6E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52BC16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C0BFC2">
      <w:start w:val="1"/>
      <w:numFmt w:val="lowerRoman"/>
      <w:lvlText w:val="%6."/>
      <w:lvlJc w:val="left"/>
      <w:pPr>
        <w:tabs>
          <w:tab w:val="left" w:pos="36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224380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6AF8A0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14782A">
      <w:start w:val="1"/>
      <w:numFmt w:val="lowerRoman"/>
      <w:lvlText w:val="%9."/>
      <w:lvlJc w:val="left"/>
      <w:pPr>
        <w:tabs>
          <w:tab w:val="left" w:pos="36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C3302E0"/>
    <w:multiLevelType w:val="hybridMultilevel"/>
    <w:tmpl w:val="10B8D414"/>
    <w:numStyleLink w:val="Importovanstyl2"/>
  </w:abstractNum>
  <w:abstractNum w:abstractNumId="5" w15:restartNumberingAfterBreak="0">
    <w:nsid w:val="4CDC61DF"/>
    <w:multiLevelType w:val="hybridMultilevel"/>
    <w:tmpl w:val="F9C6A6FC"/>
    <w:styleLink w:val="Importovanstyl7"/>
    <w:lvl w:ilvl="0" w:tplc="A9E2CB12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7CD3C0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CCC990">
      <w:start w:val="1"/>
      <w:numFmt w:val="lowerRoman"/>
      <w:lvlText w:val="%3."/>
      <w:lvlJc w:val="left"/>
      <w:pPr>
        <w:tabs>
          <w:tab w:val="left" w:pos="36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085CCC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14EC1C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E08C02">
      <w:start w:val="1"/>
      <w:numFmt w:val="lowerRoman"/>
      <w:lvlText w:val="%6."/>
      <w:lvlJc w:val="left"/>
      <w:pPr>
        <w:tabs>
          <w:tab w:val="left" w:pos="36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E0F3EC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9872B4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AAD6AE">
      <w:start w:val="1"/>
      <w:numFmt w:val="lowerRoman"/>
      <w:lvlText w:val="%9."/>
      <w:lvlJc w:val="left"/>
      <w:pPr>
        <w:tabs>
          <w:tab w:val="left" w:pos="36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4B57B48"/>
    <w:multiLevelType w:val="hybridMultilevel"/>
    <w:tmpl w:val="6A825C3C"/>
    <w:numStyleLink w:val="Importovanstyl4"/>
  </w:abstractNum>
  <w:abstractNum w:abstractNumId="7" w15:restartNumberingAfterBreak="0">
    <w:nsid w:val="5A42611A"/>
    <w:multiLevelType w:val="hybridMultilevel"/>
    <w:tmpl w:val="0436C7B4"/>
    <w:numStyleLink w:val="Importovanstyl1"/>
  </w:abstractNum>
  <w:abstractNum w:abstractNumId="8" w15:restartNumberingAfterBreak="0">
    <w:nsid w:val="5B6E6074"/>
    <w:multiLevelType w:val="hybridMultilevel"/>
    <w:tmpl w:val="BD1A22F4"/>
    <w:numStyleLink w:val="Importovanstyl6"/>
  </w:abstractNum>
  <w:abstractNum w:abstractNumId="9" w15:restartNumberingAfterBreak="0">
    <w:nsid w:val="6141357E"/>
    <w:multiLevelType w:val="hybridMultilevel"/>
    <w:tmpl w:val="BD1A22F4"/>
    <w:styleLink w:val="Importovanstyl6"/>
    <w:lvl w:ilvl="0" w:tplc="3208BCEE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EA17DC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FE928A">
      <w:start w:val="1"/>
      <w:numFmt w:val="lowerRoman"/>
      <w:lvlText w:val="%3."/>
      <w:lvlJc w:val="left"/>
      <w:pPr>
        <w:tabs>
          <w:tab w:val="left" w:pos="36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2677B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403A2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545852">
      <w:start w:val="1"/>
      <w:numFmt w:val="lowerRoman"/>
      <w:lvlText w:val="%6."/>
      <w:lvlJc w:val="left"/>
      <w:pPr>
        <w:tabs>
          <w:tab w:val="left" w:pos="36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3C6A08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96CBAA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BE7B3C">
      <w:start w:val="1"/>
      <w:numFmt w:val="lowerRoman"/>
      <w:lvlText w:val="%9."/>
      <w:lvlJc w:val="left"/>
      <w:pPr>
        <w:tabs>
          <w:tab w:val="left" w:pos="36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39C6B14"/>
    <w:multiLevelType w:val="hybridMultilevel"/>
    <w:tmpl w:val="C728C2A8"/>
    <w:numStyleLink w:val="Importovanstyl5"/>
  </w:abstractNum>
  <w:abstractNum w:abstractNumId="11" w15:restartNumberingAfterBreak="0">
    <w:nsid w:val="773D2080"/>
    <w:multiLevelType w:val="hybridMultilevel"/>
    <w:tmpl w:val="10B8D414"/>
    <w:styleLink w:val="Importovanstyl2"/>
    <w:lvl w:ilvl="0" w:tplc="B4AE2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88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26540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6C50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4481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60646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059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C60F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26BDD4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870309F"/>
    <w:multiLevelType w:val="hybridMultilevel"/>
    <w:tmpl w:val="243EE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7937136">
    <w:abstractNumId w:val="1"/>
  </w:num>
  <w:num w:numId="2" w16cid:durableId="1579245421">
    <w:abstractNumId w:val="7"/>
  </w:num>
  <w:num w:numId="3" w16cid:durableId="437795743">
    <w:abstractNumId w:val="11"/>
  </w:num>
  <w:num w:numId="4" w16cid:durableId="1326279813">
    <w:abstractNumId w:val="4"/>
  </w:num>
  <w:num w:numId="5" w16cid:durableId="1776707475">
    <w:abstractNumId w:val="2"/>
  </w:num>
  <w:num w:numId="6" w16cid:durableId="1132209400">
    <w:abstractNumId w:val="6"/>
  </w:num>
  <w:num w:numId="7" w16cid:durableId="1908413078">
    <w:abstractNumId w:val="3"/>
  </w:num>
  <w:num w:numId="8" w16cid:durableId="313148519">
    <w:abstractNumId w:val="10"/>
  </w:num>
  <w:num w:numId="9" w16cid:durableId="708339971">
    <w:abstractNumId w:val="9"/>
  </w:num>
  <w:num w:numId="10" w16cid:durableId="1631134909">
    <w:abstractNumId w:val="8"/>
  </w:num>
  <w:num w:numId="11" w16cid:durableId="826094875">
    <w:abstractNumId w:val="5"/>
  </w:num>
  <w:num w:numId="12" w16cid:durableId="520097019">
    <w:abstractNumId w:val="0"/>
  </w:num>
  <w:num w:numId="13" w16cid:durableId="13995524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09"/>
    <w:rsid w:val="00091AF4"/>
    <w:rsid w:val="000F4309"/>
    <w:rsid w:val="0016088B"/>
    <w:rsid w:val="0016679D"/>
    <w:rsid w:val="003666B7"/>
    <w:rsid w:val="003B392C"/>
    <w:rsid w:val="003E3316"/>
    <w:rsid w:val="003E3550"/>
    <w:rsid w:val="003E64A8"/>
    <w:rsid w:val="005B07D4"/>
    <w:rsid w:val="005F6719"/>
    <w:rsid w:val="00685770"/>
    <w:rsid w:val="006E21D3"/>
    <w:rsid w:val="006E2D81"/>
    <w:rsid w:val="006F45E3"/>
    <w:rsid w:val="00773168"/>
    <w:rsid w:val="007A53FD"/>
    <w:rsid w:val="00833ECE"/>
    <w:rsid w:val="00845994"/>
    <w:rsid w:val="008E036E"/>
    <w:rsid w:val="009D4ADB"/>
    <w:rsid w:val="00E0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2A66"/>
  <w15:docId w15:val="{7B0B6516-F188-4DAA-AB0D-A2A22B20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Source Sans Pro" w:eastAsia="Source Sans Pro" w:hAnsi="Source Sans Pro" w:cs="Source Sans Pro"/>
      <w:outline w:val="0"/>
      <w:color w:val="0000FF"/>
      <w:u w:color="0000FF"/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4">
    <w:name w:val="Importovaný styl 4"/>
    <w:pPr>
      <w:numPr>
        <w:numId w:val="5"/>
      </w:numPr>
    </w:pPr>
  </w:style>
  <w:style w:type="numbering" w:customStyle="1" w:styleId="Importovanstyl5">
    <w:name w:val="Importovaný styl 5"/>
    <w:pPr>
      <w:numPr>
        <w:numId w:val="7"/>
      </w:numPr>
    </w:pPr>
  </w:style>
  <w:style w:type="numbering" w:customStyle="1" w:styleId="Importovanstyl6">
    <w:name w:val="Importovaný styl 6"/>
    <w:pPr>
      <w:numPr>
        <w:numId w:val="9"/>
      </w:numPr>
    </w:pPr>
  </w:style>
  <w:style w:type="numbering" w:customStyle="1" w:styleId="Importovanstyl7">
    <w:name w:val="Importovaný styl 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k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Krásová Lucie</dc:creator>
  <cp:lastModifiedBy>Krásová Lucie</cp:lastModifiedBy>
  <cp:revision>2</cp:revision>
  <dcterms:created xsi:type="dcterms:W3CDTF">2022-10-11T07:15:00Z</dcterms:created>
  <dcterms:modified xsi:type="dcterms:W3CDTF">2022-10-11T07:15:00Z</dcterms:modified>
</cp:coreProperties>
</file>