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FA" w:rsidRDefault="000745BB" w:rsidP="002230D1">
      <w:pPr>
        <w:tabs>
          <w:tab w:val="center" w:pos="453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inline distT="0" distB="0" distL="0" distR="0">
            <wp:extent cx="950976" cy="950976"/>
            <wp:effectExtent l="0" t="0" r="1905" b="1905"/>
            <wp:docPr id="1" name="Obrázek 1" descr="C:\Users\PC-SKO~1\AppData\Local\Temp\Rar$DIa0.003\finále logo II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SKO~1\AppData\Local\Temp\Rar$DIa0.003\finále logo II-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3" cy="95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0D1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0745BB">
        <w:rPr>
          <w:rFonts w:ascii="Arial" w:hAnsi="Arial" w:cs="Arial"/>
          <w:b/>
          <w:sz w:val="28"/>
          <w:szCs w:val="28"/>
        </w:rPr>
        <w:t>OBJEDNÁVKA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Objednávající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Mateřská škola Komenského 44, Šternberk, příspěvková organizace</w:t>
            </w: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Komenského 2147/44, 785 01 Šternberk</w:t>
            </w: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IČO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47 65 45 97</w:t>
            </w: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Bankovní spojení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Číslo účtu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Vyřizuje</w:t>
            </w:r>
          </w:p>
        </w:tc>
        <w:tc>
          <w:tcPr>
            <w:tcW w:w="7229" w:type="dxa"/>
          </w:tcPr>
          <w:p w:rsid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Drahomíra Soldánová, ředitelka</w:t>
            </w:r>
          </w:p>
          <w:p w:rsid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 585 013 455; mobil: +420 603 455 780</w:t>
            </w:r>
          </w:p>
          <w:p w:rsidR="000745BB" w:rsidRDefault="000745BB" w:rsidP="00A62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 w:rsidR="00A621AA">
              <w:rPr>
                <w:rFonts w:ascii="Arial" w:hAnsi="Arial" w:cs="Arial"/>
                <w:sz w:val="24"/>
                <w:szCs w:val="24"/>
              </w:rPr>
              <w:t>reditelstvi@skolkakomenskeho.cz</w:t>
            </w:r>
          </w:p>
        </w:tc>
      </w:tr>
      <w:tr w:rsidR="00411AE8" w:rsidTr="002230D1">
        <w:tc>
          <w:tcPr>
            <w:tcW w:w="2235" w:type="dxa"/>
          </w:tcPr>
          <w:p w:rsidR="00411AE8" w:rsidRPr="000745BB" w:rsidRDefault="00411AE8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Objednávka</w:t>
            </w:r>
          </w:p>
        </w:tc>
        <w:tc>
          <w:tcPr>
            <w:tcW w:w="7229" w:type="dxa"/>
          </w:tcPr>
          <w:p w:rsidR="00411AE8" w:rsidRDefault="00411AE8" w:rsidP="00A62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45BB" w:rsidRDefault="000745BB" w:rsidP="000745BB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129"/>
        <w:gridCol w:w="3119"/>
        <w:gridCol w:w="5216"/>
      </w:tblGrid>
      <w:tr w:rsidR="000745BB" w:rsidTr="002230D1">
        <w:tc>
          <w:tcPr>
            <w:tcW w:w="9464" w:type="dxa"/>
            <w:gridSpan w:val="3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Příjemce objednávky</w:t>
            </w:r>
          </w:p>
        </w:tc>
      </w:tr>
      <w:tr w:rsidR="004D1801" w:rsidTr="00065B77">
        <w:trPr>
          <w:trHeight w:val="541"/>
        </w:trPr>
        <w:tc>
          <w:tcPr>
            <w:tcW w:w="4248" w:type="dxa"/>
            <w:gridSpan w:val="2"/>
          </w:tcPr>
          <w:p w:rsidR="004D1801" w:rsidRPr="000745BB" w:rsidRDefault="00EB1FF4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BD SENSORS s.r.o.</w:t>
            </w:r>
          </w:p>
        </w:tc>
        <w:tc>
          <w:tcPr>
            <w:tcW w:w="5216" w:type="dxa"/>
            <w:vMerge w:val="restart"/>
          </w:tcPr>
          <w:p w:rsidR="00EB1FF4" w:rsidRDefault="00411AE8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Cenová kalkulace</w:t>
            </w:r>
            <w:r w:rsidR="004D1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0F2A">
              <w:rPr>
                <w:rFonts w:ascii="Arial" w:hAnsi="Arial" w:cs="Arial"/>
                <w:sz w:val="24"/>
                <w:szCs w:val="24"/>
              </w:rPr>
              <w:t xml:space="preserve">č. </w:t>
            </w:r>
            <w:r w:rsidR="00EB1FF4">
              <w:rPr>
                <w:rFonts w:ascii="Arial" w:hAnsi="Arial" w:cs="Arial"/>
                <w:sz w:val="24"/>
                <w:szCs w:val="24"/>
              </w:rPr>
              <w:t>NP 22000037</w:t>
            </w:r>
          </w:p>
          <w:p w:rsidR="004D1801" w:rsidRDefault="00EB1FF4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 dne 7. 6. 2022</w:t>
            </w:r>
          </w:p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01" w:rsidRDefault="00EA5A9A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Datum: </w:t>
            </w:r>
            <w:r w:rsidR="00EB1FF4">
              <w:rPr>
                <w:rFonts w:ascii="Arial" w:hAnsi="Arial" w:cs="Arial"/>
                <w:sz w:val="24"/>
                <w:szCs w:val="24"/>
              </w:rPr>
              <w:t>22. 6. 2022</w:t>
            </w:r>
          </w:p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01" w:rsidRPr="000745BB" w:rsidRDefault="006320E2" w:rsidP="0006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Dodací lhůta: </w:t>
            </w:r>
            <w:r w:rsidR="00EB1FF4">
              <w:rPr>
                <w:rFonts w:ascii="Arial" w:hAnsi="Arial" w:cs="Arial"/>
                <w:sz w:val="24"/>
                <w:szCs w:val="24"/>
              </w:rPr>
              <w:t>31. 8. 2022</w:t>
            </w:r>
          </w:p>
        </w:tc>
      </w:tr>
      <w:tr w:rsidR="004D1801" w:rsidTr="00065B77">
        <w:trPr>
          <w:trHeight w:val="300"/>
        </w:trPr>
        <w:tc>
          <w:tcPr>
            <w:tcW w:w="1129" w:type="dxa"/>
          </w:tcPr>
          <w:p w:rsidR="004D1801" w:rsidRPr="000745BB" w:rsidRDefault="004D1801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3119" w:type="dxa"/>
          </w:tcPr>
          <w:p w:rsidR="004D1801" w:rsidRDefault="00EB1FF4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Hradišťská 817 68 708</w:t>
            </w:r>
          </w:p>
          <w:p w:rsidR="00EB1FF4" w:rsidRDefault="00EB1FF4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Buchlovice</w:t>
            </w:r>
          </w:p>
        </w:tc>
        <w:tc>
          <w:tcPr>
            <w:tcW w:w="5216" w:type="dxa"/>
            <w:vMerge/>
          </w:tcPr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801" w:rsidTr="00065B77">
        <w:trPr>
          <w:trHeight w:val="300"/>
        </w:trPr>
        <w:tc>
          <w:tcPr>
            <w:tcW w:w="1129" w:type="dxa"/>
          </w:tcPr>
          <w:p w:rsidR="004D1801" w:rsidRPr="000745BB" w:rsidRDefault="004D1801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IČO</w:t>
            </w:r>
          </w:p>
        </w:tc>
        <w:tc>
          <w:tcPr>
            <w:tcW w:w="3119" w:type="dxa"/>
          </w:tcPr>
          <w:p w:rsidR="004D1801" w:rsidRDefault="00EB1FF4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49968416</w:t>
            </w:r>
          </w:p>
        </w:tc>
        <w:tc>
          <w:tcPr>
            <w:tcW w:w="5216" w:type="dxa"/>
            <w:vMerge/>
          </w:tcPr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801" w:rsidTr="00065B77">
        <w:trPr>
          <w:trHeight w:val="300"/>
        </w:trPr>
        <w:tc>
          <w:tcPr>
            <w:tcW w:w="1129" w:type="dxa"/>
          </w:tcPr>
          <w:p w:rsidR="004D1801" w:rsidRPr="000745BB" w:rsidRDefault="004D1801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DIČ</w:t>
            </w:r>
          </w:p>
        </w:tc>
        <w:tc>
          <w:tcPr>
            <w:tcW w:w="3119" w:type="dxa"/>
          </w:tcPr>
          <w:p w:rsidR="004D1801" w:rsidRDefault="004D1801" w:rsidP="00EB1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 </w:t>
            </w:r>
            <w:r w:rsidR="00EB1FF4">
              <w:rPr>
                <w:rFonts w:ascii="Arial" w:hAnsi="Arial" w:cs="Arial"/>
                <w:sz w:val="24"/>
                <w:szCs w:val="24"/>
              </w:rPr>
              <w:t>49968416</w:t>
            </w:r>
          </w:p>
        </w:tc>
        <w:tc>
          <w:tcPr>
            <w:tcW w:w="5216" w:type="dxa"/>
            <w:vMerge/>
          </w:tcPr>
          <w:p w:rsidR="004D1801" w:rsidRDefault="004D180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45BB" w:rsidRDefault="000745BB" w:rsidP="000745BB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523" w:type="dxa"/>
        <w:tblLook w:val="04A0" w:firstRow="1" w:lastRow="0" w:firstColumn="1" w:lastColumn="0" w:noHBand="0" w:noVBand="1"/>
      </w:tblPr>
      <w:tblGrid>
        <w:gridCol w:w="2689"/>
        <w:gridCol w:w="4494"/>
        <w:gridCol w:w="2340"/>
      </w:tblGrid>
      <w:tr w:rsidR="00411AE8" w:rsidRPr="00AA4BB9" w:rsidTr="00EB1FF4">
        <w:trPr>
          <w:trHeight w:val="934"/>
        </w:trPr>
        <w:tc>
          <w:tcPr>
            <w:tcW w:w="2689" w:type="dxa"/>
          </w:tcPr>
          <w:p w:rsidR="00411AE8" w:rsidRPr="00AA4BB9" w:rsidRDefault="00EB1FF4" w:rsidP="006C60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Předmět díla</w:t>
            </w:r>
          </w:p>
        </w:tc>
        <w:tc>
          <w:tcPr>
            <w:tcW w:w="4494" w:type="dxa"/>
          </w:tcPr>
          <w:p w:rsidR="00411AE8" w:rsidRPr="00AA4BB9" w:rsidRDefault="00EB1FF4" w:rsidP="006C60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Dodávka a instalace vstupního systému SAFY pro budovy Mateřské školy Komenského 44 Šternberk – základní sada, pět externích čteček, instalace, školení</w:t>
            </w:r>
          </w:p>
        </w:tc>
        <w:tc>
          <w:tcPr>
            <w:tcW w:w="2340" w:type="dxa"/>
          </w:tcPr>
          <w:p w:rsidR="00411AE8" w:rsidRPr="00AA4BB9" w:rsidRDefault="00411AE8" w:rsidP="006C60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AE8" w:rsidTr="00EB1FF4">
        <w:trPr>
          <w:trHeight w:val="305"/>
        </w:trPr>
        <w:tc>
          <w:tcPr>
            <w:tcW w:w="2689" w:type="dxa"/>
          </w:tcPr>
          <w:p w:rsidR="00411AE8" w:rsidRDefault="00411AE8" w:rsidP="006C6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Celkem bez DPH</w:t>
            </w:r>
          </w:p>
        </w:tc>
        <w:tc>
          <w:tcPr>
            <w:tcW w:w="4494" w:type="dxa"/>
          </w:tcPr>
          <w:p w:rsidR="00411AE8" w:rsidRDefault="00411AE8" w:rsidP="006C6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411AE8" w:rsidRDefault="00EB1FF4" w:rsidP="006C60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132 214,90 </w:t>
            </w:r>
            <w:r w:rsidR="00520F2A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411AE8" w:rsidRPr="002230D1" w:rsidTr="00EB1FF4">
        <w:trPr>
          <w:trHeight w:val="334"/>
        </w:trPr>
        <w:tc>
          <w:tcPr>
            <w:tcW w:w="2689" w:type="dxa"/>
          </w:tcPr>
          <w:p w:rsidR="00411AE8" w:rsidRPr="002230D1" w:rsidRDefault="00411AE8" w:rsidP="006C60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s DPH</w:t>
            </w:r>
          </w:p>
        </w:tc>
        <w:tc>
          <w:tcPr>
            <w:tcW w:w="4494" w:type="dxa"/>
          </w:tcPr>
          <w:p w:rsidR="00411AE8" w:rsidRDefault="00411AE8" w:rsidP="006C6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11AE8" w:rsidRPr="002230D1" w:rsidRDefault="00EB1FF4" w:rsidP="006C60F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159 980,03 </w:t>
            </w:r>
            <w:r w:rsidR="00520F2A">
              <w:rPr>
                <w:rFonts w:ascii="Arial" w:hAnsi="Arial" w:cs="Arial"/>
                <w:b/>
                <w:sz w:val="24"/>
                <w:szCs w:val="24"/>
              </w:rPr>
              <w:t>Kč</w:t>
            </w:r>
          </w:p>
        </w:tc>
      </w:tr>
    </w:tbl>
    <w:p w:rsidR="00065B77" w:rsidRDefault="00065B77" w:rsidP="000745BB">
      <w:pPr>
        <w:rPr>
          <w:rFonts w:ascii="Arial" w:hAnsi="Arial" w:cs="Arial"/>
          <w:sz w:val="28"/>
          <w:szCs w:val="28"/>
        </w:rPr>
      </w:pPr>
    </w:p>
    <w:p w:rsidR="00A621AA" w:rsidRDefault="00B325DB" w:rsidP="000745BB">
      <w:pPr>
        <w:rPr>
          <w:rFonts w:ascii="Arial" w:hAnsi="Arial" w:cs="Arial"/>
          <w:sz w:val="24"/>
          <w:szCs w:val="24"/>
        </w:rPr>
      </w:pPr>
      <w:r w:rsidRPr="002230D1">
        <w:rPr>
          <w:rFonts w:ascii="Arial" w:hAnsi="Arial" w:cs="Arial"/>
          <w:sz w:val="24"/>
          <w:szCs w:val="24"/>
        </w:rPr>
        <w:t>Mateřská škola Komenského 44, Šternberk, příspěvk</w:t>
      </w:r>
      <w:r w:rsidR="00A621AA">
        <w:rPr>
          <w:rFonts w:ascii="Arial" w:hAnsi="Arial" w:cs="Arial"/>
          <w:sz w:val="24"/>
          <w:szCs w:val="24"/>
        </w:rPr>
        <w:t xml:space="preserve">ová organizace není plátcem DPH. </w:t>
      </w:r>
    </w:p>
    <w:p w:rsidR="002230D1" w:rsidRDefault="00B325DB" w:rsidP="000745BB">
      <w:pPr>
        <w:rPr>
          <w:rFonts w:ascii="Arial" w:hAnsi="Arial" w:cs="Arial"/>
          <w:sz w:val="24"/>
          <w:szCs w:val="24"/>
        </w:rPr>
      </w:pPr>
      <w:r w:rsidRPr="002230D1">
        <w:rPr>
          <w:rFonts w:ascii="Arial" w:hAnsi="Arial" w:cs="Arial"/>
          <w:sz w:val="24"/>
          <w:szCs w:val="24"/>
        </w:rPr>
        <w:t>Prohlašujeme, že tat</w:t>
      </w:r>
      <w:r w:rsidR="00C024FE">
        <w:rPr>
          <w:rFonts w:ascii="Arial" w:hAnsi="Arial" w:cs="Arial"/>
          <w:sz w:val="24"/>
          <w:szCs w:val="24"/>
        </w:rPr>
        <w:t>o objednávka je pro nás závazná.</w:t>
      </w:r>
    </w:p>
    <w:p w:rsidR="00C024FE" w:rsidRDefault="00C024FE" w:rsidP="000745BB">
      <w:pPr>
        <w:rPr>
          <w:rFonts w:ascii="Arial" w:hAnsi="Arial" w:cs="Arial"/>
          <w:sz w:val="24"/>
          <w:szCs w:val="24"/>
        </w:rPr>
      </w:pPr>
    </w:p>
    <w:p w:rsidR="00C024FE" w:rsidRPr="002230D1" w:rsidRDefault="00C024FE" w:rsidP="000745BB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4"/>
        <w:gridCol w:w="3036"/>
        <w:gridCol w:w="3002"/>
      </w:tblGrid>
      <w:tr w:rsidR="002230D1" w:rsidRPr="002230D1" w:rsidTr="00A1733A">
        <w:tc>
          <w:tcPr>
            <w:tcW w:w="3024" w:type="dxa"/>
          </w:tcPr>
          <w:p w:rsidR="002230D1" w:rsidRPr="002230D1" w:rsidRDefault="002230D1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2230D1">
              <w:rPr>
                <w:rFonts w:ascii="Arial" w:hAnsi="Arial" w:cs="Arial"/>
                <w:sz w:val="24"/>
                <w:szCs w:val="24"/>
              </w:rPr>
              <w:t>Příkazce operace</w:t>
            </w:r>
          </w:p>
        </w:tc>
        <w:tc>
          <w:tcPr>
            <w:tcW w:w="3036" w:type="dxa"/>
          </w:tcPr>
          <w:p w:rsidR="002230D1" w:rsidRPr="002230D1" w:rsidRDefault="002230D1" w:rsidP="002230D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2" w:type="dxa"/>
          </w:tcPr>
          <w:p w:rsidR="002230D1" w:rsidRPr="002230D1" w:rsidRDefault="002230D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D1" w:rsidRPr="002230D1" w:rsidTr="00A1733A">
        <w:tc>
          <w:tcPr>
            <w:tcW w:w="3024" w:type="dxa"/>
          </w:tcPr>
          <w:p w:rsidR="002230D1" w:rsidRPr="002230D1" w:rsidRDefault="002230D1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2230D1">
              <w:rPr>
                <w:rFonts w:ascii="Arial" w:hAnsi="Arial" w:cs="Arial"/>
                <w:sz w:val="24"/>
                <w:szCs w:val="24"/>
              </w:rPr>
              <w:t>Správce rozpočtu</w:t>
            </w:r>
          </w:p>
        </w:tc>
        <w:tc>
          <w:tcPr>
            <w:tcW w:w="3036" w:type="dxa"/>
          </w:tcPr>
          <w:p w:rsidR="002230D1" w:rsidRPr="002230D1" w:rsidRDefault="002230D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</w:tcPr>
          <w:p w:rsidR="002230D1" w:rsidRPr="002230D1" w:rsidRDefault="002230D1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5DB" w:rsidRPr="00A1733A" w:rsidRDefault="00B325DB" w:rsidP="00A1733A">
      <w:pPr>
        <w:rPr>
          <w:rFonts w:ascii="Arial" w:hAnsi="Arial" w:cs="Arial"/>
          <w:sz w:val="24"/>
          <w:szCs w:val="24"/>
        </w:rPr>
      </w:pPr>
    </w:p>
    <w:sectPr w:rsidR="00B325DB" w:rsidRPr="00A1733A" w:rsidSect="002230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BB"/>
    <w:rsid w:val="00017EEC"/>
    <w:rsid w:val="00065B77"/>
    <w:rsid w:val="000745BB"/>
    <w:rsid w:val="000A281D"/>
    <w:rsid w:val="001C2200"/>
    <w:rsid w:val="002230D1"/>
    <w:rsid w:val="002E2B95"/>
    <w:rsid w:val="00411AE8"/>
    <w:rsid w:val="00445D5B"/>
    <w:rsid w:val="004D1801"/>
    <w:rsid w:val="00520F2A"/>
    <w:rsid w:val="006320E2"/>
    <w:rsid w:val="007A7C9D"/>
    <w:rsid w:val="008D56A4"/>
    <w:rsid w:val="009D1D34"/>
    <w:rsid w:val="00A1733A"/>
    <w:rsid w:val="00A621AA"/>
    <w:rsid w:val="00AA4BB9"/>
    <w:rsid w:val="00AF0211"/>
    <w:rsid w:val="00B325DB"/>
    <w:rsid w:val="00BD4C6F"/>
    <w:rsid w:val="00C024FE"/>
    <w:rsid w:val="00CE55FA"/>
    <w:rsid w:val="00E45625"/>
    <w:rsid w:val="00EA5A9A"/>
    <w:rsid w:val="00EB1FF4"/>
    <w:rsid w:val="00EE16A4"/>
    <w:rsid w:val="00F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D9250-FDE6-4F78-9C88-468BE9C2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6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Soldánová</dc:creator>
  <cp:lastModifiedBy>Drahomíra Soldánová</cp:lastModifiedBy>
  <cp:revision>2</cp:revision>
  <cp:lastPrinted>2018-12-20T07:05:00Z</cp:lastPrinted>
  <dcterms:created xsi:type="dcterms:W3CDTF">2022-10-07T07:10:00Z</dcterms:created>
  <dcterms:modified xsi:type="dcterms:W3CDTF">2022-10-07T07:10:00Z</dcterms:modified>
</cp:coreProperties>
</file>