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D374" w14:textId="344593D9" w:rsidR="005A398C" w:rsidRPr="002C238E" w:rsidRDefault="00AA1E4C" w:rsidP="004610D2">
      <w:pPr>
        <w:pStyle w:val="Nadpis1"/>
        <w:spacing w:before="0"/>
        <w:jc w:val="center"/>
        <w:rPr>
          <w:rFonts w:asciiTheme="minorHAnsi" w:hAnsiTheme="minorHAnsi" w:cstheme="minorHAnsi"/>
          <w:sz w:val="34"/>
          <w:szCs w:val="34"/>
        </w:rPr>
      </w:pPr>
      <w:r>
        <w:rPr>
          <w:rFonts w:asciiTheme="minorHAnsi" w:hAnsiTheme="minorHAnsi" w:cstheme="minorHAnsi"/>
          <w:sz w:val="34"/>
          <w:szCs w:val="34"/>
        </w:rPr>
        <w:t xml:space="preserve">  </w:t>
      </w:r>
    </w:p>
    <w:p w14:paraId="2A30F8ED" w14:textId="036F1E10" w:rsidR="004610D2" w:rsidRPr="005E4E12" w:rsidRDefault="00D0056B" w:rsidP="004610D2">
      <w:pPr>
        <w:pStyle w:val="Nadpis1"/>
        <w:spacing w:before="0"/>
        <w:jc w:val="center"/>
        <w:rPr>
          <w:rFonts w:asciiTheme="minorHAnsi" w:hAnsiTheme="minorHAnsi" w:cstheme="minorHAnsi"/>
          <w:sz w:val="34"/>
          <w:szCs w:val="34"/>
        </w:rPr>
      </w:pPr>
      <w:r w:rsidRPr="005E4E12">
        <w:rPr>
          <w:rFonts w:asciiTheme="minorHAnsi" w:hAnsiTheme="minorHAnsi" w:cstheme="minorHAnsi"/>
          <w:sz w:val="34"/>
          <w:szCs w:val="34"/>
        </w:rPr>
        <w:t>SMLOUVA O DÍLO</w:t>
      </w:r>
    </w:p>
    <w:p w14:paraId="33CA5545" w14:textId="6B9EA04B" w:rsidR="00CD0811" w:rsidRPr="00D9223B" w:rsidRDefault="00D0056B" w:rsidP="004610D2">
      <w:pPr>
        <w:pStyle w:val="Nadpis1"/>
        <w:spacing w:before="0"/>
        <w:jc w:val="center"/>
        <w:rPr>
          <w:rFonts w:asciiTheme="minorHAnsi" w:hAnsiTheme="minorHAnsi" w:cstheme="minorHAnsi"/>
          <w:color w:val="FF0000"/>
          <w:sz w:val="26"/>
          <w:szCs w:val="26"/>
        </w:rPr>
      </w:pPr>
      <w:r w:rsidRPr="005E4E12">
        <w:rPr>
          <w:rFonts w:asciiTheme="minorHAnsi" w:hAnsiTheme="minorHAnsi" w:cstheme="minorHAnsi"/>
          <w:sz w:val="26"/>
          <w:szCs w:val="26"/>
        </w:rPr>
        <w:t xml:space="preserve">evidenční číslo </w:t>
      </w:r>
      <w:r w:rsidR="00A94CE7" w:rsidRPr="005E4E12">
        <w:rPr>
          <w:rFonts w:asciiTheme="minorHAnsi" w:hAnsiTheme="minorHAnsi" w:cstheme="minorHAnsi"/>
          <w:sz w:val="26"/>
          <w:szCs w:val="26"/>
        </w:rPr>
        <w:t>objednatele:</w:t>
      </w:r>
      <w:r w:rsidR="00D9223B">
        <w:rPr>
          <w:rFonts w:asciiTheme="minorHAnsi" w:hAnsiTheme="minorHAnsi" w:cstheme="minorHAnsi"/>
          <w:sz w:val="26"/>
          <w:szCs w:val="26"/>
        </w:rPr>
        <w:t xml:space="preserve"> </w:t>
      </w:r>
      <w:r w:rsidR="0088280F">
        <w:rPr>
          <w:rFonts w:asciiTheme="minorHAnsi" w:hAnsiTheme="minorHAnsi" w:cstheme="minorHAnsi"/>
          <w:sz w:val="26"/>
          <w:szCs w:val="26"/>
        </w:rPr>
        <w:t>S-0029/2022</w:t>
      </w:r>
    </w:p>
    <w:p w14:paraId="7436023E" w14:textId="098C4CF0" w:rsidR="00D0056B" w:rsidRPr="005E4E12" w:rsidRDefault="00A94CE7" w:rsidP="004610D2">
      <w:pPr>
        <w:pStyle w:val="Nadpis1"/>
        <w:spacing w:before="0"/>
        <w:jc w:val="center"/>
        <w:rPr>
          <w:rFonts w:asciiTheme="minorHAnsi" w:hAnsiTheme="minorHAnsi" w:cstheme="minorHAnsi"/>
          <w:sz w:val="26"/>
          <w:szCs w:val="26"/>
        </w:rPr>
      </w:pPr>
      <w:r w:rsidRPr="005E4E12">
        <w:rPr>
          <w:rFonts w:asciiTheme="minorHAnsi" w:hAnsiTheme="minorHAnsi" w:cstheme="minorHAnsi"/>
          <w:sz w:val="26"/>
          <w:szCs w:val="26"/>
        </w:rPr>
        <w:t xml:space="preserve">evidenční číslo </w:t>
      </w:r>
      <w:r w:rsidR="00D0056B" w:rsidRPr="005E4E12">
        <w:rPr>
          <w:rFonts w:asciiTheme="minorHAnsi" w:hAnsiTheme="minorHAnsi" w:cstheme="minorHAnsi"/>
          <w:sz w:val="26"/>
          <w:szCs w:val="26"/>
        </w:rPr>
        <w:t>zhotovitele</w:t>
      </w:r>
      <w:r w:rsidR="00D0056B" w:rsidRPr="004733D4">
        <w:rPr>
          <w:rFonts w:asciiTheme="minorHAnsi" w:hAnsiTheme="minorHAnsi" w:cstheme="minorHAnsi"/>
          <w:sz w:val="26"/>
          <w:szCs w:val="26"/>
        </w:rPr>
        <w:t xml:space="preserve">: </w:t>
      </w:r>
      <w:r w:rsidR="00544918" w:rsidRPr="004733D4">
        <w:rPr>
          <w:rFonts w:asciiTheme="minorHAnsi" w:hAnsiTheme="minorHAnsi" w:cstheme="minorHAnsi"/>
          <w:sz w:val="26"/>
          <w:szCs w:val="26"/>
        </w:rPr>
        <w:t>1511.</w:t>
      </w:r>
      <w:r w:rsidR="00A55494">
        <w:rPr>
          <w:rFonts w:asciiTheme="minorHAnsi" w:hAnsiTheme="minorHAnsi" w:cstheme="minorHAnsi"/>
          <w:sz w:val="26"/>
          <w:szCs w:val="26"/>
        </w:rPr>
        <w:t>xxxxxxxxMTO</w:t>
      </w:r>
    </w:p>
    <w:p w14:paraId="560EBFED" w14:textId="0EE5C8BC" w:rsidR="009200D6" w:rsidRPr="005E4E12" w:rsidRDefault="009200D6" w:rsidP="009200D6">
      <w:pPr>
        <w:jc w:val="center"/>
        <w:rPr>
          <w:rFonts w:asciiTheme="minorHAnsi" w:hAnsiTheme="minorHAnsi" w:cstheme="minorHAnsi"/>
        </w:rPr>
      </w:pPr>
      <w:r w:rsidRPr="005E4E12">
        <w:rPr>
          <w:rFonts w:asciiTheme="minorHAnsi" w:hAnsiTheme="minorHAnsi" w:cstheme="minorHAnsi"/>
          <w:sz w:val="22"/>
          <w:szCs w:val="22"/>
        </w:rPr>
        <w:t>(dále jen „</w:t>
      </w:r>
      <w:r w:rsidRPr="005E4E12">
        <w:rPr>
          <w:rFonts w:asciiTheme="minorHAnsi" w:hAnsiTheme="minorHAnsi" w:cstheme="minorHAnsi"/>
          <w:b/>
          <w:sz w:val="22"/>
          <w:szCs w:val="22"/>
        </w:rPr>
        <w:t>smlouva</w:t>
      </w:r>
      <w:r w:rsidRPr="005E4E12">
        <w:rPr>
          <w:rFonts w:asciiTheme="minorHAnsi" w:hAnsiTheme="minorHAnsi" w:cstheme="minorHAnsi"/>
          <w:sz w:val="22"/>
          <w:szCs w:val="22"/>
        </w:rPr>
        <w:t>“)</w:t>
      </w:r>
    </w:p>
    <w:p w14:paraId="5700FDFB" w14:textId="415E2C0D" w:rsidR="006430A3" w:rsidRPr="005E4E12" w:rsidRDefault="004610D2" w:rsidP="004610D2">
      <w:pPr>
        <w:pStyle w:val="Zkladntext"/>
        <w:jc w:val="center"/>
        <w:rPr>
          <w:rFonts w:asciiTheme="minorHAnsi" w:hAnsiTheme="minorHAnsi" w:cstheme="minorHAnsi"/>
          <w:sz w:val="22"/>
        </w:rPr>
      </w:pPr>
      <w:r w:rsidRPr="005E4E12">
        <w:rPr>
          <w:rFonts w:asciiTheme="minorHAnsi" w:hAnsiTheme="minorHAnsi" w:cstheme="minorHAnsi"/>
          <w:sz w:val="22"/>
          <w:szCs w:val="22"/>
        </w:rPr>
        <w:t>uzavřená podle § 2586 a násl. občanského zákoníku č. 89/2012 Sb.</w:t>
      </w:r>
      <w:r w:rsidR="009200D6" w:rsidRPr="005E4E12">
        <w:rPr>
          <w:rFonts w:asciiTheme="minorHAnsi" w:hAnsiTheme="minorHAnsi" w:cstheme="minorHAnsi"/>
          <w:sz w:val="22"/>
          <w:szCs w:val="22"/>
        </w:rPr>
        <w:t>, ve znění pozdějších změn (dále jen „</w:t>
      </w:r>
      <w:r w:rsidR="009200D6" w:rsidRPr="005E4E12">
        <w:rPr>
          <w:rFonts w:asciiTheme="minorHAnsi" w:hAnsiTheme="minorHAnsi" w:cstheme="minorHAnsi"/>
          <w:b/>
          <w:sz w:val="22"/>
          <w:szCs w:val="22"/>
        </w:rPr>
        <w:t>občanský zákoník</w:t>
      </w:r>
      <w:r w:rsidR="009200D6" w:rsidRPr="005E4E12">
        <w:rPr>
          <w:rFonts w:asciiTheme="minorHAnsi" w:hAnsiTheme="minorHAnsi" w:cstheme="minorHAnsi"/>
          <w:sz w:val="22"/>
          <w:szCs w:val="22"/>
        </w:rPr>
        <w:t>“)</w:t>
      </w:r>
    </w:p>
    <w:p w14:paraId="5C1C70F4" w14:textId="5C514A6B" w:rsidR="00D0056B" w:rsidRPr="005E4E12" w:rsidRDefault="004B713E" w:rsidP="00EA773E">
      <w:pPr>
        <w:pStyle w:val="Zkladntext"/>
        <w:spacing w:before="240"/>
        <w:ind w:left="1418" w:hanging="1418"/>
        <w:jc w:val="both"/>
        <w:rPr>
          <w:rFonts w:asciiTheme="minorHAnsi" w:hAnsiTheme="minorHAnsi" w:cstheme="minorHAnsi"/>
          <w:b/>
          <w:sz w:val="30"/>
          <w:szCs w:val="30"/>
          <w:u w:val="single"/>
        </w:rPr>
      </w:pPr>
      <w:r w:rsidRPr="005E4E12">
        <w:rPr>
          <w:rFonts w:asciiTheme="minorHAnsi" w:hAnsiTheme="minorHAnsi" w:cstheme="minorHAnsi"/>
          <w:b/>
          <w:sz w:val="30"/>
          <w:szCs w:val="30"/>
        </w:rPr>
        <w:t>Stavba</w:t>
      </w:r>
      <w:r w:rsidR="00AF5AB9" w:rsidRPr="005E4E12">
        <w:rPr>
          <w:rFonts w:asciiTheme="minorHAnsi" w:hAnsiTheme="minorHAnsi" w:cstheme="minorHAnsi"/>
          <w:b/>
          <w:sz w:val="30"/>
          <w:szCs w:val="30"/>
        </w:rPr>
        <w:t>:</w:t>
      </w:r>
      <w:r w:rsidR="00C542B4" w:rsidRPr="005E4E12">
        <w:rPr>
          <w:rFonts w:asciiTheme="minorHAnsi" w:hAnsiTheme="minorHAnsi" w:cstheme="minorHAnsi"/>
          <w:b/>
          <w:sz w:val="30"/>
          <w:szCs w:val="30"/>
        </w:rPr>
        <w:tab/>
      </w:r>
      <w:r w:rsidR="005A398C" w:rsidRPr="005E4E12">
        <w:rPr>
          <w:rFonts w:asciiTheme="minorHAnsi" w:hAnsiTheme="minorHAnsi" w:cstheme="minorHAnsi"/>
          <w:b/>
          <w:sz w:val="30"/>
          <w:szCs w:val="30"/>
        </w:rPr>
        <w:t>„</w:t>
      </w:r>
      <w:r w:rsidR="00A55494">
        <w:rPr>
          <w:rFonts w:asciiTheme="minorHAnsi" w:hAnsiTheme="minorHAnsi" w:cstheme="minorHAnsi"/>
          <w:b/>
          <w:sz w:val="30"/>
          <w:szCs w:val="30"/>
          <w:u w:val="single"/>
        </w:rPr>
        <w:t xml:space="preserve">Oprava povrchů </w:t>
      </w:r>
      <w:proofErr w:type="gramStart"/>
      <w:r w:rsidR="00A55494">
        <w:rPr>
          <w:rFonts w:asciiTheme="minorHAnsi" w:hAnsiTheme="minorHAnsi" w:cstheme="minorHAnsi"/>
          <w:b/>
          <w:sz w:val="30"/>
          <w:szCs w:val="30"/>
          <w:u w:val="single"/>
        </w:rPr>
        <w:t>vjezdů - Štěrboholy</w:t>
      </w:r>
      <w:proofErr w:type="gramEnd"/>
      <w:r w:rsidR="005A398C" w:rsidRPr="005E4E12">
        <w:rPr>
          <w:rFonts w:asciiTheme="minorHAnsi" w:hAnsiTheme="minorHAnsi" w:cstheme="minorHAnsi"/>
          <w:b/>
          <w:sz w:val="30"/>
          <w:szCs w:val="30"/>
          <w:u w:val="single"/>
        </w:rPr>
        <w:t>“</w:t>
      </w:r>
      <w:r w:rsidR="00D6737E" w:rsidRPr="005E4E12">
        <w:rPr>
          <w:rFonts w:asciiTheme="minorHAnsi" w:hAnsiTheme="minorHAnsi" w:cstheme="minorHAnsi"/>
          <w:b/>
          <w:sz w:val="30"/>
          <w:szCs w:val="30"/>
          <w:u w:val="single"/>
        </w:rPr>
        <w:t xml:space="preserve"> </w:t>
      </w:r>
      <w:r w:rsidR="00C542B4" w:rsidRPr="005E4E12">
        <w:rPr>
          <w:rFonts w:asciiTheme="minorHAnsi" w:hAnsiTheme="minorHAnsi" w:cstheme="minorHAnsi"/>
          <w:b/>
          <w:sz w:val="30"/>
          <w:szCs w:val="30"/>
        </w:rPr>
        <w:t xml:space="preserve"> </w:t>
      </w:r>
    </w:p>
    <w:p w14:paraId="37A3DAE0" w14:textId="514AD60F" w:rsidR="00D0056B" w:rsidRPr="005E4E12" w:rsidRDefault="00D0056B" w:rsidP="003B46B3">
      <w:pPr>
        <w:pStyle w:val="Nadpis2"/>
        <w:tabs>
          <w:tab w:val="left" w:pos="284"/>
        </w:tabs>
        <w:spacing w:before="360"/>
        <w:jc w:val="both"/>
        <w:rPr>
          <w:rFonts w:asciiTheme="minorHAnsi" w:hAnsiTheme="minorHAnsi" w:cstheme="minorHAnsi"/>
          <w:sz w:val="22"/>
        </w:rPr>
      </w:pPr>
      <w:r w:rsidRPr="005E4E12">
        <w:rPr>
          <w:rFonts w:asciiTheme="minorHAnsi" w:hAnsiTheme="minorHAnsi" w:cstheme="minorHAnsi"/>
          <w:i w:val="0"/>
          <w:sz w:val="22"/>
          <w:u w:val="single"/>
        </w:rPr>
        <w:t>I.</w:t>
      </w:r>
      <w:r w:rsidR="003B46B3" w:rsidRPr="005E4E12">
        <w:rPr>
          <w:rFonts w:asciiTheme="minorHAnsi" w:hAnsiTheme="minorHAnsi" w:cstheme="minorHAnsi"/>
          <w:i w:val="0"/>
          <w:sz w:val="22"/>
          <w:u w:val="single"/>
        </w:rPr>
        <w:tab/>
      </w:r>
      <w:r w:rsidRPr="005E4E12">
        <w:rPr>
          <w:rFonts w:asciiTheme="minorHAnsi" w:hAnsiTheme="minorHAnsi" w:cstheme="minorHAnsi"/>
          <w:i w:val="0"/>
          <w:sz w:val="22"/>
          <w:u w:val="single"/>
        </w:rPr>
        <w:t>Smluvní strany</w:t>
      </w:r>
      <w:r w:rsidR="009200D6" w:rsidRPr="005E4E12">
        <w:rPr>
          <w:rFonts w:asciiTheme="minorHAnsi" w:hAnsiTheme="minorHAnsi" w:cstheme="minorHAnsi"/>
          <w:i w:val="0"/>
          <w:sz w:val="22"/>
        </w:rPr>
        <w:t>:</w:t>
      </w:r>
    </w:p>
    <w:p w14:paraId="3C4F0185" w14:textId="77777777" w:rsidR="00B8455C" w:rsidRPr="005E4E12" w:rsidRDefault="00D0056B" w:rsidP="00B8455C">
      <w:pPr>
        <w:pStyle w:val="Seznam"/>
        <w:jc w:val="both"/>
        <w:rPr>
          <w:rFonts w:asciiTheme="minorHAnsi" w:hAnsiTheme="minorHAnsi" w:cstheme="minorHAnsi"/>
          <w:sz w:val="22"/>
          <w:szCs w:val="22"/>
        </w:rPr>
      </w:pPr>
      <w:r w:rsidRPr="005E4E12">
        <w:rPr>
          <w:rFonts w:asciiTheme="minorHAnsi" w:hAnsiTheme="minorHAnsi" w:cstheme="minorHAnsi"/>
          <w:sz w:val="22"/>
          <w:szCs w:val="22"/>
        </w:rPr>
        <w:t>1.</w:t>
      </w:r>
      <w:r w:rsidRPr="005E4E12">
        <w:rPr>
          <w:rFonts w:asciiTheme="minorHAnsi" w:hAnsiTheme="minorHAnsi" w:cstheme="minorHAnsi"/>
          <w:sz w:val="22"/>
          <w:szCs w:val="22"/>
        </w:rPr>
        <w:tab/>
        <w:t>Objednatel:</w:t>
      </w:r>
    </w:p>
    <w:p w14:paraId="3CCBB7D0" w14:textId="77777777" w:rsidR="00520D7D" w:rsidRPr="00520D7D" w:rsidRDefault="00520D7D" w:rsidP="00520D7D">
      <w:pPr>
        <w:widowControl w:val="0"/>
        <w:tabs>
          <w:tab w:val="left" w:pos="0"/>
        </w:tabs>
        <w:suppressAutoHyphens/>
        <w:ind w:left="-70"/>
        <w:rPr>
          <w:rFonts w:asciiTheme="minorHAnsi" w:hAnsiTheme="minorHAnsi" w:cstheme="minorHAnsi"/>
          <w:b/>
          <w:sz w:val="22"/>
          <w:szCs w:val="22"/>
        </w:rPr>
      </w:pPr>
      <w:bookmarkStart w:id="0" w:name="_Hlk515214926"/>
      <w:r w:rsidRPr="00520D7D">
        <w:rPr>
          <w:rFonts w:asciiTheme="minorHAnsi" w:hAnsiTheme="minorHAnsi" w:cstheme="minorHAnsi"/>
          <w:b/>
          <w:sz w:val="22"/>
          <w:szCs w:val="22"/>
        </w:rPr>
        <w:tab/>
      </w:r>
    </w:p>
    <w:p w14:paraId="4E5DA7C2" w14:textId="7D3CC47F" w:rsidR="00520D7D" w:rsidRPr="00670C99" w:rsidRDefault="00A55494" w:rsidP="004A3057">
      <w:pPr>
        <w:widowControl w:val="0"/>
        <w:tabs>
          <w:tab w:val="left" w:pos="0"/>
        </w:tabs>
        <w:suppressAutoHyphens/>
        <w:ind w:left="-70"/>
        <w:rPr>
          <w:rFonts w:asciiTheme="minorHAnsi" w:hAnsiTheme="minorHAnsi" w:cstheme="minorHAnsi"/>
          <w:bCs/>
          <w:sz w:val="22"/>
          <w:szCs w:val="22"/>
        </w:rPr>
      </w:pPr>
      <w:r w:rsidRPr="00670C99">
        <w:rPr>
          <w:rFonts w:asciiTheme="minorHAnsi" w:hAnsiTheme="minorHAnsi" w:cstheme="minorHAnsi"/>
          <w:b/>
          <w:sz w:val="22"/>
          <w:szCs w:val="22"/>
        </w:rPr>
        <w:t xml:space="preserve">MČ </w:t>
      </w:r>
      <w:proofErr w:type="gramStart"/>
      <w:r w:rsidRPr="00670C99">
        <w:rPr>
          <w:rFonts w:asciiTheme="minorHAnsi" w:hAnsiTheme="minorHAnsi" w:cstheme="minorHAnsi"/>
          <w:b/>
          <w:sz w:val="22"/>
          <w:szCs w:val="22"/>
        </w:rPr>
        <w:t>Praha - Štěrboholy</w:t>
      </w:r>
      <w:proofErr w:type="gramEnd"/>
      <w:r w:rsidR="004A3057" w:rsidRPr="00670C99">
        <w:rPr>
          <w:rFonts w:asciiTheme="minorHAnsi" w:hAnsiTheme="minorHAnsi" w:cstheme="minorHAnsi"/>
          <w:b/>
          <w:sz w:val="22"/>
          <w:szCs w:val="22"/>
        </w:rPr>
        <w:t xml:space="preserve">, </w:t>
      </w:r>
      <w:r w:rsidR="004A3057" w:rsidRPr="00670C99">
        <w:rPr>
          <w:rFonts w:asciiTheme="minorHAnsi" w:hAnsiTheme="minorHAnsi" w:cstheme="minorHAnsi"/>
          <w:bCs/>
          <w:sz w:val="22"/>
          <w:szCs w:val="22"/>
        </w:rPr>
        <w:t xml:space="preserve">se sídlem </w:t>
      </w:r>
      <w:r w:rsidRPr="00670C99">
        <w:rPr>
          <w:rFonts w:asciiTheme="minorHAnsi" w:hAnsiTheme="minorHAnsi" w:cstheme="minorHAnsi"/>
          <w:bCs/>
          <w:sz w:val="22"/>
          <w:szCs w:val="22"/>
        </w:rPr>
        <w:t>Ústřední 527/14, 102 00 Praha 10</w:t>
      </w:r>
      <w:r w:rsidR="00520D7D" w:rsidRPr="00670C99">
        <w:rPr>
          <w:rFonts w:asciiTheme="minorHAnsi" w:hAnsiTheme="minorHAnsi" w:cstheme="minorHAnsi"/>
          <w:bCs/>
          <w:sz w:val="22"/>
          <w:szCs w:val="22"/>
        </w:rPr>
        <w:t xml:space="preserve"> </w:t>
      </w:r>
    </w:p>
    <w:p w14:paraId="432E698E" w14:textId="10F84085" w:rsidR="004A3057" w:rsidRPr="00670C99" w:rsidRDefault="004A3057" w:rsidP="004A3057">
      <w:pPr>
        <w:widowControl w:val="0"/>
        <w:tabs>
          <w:tab w:val="left" w:pos="0"/>
        </w:tabs>
        <w:suppressAutoHyphens/>
        <w:ind w:left="-70"/>
        <w:rPr>
          <w:rFonts w:asciiTheme="minorHAnsi" w:hAnsiTheme="minorHAnsi" w:cstheme="minorHAnsi"/>
          <w:bCs/>
          <w:color w:val="FF0000"/>
          <w:sz w:val="22"/>
          <w:szCs w:val="22"/>
        </w:rPr>
      </w:pPr>
      <w:r w:rsidRPr="00670C99">
        <w:rPr>
          <w:rFonts w:asciiTheme="minorHAnsi" w:hAnsiTheme="minorHAnsi" w:cstheme="minorHAnsi"/>
          <w:bCs/>
          <w:sz w:val="22"/>
          <w:szCs w:val="22"/>
        </w:rPr>
        <w:t>Zastoupený</w:t>
      </w:r>
      <w:r w:rsidR="00782881" w:rsidRPr="00670C99">
        <w:rPr>
          <w:rFonts w:asciiTheme="minorHAnsi" w:hAnsiTheme="minorHAnsi" w:cstheme="minorHAnsi"/>
          <w:bCs/>
          <w:sz w:val="22"/>
          <w:szCs w:val="22"/>
        </w:rPr>
        <w:t>:</w:t>
      </w:r>
      <w:r w:rsidRPr="00670C99">
        <w:rPr>
          <w:rFonts w:asciiTheme="minorHAnsi" w:hAnsiTheme="minorHAnsi" w:cstheme="minorHAnsi"/>
          <w:bCs/>
          <w:sz w:val="22"/>
          <w:szCs w:val="22"/>
        </w:rPr>
        <w:t xml:space="preserve"> </w:t>
      </w:r>
      <w:r w:rsidR="00670C99" w:rsidRPr="00670C99">
        <w:rPr>
          <w:rFonts w:asciiTheme="minorHAnsi" w:hAnsiTheme="minorHAnsi" w:cstheme="minorHAnsi"/>
          <w:bCs/>
          <w:sz w:val="22"/>
          <w:szCs w:val="22"/>
        </w:rPr>
        <w:t xml:space="preserve">Františkem </w:t>
      </w:r>
      <w:proofErr w:type="spellStart"/>
      <w:r w:rsidR="00670C99" w:rsidRPr="00670C99">
        <w:rPr>
          <w:rFonts w:asciiTheme="minorHAnsi" w:hAnsiTheme="minorHAnsi" w:cstheme="minorHAnsi"/>
          <w:bCs/>
          <w:sz w:val="22"/>
          <w:szCs w:val="22"/>
        </w:rPr>
        <w:t>Ševítem</w:t>
      </w:r>
      <w:proofErr w:type="spellEnd"/>
      <w:r w:rsidR="00670C99" w:rsidRPr="00670C99">
        <w:rPr>
          <w:rFonts w:asciiTheme="minorHAnsi" w:hAnsiTheme="minorHAnsi" w:cstheme="minorHAnsi"/>
          <w:bCs/>
          <w:sz w:val="22"/>
          <w:szCs w:val="22"/>
        </w:rPr>
        <w:t>, starostou</w:t>
      </w:r>
    </w:p>
    <w:p w14:paraId="5F3C6DD7" w14:textId="0A25FFE2" w:rsidR="004A3057" w:rsidRPr="00670C99" w:rsidRDefault="004A3057" w:rsidP="004A3057">
      <w:pPr>
        <w:widowControl w:val="0"/>
        <w:tabs>
          <w:tab w:val="left" w:pos="0"/>
        </w:tabs>
        <w:suppressAutoHyphens/>
        <w:ind w:left="-70"/>
        <w:rPr>
          <w:rFonts w:asciiTheme="minorHAnsi" w:hAnsiTheme="minorHAnsi" w:cstheme="minorHAnsi"/>
          <w:bCs/>
          <w:sz w:val="22"/>
          <w:szCs w:val="22"/>
        </w:rPr>
      </w:pPr>
      <w:r w:rsidRPr="00670C99">
        <w:rPr>
          <w:rFonts w:asciiTheme="minorHAnsi" w:hAnsiTheme="minorHAnsi" w:cstheme="minorHAnsi"/>
          <w:bCs/>
          <w:sz w:val="22"/>
          <w:szCs w:val="22"/>
        </w:rPr>
        <w:t>IČ:</w:t>
      </w:r>
      <w:r w:rsidR="00670C99" w:rsidRPr="00670C99">
        <w:rPr>
          <w:rFonts w:asciiTheme="minorHAnsi" w:hAnsiTheme="minorHAnsi" w:cstheme="minorHAnsi"/>
          <w:bCs/>
          <w:sz w:val="22"/>
          <w:szCs w:val="22"/>
        </w:rPr>
        <w:t xml:space="preserve"> 00231371</w:t>
      </w:r>
      <w:r w:rsidR="00A55494" w:rsidRPr="00670C99">
        <w:rPr>
          <w:rFonts w:asciiTheme="minorHAnsi" w:hAnsiTheme="minorHAnsi" w:cstheme="minorHAnsi"/>
          <w:bCs/>
          <w:sz w:val="22"/>
          <w:szCs w:val="22"/>
        </w:rPr>
        <w:tab/>
      </w:r>
      <w:r w:rsidR="00A55494" w:rsidRPr="00670C99">
        <w:rPr>
          <w:rFonts w:asciiTheme="minorHAnsi" w:hAnsiTheme="minorHAnsi" w:cstheme="minorHAnsi"/>
          <w:bCs/>
          <w:sz w:val="22"/>
          <w:szCs w:val="22"/>
        </w:rPr>
        <w:tab/>
      </w:r>
      <w:r w:rsidRPr="00670C99">
        <w:rPr>
          <w:rFonts w:asciiTheme="minorHAnsi" w:hAnsiTheme="minorHAnsi" w:cstheme="minorHAnsi"/>
          <w:bCs/>
          <w:sz w:val="22"/>
          <w:szCs w:val="22"/>
        </w:rPr>
        <w:t xml:space="preserve"> DIČ: CZ</w:t>
      </w:r>
      <w:r w:rsidR="00520D7D" w:rsidRPr="00670C99">
        <w:t xml:space="preserve"> </w:t>
      </w:r>
      <w:r w:rsidR="00670C99" w:rsidRPr="00670C99">
        <w:t>00231371</w:t>
      </w:r>
    </w:p>
    <w:p w14:paraId="2C4EBA3B" w14:textId="6FAF5289" w:rsidR="004A3057" w:rsidRPr="00670C99" w:rsidRDefault="004A3057" w:rsidP="004A3057">
      <w:pPr>
        <w:widowControl w:val="0"/>
        <w:tabs>
          <w:tab w:val="left" w:pos="0"/>
        </w:tabs>
        <w:suppressAutoHyphens/>
        <w:ind w:left="-70"/>
        <w:rPr>
          <w:rFonts w:asciiTheme="minorHAnsi" w:hAnsiTheme="minorHAnsi" w:cstheme="minorHAnsi"/>
          <w:bCs/>
          <w:sz w:val="22"/>
          <w:szCs w:val="22"/>
        </w:rPr>
      </w:pPr>
      <w:r w:rsidRPr="00670C99">
        <w:rPr>
          <w:rFonts w:asciiTheme="minorHAnsi" w:hAnsiTheme="minorHAnsi" w:cstheme="minorHAnsi"/>
          <w:bCs/>
          <w:sz w:val="22"/>
          <w:szCs w:val="22"/>
        </w:rPr>
        <w:t xml:space="preserve">Bankovní spojení: </w:t>
      </w:r>
    </w:p>
    <w:p w14:paraId="634B3D34" w14:textId="77777777" w:rsidR="004A3057" w:rsidRPr="00670C99" w:rsidRDefault="004A3057" w:rsidP="004A3057">
      <w:pPr>
        <w:widowControl w:val="0"/>
        <w:tabs>
          <w:tab w:val="left" w:pos="0"/>
        </w:tabs>
        <w:suppressAutoHyphens/>
        <w:ind w:left="-70"/>
        <w:rPr>
          <w:rFonts w:asciiTheme="minorHAnsi" w:hAnsiTheme="minorHAnsi" w:cstheme="minorHAnsi"/>
          <w:bCs/>
          <w:sz w:val="22"/>
          <w:szCs w:val="22"/>
        </w:rPr>
      </w:pPr>
      <w:r w:rsidRPr="00670C99">
        <w:rPr>
          <w:rFonts w:asciiTheme="minorHAnsi" w:hAnsiTheme="minorHAnsi" w:cstheme="minorHAnsi"/>
          <w:bCs/>
          <w:sz w:val="22"/>
          <w:szCs w:val="22"/>
        </w:rPr>
        <w:t>Ve věcech smluvních a technických oprávněn jednat a podepisovat:</w:t>
      </w:r>
    </w:p>
    <w:p w14:paraId="5877D093" w14:textId="68B8E9F2" w:rsidR="004A3057" w:rsidRPr="00670C99" w:rsidRDefault="00670C99" w:rsidP="004A3057">
      <w:pPr>
        <w:widowControl w:val="0"/>
        <w:tabs>
          <w:tab w:val="left" w:pos="0"/>
        </w:tabs>
        <w:suppressAutoHyphens/>
        <w:ind w:left="-70"/>
        <w:rPr>
          <w:rFonts w:asciiTheme="minorHAnsi" w:hAnsiTheme="minorHAnsi" w:cstheme="minorHAnsi"/>
          <w:bCs/>
          <w:sz w:val="22"/>
          <w:szCs w:val="22"/>
        </w:rPr>
      </w:pPr>
      <w:r w:rsidRPr="00670C99">
        <w:rPr>
          <w:rFonts w:asciiTheme="minorHAnsi" w:hAnsiTheme="minorHAnsi" w:cstheme="minorHAnsi"/>
          <w:bCs/>
          <w:sz w:val="22"/>
          <w:szCs w:val="22"/>
        </w:rPr>
        <w:t>František Ševít</w:t>
      </w:r>
      <w:r w:rsidR="004A3057" w:rsidRPr="00670C99">
        <w:rPr>
          <w:rFonts w:asciiTheme="minorHAnsi" w:hAnsiTheme="minorHAnsi" w:cstheme="minorHAnsi"/>
          <w:bCs/>
          <w:sz w:val="22"/>
          <w:szCs w:val="22"/>
        </w:rPr>
        <w:tab/>
      </w:r>
      <w:r w:rsidR="004A3057" w:rsidRPr="00670C99">
        <w:rPr>
          <w:rFonts w:asciiTheme="minorHAnsi" w:hAnsiTheme="minorHAnsi" w:cstheme="minorHAnsi"/>
          <w:bCs/>
          <w:sz w:val="22"/>
          <w:szCs w:val="22"/>
        </w:rPr>
        <w:tab/>
      </w:r>
      <w:r w:rsidR="00520D7D" w:rsidRPr="00670C99">
        <w:rPr>
          <w:rFonts w:asciiTheme="minorHAnsi" w:hAnsiTheme="minorHAnsi" w:cstheme="minorHAnsi"/>
          <w:bCs/>
          <w:sz w:val="22"/>
          <w:szCs w:val="22"/>
        </w:rPr>
        <w:tab/>
      </w:r>
      <w:r w:rsidR="00520D7D" w:rsidRPr="00670C99">
        <w:rPr>
          <w:rFonts w:asciiTheme="minorHAnsi" w:hAnsiTheme="minorHAnsi" w:cstheme="minorHAnsi"/>
          <w:bCs/>
          <w:sz w:val="22"/>
          <w:szCs w:val="22"/>
        </w:rPr>
        <w:tab/>
      </w:r>
    </w:p>
    <w:p w14:paraId="07898BB2" w14:textId="691172CB" w:rsidR="004A3057" w:rsidRPr="00670C99" w:rsidRDefault="004A3057" w:rsidP="004A3057">
      <w:pPr>
        <w:rPr>
          <w:color w:val="1F497D"/>
          <w:sz w:val="22"/>
        </w:rPr>
      </w:pPr>
      <w:r w:rsidRPr="00670C99">
        <w:rPr>
          <w:rFonts w:asciiTheme="minorHAnsi" w:hAnsiTheme="minorHAnsi" w:cstheme="minorHAnsi"/>
          <w:bCs/>
          <w:sz w:val="22"/>
          <w:szCs w:val="22"/>
        </w:rPr>
        <w:tab/>
      </w:r>
      <w:r w:rsidRPr="00670C99">
        <w:rPr>
          <w:rFonts w:asciiTheme="minorHAnsi" w:hAnsiTheme="minorHAnsi" w:cstheme="minorHAnsi"/>
          <w:bCs/>
          <w:sz w:val="22"/>
          <w:szCs w:val="22"/>
        </w:rPr>
        <w:tab/>
      </w:r>
      <w:r w:rsidRPr="00670C99">
        <w:rPr>
          <w:rFonts w:asciiTheme="minorHAnsi" w:hAnsiTheme="minorHAnsi" w:cstheme="minorHAnsi"/>
          <w:bCs/>
          <w:sz w:val="22"/>
          <w:szCs w:val="22"/>
        </w:rPr>
        <w:tab/>
      </w:r>
      <w:r w:rsidRPr="00670C99">
        <w:rPr>
          <w:rFonts w:asciiTheme="minorHAnsi" w:hAnsiTheme="minorHAnsi" w:cstheme="minorHAnsi"/>
          <w:bCs/>
          <w:sz w:val="22"/>
          <w:szCs w:val="22"/>
        </w:rPr>
        <w:tab/>
        <w:t xml:space="preserve">e-mail: </w:t>
      </w:r>
      <w:r w:rsidR="00670C99" w:rsidRPr="00670C99">
        <w:rPr>
          <w:rFonts w:asciiTheme="minorHAnsi" w:hAnsiTheme="minorHAnsi" w:cstheme="minorHAnsi"/>
          <w:bCs/>
          <w:sz w:val="22"/>
          <w:szCs w:val="22"/>
        </w:rPr>
        <w:t>frantisek.sevit@mcsterboholy.cz</w:t>
      </w:r>
    </w:p>
    <w:p w14:paraId="42C0DB8B" w14:textId="448E2076" w:rsidR="004A3057" w:rsidRPr="00670C99" w:rsidRDefault="004A3057" w:rsidP="004A3057">
      <w:pPr>
        <w:widowControl w:val="0"/>
        <w:tabs>
          <w:tab w:val="left" w:pos="0"/>
        </w:tabs>
        <w:suppressAutoHyphens/>
        <w:ind w:left="-70"/>
        <w:rPr>
          <w:rFonts w:asciiTheme="minorHAnsi" w:hAnsiTheme="minorHAnsi" w:cstheme="minorHAnsi"/>
          <w:bCs/>
          <w:sz w:val="22"/>
          <w:szCs w:val="22"/>
        </w:rPr>
      </w:pPr>
      <w:r w:rsidRPr="00670C99">
        <w:rPr>
          <w:rFonts w:asciiTheme="minorHAnsi" w:hAnsiTheme="minorHAnsi" w:cstheme="minorHAnsi"/>
          <w:bCs/>
          <w:sz w:val="22"/>
          <w:szCs w:val="22"/>
        </w:rPr>
        <w:t>Ve věcech plnění díla a předání a převzetí prací oprávněn jednat:</w:t>
      </w:r>
    </w:p>
    <w:p w14:paraId="172ED44B" w14:textId="18F3CB5F" w:rsidR="00520D7D" w:rsidRPr="00670C99" w:rsidRDefault="00670C99" w:rsidP="00520D7D">
      <w:pPr>
        <w:widowControl w:val="0"/>
        <w:tabs>
          <w:tab w:val="left" w:pos="0"/>
        </w:tabs>
        <w:suppressAutoHyphens/>
        <w:ind w:left="-70"/>
        <w:rPr>
          <w:rFonts w:asciiTheme="minorHAnsi" w:hAnsiTheme="minorHAnsi" w:cstheme="minorHAnsi"/>
          <w:bCs/>
          <w:sz w:val="22"/>
          <w:szCs w:val="22"/>
        </w:rPr>
      </w:pPr>
      <w:r w:rsidRPr="00670C99">
        <w:rPr>
          <w:rFonts w:asciiTheme="minorHAnsi" w:hAnsiTheme="minorHAnsi" w:cstheme="minorHAnsi"/>
          <w:bCs/>
          <w:sz w:val="22"/>
          <w:szCs w:val="22"/>
        </w:rPr>
        <w:t>Jan Čikara</w:t>
      </w:r>
      <w:r w:rsidR="00520D7D" w:rsidRPr="00670C99">
        <w:rPr>
          <w:rFonts w:asciiTheme="minorHAnsi" w:hAnsiTheme="minorHAnsi" w:cstheme="minorHAnsi"/>
          <w:bCs/>
          <w:sz w:val="22"/>
          <w:szCs w:val="22"/>
        </w:rPr>
        <w:tab/>
      </w:r>
      <w:r w:rsidR="00520D7D" w:rsidRPr="00670C99">
        <w:rPr>
          <w:rFonts w:asciiTheme="minorHAnsi" w:hAnsiTheme="minorHAnsi" w:cstheme="minorHAnsi"/>
          <w:bCs/>
          <w:sz w:val="22"/>
          <w:szCs w:val="22"/>
        </w:rPr>
        <w:tab/>
      </w:r>
      <w:r w:rsidR="00520D7D" w:rsidRPr="00670C99">
        <w:rPr>
          <w:rFonts w:asciiTheme="minorHAnsi" w:hAnsiTheme="minorHAnsi" w:cstheme="minorHAnsi"/>
          <w:bCs/>
          <w:sz w:val="22"/>
          <w:szCs w:val="22"/>
        </w:rPr>
        <w:tab/>
      </w:r>
      <w:r w:rsidR="00520D7D" w:rsidRPr="00670C99">
        <w:rPr>
          <w:rFonts w:asciiTheme="minorHAnsi" w:hAnsiTheme="minorHAnsi" w:cstheme="minorHAnsi"/>
          <w:bCs/>
          <w:sz w:val="22"/>
          <w:szCs w:val="22"/>
        </w:rPr>
        <w:tab/>
      </w:r>
    </w:p>
    <w:p w14:paraId="7A9301C2" w14:textId="5ECCB290" w:rsidR="00520D7D" w:rsidRPr="004733D4" w:rsidRDefault="00520D7D" w:rsidP="00520D7D">
      <w:pPr>
        <w:rPr>
          <w:color w:val="1F497D"/>
          <w:sz w:val="22"/>
        </w:rPr>
      </w:pPr>
      <w:r w:rsidRPr="00670C99">
        <w:rPr>
          <w:rFonts w:asciiTheme="minorHAnsi" w:hAnsiTheme="minorHAnsi" w:cstheme="minorHAnsi"/>
          <w:bCs/>
          <w:sz w:val="22"/>
          <w:szCs w:val="22"/>
        </w:rPr>
        <w:tab/>
      </w:r>
      <w:r w:rsidRPr="00670C99">
        <w:rPr>
          <w:rFonts w:asciiTheme="minorHAnsi" w:hAnsiTheme="minorHAnsi" w:cstheme="minorHAnsi"/>
          <w:bCs/>
          <w:sz w:val="22"/>
          <w:szCs w:val="22"/>
        </w:rPr>
        <w:tab/>
      </w:r>
      <w:r w:rsidRPr="00670C99">
        <w:rPr>
          <w:rFonts w:asciiTheme="minorHAnsi" w:hAnsiTheme="minorHAnsi" w:cstheme="minorHAnsi"/>
          <w:bCs/>
          <w:sz w:val="22"/>
          <w:szCs w:val="22"/>
        </w:rPr>
        <w:tab/>
      </w:r>
      <w:r w:rsidRPr="00670C99">
        <w:rPr>
          <w:rFonts w:asciiTheme="minorHAnsi" w:hAnsiTheme="minorHAnsi" w:cstheme="minorHAnsi"/>
          <w:bCs/>
          <w:sz w:val="22"/>
          <w:szCs w:val="22"/>
        </w:rPr>
        <w:tab/>
        <w:t xml:space="preserve">e-mail: </w:t>
      </w:r>
      <w:r w:rsidR="00670C99" w:rsidRPr="00670C99">
        <w:rPr>
          <w:rFonts w:asciiTheme="minorHAnsi" w:hAnsiTheme="minorHAnsi" w:cstheme="minorHAnsi"/>
          <w:bCs/>
          <w:sz w:val="22"/>
          <w:szCs w:val="22"/>
        </w:rPr>
        <w:t>jan.cikara@seznam.cz</w:t>
      </w:r>
    </w:p>
    <w:p w14:paraId="6BB39BEC" w14:textId="5442621B" w:rsidR="009200D6" w:rsidRPr="005E4E12" w:rsidRDefault="009200D6" w:rsidP="004A3057">
      <w:pPr>
        <w:widowControl w:val="0"/>
        <w:tabs>
          <w:tab w:val="left" w:pos="0"/>
        </w:tabs>
        <w:suppressAutoHyphens/>
        <w:ind w:left="-70"/>
        <w:rPr>
          <w:rFonts w:asciiTheme="minorHAnsi" w:hAnsiTheme="minorHAnsi" w:cstheme="minorHAnsi"/>
          <w:bCs/>
          <w:sz w:val="22"/>
        </w:rPr>
      </w:pPr>
      <w:r w:rsidRPr="005E4E12">
        <w:rPr>
          <w:rFonts w:asciiTheme="minorHAnsi" w:hAnsiTheme="minorHAnsi" w:cstheme="minorHAnsi"/>
          <w:bCs/>
          <w:sz w:val="22"/>
        </w:rPr>
        <w:t>dále jen „</w:t>
      </w:r>
      <w:r w:rsidRPr="005E4E12">
        <w:rPr>
          <w:rFonts w:asciiTheme="minorHAnsi" w:hAnsiTheme="minorHAnsi" w:cstheme="minorHAnsi"/>
          <w:b/>
          <w:bCs/>
          <w:sz w:val="22"/>
        </w:rPr>
        <w:t>objednatel</w:t>
      </w:r>
      <w:r w:rsidRPr="005E4E12">
        <w:rPr>
          <w:rFonts w:asciiTheme="minorHAnsi" w:hAnsiTheme="minorHAnsi" w:cstheme="minorHAnsi"/>
          <w:bCs/>
          <w:sz w:val="22"/>
        </w:rPr>
        <w:t>“</w:t>
      </w:r>
    </w:p>
    <w:p w14:paraId="2C91D8E0" w14:textId="77777777" w:rsidR="00480464" w:rsidRPr="005E4E12" w:rsidRDefault="00480464" w:rsidP="009200D6">
      <w:pPr>
        <w:ind w:left="283"/>
        <w:jc w:val="both"/>
        <w:rPr>
          <w:rFonts w:asciiTheme="minorHAnsi" w:hAnsiTheme="minorHAnsi" w:cstheme="minorHAnsi"/>
          <w:bCs/>
          <w:sz w:val="22"/>
        </w:rPr>
      </w:pPr>
    </w:p>
    <w:bookmarkEnd w:id="0"/>
    <w:p w14:paraId="1F9FD390" w14:textId="77777777" w:rsidR="00D0056B" w:rsidRPr="005E4E12" w:rsidRDefault="00D0056B" w:rsidP="00233DBC">
      <w:pPr>
        <w:pStyle w:val="Seznam"/>
        <w:tabs>
          <w:tab w:val="left" w:pos="284"/>
          <w:tab w:val="left" w:pos="8749"/>
        </w:tabs>
        <w:spacing w:before="120"/>
        <w:ind w:left="0" w:firstLine="0"/>
        <w:jc w:val="both"/>
        <w:rPr>
          <w:rFonts w:asciiTheme="minorHAnsi" w:hAnsiTheme="minorHAnsi" w:cstheme="minorHAnsi"/>
          <w:sz w:val="22"/>
          <w:szCs w:val="22"/>
        </w:rPr>
      </w:pPr>
      <w:r w:rsidRPr="005E4E12">
        <w:rPr>
          <w:rFonts w:asciiTheme="minorHAnsi" w:hAnsiTheme="minorHAnsi" w:cstheme="minorHAnsi"/>
          <w:sz w:val="22"/>
          <w:szCs w:val="22"/>
        </w:rPr>
        <w:t>2.</w:t>
      </w:r>
      <w:r w:rsidRPr="005E4E12">
        <w:rPr>
          <w:rFonts w:asciiTheme="minorHAnsi" w:hAnsiTheme="minorHAnsi" w:cstheme="minorHAnsi"/>
          <w:sz w:val="22"/>
          <w:szCs w:val="22"/>
        </w:rPr>
        <w:tab/>
        <w:t xml:space="preserve">Zhotovitel:  </w:t>
      </w:r>
      <w:r w:rsidR="00233DBC" w:rsidRPr="005E4E12">
        <w:rPr>
          <w:rFonts w:asciiTheme="minorHAnsi" w:hAnsiTheme="minorHAnsi" w:cstheme="minorHAnsi"/>
          <w:sz w:val="22"/>
          <w:szCs w:val="22"/>
        </w:rPr>
        <w:tab/>
      </w:r>
    </w:p>
    <w:p w14:paraId="5184056A" w14:textId="64D858ED" w:rsidR="00D0056B" w:rsidRPr="005E4E12" w:rsidRDefault="008E08EC">
      <w:pPr>
        <w:pStyle w:val="standard"/>
        <w:suppressLineNumbers/>
        <w:ind w:firstLine="284"/>
        <w:jc w:val="both"/>
        <w:rPr>
          <w:rFonts w:asciiTheme="minorHAnsi" w:hAnsiTheme="minorHAnsi" w:cstheme="minorHAnsi"/>
          <w:sz w:val="22"/>
          <w:szCs w:val="22"/>
        </w:rPr>
      </w:pPr>
      <w:r w:rsidRPr="005E4E12">
        <w:rPr>
          <w:rFonts w:asciiTheme="minorHAnsi" w:hAnsiTheme="minorHAnsi" w:cstheme="minorHAnsi"/>
          <w:b/>
          <w:sz w:val="22"/>
          <w:szCs w:val="22"/>
        </w:rPr>
        <w:t>EUROVIA CS,</w:t>
      </w:r>
      <w:r w:rsidR="00D0056B" w:rsidRPr="005E4E12">
        <w:rPr>
          <w:rFonts w:asciiTheme="minorHAnsi" w:hAnsiTheme="minorHAnsi" w:cstheme="minorHAnsi"/>
          <w:b/>
          <w:sz w:val="22"/>
          <w:szCs w:val="22"/>
        </w:rPr>
        <w:t xml:space="preserve"> a.s.</w:t>
      </w:r>
      <w:r w:rsidR="00D0056B" w:rsidRPr="005E4E12">
        <w:rPr>
          <w:rFonts w:asciiTheme="minorHAnsi" w:hAnsiTheme="minorHAnsi" w:cstheme="minorHAnsi"/>
          <w:sz w:val="22"/>
          <w:szCs w:val="22"/>
        </w:rPr>
        <w:t xml:space="preserve">, </w:t>
      </w:r>
      <w:r w:rsidR="004610D2" w:rsidRPr="005E4E12">
        <w:rPr>
          <w:rFonts w:asciiTheme="minorHAnsi" w:hAnsiTheme="minorHAnsi" w:cstheme="minorHAnsi"/>
          <w:sz w:val="22"/>
          <w:szCs w:val="22"/>
        </w:rPr>
        <w:t xml:space="preserve">se sídlem </w:t>
      </w:r>
      <w:r w:rsidR="003849D3" w:rsidRPr="005E4E12">
        <w:rPr>
          <w:rFonts w:asciiTheme="minorHAnsi" w:hAnsiTheme="minorHAnsi" w:cstheme="minorHAnsi"/>
          <w:sz w:val="22"/>
          <w:szCs w:val="22"/>
        </w:rPr>
        <w:t>U Michelského lesa 1581/2, 140 00 Praha 4</w:t>
      </w:r>
    </w:p>
    <w:p w14:paraId="50D0A5FF" w14:textId="4F0C1B2C" w:rsidR="00900ED0" w:rsidRPr="005E4E12" w:rsidRDefault="00D0056B" w:rsidP="005E4E12">
      <w:pPr>
        <w:ind w:firstLine="284"/>
        <w:jc w:val="both"/>
        <w:rPr>
          <w:rFonts w:asciiTheme="minorHAnsi" w:hAnsiTheme="minorHAnsi" w:cstheme="minorHAnsi"/>
          <w:sz w:val="22"/>
        </w:rPr>
      </w:pPr>
      <w:r w:rsidRPr="005E4E12">
        <w:rPr>
          <w:rFonts w:asciiTheme="minorHAnsi" w:hAnsiTheme="minorHAnsi" w:cstheme="minorHAnsi"/>
          <w:sz w:val="22"/>
        </w:rPr>
        <w:t>Kontaktní adresa:</w:t>
      </w:r>
      <w:r w:rsidR="009C1390" w:rsidRPr="005E4E12">
        <w:rPr>
          <w:rFonts w:asciiTheme="minorHAnsi" w:hAnsiTheme="minorHAnsi" w:cstheme="minorHAnsi"/>
          <w:sz w:val="22"/>
        </w:rPr>
        <w:tab/>
      </w:r>
      <w:r w:rsidR="008E08EC" w:rsidRPr="005E4E12">
        <w:rPr>
          <w:rFonts w:asciiTheme="minorHAnsi" w:hAnsiTheme="minorHAnsi" w:cstheme="minorHAnsi"/>
          <w:sz w:val="22"/>
        </w:rPr>
        <w:t>EUROVIA CS</w:t>
      </w:r>
      <w:r w:rsidRPr="005E4E12">
        <w:rPr>
          <w:rFonts w:asciiTheme="minorHAnsi" w:hAnsiTheme="minorHAnsi" w:cstheme="minorHAnsi"/>
          <w:sz w:val="22"/>
        </w:rPr>
        <w:t>, a.s.,</w:t>
      </w:r>
      <w:r w:rsidR="008E08EC" w:rsidRPr="005E4E12">
        <w:rPr>
          <w:rFonts w:asciiTheme="minorHAnsi" w:hAnsiTheme="minorHAnsi" w:cstheme="minorHAnsi"/>
          <w:sz w:val="22"/>
        </w:rPr>
        <w:t xml:space="preserve"> </w:t>
      </w:r>
      <w:r w:rsidRPr="005E4E12">
        <w:rPr>
          <w:rFonts w:asciiTheme="minorHAnsi" w:hAnsiTheme="minorHAnsi" w:cstheme="minorHAnsi"/>
          <w:sz w:val="22"/>
        </w:rPr>
        <w:t xml:space="preserve">závod </w:t>
      </w:r>
      <w:r w:rsidR="009F0986" w:rsidRPr="005E4E12">
        <w:rPr>
          <w:rFonts w:asciiTheme="minorHAnsi" w:hAnsiTheme="minorHAnsi" w:cstheme="minorHAnsi"/>
          <w:sz w:val="22"/>
        </w:rPr>
        <w:t>Praha západ</w:t>
      </w:r>
      <w:r w:rsidR="00900ED0" w:rsidRPr="005E4E12">
        <w:rPr>
          <w:rFonts w:asciiTheme="minorHAnsi" w:hAnsiTheme="minorHAnsi" w:cstheme="minorHAnsi"/>
          <w:sz w:val="22"/>
        </w:rPr>
        <w:t>,</w:t>
      </w:r>
    </w:p>
    <w:p w14:paraId="6F7D1674" w14:textId="2CBEF3D6" w:rsidR="00D0056B" w:rsidRPr="005E4E12" w:rsidRDefault="004D7280" w:rsidP="005E4E12">
      <w:pPr>
        <w:ind w:firstLine="284"/>
        <w:jc w:val="both"/>
        <w:rPr>
          <w:rFonts w:asciiTheme="minorHAnsi" w:hAnsiTheme="minorHAnsi" w:cstheme="minorHAnsi"/>
          <w:sz w:val="22"/>
        </w:rPr>
      </w:pPr>
      <w:r w:rsidRPr="005E4E12">
        <w:rPr>
          <w:rFonts w:asciiTheme="minorHAnsi" w:hAnsiTheme="minorHAnsi" w:cstheme="minorHAnsi"/>
          <w:sz w:val="22"/>
        </w:rPr>
        <w:tab/>
      </w:r>
      <w:r w:rsidRPr="005E4E12">
        <w:rPr>
          <w:rFonts w:asciiTheme="minorHAnsi" w:hAnsiTheme="minorHAnsi" w:cstheme="minorHAnsi"/>
          <w:sz w:val="22"/>
        </w:rPr>
        <w:tab/>
      </w:r>
      <w:r w:rsidR="00D43D2D">
        <w:rPr>
          <w:rFonts w:asciiTheme="minorHAnsi" w:hAnsiTheme="minorHAnsi" w:cstheme="minorHAnsi"/>
          <w:sz w:val="22"/>
        </w:rPr>
        <w:tab/>
      </w:r>
      <w:r w:rsidR="009F0986" w:rsidRPr="005E4E12">
        <w:rPr>
          <w:rFonts w:asciiTheme="minorHAnsi" w:hAnsiTheme="minorHAnsi" w:cstheme="minorHAnsi"/>
          <w:sz w:val="22"/>
        </w:rPr>
        <w:t>K Hájům 946, 155 00 Praha 5 -Stodůlky</w:t>
      </w:r>
    </w:p>
    <w:p w14:paraId="2CD352C8" w14:textId="2A3A08D1" w:rsidR="00D0056B" w:rsidRPr="005E4E12" w:rsidRDefault="00D0056B" w:rsidP="005E4E12">
      <w:pPr>
        <w:ind w:firstLine="284"/>
        <w:jc w:val="both"/>
        <w:rPr>
          <w:rFonts w:asciiTheme="minorHAnsi" w:hAnsiTheme="minorHAnsi" w:cstheme="minorHAnsi"/>
          <w:sz w:val="22"/>
        </w:rPr>
      </w:pPr>
      <w:r w:rsidRPr="005E4E12">
        <w:rPr>
          <w:rFonts w:asciiTheme="minorHAnsi" w:hAnsiTheme="minorHAnsi" w:cstheme="minorHAnsi"/>
          <w:sz w:val="22"/>
        </w:rPr>
        <w:t xml:space="preserve">Zastoupený </w:t>
      </w:r>
      <w:r w:rsidR="0095558E" w:rsidRPr="005E4E12">
        <w:rPr>
          <w:rFonts w:asciiTheme="minorHAnsi" w:hAnsiTheme="minorHAnsi" w:cstheme="minorHAnsi"/>
          <w:sz w:val="22"/>
        </w:rPr>
        <w:t xml:space="preserve">Ing. </w:t>
      </w:r>
      <w:r w:rsidR="00D43D2D">
        <w:rPr>
          <w:rFonts w:asciiTheme="minorHAnsi" w:hAnsiTheme="minorHAnsi" w:cstheme="minorHAnsi"/>
          <w:sz w:val="22"/>
        </w:rPr>
        <w:t>Petrem Tesařem</w:t>
      </w:r>
      <w:r w:rsidR="0095558E" w:rsidRPr="005E4E12">
        <w:rPr>
          <w:rFonts w:asciiTheme="minorHAnsi" w:hAnsiTheme="minorHAnsi" w:cstheme="minorHAnsi"/>
          <w:sz w:val="22"/>
        </w:rPr>
        <w:t xml:space="preserve">, </w:t>
      </w:r>
      <w:r w:rsidR="00D43D2D">
        <w:rPr>
          <w:rFonts w:asciiTheme="minorHAnsi" w:hAnsiTheme="minorHAnsi" w:cstheme="minorHAnsi"/>
          <w:sz w:val="22"/>
        </w:rPr>
        <w:t>ředitelem závodu Praha západ</w:t>
      </w:r>
    </w:p>
    <w:p w14:paraId="421B9933" w14:textId="77777777" w:rsidR="00D0056B" w:rsidRPr="005E4E12" w:rsidRDefault="00D0056B">
      <w:pPr>
        <w:ind w:firstLine="284"/>
        <w:jc w:val="both"/>
        <w:rPr>
          <w:rFonts w:asciiTheme="minorHAnsi" w:hAnsiTheme="minorHAnsi" w:cstheme="minorHAnsi"/>
          <w:sz w:val="22"/>
        </w:rPr>
      </w:pPr>
      <w:r w:rsidRPr="005E4E12">
        <w:rPr>
          <w:rFonts w:asciiTheme="minorHAnsi" w:hAnsiTheme="minorHAnsi" w:cstheme="minorHAnsi"/>
          <w:sz w:val="22"/>
        </w:rPr>
        <w:t>Zapsaný v obchodním rejstříku Městského soudu v Praze, oddíl B, číslo vložky 1561</w:t>
      </w:r>
    </w:p>
    <w:p w14:paraId="37D10B80" w14:textId="52810EF7" w:rsidR="00D0056B" w:rsidRPr="005E4E12" w:rsidRDefault="004610D2">
      <w:pPr>
        <w:ind w:firstLine="284"/>
        <w:jc w:val="both"/>
        <w:rPr>
          <w:rFonts w:asciiTheme="minorHAnsi" w:hAnsiTheme="minorHAnsi" w:cstheme="minorHAnsi"/>
          <w:sz w:val="22"/>
        </w:rPr>
      </w:pPr>
      <w:r w:rsidRPr="005E4E12">
        <w:rPr>
          <w:rFonts w:asciiTheme="minorHAnsi" w:hAnsiTheme="minorHAnsi" w:cstheme="minorHAnsi"/>
          <w:sz w:val="22"/>
        </w:rPr>
        <w:t xml:space="preserve">IČ: </w:t>
      </w:r>
      <w:r w:rsidR="00D0056B" w:rsidRPr="005E4E12">
        <w:rPr>
          <w:rFonts w:asciiTheme="minorHAnsi" w:hAnsiTheme="minorHAnsi" w:cstheme="minorHAnsi"/>
          <w:sz w:val="22"/>
        </w:rPr>
        <w:t>452</w:t>
      </w:r>
      <w:r w:rsidR="00A2146F" w:rsidRPr="005E4E12">
        <w:rPr>
          <w:rFonts w:asciiTheme="minorHAnsi" w:hAnsiTheme="minorHAnsi" w:cstheme="minorHAnsi"/>
          <w:sz w:val="22"/>
        </w:rPr>
        <w:t xml:space="preserve"> </w:t>
      </w:r>
      <w:r w:rsidR="00D0056B" w:rsidRPr="005E4E12">
        <w:rPr>
          <w:rFonts w:asciiTheme="minorHAnsi" w:hAnsiTheme="minorHAnsi" w:cstheme="minorHAnsi"/>
          <w:sz w:val="22"/>
        </w:rPr>
        <w:t>74</w:t>
      </w:r>
      <w:r w:rsidR="00A2146F" w:rsidRPr="005E4E12">
        <w:rPr>
          <w:rFonts w:asciiTheme="minorHAnsi" w:hAnsiTheme="minorHAnsi" w:cstheme="minorHAnsi"/>
          <w:sz w:val="22"/>
        </w:rPr>
        <w:t xml:space="preserve"> </w:t>
      </w:r>
      <w:r w:rsidR="00D0056B" w:rsidRPr="005E4E12">
        <w:rPr>
          <w:rFonts w:asciiTheme="minorHAnsi" w:hAnsiTheme="minorHAnsi" w:cstheme="minorHAnsi"/>
          <w:sz w:val="22"/>
        </w:rPr>
        <w:t>924</w:t>
      </w:r>
      <w:r w:rsidR="003E08C3" w:rsidRPr="005E4E12">
        <w:rPr>
          <w:rFonts w:asciiTheme="minorHAnsi" w:hAnsiTheme="minorHAnsi" w:cstheme="minorHAnsi"/>
          <w:sz w:val="22"/>
        </w:rPr>
        <w:t xml:space="preserve">, </w:t>
      </w:r>
      <w:r w:rsidR="00D0056B" w:rsidRPr="005E4E12">
        <w:rPr>
          <w:rFonts w:asciiTheme="minorHAnsi" w:hAnsiTheme="minorHAnsi" w:cstheme="minorHAnsi"/>
          <w:sz w:val="22"/>
        </w:rPr>
        <w:t>DIČ:</w:t>
      </w:r>
      <w:r w:rsidRPr="005E4E12">
        <w:rPr>
          <w:rFonts w:asciiTheme="minorHAnsi" w:hAnsiTheme="minorHAnsi" w:cstheme="minorHAnsi"/>
          <w:sz w:val="22"/>
        </w:rPr>
        <w:t xml:space="preserve"> </w:t>
      </w:r>
      <w:r w:rsidR="00D0056B" w:rsidRPr="005E4E12">
        <w:rPr>
          <w:rFonts w:asciiTheme="minorHAnsi" w:hAnsiTheme="minorHAnsi" w:cstheme="minorHAnsi"/>
          <w:sz w:val="22"/>
        </w:rPr>
        <w:t>CZ45274924</w:t>
      </w:r>
    </w:p>
    <w:p w14:paraId="69B2FC66" w14:textId="1CB95B92" w:rsidR="00D0056B" w:rsidRPr="005E4E12" w:rsidRDefault="00D0056B" w:rsidP="003E08C3">
      <w:pPr>
        <w:ind w:firstLine="284"/>
        <w:jc w:val="both"/>
        <w:rPr>
          <w:rFonts w:asciiTheme="minorHAnsi" w:hAnsiTheme="minorHAnsi" w:cstheme="minorHAnsi"/>
          <w:sz w:val="22"/>
        </w:rPr>
      </w:pPr>
      <w:r w:rsidRPr="005E4E12">
        <w:rPr>
          <w:rFonts w:asciiTheme="minorHAnsi" w:hAnsiTheme="minorHAnsi" w:cstheme="minorHAnsi"/>
          <w:sz w:val="22"/>
        </w:rPr>
        <w:t>Bankovní spojení:</w:t>
      </w:r>
      <w:r w:rsidR="003E08C3" w:rsidRPr="005E4E12">
        <w:rPr>
          <w:rFonts w:asciiTheme="minorHAnsi" w:hAnsiTheme="minorHAnsi" w:cstheme="minorHAnsi"/>
          <w:sz w:val="22"/>
        </w:rPr>
        <w:t xml:space="preserve"> </w:t>
      </w:r>
      <w:r w:rsidRPr="005E4E12">
        <w:rPr>
          <w:rFonts w:asciiTheme="minorHAnsi" w:hAnsiTheme="minorHAnsi" w:cstheme="minorHAnsi"/>
          <w:sz w:val="22"/>
        </w:rPr>
        <w:t>Komerční banka a.s., Praha</w:t>
      </w:r>
      <w:r w:rsidR="003E08C3" w:rsidRPr="005E4E12">
        <w:rPr>
          <w:rFonts w:asciiTheme="minorHAnsi" w:hAnsiTheme="minorHAnsi" w:cstheme="minorHAnsi"/>
          <w:sz w:val="22"/>
        </w:rPr>
        <w:t xml:space="preserve">, číslo účtu: </w:t>
      </w:r>
      <w:r w:rsidR="000E36A8" w:rsidRPr="005E4E12">
        <w:rPr>
          <w:rFonts w:asciiTheme="minorHAnsi" w:hAnsiTheme="minorHAnsi" w:cstheme="minorHAnsi"/>
          <w:sz w:val="22"/>
        </w:rPr>
        <w:t>0141340199</w:t>
      </w:r>
      <w:r w:rsidRPr="005E4E12">
        <w:rPr>
          <w:rFonts w:asciiTheme="minorHAnsi" w:hAnsiTheme="minorHAnsi" w:cstheme="minorHAnsi"/>
          <w:sz w:val="22"/>
        </w:rPr>
        <w:t>/0100</w:t>
      </w:r>
    </w:p>
    <w:p w14:paraId="1289B929" w14:textId="54EE9528" w:rsidR="00D0056B" w:rsidRPr="005E4E12" w:rsidRDefault="00D0056B" w:rsidP="005E4E12">
      <w:pPr>
        <w:ind w:firstLine="284"/>
        <w:jc w:val="both"/>
        <w:rPr>
          <w:rFonts w:asciiTheme="minorHAnsi" w:hAnsiTheme="minorHAnsi" w:cstheme="minorHAnsi"/>
          <w:sz w:val="22"/>
        </w:rPr>
      </w:pPr>
      <w:r w:rsidRPr="005E4E12">
        <w:rPr>
          <w:rFonts w:asciiTheme="minorHAnsi" w:hAnsiTheme="minorHAnsi" w:cstheme="minorHAnsi"/>
          <w:sz w:val="22"/>
        </w:rPr>
        <w:t>Ve věcech smluvních oprávněn jednat a podepisovat:</w:t>
      </w:r>
    </w:p>
    <w:p w14:paraId="2A24C1AD" w14:textId="73873E42" w:rsidR="00D43D2D" w:rsidRPr="005E4E12" w:rsidRDefault="00D43D2D" w:rsidP="00D43D2D">
      <w:pPr>
        <w:ind w:left="284"/>
        <w:jc w:val="both"/>
        <w:rPr>
          <w:rFonts w:asciiTheme="minorHAnsi" w:hAnsiTheme="minorHAnsi" w:cstheme="minorHAnsi"/>
          <w:bCs/>
          <w:sz w:val="22"/>
        </w:rPr>
      </w:pPr>
      <w:r w:rsidRPr="005E4E12">
        <w:rPr>
          <w:rFonts w:asciiTheme="minorHAnsi" w:hAnsiTheme="minorHAnsi" w:cstheme="minorHAnsi"/>
          <w:bCs/>
          <w:sz w:val="22"/>
        </w:rPr>
        <w:tab/>
      </w:r>
      <w:r w:rsidRPr="005E4E12">
        <w:rPr>
          <w:rFonts w:asciiTheme="minorHAnsi" w:hAnsiTheme="minorHAnsi" w:cstheme="minorHAnsi"/>
          <w:bCs/>
          <w:sz w:val="22"/>
        </w:rPr>
        <w:tab/>
      </w:r>
      <w:r w:rsidRPr="005E4E12">
        <w:rPr>
          <w:rFonts w:asciiTheme="minorHAnsi" w:hAnsiTheme="minorHAnsi" w:cstheme="minorHAnsi"/>
          <w:bCs/>
          <w:sz w:val="22"/>
        </w:rPr>
        <w:tab/>
        <w:t>Ing. Petr Tesař, ředitel závodu Praha západ</w:t>
      </w:r>
    </w:p>
    <w:p w14:paraId="03979AB3" w14:textId="3ACE90C0" w:rsidR="00D0056B" w:rsidRPr="005E4E12" w:rsidRDefault="00D0056B" w:rsidP="00F07242">
      <w:pPr>
        <w:ind w:left="284"/>
        <w:jc w:val="both"/>
        <w:rPr>
          <w:rFonts w:asciiTheme="minorHAnsi" w:hAnsiTheme="minorHAnsi" w:cstheme="minorHAnsi"/>
          <w:bCs/>
          <w:sz w:val="22"/>
        </w:rPr>
      </w:pPr>
      <w:r w:rsidRPr="005E4E12">
        <w:rPr>
          <w:rFonts w:asciiTheme="minorHAnsi" w:hAnsiTheme="minorHAnsi" w:cstheme="minorHAnsi"/>
          <w:bCs/>
          <w:sz w:val="22"/>
        </w:rPr>
        <w:t>Ve věcech smluvních a technických oprávněn jednat (vyjma podpisu smluvních dokumentů):</w:t>
      </w:r>
    </w:p>
    <w:p w14:paraId="6A1679D9" w14:textId="45B4BB99" w:rsidR="00D0056B" w:rsidRPr="005E4E12" w:rsidRDefault="009F0986" w:rsidP="00585B28">
      <w:pPr>
        <w:ind w:left="1418" w:firstLine="709"/>
        <w:jc w:val="both"/>
        <w:rPr>
          <w:rFonts w:asciiTheme="minorHAnsi" w:hAnsiTheme="minorHAnsi" w:cstheme="minorHAnsi"/>
          <w:bCs/>
          <w:sz w:val="22"/>
        </w:rPr>
      </w:pPr>
      <w:r w:rsidRPr="005E4E12">
        <w:rPr>
          <w:rFonts w:asciiTheme="minorHAnsi" w:hAnsiTheme="minorHAnsi" w:cstheme="minorHAnsi"/>
          <w:bCs/>
          <w:sz w:val="22"/>
        </w:rPr>
        <w:t xml:space="preserve">Ing. Zdeněk </w:t>
      </w:r>
      <w:proofErr w:type="spellStart"/>
      <w:r w:rsidRPr="005E4E12">
        <w:rPr>
          <w:rFonts w:asciiTheme="minorHAnsi" w:hAnsiTheme="minorHAnsi" w:cstheme="minorHAnsi"/>
          <w:bCs/>
          <w:sz w:val="22"/>
        </w:rPr>
        <w:t>Dohelský</w:t>
      </w:r>
      <w:proofErr w:type="spellEnd"/>
      <w:r w:rsidR="00D0056B" w:rsidRPr="005E4E12">
        <w:rPr>
          <w:rFonts w:asciiTheme="minorHAnsi" w:hAnsiTheme="minorHAnsi" w:cstheme="minorHAnsi"/>
          <w:bCs/>
          <w:sz w:val="22"/>
        </w:rPr>
        <w:t xml:space="preserve">, </w:t>
      </w:r>
      <w:r w:rsidR="00BE5DE6" w:rsidRPr="005E4E12">
        <w:rPr>
          <w:rFonts w:asciiTheme="minorHAnsi" w:hAnsiTheme="minorHAnsi" w:cstheme="minorHAnsi"/>
          <w:bCs/>
          <w:sz w:val="22"/>
        </w:rPr>
        <w:t>provozně obchodní náměstek</w:t>
      </w:r>
      <w:r w:rsidR="00292D43" w:rsidRPr="005E4E12">
        <w:rPr>
          <w:rFonts w:asciiTheme="minorHAnsi" w:hAnsiTheme="minorHAnsi" w:cstheme="minorHAnsi"/>
          <w:bCs/>
          <w:sz w:val="22"/>
        </w:rPr>
        <w:t>,</w:t>
      </w:r>
      <w:r w:rsidR="00D0056B" w:rsidRPr="005E4E12">
        <w:rPr>
          <w:rFonts w:asciiTheme="minorHAnsi" w:hAnsiTheme="minorHAnsi" w:cstheme="minorHAnsi"/>
          <w:bCs/>
          <w:sz w:val="22"/>
        </w:rPr>
        <w:t xml:space="preserve"> tel.</w:t>
      </w:r>
      <w:r w:rsidR="00585B28" w:rsidRPr="005E4E12">
        <w:rPr>
          <w:rFonts w:asciiTheme="minorHAnsi" w:hAnsiTheme="minorHAnsi" w:cstheme="minorHAnsi"/>
          <w:bCs/>
          <w:sz w:val="22"/>
        </w:rPr>
        <w:t xml:space="preserve"> </w:t>
      </w:r>
      <w:r w:rsidRPr="005E4E12">
        <w:rPr>
          <w:rFonts w:asciiTheme="minorHAnsi" w:hAnsiTheme="minorHAnsi" w:cstheme="minorHAnsi"/>
          <w:bCs/>
          <w:sz w:val="22"/>
        </w:rPr>
        <w:t>731 601 273</w:t>
      </w:r>
      <w:r w:rsidR="00737227" w:rsidRPr="005E4E12">
        <w:rPr>
          <w:rFonts w:asciiTheme="minorHAnsi" w:hAnsiTheme="minorHAnsi" w:cstheme="minorHAnsi"/>
          <w:bCs/>
          <w:sz w:val="22"/>
        </w:rPr>
        <w:t xml:space="preserve">, </w:t>
      </w:r>
    </w:p>
    <w:p w14:paraId="7B4D7C34" w14:textId="78C3DA0B" w:rsidR="00737227" w:rsidRPr="005E4E12" w:rsidRDefault="00737227" w:rsidP="00585B28">
      <w:pPr>
        <w:ind w:left="1418" w:firstLine="709"/>
        <w:jc w:val="both"/>
        <w:rPr>
          <w:rFonts w:asciiTheme="minorHAnsi" w:hAnsiTheme="minorHAnsi" w:cstheme="minorHAnsi"/>
          <w:bCs/>
          <w:sz w:val="22"/>
        </w:rPr>
      </w:pPr>
      <w:r w:rsidRPr="005E4E12">
        <w:rPr>
          <w:rFonts w:asciiTheme="minorHAnsi" w:hAnsiTheme="minorHAnsi" w:cstheme="minorHAnsi"/>
          <w:bCs/>
          <w:sz w:val="22"/>
        </w:rPr>
        <w:t xml:space="preserve">e-mail: </w:t>
      </w:r>
      <w:r w:rsidR="009F0986" w:rsidRPr="005E4E12">
        <w:rPr>
          <w:rFonts w:asciiTheme="minorHAnsi" w:hAnsiTheme="minorHAnsi" w:cstheme="minorHAnsi"/>
          <w:bCs/>
          <w:sz w:val="22"/>
        </w:rPr>
        <w:t>zdenek.dohelsky@eurovia.cz</w:t>
      </w:r>
    </w:p>
    <w:p w14:paraId="66A2D930" w14:textId="77777777" w:rsidR="00D0056B" w:rsidRPr="005E4E12" w:rsidRDefault="00D0056B">
      <w:pPr>
        <w:ind w:firstLine="284"/>
        <w:jc w:val="both"/>
        <w:rPr>
          <w:rFonts w:asciiTheme="minorHAnsi" w:hAnsiTheme="minorHAnsi" w:cstheme="minorHAnsi"/>
          <w:sz w:val="22"/>
        </w:rPr>
      </w:pPr>
      <w:r w:rsidRPr="005E4E12">
        <w:rPr>
          <w:rFonts w:asciiTheme="minorHAnsi" w:hAnsiTheme="minorHAnsi" w:cstheme="minorHAnsi"/>
          <w:sz w:val="22"/>
        </w:rPr>
        <w:t>Ve věcech plnění díla a předání a převzetí prací oprávněn jednat:</w:t>
      </w:r>
    </w:p>
    <w:p w14:paraId="107301D9" w14:textId="17F4EC6A" w:rsidR="00737227" w:rsidRPr="005E4E12" w:rsidRDefault="008367E5">
      <w:pPr>
        <w:jc w:val="both"/>
        <w:rPr>
          <w:rFonts w:asciiTheme="minorHAnsi" w:hAnsiTheme="minorHAnsi" w:cstheme="minorHAnsi"/>
          <w:sz w:val="22"/>
        </w:rPr>
      </w:pPr>
      <w:r w:rsidRPr="005E4E12">
        <w:rPr>
          <w:rFonts w:asciiTheme="minorHAnsi" w:hAnsiTheme="minorHAnsi" w:cstheme="minorHAnsi"/>
          <w:sz w:val="22"/>
        </w:rPr>
        <w:tab/>
      </w:r>
      <w:r w:rsidRPr="005E4E12">
        <w:rPr>
          <w:rFonts w:asciiTheme="minorHAnsi" w:hAnsiTheme="minorHAnsi" w:cstheme="minorHAnsi"/>
          <w:sz w:val="22"/>
        </w:rPr>
        <w:tab/>
      </w:r>
      <w:r w:rsidR="00585B28" w:rsidRPr="005E4E12">
        <w:rPr>
          <w:rFonts w:asciiTheme="minorHAnsi" w:hAnsiTheme="minorHAnsi" w:cstheme="minorHAnsi"/>
          <w:sz w:val="22"/>
        </w:rPr>
        <w:tab/>
      </w:r>
      <w:r w:rsidR="009F0986" w:rsidRPr="005E4E12">
        <w:rPr>
          <w:rFonts w:asciiTheme="minorHAnsi" w:hAnsiTheme="minorHAnsi" w:cstheme="minorHAnsi"/>
          <w:sz w:val="22"/>
        </w:rPr>
        <w:t xml:space="preserve">Ing. </w:t>
      </w:r>
      <w:r w:rsidR="00A55494">
        <w:rPr>
          <w:rFonts w:asciiTheme="minorHAnsi" w:hAnsiTheme="minorHAnsi" w:cstheme="minorHAnsi"/>
          <w:sz w:val="22"/>
        </w:rPr>
        <w:t xml:space="preserve">Miroslav </w:t>
      </w:r>
      <w:proofErr w:type="spellStart"/>
      <w:r w:rsidR="00A55494">
        <w:rPr>
          <w:rFonts w:asciiTheme="minorHAnsi" w:hAnsiTheme="minorHAnsi" w:cstheme="minorHAnsi"/>
          <w:sz w:val="22"/>
        </w:rPr>
        <w:t>Tožička</w:t>
      </w:r>
      <w:proofErr w:type="spellEnd"/>
      <w:r w:rsidR="00B63293" w:rsidRPr="005E4E12">
        <w:rPr>
          <w:rFonts w:asciiTheme="minorHAnsi" w:hAnsiTheme="minorHAnsi" w:cstheme="minorHAnsi"/>
          <w:sz w:val="22"/>
        </w:rPr>
        <w:t>, hlavní stavbyvedoucí</w:t>
      </w:r>
      <w:r w:rsidR="00292D43" w:rsidRPr="005E4E12">
        <w:rPr>
          <w:rFonts w:asciiTheme="minorHAnsi" w:hAnsiTheme="minorHAnsi" w:cstheme="minorHAnsi"/>
          <w:sz w:val="22"/>
        </w:rPr>
        <w:t>,</w:t>
      </w:r>
      <w:r w:rsidR="00B63293" w:rsidRPr="005E4E12">
        <w:rPr>
          <w:rFonts w:asciiTheme="minorHAnsi" w:hAnsiTheme="minorHAnsi" w:cstheme="minorHAnsi"/>
          <w:sz w:val="22"/>
        </w:rPr>
        <w:t xml:space="preserve"> </w:t>
      </w:r>
      <w:r w:rsidR="00480464" w:rsidRPr="005E4E12">
        <w:rPr>
          <w:rFonts w:asciiTheme="minorHAnsi" w:hAnsiTheme="minorHAnsi" w:cstheme="minorHAnsi"/>
          <w:sz w:val="22"/>
        </w:rPr>
        <w:t xml:space="preserve">tel. </w:t>
      </w:r>
      <w:r w:rsidR="009F0986" w:rsidRPr="005E4E12">
        <w:rPr>
          <w:rFonts w:asciiTheme="minorHAnsi" w:hAnsiTheme="minorHAnsi" w:cstheme="minorHAnsi"/>
          <w:sz w:val="22"/>
        </w:rPr>
        <w:t>731 60</w:t>
      </w:r>
      <w:r w:rsidR="00A55494">
        <w:rPr>
          <w:rFonts w:asciiTheme="minorHAnsi" w:hAnsiTheme="minorHAnsi" w:cstheme="minorHAnsi"/>
          <w:sz w:val="22"/>
        </w:rPr>
        <w:t>2</w:t>
      </w:r>
      <w:r w:rsidR="009F0986" w:rsidRPr="005E4E12">
        <w:rPr>
          <w:rFonts w:asciiTheme="minorHAnsi" w:hAnsiTheme="minorHAnsi" w:cstheme="minorHAnsi"/>
          <w:sz w:val="22"/>
        </w:rPr>
        <w:t xml:space="preserve"> </w:t>
      </w:r>
      <w:r w:rsidR="00A55494">
        <w:rPr>
          <w:rFonts w:asciiTheme="minorHAnsi" w:hAnsiTheme="minorHAnsi" w:cstheme="minorHAnsi"/>
          <w:sz w:val="22"/>
        </w:rPr>
        <w:t>151</w:t>
      </w:r>
      <w:r w:rsidR="00737227" w:rsidRPr="005E4E12">
        <w:rPr>
          <w:rFonts w:asciiTheme="minorHAnsi" w:hAnsiTheme="minorHAnsi" w:cstheme="minorHAnsi"/>
          <w:sz w:val="22"/>
        </w:rPr>
        <w:t>,</w:t>
      </w:r>
    </w:p>
    <w:p w14:paraId="271A9B87" w14:textId="64F13D6B" w:rsidR="006430A3" w:rsidRPr="005E4E12" w:rsidRDefault="00737227" w:rsidP="006430A3">
      <w:pPr>
        <w:ind w:left="1418" w:firstLine="709"/>
        <w:jc w:val="both"/>
        <w:rPr>
          <w:rFonts w:asciiTheme="minorHAnsi" w:hAnsiTheme="minorHAnsi" w:cstheme="minorHAnsi"/>
          <w:sz w:val="22"/>
        </w:rPr>
      </w:pPr>
      <w:r w:rsidRPr="005E4E12">
        <w:rPr>
          <w:rFonts w:asciiTheme="minorHAnsi" w:hAnsiTheme="minorHAnsi" w:cstheme="minorHAnsi"/>
          <w:sz w:val="22"/>
        </w:rPr>
        <w:t xml:space="preserve">e-mail: </w:t>
      </w:r>
      <w:r w:rsidR="00A55494">
        <w:t>miroslav.tozicka</w:t>
      </w:r>
      <w:r w:rsidR="004733D4">
        <w:t>@eurovia.cz</w:t>
      </w:r>
    </w:p>
    <w:p w14:paraId="0E431F2B" w14:textId="12E5A5FA" w:rsidR="00547405" w:rsidRPr="004733D4" w:rsidRDefault="00A55494" w:rsidP="006430A3">
      <w:pPr>
        <w:ind w:left="1418" w:firstLine="709"/>
        <w:jc w:val="both"/>
        <w:rPr>
          <w:rFonts w:asciiTheme="minorHAnsi" w:hAnsiTheme="minorHAnsi" w:cstheme="minorHAnsi"/>
          <w:sz w:val="22"/>
        </w:rPr>
      </w:pPr>
      <w:r>
        <w:rPr>
          <w:rFonts w:asciiTheme="minorHAnsi" w:hAnsiTheme="minorHAnsi" w:cstheme="minorHAnsi"/>
          <w:sz w:val="22"/>
        </w:rPr>
        <w:t>Ivan Kabele</w:t>
      </w:r>
      <w:r w:rsidR="00547405" w:rsidRPr="004733D4">
        <w:rPr>
          <w:rFonts w:asciiTheme="minorHAnsi" w:hAnsiTheme="minorHAnsi" w:cstheme="minorHAnsi"/>
          <w:sz w:val="22"/>
        </w:rPr>
        <w:t>, stavbyvedoucí, tel.731 60</w:t>
      </w:r>
      <w:r>
        <w:rPr>
          <w:rFonts w:asciiTheme="minorHAnsi" w:hAnsiTheme="minorHAnsi" w:cstheme="minorHAnsi"/>
          <w:sz w:val="22"/>
        </w:rPr>
        <w:t>1 307</w:t>
      </w:r>
    </w:p>
    <w:p w14:paraId="37A915E8" w14:textId="52B0FFF3" w:rsidR="00893151" w:rsidRPr="005E4E12" w:rsidRDefault="00893151" w:rsidP="006430A3">
      <w:pPr>
        <w:ind w:left="1418" w:firstLine="709"/>
        <w:jc w:val="both"/>
        <w:rPr>
          <w:rFonts w:asciiTheme="minorHAnsi" w:hAnsiTheme="minorHAnsi" w:cstheme="minorHAnsi"/>
          <w:sz w:val="22"/>
        </w:rPr>
      </w:pPr>
      <w:r w:rsidRPr="004733D4">
        <w:rPr>
          <w:rFonts w:asciiTheme="minorHAnsi" w:hAnsiTheme="minorHAnsi" w:cstheme="minorHAnsi"/>
          <w:sz w:val="22"/>
        </w:rPr>
        <w:t xml:space="preserve">e-mail: </w:t>
      </w:r>
      <w:r w:rsidR="00A55494">
        <w:t>ivan.kabele</w:t>
      </w:r>
      <w:r w:rsidR="004733D4" w:rsidRPr="004733D4">
        <w:t>@eurovia.cz</w:t>
      </w:r>
    </w:p>
    <w:p w14:paraId="532A6F54" w14:textId="72D1FFC0" w:rsidR="009200D6" w:rsidRPr="005E4E12" w:rsidRDefault="009200D6" w:rsidP="009200D6">
      <w:pPr>
        <w:ind w:left="283"/>
        <w:jc w:val="both"/>
        <w:rPr>
          <w:rFonts w:asciiTheme="minorHAnsi" w:hAnsiTheme="minorHAnsi" w:cstheme="minorHAnsi"/>
          <w:bCs/>
          <w:sz w:val="22"/>
        </w:rPr>
      </w:pPr>
      <w:r w:rsidRPr="005E4E12">
        <w:rPr>
          <w:rFonts w:asciiTheme="minorHAnsi" w:hAnsiTheme="minorHAnsi" w:cstheme="minorHAnsi"/>
          <w:bCs/>
          <w:sz w:val="22"/>
        </w:rPr>
        <w:t>dále jen „</w:t>
      </w:r>
      <w:r w:rsidRPr="005E4E12">
        <w:rPr>
          <w:rFonts w:asciiTheme="minorHAnsi" w:hAnsiTheme="minorHAnsi" w:cstheme="minorHAnsi"/>
          <w:b/>
          <w:bCs/>
          <w:sz w:val="22"/>
        </w:rPr>
        <w:t>zhotovitel</w:t>
      </w:r>
      <w:r w:rsidRPr="005E4E12">
        <w:rPr>
          <w:rFonts w:asciiTheme="minorHAnsi" w:hAnsiTheme="minorHAnsi" w:cstheme="minorHAnsi"/>
          <w:bCs/>
          <w:sz w:val="22"/>
        </w:rPr>
        <w:t>“</w:t>
      </w:r>
    </w:p>
    <w:p w14:paraId="7D4D6DF8" w14:textId="0442D0A5" w:rsidR="0065472C" w:rsidRPr="005E4E12" w:rsidRDefault="0065472C" w:rsidP="009200D6">
      <w:pPr>
        <w:ind w:left="283"/>
        <w:jc w:val="both"/>
        <w:rPr>
          <w:rFonts w:asciiTheme="minorHAnsi" w:hAnsiTheme="minorHAnsi" w:cstheme="minorHAnsi"/>
          <w:bCs/>
          <w:sz w:val="22"/>
        </w:rPr>
      </w:pPr>
    </w:p>
    <w:p w14:paraId="124B0F7A" w14:textId="77777777" w:rsidR="0065472C" w:rsidRPr="005E4E12" w:rsidRDefault="0065472C" w:rsidP="009200D6">
      <w:pPr>
        <w:ind w:left="283"/>
        <w:jc w:val="both"/>
        <w:rPr>
          <w:rFonts w:asciiTheme="minorHAnsi" w:hAnsiTheme="minorHAnsi" w:cstheme="minorHAnsi"/>
          <w:bCs/>
          <w:sz w:val="22"/>
        </w:rPr>
      </w:pPr>
    </w:p>
    <w:p w14:paraId="5BB46FD3" w14:textId="77777777" w:rsidR="00D0056B" w:rsidRPr="005E4E12" w:rsidRDefault="00D0056B" w:rsidP="003B46B3">
      <w:pPr>
        <w:tabs>
          <w:tab w:val="left" w:pos="284"/>
        </w:tabs>
        <w:spacing w:before="360" w:after="60"/>
        <w:jc w:val="both"/>
        <w:rPr>
          <w:rFonts w:asciiTheme="minorHAnsi" w:hAnsiTheme="minorHAnsi" w:cstheme="minorHAnsi"/>
          <w:b/>
          <w:bCs/>
          <w:sz w:val="22"/>
          <w:u w:val="single"/>
        </w:rPr>
      </w:pPr>
      <w:r w:rsidRPr="005E4E12">
        <w:rPr>
          <w:rFonts w:asciiTheme="minorHAnsi" w:hAnsiTheme="minorHAnsi" w:cstheme="minorHAnsi"/>
          <w:b/>
          <w:bCs/>
          <w:sz w:val="22"/>
          <w:u w:val="single"/>
        </w:rPr>
        <w:lastRenderedPageBreak/>
        <w:t>II.</w:t>
      </w:r>
      <w:r w:rsidR="003B46B3" w:rsidRPr="005E4E12">
        <w:rPr>
          <w:rFonts w:asciiTheme="minorHAnsi" w:hAnsiTheme="minorHAnsi" w:cstheme="minorHAnsi"/>
          <w:b/>
          <w:bCs/>
          <w:sz w:val="22"/>
          <w:u w:val="single"/>
        </w:rPr>
        <w:tab/>
      </w:r>
      <w:r w:rsidRPr="005E4E12">
        <w:rPr>
          <w:rFonts w:asciiTheme="minorHAnsi" w:hAnsiTheme="minorHAnsi" w:cstheme="minorHAnsi"/>
          <w:b/>
          <w:bCs/>
          <w:sz w:val="22"/>
          <w:u w:val="single"/>
        </w:rPr>
        <w:t>Předmět smlouvy</w:t>
      </w:r>
    </w:p>
    <w:p w14:paraId="3432DEF9" w14:textId="01935CDD" w:rsidR="003E08C3" w:rsidRPr="005E4E12" w:rsidRDefault="00D0056B" w:rsidP="005E4E12">
      <w:pPr>
        <w:pStyle w:val="Seznam"/>
        <w:numPr>
          <w:ilvl w:val="0"/>
          <w:numId w:val="1"/>
        </w:numPr>
        <w:tabs>
          <w:tab w:val="left" w:pos="360"/>
        </w:tabs>
        <w:jc w:val="both"/>
        <w:rPr>
          <w:rFonts w:asciiTheme="minorHAnsi" w:hAnsiTheme="minorHAnsi" w:cstheme="minorHAnsi"/>
          <w:sz w:val="22"/>
          <w:szCs w:val="22"/>
        </w:rPr>
      </w:pPr>
      <w:r w:rsidRPr="005E4E12">
        <w:rPr>
          <w:rFonts w:asciiTheme="minorHAnsi" w:hAnsiTheme="minorHAnsi" w:cstheme="minorHAnsi"/>
          <w:sz w:val="22"/>
          <w:szCs w:val="22"/>
        </w:rPr>
        <w:t xml:space="preserve">Předmětem smlouvy je závazek zhotovitele </w:t>
      </w:r>
      <w:r w:rsidR="00655444" w:rsidRPr="005E4E12">
        <w:rPr>
          <w:rFonts w:asciiTheme="minorHAnsi" w:hAnsiTheme="minorHAnsi" w:cstheme="minorHAnsi"/>
          <w:sz w:val="22"/>
          <w:szCs w:val="22"/>
        </w:rPr>
        <w:t>provést</w:t>
      </w:r>
      <w:r w:rsidR="00DA0D34" w:rsidRPr="005E4E12">
        <w:rPr>
          <w:rFonts w:asciiTheme="minorHAnsi" w:hAnsiTheme="minorHAnsi" w:cstheme="minorHAnsi"/>
          <w:sz w:val="22"/>
          <w:szCs w:val="22"/>
        </w:rPr>
        <w:t xml:space="preserve"> pro objednatele</w:t>
      </w:r>
      <w:r w:rsidR="00655444" w:rsidRPr="005E4E12">
        <w:rPr>
          <w:rFonts w:asciiTheme="minorHAnsi" w:hAnsiTheme="minorHAnsi" w:cstheme="minorHAnsi"/>
          <w:sz w:val="22"/>
          <w:szCs w:val="22"/>
        </w:rPr>
        <w:t xml:space="preserve"> </w:t>
      </w:r>
      <w:r w:rsidR="00A92136" w:rsidRPr="005E4E12">
        <w:rPr>
          <w:rFonts w:asciiTheme="minorHAnsi" w:hAnsiTheme="minorHAnsi" w:cstheme="minorHAnsi"/>
          <w:sz w:val="22"/>
          <w:szCs w:val="22"/>
        </w:rPr>
        <w:t>dílo</w:t>
      </w:r>
      <w:r w:rsidR="00863522" w:rsidRPr="005E4E12">
        <w:rPr>
          <w:rFonts w:asciiTheme="minorHAnsi" w:hAnsiTheme="minorHAnsi" w:cstheme="minorHAnsi"/>
          <w:sz w:val="22"/>
          <w:szCs w:val="22"/>
        </w:rPr>
        <w:t>:</w:t>
      </w:r>
      <w:r w:rsidR="00352E4B" w:rsidRPr="005E4E12">
        <w:rPr>
          <w:rFonts w:asciiTheme="minorHAnsi" w:hAnsiTheme="minorHAnsi" w:cstheme="minorHAnsi"/>
          <w:sz w:val="22"/>
          <w:szCs w:val="22"/>
        </w:rPr>
        <w:t xml:space="preserve"> </w:t>
      </w:r>
      <w:r w:rsidR="00A55494">
        <w:rPr>
          <w:rFonts w:asciiTheme="minorHAnsi" w:hAnsiTheme="minorHAnsi" w:cstheme="minorHAnsi"/>
          <w:sz w:val="22"/>
          <w:szCs w:val="22"/>
        </w:rPr>
        <w:t>opravu povrchů vjezdů</w:t>
      </w:r>
      <w:r w:rsidR="00751439">
        <w:rPr>
          <w:rFonts w:asciiTheme="minorHAnsi" w:hAnsiTheme="minorHAnsi" w:cstheme="minorHAnsi"/>
          <w:sz w:val="22"/>
          <w:szCs w:val="22"/>
        </w:rPr>
        <w:t xml:space="preserve"> v</w:t>
      </w:r>
      <w:r w:rsidR="00A55494">
        <w:rPr>
          <w:rFonts w:asciiTheme="minorHAnsi" w:hAnsiTheme="minorHAnsi" w:cstheme="minorHAnsi"/>
          <w:sz w:val="22"/>
          <w:szCs w:val="22"/>
        </w:rPr>
        <w:t> MČ Prahy 10</w:t>
      </w:r>
      <w:r w:rsidR="002B7FA1" w:rsidRPr="005E4E12">
        <w:rPr>
          <w:rFonts w:asciiTheme="minorHAnsi" w:hAnsiTheme="minorHAnsi" w:cstheme="minorHAnsi"/>
          <w:sz w:val="22"/>
          <w:szCs w:val="22"/>
        </w:rPr>
        <w:t xml:space="preserve"> </w:t>
      </w:r>
      <w:r w:rsidRPr="005E4E12">
        <w:rPr>
          <w:rFonts w:asciiTheme="minorHAnsi" w:hAnsiTheme="minorHAnsi" w:cstheme="minorHAnsi"/>
          <w:sz w:val="22"/>
          <w:szCs w:val="22"/>
        </w:rPr>
        <w:t>a závazek objednatele toto dílo zaplatit za podmínek této smlouvy.</w:t>
      </w:r>
      <w:r w:rsidR="003E08C3" w:rsidRPr="005E4E12">
        <w:rPr>
          <w:rFonts w:asciiTheme="minorHAnsi" w:hAnsiTheme="minorHAnsi" w:cstheme="minorHAnsi"/>
          <w:sz w:val="22"/>
          <w:szCs w:val="22"/>
        </w:rPr>
        <w:t xml:space="preserve"> </w:t>
      </w:r>
    </w:p>
    <w:p w14:paraId="192399EE" w14:textId="1598FD0E" w:rsidR="009200D6" w:rsidRPr="005E4E12" w:rsidRDefault="009457CB" w:rsidP="003E08C3">
      <w:pPr>
        <w:pStyle w:val="Seznam"/>
        <w:numPr>
          <w:ilvl w:val="0"/>
          <w:numId w:val="1"/>
        </w:numPr>
        <w:tabs>
          <w:tab w:val="left" w:pos="360"/>
        </w:tabs>
        <w:jc w:val="both"/>
        <w:rPr>
          <w:rFonts w:asciiTheme="minorHAnsi" w:hAnsiTheme="minorHAnsi" w:cstheme="minorHAnsi"/>
          <w:sz w:val="22"/>
        </w:rPr>
      </w:pPr>
      <w:r w:rsidRPr="005E4E12">
        <w:rPr>
          <w:rFonts w:asciiTheme="minorHAnsi" w:hAnsiTheme="minorHAnsi" w:cstheme="minorHAnsi"/>
          <w:sz w:val="22"/>
          <w:szCs w:val="22"/>
        </w:rPr>
        <w:t>Předmět smlouvy je podrobně specifikován v</w:t>
      </w:r>
      <w:r w:rsidR="0017322E" w:rsidRPr="005E4E12">
        <w:rPr>
          <w:rFonts w:asciiTheme="minorHAnsi" w:hAnsiTheme="minorHAnsi" w:cstheme="minorHAnsi"/>
          <w:sz w:val="22"/>
          <w:szCs w:val="22"/>
        </w:rPr>
        <w:t xml:space="preserve"> cenové </w:t>
      </w:r>
      <w:r w:rsidR="004733D4">
        <w:rPr>
          <w:rFonts w:asciiTheme="minorHAnsi" w:hAnsiTheme="minorHAnsi" w:cstheme="minorHAnsi"/>
          <w:sz w:val="22"/>
          <w:szCs w:val="22"/>
        </w:rPr>
        <w:t>nabídce</w:t>
      </w:r>
      <w:r w:rsidR="003E08C3" w:rsidRPr="005E4E12">
        <w:rPr>
          <w:rFonts w:asciiTheme="minorHAnsi" w:hAnsiTheme="minorHAnsi" w:cstheme="minorHAnsi"/>
          <w:sz w:val="22"/>
        </w:rPr>
        <w:t>,</w:t>
      </w:r>
      <w:r w:rsidR="0091540D" w:rsidRPr="005E4E12">
        <w:rPr>
          <w:rFonts w:asciiTheme="minorHAnsi" w:hAnsiTheme="minorHAnsi" w:cstheme="minorHAnsi"/>
          <w:sz w:val="22"/>
        </w:rPr>
        <w:t xml:space="preserve"> kter</w:t>
      </w:r>
      <w:r w:rsidR="00CE06E3" w:rsidRPr="005E4E12">
        <w:rPr>
          <w:rFonts w:asciiTheme="minorHAnsi" w:hAnsiTheme="minorHAnsi" w:cstheme="minorHAnsi"/>
          <w:sz w:val="22"/>
        </w:rPr>
        <w:t>á</w:t>
      </w:r>
      <w:r w:rsidR="0091540D" w:rsidRPr="005E4E12">
        <w:rPr>
          <w:rFonts w:asciiTheme="minorHAnsi" w:hAnsiTheme="minorHAnsi" w:cstheme="minorHAnsi"/>
          <w:sz w:val="22"/>
        </w:rPr>
        <w:t xml:space="preserve"> je </w:t>
      </w:r>
      <w:r w:rsidRPr="005E4E12">
        <w:rPr>
          <w:rFonts w:asciiTheme="minorHAnsi" w:hAnsiTheme="minorHAnsi" w:cstheme="minorHAnsi"/>
          <w:sz w:val="22"/>
        </w:rPr>
        <w:t xml:space="preserve">nedílnou součástí smlouvy jako </w:t>
      </w:r>
      <w:r w:rsidR="0091540D" w:rsidRPr="005E4E12">
        <w:rPr>
          <w:rFonts w:asciiTheme="minorHAnsi" w:hAnsiTheme="minorHAnsi" w:cstheme="minorHAnsi"/>
          <w:sz w:val="22"/>
        </w:rPr>
        <w:t>příloh</w:t>
      </w:r>
      <w:r w:rsidRPr="005E4E12">
        <w:rPr>
          <w:rFonts w:asciiTheme="minorHAnsi" w:hAnsiTheme="minorHAnsi" w:cstheme="minorHAnsi"/>
          <w:sz w:val="22"/>
        </w:rPr>
        <w:t>a</w:t>
      </w:r>
      <w:r w:rsidR="0091540D" w:rsidRPr="005E4E12">
        <w:rPr>
          <w:rFonts w:asciiTheme="minorHAnsi" w:hAnsiTheme="minorHAnsi" w:cstheme="minorHAnsi"/>
          <w:sz w:val="22"/>
        </w:rPr>
        <w:t xml:space="preserve"> č.</w:t>
      </w:r>
      <w:r w:rsidR="004B32D8" w:rsidRPr="005E4E12">
        <w:rPr>
          <w:rFonts w:asciiTheme="minorHAnsi" w:hAnsiTheme="minorHAnsi" w:cstheme="minorHAnsi"/>
          <w:sz w:val="22"/>
        </w:rPr>
        <w:t xml:space="preserve"> </w:t>
      </w:r>
      <w:r w:rsidR="0091540D" w:rsidRPr="005E4E12">
        <w:rPr>
          <w:rFonts w:asciiTheme="minorHAnsi" w:hAnsiTheme="minorHAnsi" w:cstheme="minorHAnsi"/>
          <w:sz w:val="22"/>
        </w:rPr>
        <w:t>1</w:t>
      </w:r>
      <w:r w:rsidR="009200D6" w:rsidRPr="005E4E12">
        <w:rPr>
          <w:rFonts w:asciiTheme="minorHAnsi" w:hAnsiTheme="minorHAnsi" w:cstheme="minorHAnsi"/>
          <w:sz w:val="22"/>
        </w:rPr>
        <w:t xml:space="preserve"> smlouvy (dále též jen „</w:t>
      </w:r>
      <w:r w:rsidR="009200D6" w:rsidRPr="005E4E12">
        <w:rPr>
          <w:rFonts w:asciiTheme="minorHAnsi" w:hAnsiTheme="minorHAnsi" w:cstheme="minorHAnsi"/>
          <w:b/>
          <w:sz w:val="22"/>
        </w:rPr>
        <w:t>dílo</w:t>
      </w:r>
      <w:r w:rsidR="009200D6" w:rsidRPr="005E4E12">
        <w:rPr>
          <w:rFonts w:asciiTheme="minorHAnsi" w:hAnsiTheme="minorHAnsi" w:cstheme="minorHAnsi"/>
          <w:sz w:val="22"/>
        </w:rPr>
        <w:t>“)</w:t>
      </w:r>
      <w:r w:rsidR="0091540D" w:rsidRPr="005E4E12">
        <w:rPr>
          <w:rFonts w:asciiTheme="minorHAnsi" w:hAnsiTheme="minorHAnsi" w:cstheme="minorHAnsi"/>
          <w:sz w:val="22"/>
        </w:rPr>
        <w:t>.</w:t>
      </w:r>
    </w:p>
    <w:p w14:paraId="7B135F00" w14:textId="1FC0271A" w:rsidR="009200D6" w:rsidRPr="005E4E12" w:rsidRDefault="009200D6" w:rsidP="009200D6">
      <w:pPr>
        <w:pStyle w:val="Seznam"/>
        <w:tabs>
          <w:tab w:val="left" w:pos="360"/>
        </w:tabs>
        <w:ind w:firstLine="0"/>
        <w:jc w:val="both"/>
        <w:rPr>
          <w:rFonts w:asciiTheme="minorHAnsi" w:hAnsiTheme="minorHAnsi" w:cstheme="minorHAnsi"/>
          <w:sz w:val="22"/>
        </w:rPr>
      </w:pPr>
    </w:p>
    <w:p w14:paraId="048119C9" w14:textId="00D5F2A7" w:rsidR="00D0056B" w:rsidRPr="005E4E12" w:rsidRDefault="00D0056B" w:rsidP="003B46B3">
      <w:pPr>
        <w:pStyle w:val="Seznam"/>
        <w:tabs>
          <w:tab w:val="left" w:pos="284"/>
        </w:tabs>
        <w:spacing w:before="360" w:after="60"/>
        <w:ind w:left="0" w:firstLine="0"/>
        <w:jc w:val="both"/>
        <w:rPr>
          <w:rFonts w:asciiTheme="minorHAnsi" w:hAnsiTheme="minorHAnsi" w:cstheme="minorHAnsi"/>
          <w:b/>
          <w:bCs/>
          <w:sz w:val="22"/>
          <w:u w:val="single"/>
        </w:rPr>
      </w:pPr>
      <w:r w:rsidRPr="005E4E12">
        <w:rPr>
          <w:rFonts w:asciiTheme="minorHAnsi" w:hAnsiTheme="minorHAnsi" w:cstheme="minorHAnsi"/>
          <w:b/>
          <w:bCs/>
          <w:sz w:val="22"/>
          <w:u w:val="single"/>
        </w:rPr>
        <w:t>III.</w:t>
      </w:r>
      <w:r w:rsidR="005A398C" w:rsidRPr="005E4E12">
        <w:rPr>
          <w:rFonts w:asciiTheme="minorHAnsi" w:hAnsiTheme="minorHAnsi" w:cstheme="minorHAnsi"/>
          <w:b/>
          <w:bCs/>
          <w:sz w:val="22"/>
          <w:u w:val="single"/>
        </w:rPr>
        <w:t xml:space="preserve"> </w:t>
      </w:r>
      <w:r w:rsidRPr="005E4E12">
        <w:rPr>
          <w:rFonts w:asciiTheme="minorHAnsi" w:hAnsiTheme="minorHAnsi" w:cstheme="minorHAnsi"/>
          <w:b/>
          <w:bCs/>
          <w:sz w:val="22"/>
          <w:u w:val="single"/>
        </w:rPr>
        <w:t xml:space="preserve">Cena a platební podmínky. </w:t>
      </w:r>
    </w:p>
    <w:p w14:paraId="4C50ECFE" w14:textId="504B3CCB" w:rsidR="00C91A3C" w:rsidRPr="005E4E12" w:rsidRDefault="00D0056B" w:rsidP="00480464">
      <w:pPr>
        <w:pStyle w:val="Seznam"/>
        <w:numPr>
          <w:ilvl w:val="0"/>
          <w:numId w:val="5"/>
        </w:numPr>
        <w:ind w:left="284" w:hanging="284"/>
        <w:jc w:val="both"/>
        <w:rPr>
          <w:rFonts w:asciiTheme="minorHAnsi" w:hAnsiTheme="minorHAnsi" w:cstheme="minorHAnsi"/>
          <w:sz w:val="22"/>
        </w:rPr>
      </w:pPr>
      <w:r w:rsidRPr="005E4E12">
        <w:rPr>
          <w:rFonts w:asciiTheme="minorHAnsi" w:hAnsiTheme="minorHAnsi" w:cstheme="minorHAnsi"/>
          <w:sz w:val="22"/>
        </w:rPr>
        <w:t xml:space="preserve">Dohodnutá cena díla je stanovena na základě </w:t>
      </w:r>
      <w:r w:rsidR="00626FCE" w:rsidRPr="005E4E12">
        <w:rPr>
          <w:rFonts w:asciiTheme="minorHAnsi" w:hAnsiTheme="minorHAnsi" w:cstheme="minorHAnsi"/>
          <w:sz w:val="22"/>
        </w:rPr>
        <w:t>dohody obou smluvních stran</w:t>
      </w:r>
      <w:r w:rsidR="009306FB" w:rsidRPr="005E4E12">
        <w:rPr>
          <w:rFonts w:asciiTheme="minorHAnsi" w:hAnsiTheme="minorHAnsi" w:cstheme="minorHAnsi"/>
          <w:sz w:val="22"/>
        </w:rPr>
        <w:t xml:space="preserve"> </w:t>
      </w:r>
      <w:r w:rsidRPr="005E4E12">
        <w:rPr>
          <w:rFonts w:asciiTheme="minorHAnsi" w:hAnsiTheme="minorHAnsi" w:cstheme="minorHAnsi"/>
          <w:sz w:val="22"/>
        </w:rPr>
        <w:t xml:space="preserve">pro </w:t>
      </w:r>
      <w:r w:rsidR="00036BE1" w:rsidRPr="005E4E12">
        <w:rPr>
          <w:rFonts w:asciiTheme="minorHAnsi" w:hAnsiTheme="minorHAnsi" w:cstheme="minorHAnsi"/>
          <w:sz w:val="22"/>
        </w:rPr>
        <w:t>dílo specifikované</w:t>
      </w:r>
      <w:r w:rsidR="00900ED0" w:rsidRPr="005E4E12">
        <w:rPr>
          <w:rFonts w:asciiTheme="minorHAnsi" w:hAnsiTheme="minorHAnsi" w:cstheme="minorHAnsi"/>
          <w:sz w:val="22"/>
        </w:rPr>
        <w:t xml:space="preserve"> v </w:t>
      </w:r>
      <w:r w:rsidR="009F1C41" w:rsidRPr="005E4E12">
        <w:rPr>
          <w:rFonts w:asciiTheme="minorHAnsi" w:hAnsiTheme="minorHAnsi" w:cstheme="minorHAnsi"/>
          <w:sz w:val="22"/>
        </w:rPr>
        <w:t>článku</w:t>
      </w:r>
      <w:r w:rsidR="00900ED0" w:rsidRPr="005E4E12">
        <w:rPr>
          <w:rFonts w:asciiTheme="minorHAnsi" w:hAnsiTheme="minorHAnsi" w:cstheme="minorHAnsi"/>
          <w:sz w:val="22"/>
        </w:rPr>
        <w:t xml:space="preserve"> II. smlouvy</w:t>
      </w:r>
      <w:r w:rsidR="00292D43" w:rsidRPr="005E4E12">
        <w:rPr>
          <w:rFonts w:asciiTheme="minorHAnsi" w:hAnsiTheme="minorHAnsi" w:cstheme="minorHAnsi"/>
          <w:sz w:val="22"/>
        </w:rPr>
        <w:t>.</w:t>
      </w:r>
      <w:r w:rsidR="00480464" w:rsidRPr="005E4E12">
        <w:rPr>
          <w:rFonts w:asciiTheme="minorHAnsi" w:hAnsiTheme="minorHAnsi" w:cstheme="minorHAnsi"/>
          <w:sz w:val="22"/>
        </w:rPr>
        <w:t xml:space="preserve"> </w:t>
      </w:r>
      <w:r w:rsidR="00711D39" w:rsidRPr="005E4E12">
        <w:rPr>
          <w:rFonts w:asciiTheme="minorHAnsi" w:eastAsia="Lucida Sans Unicode" w:hAnsiTheme="minorHAnsi" w:cstheme="minorHAnsi"/>
          <w:sz w:val="22"/>
          <w:szCs w:val="22"/>
        </w:rPr>
        <w:t>Celková cena díla</w:t>
      </w:r>
      <w:r w:rsidR="007A4690" w:rsidRPr="005E4E12">
        <w:rPr>
          <w:rFonts w:asciiTheme="minorHAnsi" w:eastAsia="Lucida Sans Unicode" w:hAnsiTheme="minorHAnsi" w:cstheme="minorHAnsi"/>
          <w:sz w:val="22"/>
          <w:szCs w:val="22"/>
        </w:rPr>
        <w:t xml:space="preserve"> </w:t>
      </w:r>
      <w:r w:rsidR="00ED6A17" w:rsidRPr="005E4E12">
        <w:rPr>
          <w:rFonts w:asciiTheme="minorHAnsi" w:eastAsia="Lucida Sans Unicode" w:hAnsiTheme="minorHAnsi" w:cstheme="minorHAnsi"/>
          <w:sz w:val="22"/>
          <w:szCs w:val="22"/>
        </w:rPr>
        <w:t xml:space="preserve">bude vypočtena </w:t>
      </w:r>
      <w:r w:rsidR="007A4690" w:rsidRPr="005E4E12">
        <w:rPr>
          <w:rFonts w:asciiTheme="minorHAnsi" w:eastAsia="Lucida Sans Unicode" w:hAnsiTheme="minorHAnsi" w:cstheme="minorHAnsi"/>
          <w:sz w:val="22"/>
          <w:szCs w:val="22"/>
        </w:rPr>
        <w:t xml:space="preserve">součtem součinů jednotkových cen daných přílohou č. 1 této smlouvy a množstvím jednotek prací </w:t>
      </w:r>
      <w:r w:rsidR="00036BE1" w:rsidRPr="005E4E12">
        <w:rPr>
          <w:rFonts w:asciiTheme="minorHAnsi" w:eastAsia="Lucida Sans Unicode" w:hAnsiTheme="minorHAnsi" w:cstheme="minorHAnsi"/>
          <w:sz w:val="22"/>
          <w:szCs w:val="22"/>
        </w:rPr>
        <w:t xml:space="preserve">provedených zhotovitelem a </w:t>
      </w:r>
      <w:r w:rsidR="007A4690" w:rsidRPr="005E4E12">
        <w:rPr>
          <w:rFonts w:asciiTheme="minorHAnsi" w:eastAsia="Lucida Sans Unicode" w:hAnsiTheme="minorHAnsi" w:cstheme="minorHAnsi"/>
          <w:sz w:val="22"/>
          <w:szCs w:val="22"/>
        </w:rPr>
        <w:t>odsouhlasený</w:t>
      </w:r>
      <w:r w:rsidR="0067793A" w:rsidRPr="005E4E12">
        <w:rPr>
          <w:rFonts w:asciiTheme="minorHAnsi" w:eastAsia="Lucida Sans Unicode" w:hAnsiTheme="minorHAnsi" w:cstheme="minorHAnsi"/>
          <w:sz w:val="22"/>
          <w:szCs w:val="22"/>
        </w:rPr>
        <w:t>ch</w:t>
      </w:r>
      <w:r w:rsidR="007A4690" w:rsidRPr="005E4E12">
        <w:rPr>
          <w:rFonts w:asciiTheme="minorHAnsi" w:eastAsia="Lucida Sans Unicode" w:hAnsiTheme="minorHAnsi" w:cstheme="minorHAnsi"/>
          <w:sz w:val="22"/>
          <w:szCs w:val="22"/>
        </w:rPr>
        <w:t xml:space="preserve"> osobami oprávněnými jednat ve věcech technických za objednatele.</w:t>
      </w:r>
      <w:r w:rsidR="00ED6A17" w:rsidRPr="005E4E12">
        <w:rPr>
          <w:rFonts w:asciiTheme="minorHAnsi" w:eastAsia="Lucida Sans Unicode" w:hAnsiTheme="minorHAnsi" w:cstheme="minorHAnsi"/>
        </w:rPr>
        <w:t xml:space="preserve"> </w:t>
      </w:r>
    </w:p>
    <w:p w14:paraId="481A3D86" w14:textId="77777777" w:rsidR="001D4F3A" w:rsidRDefault="001D4F3A" w:rsidP="001D4F3A">
      <w:pPr>
        <w:pStyle w:val="Seznam"/>
        <w:ind w:left="284" w:firstLine="0"/>
        <w:jc w:val="both"/>
        <w:rPr>
          <w:rFonts w:asciiTheme="minorHAnsi" w:hAnsiTheme="minorHAnsi" w:cstheme="minorHAnsi"/>
          <w:sz w:val="22"/>
        </w:rPr>
      </w:pPr>
    </w:p>
    <w:p w14:paraId="2BA86FB6" w14:textId="79D39691" w:rsidR="00D0056B" w:rsidRPr="001D4F3A" w:rsidRDefault="00927BF4" w:rsidP="001D4F3A">
      <w:pPr>
        <w:pStyle w:val="Seznam"/>
        <w:ind w:left="284" w:firstLine="0"/>
        <w:jc w:val="center"/>
        <w:rPr>
          <w:rFonts w:asciiTheme="minorHAnsi" w:hAnsiTheme="minorHAnsi" w:cstheme="minorHAnsi"/>
          <w:b/>
          <w:bCs/>
          <w:szCs w:val="22"/>
        </w:rPr>
      </w:pPr>
      <w:r w:rsidRPr="00B07639">
        <w:rPr>
          <w:rFonts w:asciiTheme="minorHAnsi" w:hAnsiTheme="minorHAnsi" w:cstheme="minorHAnsi"/>
          <w:b/>
          <w:bCs/>
          <w:szCs w:val="22"/>
        </w:rPr>
        <w:t>Předpokládaná c</w:t>
      </w:r>
      <w:r w:rsidR="007A4690" w:rsidRPr="00B07639">
        <w:rPr>
          <w:rFonts w:asciiTheme="minorHAnsi" w:hAnsiTheme="minorHAnsi" w:cstheme="minorHAnsi"/>
          <w:b/>
          <w:bCs/>
          <w:szCs w:val="22"/>
        </w:rPr>
        <w:t>ena díla celkem bez DPH</w:t>
      </w:r>
      <w:r w:rsidR="005A398C" w:rsidRPr="00B07639">
        <w:rPr>
          <w:rFonts w:asciiTheme="minorHAnsi" w:hAnsiTheme="minorHAnsi" w:cstheme="minorHAnsi"/>
          <w:b/>
          <w:bCs/>
          <w:szCs w:val="22"/>
        </w:rPr>
        <w:t xml:space="preserve">  </w:t>
      </w:r>
      <w:r w:rsidR="00A55494" w:rsidRPr="00B07639">
        <w:rPr>
          <w:rFonts w:asciiTheme="minorHAnsi" w:hAnsiTheme="minorHAnsi" w:cstheme="minorHAnsi"/>
          <w:b/>
          <w:bCs/>
          <w:szCs w:val="22"/>
        </w:rPr>
        <w:t>106 195,46</w:t>
      </w:r>
      <w:r w:rsidR="009F0986" w:rsidRPr="00B07639">
        <w:rPr>
          <w:rFonts w:asciiTheme="minorHAnsi" w:hAnsiTheme="minorHAnsi" w:cstheme="minorHAnsi"/>
          <w:b/>
          <w:bCs/>
          <w:szCs w:val="22"/>
        </w:rPr>
        <w:t xml:space="preserve"> Kč</w:t>
      </w:r>
    </w:p>
    <w:p w14:paraId="10CE9417" w14:textId="6013FA50" w:rsidR="00036BE1" w:rsidRPr="001D4F3A" w:rsidRDefault="00036BE1" w:rsidP="001D4F3A">
      <w:pPr>
        <w:pStyle w:val="Seznam"/>
        <w:ind w:left="284" w:firstLine="0"/>
        <w:jc w:val="both"/>
        <w:rPr>
          <w:rFonts w:asciiTheme="minorHAnsi" w:hAnsiTheme="minorHAnsi" w:cstheme="minorHAnsi"/>
          <w:sz w:val="22"/>
        </w:rPr>
      </w:pPr>
    </w:p>
    <w:p w14:paraId="29E42CE2" w14:textId="6D1F3771" w:rsidR="00A42576" w:rsidRPr="005E4E12" w:rsidRDefault="00036BE1" w:rsidP="00702F50">
      <w:pPr>
        <w:pStyle w:val="Pokraovnseznamu"/>
        <w:tabs>
          <w:tab w:val="right" w:pos="5670"/>
          <w:tab w:val="left" w:pos="8647"/>
        </w:tabs>
        <w:spacing w:after="0"/>
        <w:ind w:left="284"/>
        <w:jc w:val="both"/>
        <w:rPr>
          <w:rFonts w:asciiTheme="minorHAnsi" w:hAnsiTheme="minorHAnsi" w:cstheme="minorHAnsi"/>
          <w:b/>
          <w:sz w:val="22"/>
        </w:rPr>
      </w:pPr>
      <w:r w:rsidRPr="005E4E12">
        <w:rPr>
          <w:rFonts w:asciiTheme="minorHAnsi" w:hAnsiTheme="minorHAnsi" w:cstheme="minorHAnsi"/>
          <w:sz w:val="22"/>
        </w:rPr>
        <w:t>(dále jen</w:t>
      </w:r>
      <w:r w:rsidRPr="005E4E12">
        <w:rPr>
          <w:rFonts w:asciiTheme="minorHAnsi" w:hAnsiTheme="minorHAnsi" w:cstheme="minorHAnsi"/>
          <w:b/>
          <w:sz w:val="22"/>
        </w:rPr>
        <w:t xml:space="preserve"> „cena díla“</w:t>
      </w:r>
      <w:r w:rsidRPr="005E4E12">
        <w:rPr>
          <w:rFonts w:asciiTheme="minorHAnsi" w:hAnsiTheme="minorHAnsi" w:cstheme="minorHAnsi"/>
          <w:sz w:val="22"/>
        </w:rPr>
        <w:t xml:space="preserve">). </w:t>
      </w:r>
      <w:r w:rsidR="00ED6A17" w:rsidRPr="005E4E12">
        <w:rPr>
          <w:rFonts w:asciiTheme="minorHAnsi" w:hAnsiTheme="minorHAnsi" w:cstheme="minorHAnsi"/>
          <w:sz w:val="22"/>
        </w:rPr>
        <w:t>D</w:t>
      </w:r>
      <w:r w:rsidRPr="005E4E12">
        <w:rPr>
          <w:rFonts w:asciiTheme="minorHAnsi" w:hAnsiTheme="minorHAnsi" w:cstheme="minorHAnsi"/>
          <w:sz w:val="22"/>
        </w:rPr>
        <w:t>aň z přidané hodnoty (dále jen „</w:t>
      </w:r>
      <w:r w:rsidRPr="005E4E12">
        <w:rPr>
          <w:rFonts w:asciiTheme="minorHAnsi" w:hAnsiTheme="minorHAnsi" w:cstheme="minorHAnsi"/>
          <w:b/>
          <w:sz w:val="22"/>
        </w:rPr>
        <w:t>DPH</w:t>
      </w:r>
      <w:r w:rsidRPr="005E4E12">
        <w:rPr>
          <w:rFonts w:asciiTheme="minorHAnsi" w:hAnsiTheme="minorHAnsi" w:cstheme="minorHAnsi"/>
          <w:sz w:val="22"/>
        </w:rPr>
        <w:t xml:space="preserve">“) </w:t>
      </w:r>
      <w:r w:rsidR="00A42576" w:rsidRPr="005E4E12">
        <w:rPr>
          <w:rFonts w:asciiTheme="minorHAnsi" w:hAnsiTheme="minorHAnsi" w:cstheme="minorHAnsi"/>
          <w:sz w:val="22"/>
        </w:rPr>
        <w:t xml:space="preserve">bude vypočtena v souladu s platnými </w:t>
      </w:r>
      <w:r w:rsidR="00ED6A17" w:rsidRPr="005E4E12">
        <w:rPr>
          <w:rFonts w:asciiTheme="minorHAnsi" w:hAnsiTheme="minorHAnsi" w:cstheme="minorHAnsi"/>
          <w:sz w:val="22"/>
        </w:rPr>
        <w:t xml:space="preserve">ustanoveními </w:t>
      </w:r>
      <w:r w:rsidR="00A42576" w:rsidRPr="005E4E12">
        <w:rPr>
          <w:rFonts w:asciiTheme="minorHAnsi" w:hAnsiTheme="minorHAnsi" w:cstheme="minorHAnsi"/>
          <w:sz w:val="22"/>
        </w:rPr>
        <w:t xml:space="preserve">zákona </w:t>
      </w:r>
      <w:r w:rsidR="00ED6A17" w:rsidRPr="005E4E12">
        <w:rPr>
          <w:rFonts w:asciiTheme="minorHAnsi" w:hAnsiTheme="minorHAnsi" w:cstheme="minorHAnsi"/>
          <w:sz w:val="22"/>
        </w:rPr>
        <w:t>č. 235/2004 Sb., o dani z přidané hodnoty, ve znění pozdějších změn (dále jen „</w:t>
      </w:r>
      <w:r w:rsidR="00ED6A17" w:rsidRPr="005E4E12">
        <w:rPr>
          <w:rFonts w:asciiTheme="minorHAnsi" w:hAnsiTheme="minorHAnsi" w:cstheme="minorHAnsi"/>
          <w:b/>
          <w:sz w:val="22"/>
        </w:rPr>
        <w:t>ZDPH</w:t>
      </w:r>
      <w:r w:rsidR="00ED6A17" w:rsidRPr="005E4E12">
        <w:rPr>
          <w:rFonts w:asciiTheme="minorHAnsi" w:hAnsiTheme="minorHAnsi" w:cstheme="minorHAnsi"/>
          <w:sz w:val="22"/>
        </w:rPr>
        <w:t>“)</w:t>
      </w:r>
      <w:r w:rsidR="00A42576" w:rsidRPr="005E4E12">
        <w:rPr>
          <w:rFonts w:asciiTheme="minorHAnsi" w:hAnsiTheme="minorHAnsi" w:cstheme="minorHAnsi"/>
          <w:sz w:val="22"/>
        </w:rPr>
        <w:t xml:space="preserve">. </w:t>
      </w:r>
      <w:r w:rsidR="002C310A" w:rsidRPr="005E4E12">
        <w:rPr>
          <w:rFonts w:asciiTheme="minorHAnsi" w:hAnsiTheme="minorHAnsi" w:cstheme="minorHAnsi"/>
          <w:sz w:val="22"/>
          <w:szCs w:val="22"/>
        </w:rPr>
        <w:t>Objednatel prohlašuje</w:t>
      </w:r>
      <w:r w:rsidRPr="005E4E12">
        <w:rPr>
          <w:rFonts w:asciiTheme="minorHAnsi" w:hAnsiTheme="minorHAnsi" w:cstheme="minorHAnsi"/>
          <w:sz w:val="22"/>
          <w:szCs w:val="22"/>
        </w:rPr>
        <w:t xml:space="preserve"> a </w:t>
      </w:r>
      <w:r w:rsidR="00ED6A17" w:rsidRPr="005E4E12">
        <w:rPr>
          <w:rFonts w:asciiTheme="minorHAnsi" w:hAnsiTheme="minorHAnsi" w:cstheme="minorHAnsi"/>
          <w:sz w:val="22"/>
          <w:szCs w:val="22"/>
        </w:rPr>
        <w:t>smluvní strany se dohodly</w:t>
      </w:r>
      <w:r w:rsidR="002C310A" w:rsidRPr="005E4E12">
        <w:rPr>
          <w:rFonts w:asciiTheme="minorHAnsi" w:hAnsiTheme="minorHAnsi" w:cstheme="minorHAnsi"/>
          <w:sz w:val="22"/>
          <w:szCs w:val="22"/>
        </w:rPr>
        <w:t xml:space="preserve">, že při fakturaci stavebních prací a dodávek, které jsou předmětem této smlouvy, bude uplatněna přenesená daňová povinnost podle § 92e </w:t>
      </w:r>
      <w:r w:rsidR="00ED6A17" w:rsidRPr="005E4E12">
        <w:rPr>
          <w:rFonts w:asciiTheme="minorHAnsi" w:hAnsiTheme="minorHAnsi" w:cstheme="minorHAnsi"/>
          <w:sz w:val="22"/>
          <w:szCs w:val="22"/>
        </w:rPr>
        <w:t>ZDPH</w:t>
      </w:r>
      <w:r w:rsidR="00A42576" w:rsidRPr="005E4E12">
        <w:rPr>
          <w:rFonts w:asciiTheme="minorHAnsi" w:hAnsiTheme="minorHAnsi" w:cstheme="minorHAnsi"/>
          <w:sz w:val="22"/>
        </w:rPr>
        <w:t>.</w:t>
      </w:r>
      <w:r w:rsidR="00ED6A17" w:rsidRPr="005E4E12">
        <w:rPr>
          <w:rFonts w:asciiTheme="minorHAnsi" w:hAnsiTheme="minorHAnsi" w:cstheme="minorHAnsi"/>
          <w:sz w:val="22"/>
        </w:rPr>
        <w:t xml:space="preserve"> </w:t>
      </w:r>
      <w:r w:rsidR="00ED6A17" w:rsidRPr="005E4E12">
        <w:rPr>
          <w:rFonts w:asciiTheme="minorHAnsi" w:hAnsiTheme="minorHAnsi" w:cstheme="minorHAnsi"/>
          <w:sz w:val="22"/>
          <w:szCs w:val="22"/>
        </w:rPr>
        <w:t>Zhotovitel na daňovém dokladu uvede sdělení, že výši DPH je povinen doplnit a přiznat objednatel jako plátce, pro kterého je plnění uskutečněno (dále viz přísl. ustanovení dle ZDPH).</w:t>
      </w:r>
    </w:p>
    <w:p w14:paraId="35258D0A" w14:textId="6B751954" w:rsidR="00F7388F" w:rsidRPr="005E4E12" w:rsidRDefault="00F7388F" w:rsidP="00F7388F">
      <w:pPr>
        <w:pStyle w:val="Seznam"/>
        <w:widowControl w:val="0"/>
        <w:numPr>
          <w:ilvl w:val="0"/>
          <w:numId w:val="5"/>
        </w:numPr>
        <w:suppressAutoHyphens/>
        <w:ind w:left="284" w:hanging="284"/>
        <w:jc w:val="both"/>
        <w:rPr>
          <w:rFonts w:asciiTheme="minorHAnsi" w:hAnsiTheme="minorHAnsi" w:cstheme="minorHAnsi"/>
          <w:sz w:val="22"/>
          <w:szCs w:val="22"/>
        </w:rPr>
      </w:pPr>
      <w:r w:rsidRPr="005E4E12">
        <w:rPr>
          <w:rFonts w:asciiTheme="minorHAnsi" w:hAnsiTheme="minorHAnsi" w:cstheme="minorHAnsi"/>
          <w:sz w:val="22"/>
          <w:szCs w:val="22"/>
        </w:rPr>
        <w:t xml:space="preserve">V případě, že dojde v průběhu realizace díla </w:t>
      </w:r>
      <w:r w:rsidR="00393FE3" w:rsidRPr="005E4E12">
        <w:rPr>
          <w:rFonts w:asciiTheme="minorHAnsi" w:hAnsiTheme="minorHAnsi" w:cstheme="minorHAnsi"/>
          <w:sz w:val="22"/>
          <w:szCs w:val="22"/>
        </w:rPr>
        <w:t xml:space="preserve">k jednání smluvních stran o </w:t>
      </w:r>
      <w:r w:rsidRPr="005E4E12">
        <w:rPr>
          <w:rFonts w:asciiTheme="minorHAnsi" w:hAnsiTheme="minorHAnsi" w:cstheme="minorHAnsi"/>
          <w:sz w:val="22"/>
          <w:szCs w:val="22"/>
        </w:rPr>
        <w:t>změně druhu prováděných prací, budou tyto změny zaznamenány ve stavebním deníku, odsouhlaseny objednatelem</w:t>
      </w:r>
      <w:r w:rsidR="00393FE3" w:rsidRPr="005E4E12">
        <w:rPr>
          <w:rFonts w:asciiTheme="minorHAnsi" w:hAnsiTheme="minorHAnsi" w:cstheme="minorHAnsi"/>
          <w:sz w:val="22"/>
          <w:szCs w:val="22"/>
        </w:rPr>
        <w:t xml:space="preserve"> (k odsouhlasení je za objednatele oprávněna též osoba oprávněná jednat ve věcech </w:t>
      </w:r>
      <w:r w:rsidR="00393FE3" w:rsidRPr="005E4E12">
        <w:rPr>
          <w:rFonts w:asciiTheme="minorHAnsi" w:hAnsiTheme="minorHAnsi" w:cstheme="minorHAnsi"/>
          <w:bCs/>
          <w:sz w:val="22"/>
        </w:rPr>
        <w:t>smluvních a technických či osoba oprávněná k převzetí prací)</w:t>
      </w:r>
      <w:r w:rsidR="00393FE3" w:rsidRPr="005E4E12">
        <w:rPr>
          <w:rFonts w:asciiTheme="minorHAnsi" w:hAnsiTheme="minorHAnsi" w:cstheme="minorHAnsi"/>
          <w:sz w:val="22"/>
          <w:szCs w:val="22"/>
        </w:rPr>
        <w:t xml:space="preserve"> </w:t>
      </w:r>
      <w:r w:rsidRPr="005E4E12">
        <w:rPr>
          <w:rFonts w:asciiTheme="minorHAnsi" w:hAnsiTheme="minorHAnsi" w:cstheme="minorHAnsi"/>
          <w:sz w:val="22"/>
          <w:szCs w:val="22"/>
        </w:rPr>
        <w:t>a budou řešeny</w:t>
      </w:r>
      <w:r w:rsidR="00393FE3" w:rsidRPr="005E4E12">
        <w:rPr>
          <w:rFonts w:asciiTheme="minorHAnsi" w:hAnsiTheme="minorHAnsi" w:cstheme="minorHAnsi"/>
          <w:sz w:val="22"/>
          <w:szCs w:val="22"/>
        </w:rPr>
        <w:t xml:space="preserve"> (včetně ceny)</w:t>
      </w:r>
      <w:r w:rsidRPr="005E4E12">
        <w:rPr>
          <w:rFonts w:asciiTheme="minorHAnsi" w:hAnsiTheme="minorHAnsi" w:cstheme="minorHAnsi"/>
          <w:sz w:val="22"/>
          <w:szCs w:val="22"/>
        </w:rPr>
        <w:t xml:space="preserve"> dodatkem k této smlouvě. </w:t>
      </w:r>
    </w:p>
    <w:p w14:paraId="7CA098EA" w14:textId="2C348801" w:rsidR="00F7388F" w:rsidRPr="005E4E12" w:rsidRDefault="00F7388F" w:rsidP="00F7388F">
      <w:pPr>
        <w:pStyle w:val="Seznam"/>
        <w:widowControl w:val="0"/>
        <w:numPr>
          <w:ilvl w:val="0"/>
          <w:numId w:val="5"/>
        </w:numPr>
        <w:suppressAutoHyphens/>
        <w:ind w:left="284" w:hanging="284"/>
        <w:jc w:val="both"/>
        <w:rPr>
          <w:rFonts w:asciiTheme="minorHAnsi" w:hAnsiTheme="minorHAnsi" w:cstheme="minorHAnsi"/>
          <w:sz w:val="22"/>
          <w:szCs w:val="22"/>
        </w:rPr>
      </w:pPr>
      <w:r w:rsidRPr="005E4E12">
        <w:rPr>
          <w:rFonts w:asciiTheme="minorHAnsi" w:hAnsiTheme="minorHAnsi" w:cstheme="minorHAnsi"/>
          <w:sz w:val="22"/>
          <w:szCs w:val="22"/>
        </w:rPr>
        <w:t xml:space="preserve">V případě, že dojde v průběhu provádění díla ke změně </w:t>
      </w:r>
      <w:r w:rsidR="00792D55" w:rsidRPr="005E4E12">
        <w:rPr>
          <w:rFonts w:asciiTheme="minorHAnsi" w:hAnsiTheme="minorHAnsi" w:cstheme="minorHAnsi"/>
          <w:sz w:val="22"/>
          <w:szCs w:val="22"/>
        </w:rPr>
        <w:t>druhu</w:t>
      </w:r>
      <w:r w:rsidR="00702F50" w:rsidRPr="005E4E12">
        <w:rPr>
          <w:rFonts w:asciiTheme="minorHAnsi" w:hAnsiTheme="minorHAnsi" w:cstheme="minorHAnsi"/>
          <w:sz w:val="22"/>
          <w:szCs w:val="22"/>
        </w:rPr>
        <w:t xml:space="preserve"> </w:t>
      </w:r>
      <w:r w:rsidRPr="005E4E12">
        <w:rPr>
          <w:rFonts w:asciiTheme="minorHAnsi" w:hAnsiTheme="minorHAnsi" w:cstheme="minorHAnsi"/>
          <w:sz w:val="22"/>
          <w:szCs w:val="22"/>
        </w:rPr>
        <w:t>prováděných prací (vícepráce či méněpráce)</w:t>
      </w:r>
      <w:r w:rsidR="00702F50" w:rsidRPr="005E4E12">
        <w:rPr>
          <w:rFonts w:asciiTheme="minorHAnsi" w:hAnsiTheme="minorHAnsi" w:cstheme="minorHAnsi"/>
          <w:sz w:val="22"/>
          <w:szCs w:val="22"/>
        </w:rPr>
        <w:t>,</w:t>
      </w:r>
      <w:r w:rsidRPr="005E4E12">
        <w:rPr>
          <w:rFonts w:asciiTheme="minorHAnsi" w:hAnsiTheme="minorHAnsi" w:cstheme="minorHAnsi"/>
          <w:sz w:val="22"/>
          <w:szCs w:val="22"/>
        </w:rPr>
        <w:t xml:space="preserve"> budou tyto změny oceněny položkovými cenami uvedenými v příloze č. 1 této smlouvy. Pro ocenění nových položek vypracuje zhotovitel individuální kalkulaci, kterou předloží ke schválení objednateli. </w:t>
      </w:r>
    </w:p>
    <w:p w14:paraId="13CF8937" w14:textId="524EAF41" w:rsidR="00473C97" w:rsidRPr="00970505" w:rsidRDefault="00C820EB" w:rsidP="00970505">
      <w:pPr>
        <w:pStyle w:val="Seznam"/>
        <w:widowControl w:val="0"/>
        <w:numPr>
          <w:ilvl w:val="0"/>
          <w:numId w:val="5"/>
        </w:numPr>
        <w:suppressAutoHyphens/>
        <w:ind w:left="284" w:hanging="284"/>
        <w:jc w:val="both"/>
        <w:rPr>
          <w:rFonts w:asciiTheme="minorHAnsi" w:hAnsiTheme="minorHAnsi" w:cstheme="minorHAnsi"/>
          <w:sz w:val="22"/>
          <w:szCs w:val="22"/>
        </w:rPr>
      </w:pPr>
      <w:r>
        <w:rPr>
          <w:rFonts w:asciiTheme="minorHAnsi" w:hAnsiTheme="minorHAnsi" w:cstheme="minorHAnsi"/>
          <w:sz w:val="22"/>
          <w:szCs w:val="22"/>
        </w:rPr>
        <w:t>Dílčí (měsíční)</w:t>
      </w:r>
      <w:r w:rsidRPr="00C820EB">
        <w:rPr>
          <w:rFonts w:asciiTheme="minorHAnsi" w:hAnsiTheme="minorHAnsi" w:cstheme="minorHAnsi"/>
          <w:sz w:val="22"/>
          <w:szCs w:val="22"/>
        </w:rPr>
        <w:t xml:space="preserve"> faktury </w:t>
      </w:r>
      <w:r>
        <w:rPr>
          <w:rFonts w:asciiTheme="minorHAnsi" w:hAnsiTheme="minorHAnsi" w:cstheme="minorHAnsi"/>
          <w:sz w:val="22"/>
          <w:szCs w:val="22"/>
        </w:rPr>
        <w:t>vystavuje</w:t>
      </w:r>
      <w:r w:rsidRPr="00970505">
        <w:rPr>
          <w:rFonts w:asciiTheme="minorHAnsi" w:hAnsiTheme="minorHAnsi" w:cstheme="minorHAnsi"/>
          <w:sz w:val="22"/>
          <w:szCs w:val="22"/>
        </w:rPr>
        <w:t xml:space="preserve"> zhotovitel objednateli</w:t>
      </w:r>
      <w:r>
        <w:rPr>
          <w:rFonts w:asciiTheme="minorHAnsi" w:hAnsiTheme="minorHAnsi" w:cstheme="minorHAnsi"/>
          <w:sz w:val="22"/>
          <w:szCs w:val="22"/>
        </w:rPr>
        <w:t xml:space="preserve"> </w:t>
      </w:r>
      <w:r w:rsidRPr="00C820EB">
        <w:rPr>
          <w:rFonts w:asciiTheme="minorHAnsi" w:hAnsiTheme="minorHAnsi" w:cstheme="minorHAnsi"/>
          <w:sz w:val="22"/>
          <w:szCs w:val="22"/>
        </w:rPr>
        <w:t xml:space="preserve">dle jednotkových cen výkazu výměr a skutečné výměry provedených prací. </w:t>
      </w:r>
      <w:r>
        <w:rPr>
          <w:rFonts w:asciiTheme="minorHAnsi" w:hAnsiTheme="minorHAnsi" w:cstheme="minorHAnsi"/>
          <w:sz w:val="22"/>
          <w:szCs w:val="22"/>
        </w:rPr>
        <w:t>K</w:t>
      </w:r>
      <w:r w:rsidR="00F7388F" w:rsidRPr="00970505">
        <w:rPr>
          <w:rFonts w:asciiTheme="minorHAnsi" w:hAnsiTheme="minorHAnsi" w:cstheme="minorHAnsi"/>
          <w:sz w:val="22"/>
          <w:szCs w:val="22"/>
        </w:rPr>
        <w:t>onečnou fakturu</w:t>
      </w:r>
      <w:r w:rsidRPr="00C820EB">
        <w:t xml:space="preserve"> </w:t>
      </w:r>
      <w:r>
        <w:rPr>
          <w:rFonts w:asciiTheme="minorHAnsi" w:hAnsiTheme="minorHAnsi" w:cstheme="minorHAnsi"/>
          <w:sz w:val="22"/>
          <w:szCs w:val="22"/>
        </w:rPr>
        <w:t>vystavuje</w:t>
      </w:r>
      <w:r w:rsidRPr="00C820EB">
        <w:rPr>
          <w:rFonts w:asciiTheme="minorHAnsi" w:hAnsiTheme="minorHAnsi" w:cstheme="minorHAnsi"/>
          <w:sz w:val="22"/>
          <w:szCs w:val="22"/>
        </w:rPr>
        <w:t xml:space="preserve"> zhotovitel objednateli</w:t>
      </w:r>
      <w:r w:rsidR="00F7388F" w:rsidRPr="00970505">
        <w:rPr>
          <w:rFonts w:asciiTheme="minorHAnsi" w:hAnsiTheme="minorHAnsi" w:cstheme="minorHAnsi"/>
          <w:sz w:val="22"/>
          <w:szCs w:val="22"/>
        </w:rPr>
        <w:t xml:space="preserve"> po předání dokončeného díla. Přílohou konečné faktury bude soupis provedených prací dle skutečnosti </w:t>
      </w:r>
      <w:r w:rsidR="00702F50" w:rsidRPr="00970505">
        <w:rPr>
          <w:rFonts w:asciiTheme="minorHAnsi" w:hAnsiTheme="minorHAnsi" w:cstheme="minorHAnsi"/>
          <w:sz w:val="22"/>
          <w:szCs w:val="22"/>
        </w:rPr>
        <w:t>(</w:t>
      </w:r>
      <w:r w:rsidR="00F7388F" w:rsidRPr="00970505">
        <w:rPr>
          <w:rFonts w:asciiTheme="minorHAnsi" w:hAnsiTheme="minorHAnsi" w:cstheme="minorHAnsi"/>
          <w:sz w:val="22"/>
          <w:szCs w:val="22"/>
        </w:rPr>
        <w:t>potvrzený objednatelem</w:t>
      </w:r>
      <w:r w:rsidR="00702F50" w:rsidRPr="00970505">
        <w:rPr>
          <w:rFonts w:asciiTheme="minorHAnsi" w:hAnsiTheme="minorHAnsi" w:cstheme="minorHAnsi"/>
          <w:sz w:val="22"/>
          <w:szCs w:val="22"/>
        </w:rPr>
        <w:t>)</w:t>
      </w:r>
      <w:r w:rsidR="00F7388F" w:rsidRPr="00970505">
        <w:rPr>
          <w:rFonts w:asciiTheme="minorHAnsi" w:hAnsiTheme="minorHAnsi" w:cstheme="minorHAnsi"/>
          <w:sz w:val="22"/>
          <w:szCs w:val="22"/>
        </w:rPr>
        <w:t xml:space="preserve"> a předávací protokol</w:t>
      </w:r>
      <w:r w:rsidR="002E77E4" w:rsidRPr="00970505">
        <w:rPr>
          <w:rFonts w:asciiTheme="minorHAnsi" w:hAnsiTheme="minorHAnsi" w:cstheme="minorHAnsi"/>
          <w:sz w:val="22"/>
          <w:szCs w:val="22"/>
        </w:rPr>
        <w:t>.</w:t>
      </w:r>
      <w:r w:rsidR="00702F50" w:rsidRPr="00970505">
        <w:rPr>
          <w:rFonts w:asciiTheme="minorHAnsi" w:hAnsiTheme="minorHAnsi" w:cstheme="minorHAnsi"/>
          <w:sz w:val="22"/>
          <w:szCs w:val="22"/>
        </w:rPr>
        <w:t xml:space="preserve"> </w:t>
      </w:r>
    </w:p>
    <w:p w14:paraId="6CF97579" w14:textId="667793C6" w:rsidR="00F7388F" w:rsidRPr="00B07639" w:rsidRDefault="00F7388F" w:rsidP="00C22DB1">
      <w:pPr>
        <w:pStyle w:val="Odstavecseseznamem"/>
        <w:numPr>
          <w:ilvl w:val="0"/>
          <w:numId w:val="5"/>
        </w:numPr>
        <w:jc w:val="both"/>
        <w:rPr>
          <w:rFonts w:asciiTheme="minorHAnsi" w:hAnsiTheme="minorHAnsi" w:cstheme="minorHAnsi"/>
        </w:rPr>
      </w:pPr>
      <w:r w:rsidRPr="00B07639">
        <w:rPr>
          <w:rFonts w:asciiTheme="minorHAnsi" w:hAnsiTheme="minorHAnsi" w:cstheme="minorHAnsi"/>
          <w:bCs/>
          <w:iCs/>
        </w:rPr>
        <w:t xml:space="preserve">Faktura musí obsahovat náležitosti daňového dokladu dle </w:t>
      </w:r>
      <w:r w:rsidR="00702F50" w:rsidRPr="00B07639">
        <w:rPr>
          <w:rFonts w:asciiTheme="minorHAnsi" w:hAnsiTheme="minorHAnsi" w:cstheme="minorHAnsi"/>
          <w:bCs/>
          <w:iCs/>
        </w:rPr>
        <w:t>příslušných ustanovení ZDPH.</w:t>
      </w:r>
      <w:r w:rsidRPr="00B07639">
        <w:rPr>
          <w:rFonts w:asciiTheme="minorHAnsi" w:hAnsiTheme="minorHAnsi" w:cstheme="minorHAnsi"/>
          <w:bCs/>
          <w:iCs/>
        </w:rPr>
        <w:t xml:space="preserve"> </w:t>
      </w:r>
      <w:r w:rsidR="00537013" w:rsidRPr="00B07639">
        <w:rPr>
          <w:rFonts w:asciiTheme="minorHAnsi" w:hAnsiTheme="minorHAnsi" w:cstheme="minorHAnsi"/>
        </w:rPr>
        <w:t xml:space="preserve">Splatnost faktury je </w:t>
      </w:r>
      <w:r w:rsidR="00A55494" w:rsidRPr="00B07639">
        <w:rPr>
          <w:rFonts w:asciiTheme="minorHAnsi" w:hAnsiTheme="minorHAnsi" w:cstheme="minorHAnsi"/>
        </w:rPr>
        <w:t>3</w:t>
      </w:r>
      <w:r w:rsidR="00473C97" w:rsidRPr="00B07639">
        <w:rPr>
          <w:rFonts w:asciiTheme="minorHAnsi" w:hAnsiTheme="minorHAnsi" w:cstheme="minorHAnsi"/>
        </w:rPr>
        <w:t>0</w:t>
      </w:r>
      <w:r w:rsidRPr="00B07639">
        <w:rPr>
          <w:rFonts w:asciiTheme="minorHAnsi" w:hAnsiTheme="minorHAnsi" w:cstheme="minorHAnsi"/>
        </w:rPr>
        <w:t xml:space="preserve"> dnů ode dne doručení faktury objednateli.</w:t>
      </w:r>
    </w:p>
    <w:p w14:paraId="3A07A819" w14:textId="31CBD656" w:rsidR="006972A6" w:rsidRPr="005E4E12" w:rsidRDefault="00F7388F" w:rsidP="00F7388F">
      <w:pPr>
        <w:pStyle w:val="Odstavecseseznamem"/>
        <w:numPr>
          <w:ilvl w:val="0"/>
          <w:numId w:val="5"/>
        </w:numPr>
        <w:spacing w:line="240" w:lineRule="auto"/>
        <w:jc w:val="both"/>
        <w:rPr>
          <w:rFonts w:asciiTheme="minorHAnsi" w:hAnsiTheme="minorHAnsi" w:cstheme="minorHAnsi"/>
        </w:rPr>
      </w:pPr>
      <w:r w:rsidRPr="005E4E12">
        <w:rPr>
          <w:rFonts w:asciiTheme="minorHAnsi" w:hAnsiTheme="minorHAnsi" w:cstheme="minorHAnsi"/>
        </w:rPr>
        <w:t>Objednatel se zavazuje</w:t>
      </w:r>
      <w:r w:rsidR="00E067A0" w:rsidRPr="005E4E12">
        <w:rPr>
          <w:rFonts w:asciiTheme="minorHAnsi" w:hAnsiTheme="minorHAnsi" w:cstheme="minorHAnsi"/>
        </w:rPr>
        <w:t xml:space="preserve"> k tomu</w:t>
      </w:r>
      <w:r w:rsidRPr="005E4E12">
        <w:rPr>
          <w:rFonts w:asciiTheme="minorHAnsi" w:hAnsiTheme="minorHAnsi" w:cstheme="minorHAnsi"/>
        </w:rPr>
        <w:t>,</w:t>
      </w:r>
      <w:r w:rsidR="00E067A0" w:rsidRPr="005E4E12">
        <w:rPr>
          <w:rFonts w:asciiTheme="minorHAnsi" w:hAnsiTheme="minorHAnsi" w:cstheme="minorHAnsi"/>
        </w:rPr>
        <w:t xml:space="preserve"> že </w:t>
      </w:r>
      <w:r w:rsidRPr="005E4E12">
        <w:rPr>
          <w:rFonts w:asciiTheme="minorHAnsi" w:hAnsiTheme="minorHAnsi" w:cstheme="minorHAnsi"/>
        </w:rPr>
        <w:t xml:space="preserve">v případě prodlení s uhrazením faktury delším než </w:t>
      </w:r>
      <w:r w:rsidR="004F0888" w:rsidRPr="005E4E12">
        <w:rPr>
          <w:rFonts w:asciiTheme="minorHAnsi" w:hAnsiTheme="minorHAnsi" w:cstheme="minorHAnsi"/>
        </w:rPr>
        <w:t>6</w:t>
      </w:r>
      <w:r w:rsidR="00E067A0" w:rsidRPr="005E4E12">
        <w:rPr>
          <w:rFonts w:asciiTheme="minorHAnsi" w:hAnsiTheme="minorHAnsi" w:cstheme="minorHAnsi"/>
        </w:rPr>
        <w:t xml:space="preserve"> </w:t>
      </w:r>
      <w:r w:rsidRPr="005E4E12">
        <w:rPr>
          <w:rFonts w:asciiTheme="minorHAnsi" w:hAnsiTheme="minorHAnsi" w:cstheme="minorHAnsi"/>
        </w:rPr>
        <w:t>měsíc</w:t>
      </w:r>
      <w:r w:rsidR="004F0888" w:rsidRPr="005E4E12">
        <w:rPr>
          <w:rFonts w:asciiTheme="minorHAnsi" w:hAnsiTheme="minorHAnsi" w:cstheme="minorHAnsi"/>
        </w:rPr>
        <w:t>ů</w:t>
      </w:r>
      <w:r w:rsidRPr="005E4E12">
        <w:rPr>
          <w:rFonts w:asciiTheme="minorHAnsi" w:hAnsiTheme="minorHAnsi" w:cstheme="minorHAnsi"/>
        </w:rPr>
        <w:t xml:space="preserve"> písemně </w:t>
      </w:r>
      <w:r w:rsidR="00E067A0" w:rsidRPr="005E4E12">
        <w:rPr>
          <w:rFonts w:asciiTheme="minorHAnsi" w:hAnsiTheme="minorHAnsi" w:cstheme="minorHAnsi"/>
        </w:rPr>
        <w:t xml:space="preserve">uzná </w:t>
      </w:r>
      <w:r w:rsidRPr="005E4E12">
        <w:rPr>
          <w:rFonts w:asciiTheme="minorHAnsi" w:hAnsiTheme="minorHAnsi" w:cstheme="minorHAnsi"/>
        </w:rPr>
        <w:t>svůj dluh vůči zhotoviteli ve smyslu ustanovení § 2053 občanského zákoníku s následkem běhu nové desetileté promlčecí lhůty podle § 639 téhož zákona.</w:t>
      </w:r>
    </w:p>
    <w:p w14:paraId="5FB2552B" w14:textId="38395172" w:rsidR="00D0056B" w:rsidRPr="005E4E12" w:rsidRDefault="005A398C" w:rsidP="00A2146F">
      <w:pPr>
        <w:pStyle w:val="Nadpis2"/>
        <w:tabs>
          <w:tab w:val="left" w:pos="2255"/>
        </w:tabs>
        <w:spacing w:before="360"/>
        <w:jc w:val="both"/>
        <w:rPr>
          <w:rFonts w:asciiTheme="minorHAnsi" w:hAnsiTheme="minorHAnsi" w:cstheme="minorHAnsi"/>
          <w:i w:val="0"/>
          <w:sz w:val="22"/>
          <w:szCs w:val="22"/>
        </w:rPr>
      </w:pPr>
      <w:r w:rsidRPr="005E4E12">
        <w:rPr>
          <w:rFonts w:asciiTheme="minorHAnsi" w:hAnsiTheme="minorHAnsi" w:cstheme="minorHAnsi"/>
          <w:i w:val="0"/>
          <w:sz w:val="22"/>
          <w:szCs w:val="22"/>
          <w:u w:val="single"/>
        </w:rPr>
        <w:t>IV. Termíny</w:t>
      </w:r>
      <w:r w:rsidR="00A2146F" w:rsidRPr="005E4E12">
        <w:rPr>
          <w:rFonts w:asciiTheme="minorHAnsi" w:hAnsiTheme="minorHAnsi" w:cstheme="minorHAnsi"/>
          <w:i w:val="0"/>
          <w:sz w:val="22"/>
          <w:szCs w:val="22"/>
        </w:rPr>
        <w:tab/>
      </w:r>
    </w:p>
    <w:p w14:paraId="4450A2BF" w14:textId="623064C1" w:rsidR="00927BF4" w:rsidRPr="00B07639" w:rsidRDefault="00B8556B" w:rsidP="008241AC">
      <w:pPr>
        <w:pStyle w:val="Odstavecseseznamem"/>
        <w:numPr>
          <w:ilvl w:val="0"/>
          <w:numId w:val="36"/>
        </w:numPr>
        <w:spacing w:line="240" w:lineRule="auto"/>
        <w:jc w:val="both"/>
        <w:rPr>
          <w:rFonts w:asciiTheme="minorHAnsi" w:hAnsiTheme="minorHAnsi" w:cstheme="minorHAnsi"/>
        </w:rPr>
      </w:pPr>
      <w:r w:rsidRPr="00B07639">
        <w:rPr>
          <w:rFonts w:asciiTheme="minorHAnsi" w:hAnsiTheme="minorHAnsi" w:cstheme="minorHAnsi"/>
        </w:rPr>
        <w:t>Zhotovitel se zavazuje provést dílo v</w:t>
      </w:r>
      <w:r w:rsidR="00E067A0" w:rsidRPr="00B07639">
        <w:rPr>
          <w:rFonts w:asciiTheme="minorHAnsi" w:hAnsiTheme="minorHAnsi" w:cstheme="minorHAnsi"/>
        </w:rPr>
        <w:t> </w:t>
      </w:r>
      <w:proofErr w:type="gramStart"/>
      <w:r w:rsidR="00626FCE" w:rsidRPr="00B07639">
        <w:rPr>
          <w:rFonts w:asciiTheme="minorHAnsi" w:hAnsiTheme="minorHAnsi" w:cstheme="minorHAnsi"/>
        </w:rPr>
        <w:t>termínu</w:t>
      </w:r>
      <w:r w:rsidR="00E067A0" w:rsidRPr="00B07639">
        <w:rPr>
          <w:rFonts w:asciiTheme="minorHAnsi" w:hAnsiTheme="minorHAnsi" w:cstheme="minorHAnsi"/>
        </w:rPr>
        <w:t xml:space="preserve"> </w:t>
      </w:r>
      <w:r w:rsidR="00927BF4" w:rsidRPr="00B07639">
        <w:rPr>
          <w:rFonts w:asciiTheme="minorHAnsi" w:hAnsiTheme="minorHAnsi" w:cstheme="minorHAnsi"/>
        </w:rPr>
        <w:t>:</w:t>
      </w:r>
      <w:proofErr w:type="gramEnd"/>
      <w:r w:rsidR="00927BF4" w:rsidRPr="00B07639">
        <w:rPr>
          <w:rFonts w:asciiTheme="minorHAnsi" w:hAnsiTheme="minorHAnsi" w:cstheme="minorHAnsi"/>
        </w:rPr>
        <w:t xml:space="preserve"> </w:t>
      </w:r>
      <w:r w:rsidR="00A55494" w:rsidRPr="00B07639">
        <w:rPr>
          <w:rFonts w:asciiTheme="minorHAnsi" w:hAnsiTheme="minorHAnsi" w:cstheme="minorHAnsi"/>
        </w:rPr>
        <w:t>05</w:t>
      </w:r>
      <w:r w:rsidR="008241AC" w:rsidRPr="00B07639">
        <w:rPr>
          <w:rFonts w:asciiTheme="minorHAnsi" w:hAnsiTheme="minorHAnsi" w:cstheme="minorHAnsi"/>
        </w:rPr>
        <w:t>.</w:t>
      </w:r>
      <w:r w:rsidR="00AF32F8" w:rsidRPr="00B07639">
        <w:rPr>
          <w:rFonts w:asciiTheme="minorHAnsi" w:hAnsiTheme="minorHAnsi" w:cstheme="minorHAnsi"/>
        </w:rPr>
        <w:t>10</w:t>
      </w:r>
      <w:r w:rsidR="008241AC" w:rsidRPr="00B07639">
        <w:rPr>
          <w:rFonts w:asciiTheme="minorHAnsi" w:hAnsiTheme="minorHAnsi" w:cstheme="minorHAnsi"/>
        </w:rPr>
        <w:t>.2022</w:t>
      </w:r>
      <w:r w:rsidR="00927BF4" w:rsidRPr="00B07639">
        <w:rPr>
          <w:rFonts w:asciiTheme="minorHAnsi" w:hAnsiTheme="minorHAnsi" w:cstheme="minorHAnsi"/>
        </w:rPr>
        <w:t xml:space="preserve">; </w:t>
      </w:r>
      <w:r w:rsidR="00E067A0" w:rsidRPr="00B07639">
        <w:rPr>
          <w:rFonts w:asciiTheme="minorHAnsi" w:hAnsiTheme="minorHAnsi" w:cstheme="minorHAnsi"/>
        </w:rPr>
        <w:t>(dále jen „termín provedení díla“).</w:t>
      </w:r>
    </w:p>
    <w:p w14:paraId="3861E54B" w14:textId="1F28A0DE" w:rsidR="00223343" w:rsidRPr="00B07639" w:rsidRDefault="00536DB1" w:rsidP="005E4E12">
      <w:pPr>
        <w:pStyle w:val="Odstavecseseznamem"/>
        <w:spacing w:after="0" w:line="240" w:lineRule="auto"/>
        <w:ind w:left="284"/>
        <w:jc w:val="both"/>
        <w:rPr>
          <w:rFonts w:asciiTheme="minorHAnsi" w:hAnsiTheme="minorHAnsi" w:cstheme="minorHAnsi"/>
        </w:rPr>
      </w:pPr>
      <w:r w:rsidRPr="00B07639">
        <w:rPr>
          <w:rFonts w:asciiTheme="minorHAnsi" w:hAnsiTheme="minorHAnsi" w:cstheme="minorHAnsi"/>
        </w:rPr>
        <w:t xml:space="preserve">Termín zahájení provádění díla: </w:t>
      </w:r>
      <w:proofErr w:type="gramStart"/>
      <w:r w:rsidR="00107049" w:rsidRPr="00B07639">
        <w:rPr>
          <w:rFonts w:asciiTheme="minorHAnsi" w:hAnsiTheme="minorHAnsi" w:cstheme="minorHAnsi"/>
        </w:rPr>
        <w:t>0</w:t>
      </w:r>
      <w:r w:rsidR="00A55494" w:rsidRPr="00B07639">
        <w:rPr>
          <w:rFonts w:asciiTheme="minorHAnsi" w:hAnsiTheme="minorHAnsi" w:cstheme="minorHAnsi"/>
        </w:rPr>
        <w:t>3</w:t>
      </w:r>
      <w:r w:rsidR="002B7FA1" w:rsidRPr="00B07639">
        <w:rPr>
          <w:rFonts w:asciiTheme="minorHAnsi" w:hAnsiTheme="minorHAnsi" w:cstheme="minorHAnsi"/>
        </w:rPr>
        <w:t>.</w:t>
      </w:r>
      <w:r w:rsidR="00AF32F8" w:rsidRPr="00B07639">
        <w:rPr>
          <w:rFonts w:asciiTheme="minorHAnsi" w:hAnsiTheme="minorHAnsi" w:cstheme="minorHAnsi"/>
        </w:rPr>
        <w:t>10</w:t>
      </w:r>
      <w:r w:rsidR="002B7FA1" w:rsidRPr="00B07639">
        <w:rPr>
          <w:rFonts w:asciiTheme="minorHAnsi" w:hAnsiTheme="minorHAnsi" w:cstheme="minorHAnsi"/>
        </w:rPr>
        <w:t>.202</w:t>
      </w:r>
      <w:r w:rsidR="0065472C" w:rsidRPr="00B07639">
        <w:rPr>
          <w:rFonts w:asciiTheme="minorHAnsi" w:hAnsiTheme="minorHAnsi" w:cstheme="minorHAnsi"/>
        </w:rPr>
        <w:t>2</w:t>
      </w:r>
      <w:r w:rsidR="00927BF4" w:rsidRPr="00B07639">
        <w:rPr>
          <w:rFonts w:asciiTheme="minorHAnsi" w:hAnsiTheme="minorHAnsi" w:cstheme="minorHAnsi"/>
        </w:rPr>
        <w:t xml:space="preserve"> </w:t>
      </w:r>
      <w:r w:rsidRPr="00B07639">
        <w:rPr>
          <w:rFonts w:asciiTheme="minorHAnsi" w:hAnsiTheme="minorHAnsi" w:cstheme="minorHAnsi"/>
        </w:rPr>
        <w:t xml:space="preserve"> (</w:t>
      </w:r>
      <w:proofErr w:type="gramEnd"/>
      <w:r w:rsidRPr="00B07639">
        <w:rPr>
          <w:rFonts w:asciiTheme="minorHAnsi" w:hAnsiTheme="minorHAnsi" w:cstheme="minorHAnsi"/>
        </w:rPr>
        <w:t>dále jen „termín zahájení prací“).</w:t>
      </w:r>
    </w:p>
    <w:p w14:paraId="423172F1" w14:textId="2701229A" w:rsidR="005A398C" w:rsidRPr="008241AC" w:rsidRDefault="005E4E12" w:rsidP="005E4E12">
      <w:pPr>
        <w:pStyle w:val="Odstavecseseznamem"/>
        <w:spacing w:after="0" w:line="240" w:lineRule="auto"/>
        <w:ind w:left="284"/>
        <w:jc w:val="both"/>
        <w:rPr>
          <w:rFonts w:asciiTheme="minorHAnsi" w:hAnsiTheme="minorHAnsi" w:cstheme="minorHAnsi"/>
        </w:rPr>
      </w:pPr>
      <w:r w:rsidRPr="00B07639">
        <w:rPr>
          <w:rFonts w:asciiTheme="minorHAnsi" w:hAnsiTheme="minorHAnsi" w:cstheme="minorHAnsi"/>
        </w:rPr>
        <w:t>Ter</w:t>
      </w:r>
      <w:r w:rsidR="00883DF4" w:rsidRPr="00B07639">
        <w:rPr>
          <w:rFonts w:asciiTheme="minorHAnsi" w:hAnsiTheme="minorHAnsi" w:cstheme="minorHAnsi"/>
        </w:rPr>
        <w:t>mín předání staveniště (viz čl. IX. odst. 1. smlouvy)</w:t>
      </w:r>
      <w:r w:rsidR="00292730" w:rsidRPr="00B07639">
        <w:rPr>
          <w:rFonts w:asciiTheme="minorHAnsi" w:hAnsiTheme="minorHAnsi" w:cstheme="minorHAnsi"/>
        </w:rPr>
        <w:t>:</w:t>
      </w:r>
      <w:r w:rsidR="00927BF4" w:rsidRPr="00B07639">
        <w:rPr>
          <w:rFonts w:asciiTheme="minorHAnsi" w:hAnsiTheme="minorHAnsi" w:cstheme="minorHAnsi"/>
        </w:rPr>
        <w:t xml:space="preserve"> </w:t>
      </w:r>
      <w:r w:rsidR="00107049" w:rsidRPr="00B07639">
        <w:rPr>
          <w:rFonts w:asciiTheme="minorHAnsi" w:hAnsiTheme="minorHAnsi" w:cstheme="minorHAnsi"/>
        </w:rPr>
        <w:t>0</w:t>
      </w:r>
      <w:r w:rsidR="00A55494" w:rsidRPr="00B07639">
        <w:rPr>
          <w:rFonts w:asciiTheme="minorHAnsi" w:hAnsiTheme="minorHAnsi" w:cstheme="minorHAnsi"/>
        </w:rPr>
        <w:t>3</w:t>
      </w:r>
      <w:r w:rsidR="002B7FA1" w:rsidRPr="00B07639">
        <w:rPr>
          <w:rFonts w:asciiTheme="minorHAnsi" w:hAnsiTheme="minorHAnsi" w:cstheme="minorHAnsi"/>
        </w:rPr>
        <w:t>.</w:t>
      </w:r>
      <w:r w:rsidR="00AF32F8" w:rsidRPr="00B07639">
        <w:rPr>
          <w:rFonts w:asciiTheme="minorHAnsi" w:hAnsiTheme="minorHAnsi" w:cstheme="minorHAnsi"/>
        </w:rPr>
        <w:t>10.</w:t>
      </w:r>
      <w:r w:rsidR="002B7FA1" w:rsidRPr="00B07639">
        <w:rPr>
          <w:rFonts w:asciiTheme="minorHAnsi" w:hAnsiTheme="minorHAnsi" w:cstheme="minorHAnsi"/>
        </w:rPr>
        <w:t>202</w:t>
      </w:r>
      <w:r w:rsidR="0065472C" w:rsidRPr="00B07639">
        <w:rPr>
          <w:rFonts w:asciiTheme="minorHAnsi" w:hAnsiTheme="minorHAnsi" w:cstheme="minorHAnsi"/>
        </w:rPr>
        <w:t>2</w:t>
      </w:r>
    </w:p>
    <w:p w14:paraId="5E02A69C" w14:textId="77777777" w:rsidR="005E4E12" w:rsidRPr="005E4E12" w:rsidRDefault="005E4E12" w:rsidP="005E4E12">
      <w:pPr>
        <w:jc w:val="both"/>
        <w:rPr>
          <w:rFonts w:asciiTheme="minorHAnsi" w:hAnsiTheme="minorHAnsi" w:cstheme="minorHAnsi"/>
        </w:rPr>
      </w:pPr>
    </w:p>
    <w:p w14:paraId="6C20A5E9" w14:textId="77777777" w:rsidR="005A398C" w:rsidRPr="005E4E12" w:rsidRDefault="00E6508B" w:rsidP="008241AC">
      <w:pPr>
        <w:pStyle w:val="Seznam"/>
        <w:numPr>
          <w:ilvl w:val="0"/>
          <w:numId w:val="36"/>
        </w:numPr>
        <w:tabs>
          <w:tab w:val="left" w:pos="284"/>
        </w:tabs>
        <w:jc w:val="both"/>
        <w:rPr>
          <w:rFonts w:asciiTheme="minorHAnsi" w:hAnsiTheme="minorHAnsi" w:cstheme="minorHAnsi"/>
          <w:b/>
          <w:sz w:val="22"/>
          <w:szCs w:val="22"/>
        </w:rPr>
      </w:pPr>
      <w:r w:rsidRPr="005E4E12">
        <w:rPr>
          <w:rFonts w:asciiTheme="minorHAnsi" w:hAnsiTheme="minorHAnsi" w:cstheme="minorHAnsi"/>
          <w:sz w:val="22"/>
          <w:szCs w:val="22"/>
        </w:rPr>
        <w:t xml:space="preserve">Podmínkou pro provedení </w:t>
      </w:r>
      <w:r w:rsidR="00E067A0" w:rsidRPr="005E4E12">
        <w:rPr>
          <w:rFonts w:asciiTheme="minorHAnsi" w:hAnsiTheme="minorHAnsi" w:cstheme="minorHAnsi"/>
          <w:sz w:val="22"/>
          <w:szCs w:val="22"/>
        </w:rPr>
        <w:t xml:space="preserve">díla </w:t>
      </w:r>
      <w:r w:rsidR="00F607C5" w:rsidRPr="005E4E12">
        <w:rPr>
          <w:rFonts w:asciiTheme="minorHAnsi" w:hAnsiTheme="minorHAnsi" w:cstheme="minorHAnsi"/>
          <w:sz w:val="22"/>
          <w:szCs w:val="22"/>
        </w:rPr>
        <w:t>ve sjednaném</w:t>
      </w:r>
      <w:r w:rsidRPr="005E4E12">
        <w:rPr>
          <w:rFonts w:asciiTheme="minorHAnsi" w:hAnsiTheme="minorHAnsi" w:cstheme="minorHAnsi"/>
          <w:sz w:val="22"/>
          <w:szCs w:val="22"/>
        </w:rPr>
        <w:t xml:space="preserve"> termínu</w:t>
      </w:r>
      <w:r w:rsidR="00E067A0" w:rsidRPr="005E4E12">
        <w:rPr>
          <w:rFonts w:asciiTheme="minorHAnsi" w:hAnsiTheme="minorHAnsi" w:cstheme="minorHAnsi"/>
          <w:sz w:val="22"/>
          <w:szCs w:val="22"/>
        </w:rPr>
        <w:t xml:space="preserve"> provedení díla</w:t>
      </w:r>
      <w:r w:rsidRPr="005E4E12">
        <w:rPr>
          <w:rFonts w:asciiTheme="minorHAnsi" w:hAnsiTheme="minorHAnsi" w:cstheme="minorHAnsi"/>
          <w:sz w:val="22"/>
          <w:szCs w:val="22"/>
        </w:rPr>
        <w:t xml:space="preserve"> je zajištění stavební připravenosti ze strany objednatele a vhodné klimatické a povětrnostní podmínky. V případě, že nebude možné provést dílo v dohodnutém termínu z důvodů, za které není zodpovědný zhotovitel</w:t>
      </w:r>
      <w:r w:rsidR="00F607C5" w:rsidRPr="005E4E12">
        <w:rPr>
          <w:rFonts w:asciiTheme="minorHAnsi" w:hAnsiTheme="minorHAnsi" w:cstheme="minorHAnsi"/>
          <w:sz w:val="22"/>
          <w:szCs w:val="22"/>
        </w:rPr>
        <w:t>, nebo z důvodu nesplnění podmínek dle předchozí věty</w:t>
      </w:r>
      <w:r w:rsidRPr="005E4E12">
        <w:rPr>
          <w:rFonts w:asciiTheme="minorHAnsi" w:hAnsiTheme="minorHAnsi" w:cstheme="minorHAnsi"/>
          <w:sz w:val="22"/>
          <w:szCs w:val="22"/>
        </w:rPr>
        <w:t xml:space="preserve">, </w:t>
      </w:r>
      <w:r w:rsidR="00E067A0" w:rsidRPr="005E4E12">
        <w:rPr>
          <w:rFonts w:asciiTheme="minorHAnsi" w:hAnsiTheme="minorHAnsi" w:cstheme="minorHAnsi"/>
          <w:sz w:val="22"/>
          <w:szCs w:val="22"/>
        </w:rPr>
        <w:t>smluvní strany se dohodly, že v takovém případě není zhotovitel v prodlení s</w:t>
      </w:r>
      <w:r w:rsidR="00F607C5" w:rsidRPr="005E4E12">
        <w:rPr>
          <w:rFonts w:asciiTheme="minorHAnsi" w:hAnsiTheme="minorHAnsi" w:cstheme="minorHAnsi"/>
          <w:sz w:val="22"/>
          <w:szCs w:val="22"/>
        </w:rPr>
        <w:t> </w:t>
      </w:r>
      <w:r w:rsidR="00E067A0" w:rsidRPr="005E4E12">
        <w:rPr>
          <w:rFonts w:asciiTheme="minorHAnsi" w:hAnsiTheme="minorHAnsi" w:cstheme="minorHAnsi"/>
          <w:sz w:val="22"/>
          <w:szCs w:val="22"/>
        </w:rPr>
        <w:t>provedením</w:t>
      </w:r>
      <w:r w:rsidR="00F607C5" w:rsidRPr="005E4E12">
        <w:rPr>
          <w:rFonts w:asciiTheme="minorHAnsi" w:hAnsiTheme="minorHAnsi" w:cstheme="minorHAnsi"/>
          <w:sz w:val="22"/>
          <w:szCs w:val="22"/>
        </w:rPr>
        <w:t xml:space="preserve"> díla ve sjednaném termínu provedení díla</w:t>
      </w:r>
      <w:r w:rsidR="0078479F" w:rsidRPr="005E4E12">
        <w:rPr>
          <w:rFonts w:asciiTheme="minorHAnsi" w:hAnsiTheme="minorHAnsi" w:cstheme="minorHAnsi"/>
          <w:sz w:val="22"/>
          <w:szCs w:val="22"/>
        </w:rPr>
        <w:t xml:space="preserve"> a</w:t>
      </w:r>
      <w:r w:rsidR="00F607C5" w:rsidRPr="005E4E12">
        <w:rPr>
          <w:rFonts w:asciiTheme="minorHAnsi" w:hAnsiTheme="minorHAnsi" w:cstheme="minorHAnsi"/>
          <w:sz w:val="22"/>
          <w:szCs w:val="22"/>
        </w:rPr>
        <w:t xml:space="preserve"> </w:t>
      </w:r>
      <w:r w:rsidR="0078479F" w:rsidRPr="005E4E12">
        <w:rPr>
          <w:rFonts w:asciiTheme="minorHAnsi" w:hAnsiTheme="minorHAnsi" w:cstheme="minorHAnsi"/>
          <w:sz w:val="22"/>
          <w:szCs w:val="22"/>
        </w:rPr>
        <w:t>p</w:t>
      </w:r>
      <w:r w:rsidRPr="005E4E12">
        <w:rPr>
          <w:rFonts w:asciiTheme="minorHAnsi" w:hAnsiTheme="minorHAnsi" w:cstheme="minorHAnsi"/>
          <w:sz w:val="22"/>
          <w:szCs w:val="22"/>
        </w:rPr>
        <w:t>o dohodě obou smluvních stran</w:t>
      </w:r>
      <w:r w:rsidR="00F607C5" w:rsidRPr="005E4E12">
        <w:rPr>
          <w:rFonts w:asciiTheme="minorHAnsi" w:hAnsiTheme="minorHAnsi" w:cstheme="minorHAnsi"/>
          <w:sz w:val="22"/>
          <w:szCs w:val="22"/>
        </w:rPr>
        <w:t xml:space="preserve"> bude</w:t>
      </w:r>
      <w:r w:rsidRPr="005E4E12">
        <w:rPr>
          <w:rFonts w:asciiTheme="minorHAnsi" w:hAnsiTheme="minorHAnsi" w:cstheme="minorHAnsi"/>
          <w:sz w:val="22"/>
          <w:szCs w:val="22"/>
        </w:rPr>
        <w:t xml:space="preserve"> stanoven náhradní termín provedení díla.</w:t>
      </w:r>
    </w:p>
    <w:p w14:paraId="57250E78" w14:textId="6EC3E477" w:rsidR="00FB2384" w:rsidRPr="005E4E12" w:rsidRDefault="00FB2384" w:rsidP="008241AC">
      <w:pPr>
        <w:pStyle w:val="Seznam"/>
        <w:numPr>
          <w:ilvl w:val="0"/>
          <w:numId w:val="36"/>
        </w:numPr>
        <w:tabs>
          <w:tab w:val="left" w:pos="284"/>
        </w:tabs>
        <w:ind w:left="284" w:hanging="284"/>
        <w:jc w:val="both"/>
        <w:rPr>
          <w:rFonts w:asciiTheme="minorHAnsi" w:hAnsiTheme="minorHAnsi" w:cstheme="minorHAnsi"/>
          <w:b/>
          <w:sz w:val="22"/>
          <w:szCs w:val="22"/>
        </w:rPr>
      </w:pPr>
      <w:r w:rsidRPr="005E4E12">
        <w:rPr>
          <w:rFonts w:asciiTheme="minorHAnsi" w:hAnsiTheme="minorHAnsi" w:cstheme="minorHAnsi"/>
          <w:sz w:val="22"/>
          <w:szCs w:val="22"/>
        </w:rPr>
        <w:t xml:space="preserve">Objednatel je povinen přistoupit na přiměřené prodloužení </w:t>
      </w:r>
      <w:r w:rsidR="00F607C5" w:rsidRPr="005E4E12">
        <w:rPr>
          <w:rFonts w:asciiTheme="minorHAnsi" w:hAnsiTheme="minorHAnsi" w:cstheme="minorHAnsi"/>
          <w:sz w:val="22"/>
          <w:szCs w:val="22"/>
        </w:rPr>
        <w:t>termínu provedení díla uvedeného v</w:t>
      </w:r>
      <w:r w:rsidRPr="005E4E12">
        <w:rPr>
          <w:rFonts w:asciiTheme="minorHAnsi" w:hAnsiTheme="minorHAnsi" w:cstheme="minorHAnsi"/>
          <w:sz w:val="22"/>
          <w:szCs w:val="22"/>
        </w:rPr>
        <w:t xml:space="preserve"> čl. IV. odst. 1.</w:t>
      </w:r>
      <w:r w:rsidR="00297AFF" w:rsidRPr="005E4E12">
        <w:rPr>
          <w:rFonts w:asciiTheme="minorHAnsi" w:hAnsiTheme="minorHAnsi" w:cstheme="minorHAnsi"/>
          <w:sz w:val="22"/>
          <w:szCs w:val="22"/>
        </w:rPr>
        <w:t xml:space="preserve"> této smlouvy, pokud</w:t>
      </w:r>
      <w:r w:rsidRPr="005E4E12">
        <w:rPr>
          <w:rFonts w:asciiTheme="minorHAnsi" w:hAnsiTheme="minorHAnsi" w:cstheme="minorHAnsi"/>
          <w:sz w:val="22"/>
          <w:szCs w:val="22"/>
        </w:rPr>
        <w:t>:</w:t>
      </w:r>
    </w:p>
    <w:p w14:paraId="43A90848" w14:textId="4D0A155A" w:rsidR="00FB2384" w:rsidRPr="005E4E12" w:rsidRDefault="00F607C5" w:rsidP="00982EE1">
      <w:pPr>
        <w:pStyle w:val="Odstavecseseznamem"/>
        <w:numPr>
          <w:ilvl w:val="0"/>
          <w:numId w:val="23"/>
        </w:numPr>
        <w:spacing w:line="240" w:lineRule="auto"/>
        <w:ind w:left="641" w:hanging="357"/>
        <w:jc w:val="both"/>
        <w:rPr>
          <w:rFonts w:asciiTheme="minorHAnsi" w:hAnsiTheme="minorHAnsi" w:cstheme="minorHAnsi"/>
        </w:rPr>
      </w:pPr>
      <w:r w:rsidRPr="005E4E12">
        <w:rPr>
          <w:rFonts w:asciiTheme="minorHAnsi" w:hAnsiTheme="minorHAnsi" w:cstheme="minorHAnsi"/>
        </w:rPr>
        <w:t xml:space="preserve">objednatel </w:t>
      </w:r>
      <w:r w:rsidR="00FB2384" w:rsidRPr="005E4E12">
        <w:rPr>
          <w:rFonts w:asciiTheme="minorHAnsi" w:hAnsiTheme="minorHAnsi" w:cstheme="minorHAnsi"/>
        </w:rPr>
        <w:t>nepředá zhotoviteli staveniště ve sjednané lhůtě v celém rozsahu ve stavu způsobilém k provedení díla;</w:t>
      </w:r>
    </w:p>
    <w:p w14:paraId="46AF8135" w14:textId="229E00F5" w:rsidR="00FB2384" w:rsidRPr="005E4E12" w:rsidRDefault="00F607C5" w:rsidP="00982EE1">
      <w:pPr>
        <w:pStyle w:val="Odstavecseseznamem"/>
        <w:numPr>
          <w:ilvl w:val="0"/>
          <w:numId w:val="23"/>
        </w:numPr>
        <w:spacing w:line="240" w:lineRule="auto"/>
        <w:ind w:left="641" w:hanging="357"/>
        <w:jc w:val="both"/>
        <w:rPr>
          <w:rFonts w:asciiTheme="minorHAnsi" w:hAnsiTheme="minorHAnsi" w:cstheme="minorHAnsi"/>
        </w:rPr>
      </w:pPr>
      <w:r w:rsidRPr="005E4E12">
        <w:rPr>
          <w:rFonts w:asciiTheme="minorHAnsi" w:hAnsiTheme="minorHAnsi" w:cstheme="minorHAnsi"/>
        </w:rPr>
        <w:t xml:space="preserve">objednatel </w:t>
      </w:r>
      <w:r w:rsidR="00FB2384" w:rsidRPr="005E4E12">
        <w:rPr>
          <w:rFonts w:asciiTheme="minorHAnsi" w:hAnsiTheme="minorHAnsi" w:cstheme="minorHAnsi"/>
        </w:rPr>
        <w:t xml:space="preserve">nepředá </w:t>
      </w:r>
      <w:r w:rsidRPr="005E4E12">
        <w:rPr>
          <w:rFonts w:asciiTheme="minorHAnsi" w:hAnsiTheme="minorHAnsi" w:cstheme="minorHAnsi"/>
        </w:rPr>
        <w:t xml:space="preserve">zhotoviteli </w:t>
      </w:r>
      <w:r w:rsidR="00FB2384" w:rsidRPr="005E4E12">
        <w:rPr>
          <w:rFonts w:asciiTheme="minorHAnsi" w:hAnsiTheme="minorHAnsi" w:cstheme="minorHAnsi"/>
        </w:rPr>
        <w:t>dokument</w:t>
      </w:r>
      <w:r w:rsidR="00F53ABA" w:rsidRPr="005E4E12">
        <w:rPr>
          <w:rFonts w:asciiTheme="minorHAnsi" w:hAnsiTheme="minorHAnsi" w:cstheme="minorHAnsi"/>
        </w:rPr>
        <w:t xml:space="preserve">y potřebné pro provedení díla </w:t>
      </w:r>
      <w:r w:rsidR="00FD363A" w:rsidRPr="005E4E12">
        <w:rPr>
          <w:rFonts w:asciiTheme="minorHAnsi" w:hAnsiTheme="minorHAnsi" w:cstheme="minorHAnsi"/>
        </w:rPr>
        <w:t>(např. dle čl. IX. odst</w:t>
      </w:r>
      <w:r w:rsidR="00624035" w:rsidRPr="005E4E12">
        <w:rPr>
          <w:rFonts w:asciiTheme="minorHAnsi" w:hAnsiTheme="minorHAnsi" w:cstheme="minorHAnsi"/>
        </w:rPr>
        <w:t>.</w:t>
      </w:r>
      <w:r w:rsidR="00FD363A" w:rsidRPr="005E4E12">
        <w:rPr>
          <w:rFonts w:asciiTheme="minorHAnsi" w:hAnsiTheme="minorHAnsi" w:cstheme="minorHAnsi"/>
        </w:rPr>
        <w:t xml:space="preserve"> 2. této smlouvy) </w:t>
      </w:r>
      <w:r w:rsidR="00FB2384" w:rsidRPr="005E4E12">
        <w:rPr>
          <w:rFonts w:asciiTheme="minorHAnsi" w:hAnsiTheme="minorHAnsi" w:cstheme="minorHAnsi"/>
        </w:rPr>
        <w:t>nebo doklady nutné podle platných právních předpisů k zahájení prací;</w:t>
      </w:r>
    </w:p>
    <w:p w14:paraId="55FC99EE" w14:textId="040E4FC2" w:rsidR="00FB2384" w:rsidRPr="005E4E12" w:rsidRDefault="00FB2384" w:rsidP="00982EE1">
      <w:pPr>
        <w:pStyle w:val="Odstavecseseznamem"/>
        <w:numPr>
          <w:ilvl w:val="0"/>
          <w:numId w:val="23"/>
        </w:numPr>
        <w:spacing w:line="240" w:lineRule="auto"/>
        <w:ind w:left="641" w:hanging="357"/>
        <w:jc w:val="both"/>
        <w:rPr>
          <w:rFonts w:asciiTheme="minorHAnsi" w:hAnsiTheme="minorHAnsi" w:cstheme="minorHAnsi"/>
        </w:rPr>
      </w:pPr>
      <w:r w:rsidRPr="005E4E12">
        <w:rPr>
          <w:rFonts w:asciiTheme="minorHAnsi" w:hAnsiTheme="minorHAnsi" w:cstheme="minorHAnsi"/>
        </w:rPr>
        <w:t xml:space="preserve">dojde během provádění díla k podstatné změně rozsahu </w:t>
      </w:r>
      <w:r w:rsidR="00F607C5" w:rsidRPr="005E4E12">
        <w:rPr>
          <w:rFonts w:asciiTheme="minorHAnsi" w:hAnsiTheme="minorHAnsi" w:cstheme="minorHAnsi"/>
        </w:rPr>
        <w:t xml:space="preserve">nebo </w:t>
      </w:r>
      <w:r w:rsidRPr="005E4E12">
        <w:rPr>
          <w:rFonts w:asciiTheme="minorHAnsi" w:hAnsiTheme="minorHAnsi" w:cstheme="minorHAnsi"/>
        </w:rPr>
        <w:t>druhu prací nezaviněné zhotovitelem;</w:t>
      </w:r>
    </w:p>
    <w:p w14:paraId="56AA2AD5" w14:textId="2EF51708" w:rsidR="00FB2384" w:rsidRPr="005E4E12" w:rsidRDefault="00FB2384" w:rsidP="00982EE1">
      <w:pPr>
        <w:pStyle w:val="Odstavecseseznamem"/>
        <w:numPr>
          <w:ilvl w:val="0"/>
          <w:numId w:val="23"/>
        </w:numPr>
        <w:spacing w:line="240" w:lineRule="auto"/>
        <w:ind w:left="641" w:hanging="357"/>
        <w:jc w:val="both"/>
        <w:rPr>
          <w:rFonts w:asciiTheme="minorHAnsi" w:hAnsiTheme="minorHAnsi" w:cstheme="minorHAnsi"/>
        </w:rPr>
      </w:pPr>
      <w:r w:rsidRPr="005E4E12">
        <w:rPr>
          <w:rFonts w:asciiTheme="minorHAnsi" w:hAnsiTheme="minorHAnsi" w:cstheme="minorHAnsi"/>
        </w:rPr>
        <w:t>zhotovitel nebude schopen pokračovat plynule v provádění díla z důvodů na straně objednatele;</w:t>
      </w:r>
      <w:r w:rsidR="00F607C5" w:rsidRPr="005E4E12">
        <w:rPr>
          <w:rFonts w:asciiTheme="minorHAnsi" w:hAnsiTheme="minorHAnsi" w:cstheme="minorHAnsi"/>
        </w:rPr>
        <w:t xml:space="preserve"> nebo</w:t>
      </w:r>
    </w:p>
    <w:p w14:paraId="43B3135B" w14:textId="30EBDD58" w:rsidR="00AF7817" w:rsidRPr="005E4E12" w:rsidRDefault="00FB2384" w:rsidP="00AF7817">
      <w:pPr>
        <w:pStyle w:val="Odstavecseseznamem"/>
        <w:numPr>
          <w:ilvl w:val="0"/>
          <w:numId w:val="23"/>
        </w:numPr>
        <w:spacing w:line="240" w:lineRule="auto"/>
        <w:ind w:left="641" w:hanging="357"/>
        <w:jc w:val="both"/>
        <w:rPr>
          <w:rFonts w:asciiTheme="minorHAnsi" w:hAnsiTheme="minorHAnsi" w:cstheme="minorHAnsi"/>
          <w:sz w:val="16"/>
          <w:szCs w:val="16"/>
        </w:rPr>
      </w:pPr>
      <w:r w:rsidRPr="005E4E12">
        <w:rPr>
          <w:rFonts w:asciiTheme="minorHAnsi" w:hAnsiTheme="minorHAnsi" w:cstheme="minorHAnsi"/>
        </w:rPr>
        <w:t>dojde při provádění díla ke zhoršení povětrnostních podmínek natolik, že nebude možné dílo v daném termínu provést</w:t>
      </w:r>
      <w:r w:rsidR="00AF7817" w:rsidRPr="005E4E12">
        <w:rPr>
          <w:rFonts w:asciiTheme="minorHAnsi" w:hAnsiTheme="minorHAnsi" w:cstheme="minorHAnsi"/>
        </w:rPr>
        <w:t>.</w:t>
      </w:r>
    </w:p>
    <w:p w14:paraId="58C40382" w14:textId="4C1141D1" w:rsidR="00D0056B" w:rsidRPr="005E4E12" w:rsidRDefault="00D0056B" w:rsidP="003B46B3">
      <w:pPr>
        <w:pStyle w:val="Nadpis2"/>
        <w:tabs>
          <w:tab w:val="left" w:pos="284"/>
        </w:tabs>
        <w:spacing w:before="360"/>
        <w:jc w:val="both"/>
        <w:rPr>
          <w:rFonts w:asciiTheme="minorHAnsi" w:hAnsiTheme="minorHAnsi" w:cstheme="minorHAnsi"/>
          <w:sz w:val="22"/>
          <w:u w:val="single"/>
        </w:rPr>
      </w:pPr>
      <w:r w:rsidRPr="005E4E12">
        <w:rPr>
          <w:rFonts w:asciiTheme="minorHAnsi" w:hAnsiTheme="minorHAnsi" w:cstheme="minorHAnsi"/>
          <w:i w:val="0"/>
          <w:sz w:val="22"/>
          <w:u w:val="single"/>
        </w:rPr>
        <w:t>V.</w:t>
      </w:r>
      <w:r w:rsidR="003B46B3" w:rsidRPr="005E4E12">
        <w:rPr>
          <w:rFonts w:asciiTheme="minorHAnsi" w:hAnsiTheme="minorHAnsi" w:cstheme="minorHAnsi"/>
          <w:i w:val="0"/>
          <w:sz w:val="22"/>
          <w:u w:val="single"/>
        </w:rPr>
        <w:tab/>
      </w:r>
      <w:r w:rsidRPr="005E4E12">
        <w:rPr>
          <w:rFonts w:asciiTheme="minorHAnsi" w:hAnsiTheme="minorHAnsi" w:cstheme="minorHAnsi"/>
          <w:i w:val="0"/>
          <w:sz w:val="22"/>
          <w:u w:val="single"/>
        </w:rPr>
        <w:t>Záruky</w:t>
      </w:r>
      <w:r w:rsidRPr="005E4E12">
        <w:rPr>
          <w:rFonts w:asciiTheme="minorHAnsi" w:hAnsiTheme="minorHAnsi" w:cstheme="minorHAnsi"/>
          <w:sz w:val="22"/>
          <w:u w:val="single"/>
        </w:rPr>
        <w:t xml:space="preserve"> </w:t>
      </w:r>
    </w:p>
    <w:p w14:paraId="080783DA" w14:textId="13061DBD" w:rsidR="005A398C" w:rsidRPr="00A55494" w:rsidRDefault="00F607C5" w:rsidP="005E4E12">
      <w:pPr>
        <w:pStyle w:val="Seznam"/>
        <w:numPr>
          <w:ilvl w:val="0"/>
          <w:numId w:val="28"/>
        </w:numPr>
        <w:tabs>
          <w:tab w:val="left" w:pos="284"/>
        </w:tabs>
        <w:ind w:left="284" w:hanging="284"/>
        <w:jc w:val="both"/>
        <w:rPr>
          <w:rFonts w:asciiTheme="minorHAnsi" w:hAnsiTheme="minorHAnsi" w:cstheme="minorHAnsi"/>
          <w:sz w:val="22"/>
        </w:rPr>
      </w:pPr>
      <w:r w:rsidRPr="00A55494">
        <w:rPr>
          <w:rFonts w:asciiTheme="minorHAnsi" w:hAnsiTheme="minorHAnsi" w:cstheme="minorHAnsi"/>
          <w:sz w:val="22"/>
        </w:rPr>
        <w:t xml:space="preserve">Zhotovitel </w:t>
      </w:r>
      <w:r w:rsidR="00A55494" w:rsidRPr="00A55494">
        <w:rPr>
          <w:rFonts w:asciiTheme="minorHAnsi" w:hAnsiTheme="minorHAnsi" w:cstheme="minorHAnsi"/>
          <w:sz w:val="22"/>
        </w:rPr>
        <w:t>ne</w:t>
      </w:r>
      <w:r w:rsidRPr="00A55494">
        <w:rPr>
          <w:rFonts w:asciiTheme="minorHAnsi" w:hAnsiTheme="minorHAnsi" w:cstheme="minorHAnsi"/>
          <w:sz w:val="22"/>
        </w:rPr>
        <w:t xml:space="preserve">poskytuje objednateli </w:t>
      </w:r>
      <w:r w:rsidR="00D500AA" w:rsidRPr="00A55494">
        <w:rPr>
          <w:rFonts w:asciiTheme="minorHAnsi" w:hAnsiTheme="minorHAnsi" w:cstheme="minorHAnsi"/>
          <w:sz w:val="22"/>
        </w:rPr>
        <w:t xml:space="preserve">záruku za jakost díla. </w:t>
      </w:r>
    </w:p>
    <w:p w14:paraId="7747F37A" w14:textId="7F2F0CB7" w:rsidR="00D0056B" w:rsidRPr="005E4E12" w:rsidRDefault="00D0056B" w:rsidP="00D025C6">
      <w:pPr>
        <w:pStyle w:val="Seznam"/>
        <w:tabs>
          <w:tab w:val="left" w:pos="284"/>
        </w:tabs>
        <w:spacing w:before="360" w:after="60"/>
        <w:ind w:left="284" w:hanging="284"/>
        <w:jc w:val="both"/>
        <w:rPr>
          <w:rFonts w:asciiTheme="minorHAnsi" w:hAnsiTheme="minorHAnsi" w:cstheme="minorHAnsi"/>
          <w:b/>
          <w:sz w:val="22"/>
          <w:u w:val="single"/>
        </w:rPr>
      </w:pPr>
      <w:r w:rsidRPr="005E4E12">
        <w:rPr>
          <w:rFonts w:asciiTheme="minorHAnsi" w:hAnsiTheme="minorHAnsi" w:cstheme="minorHAnsi"/>
          <w:b/>
          <w:sz w:val="22"/>
          <w:u w:val="single"/>
        </w:rPr>
        <w:t>VI. Přejímky</w:t>
      </w:r>
      <w:r w:rsidR="001615D9" w:rsidRPr="005E4E12">
        <w:rPr>
          <w:rFonts w:asciiTheme="minorHAnsi" w:hAnsiTheme="minorHAnsi" w:cstheme="minorHAnsi"/>
          <w:b/>
          <w:sz w:val="22"/>
          <w:u w:val="single"/>
        </w:rPr>
        <w:t>, převzetí díla</w:t>
      </w:r>
      <w:r w:rsidR="00B41671" w:rsidRPr="005E4E12">
        <w:rPr>
          <w:rFonts w:asciiTheme="minorHAnsi" w:hAnsiTheme="minorHAnsi" w:cstheme="minorHAnsi"/>
          <w:b/>
          <w:sz w:val="22"/>
          <w:u w:val="single"/>
        </w:rPr>
        <w:t>, výhrada vlastnického práva</w:t>
      </w:r>
      <w:r w:rsidRPr="005E4E12">
        <w:rPr>
          <w:rFonts w:asciiTheme="minorHAnsi" w:hAnsiTheme="minorHAnsi" w:cstheme="minorHAnsi"/>
          <w:b/>
          <w:sz w:val="22"/>
          <w:u w:val="single"/>
        </w:rPr>
        <w:t xml:space="preserve"> </w:t>
      </w:r>
    </w:p>
    <w:p w14:paraId="1BEE2455" w14:textId="0BFEBE83" w:rsidR="005A398C" w:rsidRPr="005E4E12" w:rsidRDefault="00D0056B" w:rsidP="005A398C">
      <w:pPr>
        <w:pStyle w:val="Seznam"/>
        <w:numPr>
          <w:ilvl w:val="0"/>
          <w:numId w:val="29"/>
        </w:numPr>
        <w:ind w:left="284" w:hanging="284"/>
        <w:jc w:val="both"/>
        <w:rPr>
          <w:rFonts w:asciiTheme="minorHAnsi" w:hAnsiTheme="minorHAnsi" w:cstheme="minorHAnsi"/>
          <w:sz w:val="22"/>
        </w:rPr>
      </w:pPr>
      <w:r w:rsidRPr="005E4E12">
        <w:rPr>
          <w:rFonts w:asciiTheme="minorHAnsi" w:hAnsiTheme="minorHAnsi" w:cstheme="minorHAnsi"/>
          <w:sz w:val="22"/>
        </w:rPr>
        <w:t>O průběhu a výsledku předání a převzetí</w:t>
      </w:r>
      <w:r w:rsidR="00CB3CB0" w:rsidRPr="005E4E12">
        <w:rPr>
          <w:rFonts w:asciiTheme="minorHAnsi" w:hAnsiTheme="minorHAnsi" w:cstheme="minorHAnsi"/>
          <w:sz w:val="22"/>
        </w:rPr>
        <w:t xml:space="preserve"> díla</w:t>
      </w:r>
      <w:r w:rsidRPr="005E4E12">
        <w:rPr>
          <w:rFonts w:asciiTheme="minorHAnsi" w:hAnsiTheme="minorHAnsi" w:cstheme="minorHAnsi"/>
          <w:sz w:val="22"/>
        </w:rPr>
        <w:t xml:space="preserve"> vyhotoví obě smluvní strany protokol</w:t>
      </w:r>
      <w:r w:rsidR="005A398C" w:rsidRPr="005E4E12">
        <w:rPr>
          <w:rFonts w:asciiTheme="minorHAnsi" w:hAnsiTheme="minorHAnsi" w:cstheme="minorHAnsi"/>
          <w:sz w:val="22"/>
        </w:rPr>
        <w:t>/</w:t>
      </w:r>
      <w:r w:rsidR="00784F09" w:rsidRPr="005E4E12">
        <w:rPr>
          <w:rFonts w:asciiTheme="minorHAnsi" w:hAnsiTheme="minorHAnsi" w:cstheme="minorHAnsi"/>
          <w:sz w:val="22"/>
        </w:rPr>
        <w:t>zápis o předání a převzetí díla</w:t>
      </w:r>
      <w:r w:rsidRPr="005E4E12">
        <w:rPr>
          <w:rFonts w:asciiTheme="minorHAnsi" w:hAnsiTheme="minorHAnsi" w:cstheme="minorHAnsi"/>
          <w:sz w:val="22"/>
        </w:rPr>
        <w:t xml:space="preserve">, ve kterém uvedou všechny zjištěné skutečnosti související s dokončením díla a případně sepíší případné vady a nedodělky a stanoví termíny pro jejich odstranění. </w:t>
      </w:r>
    </w:p>
    <w:p w14:paraId="77767E93" w14:textId="2453B96F" w:rsidR="00B41671" w:rsidRPr="005E4E12" w:rsidRDefault="009F4E43" w:rsidP="005A398C">
      <w:pPr>
        <w:pStyle w:val="Seznam"/>
        <w:numPr>
          <w:ilvl w:val="0"/>
          <w:numId w:val="29"/>
        </w:numPr>
        <w:ind w:left="284" w:hanging="284"/>
        <w:jc w:val="both"/>
        <w:rPr>
          <w:rFonts w:asciiTheme="minorHAnsi" w:hAnsiTheme="minorHAnsi" w:cstheme="minorHAnsi"/>
          <w:sz w:val="22"/>
        </w:rPr>
      </w:pPr>
      <w:r w:rsidRPr="005E4E12">
        <w:rPr>
          <w:rFonts w:asciiTheme="minorHAnsi" w:hAnsiTheme="minorHAnsi" w:cstheme="minorHAnsi"/>
          <w:sz w:val="22"/>
          <w:szCs w:val="22"/>
        </w:rPr>
        <w:t>P</w:t>
      </w:r>
      <w:r w:rsidR="00EF7654" w:rsidRPr="005E4E12">
        <w:rPr>
          <w:rFonts w:asciiTheme="minorHAnsi" w:hAnsiTheme="minorHAnsi" w:cstheme="minorHAnsi"/>
          <w:sz w:val="22"/>
          <w:szCs w:val="22"/>
        </w:rPr>
        <w:t>ro předání a převzetí díla se použijí přísl. ustanovení občanského zákoníku.</w:t>
      </w:r>
      <w:r w:rsidR="00B41671" w:rsidRPr="005E4E12">
        <w:rPr>
          <w:rFonts w:asciiTheme="minorHAnsi" w:hAnsiTheme="minorHAnsi" w:cstheme="minorHAnsi"/>
          <w:sz w:val="22"/>
          <w:szCs w:val="22"/>
        </w:rPr>
        <w:t xml:space="preserve"> </w:t>
      </w:r>
    </w:p>
    <w:p w14:paraId="7E5ECE73" w14:textId="0409BA91" w:rsidR="00D0056B" w:rsidRPr="005E4E12" w:rsidRDefault="00D0056B" w:rsidP="008367E5">
      <w:pPr>
        <w:pStyle w:val="Nadpis2"/>
        <w:spacing w:before="360"/>
        <w:jc w:val="both"/>
        <w:rPr>
          <w:rFonts w:asciiTheme="minorHAnsi" w:hAnsiTheme="minorHAnsi" w:cstheme="minorHAnsi"/>
          <w:sz w:val="22"/>
          <w:u w:val="single"/>
        </w:rPr>
      </w:pPr>
      <w:r w:rsidRPr="005E4E12">
        <w:rPr>
          <w:rFonts w:asciiTheme="minorHAnsi" w:hAnsiTheme="minorHAnsi" w:cstheme="minorHAnsi"/>
          <w:i w:val="0"/>
          <w:sz w:val="22"/>
          <w:u w:val="single"/>
        </w:rPr>
        <w:t>VII. Sankce</w:t>
      </w:r>
      <w:r w:rsidRPr="005E4E12">
        <w:rPr>
          <w:rFonts w:asciiTheme="minorHAnsi" w:hAnsiTheme="minorHAnsi" w:cstheme="minorHAnsi"/>
          <w:sz w:val="22"/>
          <w:u w:val="single"/>
        </w:rPr>
        <w:t xml:space="preserve"> </w:t>
      </w:r>
    </w:p>
    <w:p w14:paraId="16231C9F" w14:textId="41CC72BD" w:rsidR="00D0056B" w:rsidRPr="005E4E12" w:rsidRDefault="00D0056B" w:rsidP="00DD40B5">
      <w:pPr>
        <w:pStyle w:val="Seznam"/>
        <w:ind w:left="284" w:hanging="284"/>
        <w:jc w:val="both"/>
        <w:rPr>
          <w:rFonts w:asciiTheme="minorHAnsi" w:hAnsiTheme="minorHAnsi" w:cstheme="minorHAnsi"/>
          <w:sz w:val="22"/>
        </w:rPr>
      </w:pPr>
      <w:r w:rsidRPr="005E4E12">
        <w:rPr>
          <w:rFonts w:asciiTheme="minorHAnsi" w:hAnsiTheme="minorHAnsi" w:cstheme="minorHAnsi"/>
          <w:sz w:val="22"/>
        </w:rPr>
        <w:t>1.</w:t>
      </w:r>
      <w:r w:rsidR="00DD40B5" w:rsidRPr="005E4E12">
        <w:rPr>
          <w:rFonts w:asciiTheme="minorHAnsi" w:hAnsiTheme="minorHAnsi" w:cstheme="minorHAnsi"/>
          <w:sz w:val="22"/>
        </w:rPr>
        <w:tab/>
      </w:r>
      <w:r w:rsidRPr="005E4E12">
        <w:rPr>
          <w:rFonts w:asciiTheme="minorHAnsi" w:hAnsiTheme="minorHAnsi" w:cstheme="minorHAnsi"/>
          <w:sz w:val="22"/>
        </w:rPr>
        <w:t>Dodržení termínu proveden</w:t>
      </w:r>
      <w:r w:rsidR="00EF7654" w:rsidRPr="005E4E12">
        <w:rPr>
          <w:rFonts w:asciiTheme="minorHAnsi" w:hAnsiTheme="minorHAnsi" w:cstheme="minorHAnsi"/>
          <w:sz w:val="22"/>
        </w:rPr>
        <w:t xml:space="preserve">í </w:t>
      </w:r>
      <w:r w:rsidRPr="005E4E12">
        <w:rPr>
          <w:rFonts w:asciiTheme="minorHAnsi" w:hAnsiTheme="minorHAnsi" w:cstheme="minorHAnsi"/>
          <w:sz w:val="22"/>
        </w:rPr>
        <w:t>díla a dodržení platebních podmínek</w:t>
      </w:r>
      <w:r w:rsidR="00EF7654" w:rsidRPr="005E4E12">
        <w:rPr>
          <w:rFonts w:asciiTheme="minorHAnsi" w:hAnsiTheme="minorHAnsi" w:cstheme="minorHAnsi"/>
          <w:sz w:val="22"/>
        </w:rPr>
        <w:t xml:space="preserve"> úhrady ceny díla</w:t>
      </w:r>
      <w:r w:rsidRPr="005E4E12">
        <w:rPr>
          <w:rFonts w:asciiTheme="minorHAnsi" w:hAnsiTheme="minorHAnsi" w:cstheme="minorHAnsi"/>
          <w:sz w:val="22"/>
        </w:rPr>
        <w:t xml:space="preserve"> se považuje za podstatnou smluvní povinnost smluvních stran.</w:t>
      </w:r>
    </w:p>
    <w:p w14:paraId="5C0DC991" w14:textId="48ED21E5" w:rsidR="00D0056B" w:rsidRPr="005E4E12" w:rsidRDefault="00D0056B" w:rsidP="00DD40B5">
      <w:pPr>
        <w:pStyle w:val="Seznam"/>
        <w:ind w:left="284" w:hanging="284"/>
        <w:jc w:val="both"/>
        <w:rPr>
          <w:rFonts w:asciiTheme="minorHAnsi" w:hAnsiTheme="minorHAnsi" w:cstheme="minorHAnsi"/>
          <w:sz w:val="22"/>
        </w:rPr>
      </w:pPr>
      <w:r w:rsidRPr="005E4E12">
        <w:rPr>
          <w:rFonts w:asciiTheme="minorHAnsi" w:hAnsiTheme="minorHAnsi" w:cstheme="minorHAnsi"/>
          <w:sz w:val="22"/>
        </w:rPr>
        <w:t>2.</w:t>
      </w:r>
      <w:r w:rsidR="00DD40B5" w:rsidRPr="005E4E12">
        <w:rPr>
          <w:rFonts w:asciiTheme="minorHAnsi" w:hAnsiTheme="minorHAnsi" w:cstheme="minorHAnsi"/>
          <w:sz w:val="22"/>
        </w:rPr>
        <w:tab/>
      </w:r>
      <w:r w:rsidRPr="005E4E12">
        <w:rPr>
          <w:rFonts w:asciiTheme="minorHAnsi" w:hAnsiTheme="minorHAnsi" w:cstheme="minorHAnsi"/>
          <w:sz w:val="22"/>
        </w:rPr>
        <w:t>Za prodlení se splněním povinnosti předat dílo ve smluvním termínu, pokud k prodlení došlo z důvodů, které jsou na straně zhotovitele</w:t>
      </w:r>
      <w:r w:rsidR="00EF7654" w:rsidRPr="005E4E12">
        <w:rPr>
          <w:rFonts w:asciiTheme="minorHAnsi" w:hAnsiTheme="minorHAnsi" w:cstheme="minorHAnsi"/>
          <w:sz w:val="22"/>
        </w:rPr>
        <w:t xml:space="preserve"> a není-li </w:t>
      </w:r>
      <w:r w:rsidR="005E7BA9" w:rsidRPr="005E4E12">
        <w:rPr>
          <w:rFonts w:asciiTheme="minorHAnsi" w:hAnsiTheme="minorHAnsi" w:cstheme="minorHAnsi"/>
          <w:sz w:val="22"/>
        </w:rPr>
        <w:t>objednatel</w:t>
      </w:r>
      <w:r w:rsidR="00EF7654" w:rsidRPr="005E4E12">
        <w:rPr>
          <w:rFonts w:asciiTheme="minorHAnsi" w:hAnsiTheme="minorHAnsi" w:cstheme="minorHAnsi"/>
          <w:sz w:val="22"/>
        </w:rPr>
        <w:t xml:space="preserve"> sám v prodlení s plněním svých povinností dle této smlouvy či právních předpisů</w:t>
      </w:r>
      <w:r w:rsidRPr="005E4E12">
        <w:rPr>
          <w:rFonts w:asciiTheme="minorHAnsi" w:hAnsiTheme="minorHAnsi" w:cstheme="minorHAnsi"/>
          <w:sz w:val="22"/>
        </w:rPr>
        <w:t xml:space="preserve">, zaplatí zhotovitel objednateli smluvní pokutu ve výši </w:t>
      </w:r>
      <w:r w:rsidR="00246CAE" w:rsidRPr="005E4E12">
        <w:rPr>
          <w:rFonts w:asciiTheme="minorHAnsi" w:hAnsiTheme="minorHAnsi" w:cstheme="minorHAnsi"/>
          <w:sz w:val="22"/>
        </w:rPr>
        <w:t>0,</w:t>
      </w:r>
      <w:r w:rsidR="00CB1B24" w:rsidRPr="005E4E12">
        <w:rPr>
          <w:rFonts w:asciiTheme="minorHAnsi" w:hAnsiTheme="minorHAnsi" w:cstheme="minorHAnsi"/>
          <w:sz w:val="22"/>
        </w:rPr>
        <w:t xml:space="preserve">2 </w:t>
      </w:r>
      <w:r w:rsidR="00246CAE" w:rsidRPr="005E4E12">
        <w:rPr>
          <w:rFonts w:asciiTheme="minorHAnsi" w:hAnsiTheme="minorHAnsi" w:cstheme="minorHAnsi"/>
          <w:sz w:val="22"/>
        </w:rPr>
        <w:t>%</w:t>
      </w:r>
      <w:r w:rsidRPr="005E4E12">
        <w:rPr>
          <w:rFonts w:asciiTheme="minorHAnsi" w:hAnsiTheme="minorHAnsi" w:cstheme="minorHAnsi"/>
          <w:sz w:val="22"/>
        </w:rPr>
        <w:t xml:space="preserve"> </w:t>
      </w:r>
      <w:r w:rsidR="00246CAE" w:rsidRPr="005E4E12">
        <w:rPr>
          <w:rFonts w:asciiTheme="minorHAnsi" w:hAnsiTheme="minorHAnsi" w:cstheme="minorHAnsi"/>
          <w:sz w:val="22"/>
        </w:rPr>
        <w:t xml:space="preserve">z ceny díla </w:t>
      </w:r>
      <w:r w:rsidRPr="005E4E12">
        <w:rPr>
          <w:rFonts w:asciiTheme="minorHAnsi" w:hAnsiTheme="minorHAnsi" w:cstheme="minorHAnsi"/>
          <w:sz w:val="22"/>
        </w:rPr>
        <w:t>za každý započatý den prodlení.</w:t>
      </w:r>
    </w:p>
    <w:p w14:paraId="6803A9D5" w14:textId="4A7A17BA" w:rsidR="00537013" w:rsidRPr="005E4E12" w:rsidRDefault="00D0056B" w:rsidP="00537013">
      <w:pPr>
        <w:pStyle w:val="Odstavecseseznamem"/>
        <w:spacing w:line="240" w:lineRule="auto"/>
        <w:ind w:left="283" w:hanging="283"/>
        <w:jc w:val="both"/>
        <w:rPr>
          <w:rFonts w:asciiTheme="minorHAnsi" w:hAnsiTheme="minorHAnsi" w:cstheme="minorHAnsi"/>
        </w:rPr>
      </w:pPr>
      <w:r w:rsidRPr="005E4E12">
        <w:rPr>
          <w:rFonts w:asciiTheme="minorHAnsi" w:hAnsiTheme="minorHAnsi" w:cstheme="minorHAnsi"/>
        </w:rPr>
        <w:t>3.</w:t>
      </w:r>
      <w:r w:rsidR="003C36DE" w:rsidRPr="005E4E12">
        <w:rPr>
          <w:rFonts w:asciiTheme="minorHAnsi" w:hAnsiTheme="minorHAnsi" w:cstheme="minorHAnsi"/>
        </w:rPr>
        <w:tab/>
      </w:r>
      <w:r w:rsidR="0078479F" w:rsidRPr="005E4E12">
        <w:rPr>
          <w:rFonts w:asciiTheme="minorHAnsi" w:hAnsiTheme="minorHAnsi" w:cstheme="minorHAnsi"/>
        </w:rPr>
        <w:t>Smluvní strany si sjednávají pro případ prodlení objednatele s úhradou jakékoliv peněžité částky (dluhu</w:t>
      </w:r>
      <w:r w:rsidR="005E7BA9" w:rsidRPr="005E4E12">
        <w:rPr>
          <w:rFonts w:asciiTheme="minorHAnsi" w:hAnsiTheme="minorHAnsi" w:cstheme="minorHAnsi"/>
        </w:rPr>
        <w:t>, např. daňového dokladu</w:t>
      </w:r>
      <w:r w:rsidR="0078479F" w:rsidRPr="005E4E12">
        <w:rPr>
          <w:rFonts w:asciiTheme="minorHAnsi" w:hAnsiTheme="minorHAnsi" w:cstheme="minorHAnsi"/>
        </w:rPr>
        <w:t xml:space="preserve">), k jejíž úhradě je podle této smlouvy povinen, povinnost objednatele zaplatit zhotoviteli smluvní pokutu ve výši </w:t>
      </w:r>
      <w:r w:rsidR="005E7BA9" w:rsidRPr="005E4E12">
        <w:rPr>
          <w:rFonts w:asciiTheme="minorHAnsi" w:hAnsiTheme="minorHAnsi" w:cstheme="minorHAnsi"/>
        </w:rPr>
        <w:t>0,</w:t>
      </w:r>
      <w:r w:rsidR="00CB1B24" w:rsidRPr="005E4E12">
        <w:rPr>
          <w:rFonts w:asciiTheme="minorHAnsi" w:hAnsiTheme="minorHAnsi" w:cstheme="minorHAnsi"/>
        </w:rPr>
        <w:t>2</w:t>
      </w:r>
      <w:r w:rsidR="0078479F" w:rsidRPr="005E4E12">
        <w:rPr>
          <w:rFonts w:asciiTheme="minorHAnsi" w:hAnsiTheme="minorHAnsi" w:cstheme="minorHAnsi"/>
        </w:rPr>
        <w:t xml:space="preserve"> % z dlužné částky za každý den prodlení. </w:t>
      </w:r>
    </w:p>
    <w:p w14:paraId="793FE8D9" w14:textId="56213438" w:rsidR="00537013" w:rsidRPr="008241AC" w:rsidRDefault="00D0056B" w:rsidP="00537013">
      <w:pPr>
        <w:pStyle w:val="Odstavecseseznamem"/>
        <w:spacing w:line="240" w:lineRule="auto"/>
        <w:ind w:left="283" w:hanging="283"/>
        <w:jc w:val="both"/>
        <w:rPr>
          <w:rFonts w:asciiTheme="minorHAnsi" w:hAnsiTheme="minorHAnsi" w:cstheme="minorHAnsi"/>
        </w:rPr>
      </w:pPr>
      <w:r w:rsidRPr="008241AC">
        <w:rPr>
          <w:rFonts w:asciiTheme="minorHAnsi" w:hAnsiTheme="minorHAnsi" w:cstheme="minorHAnsi"/>
        </w:rPr>
        <w:t>6.</w:t>
      </w:r>
      <w:r w:rsidR="00DD40B5" w:rsidRPr="008241AC">
        <w:rPr>
          <w:rFonts w:asciiTheme="minorHAnsi" w:hAnsiTheme="minorHAnsi" w:cstheme="minorHAnsi"/>
        </w:rPr>
        <w:tab/>
      </w:r>
      <w:r w:rsidRPr="008241AC">
        <w:rPr>
          <w:rFonts w:asciiTheme="minorHAnsi" w:hAnsiTheme="minorHAnsi" w:cstheme="minorHAnsi"/>
        </w:rPr>
        <w:t xml:space="preserve">Splatnost smluvních pokut a úroků z prodlení je </w:t>
      </w:r>
      <w:r w:rsidR="006D44DB" w:rsidRPr="008241AC">
        <w:rPr>
          <w:rFonts w:asciiTheme="minorHAnsi" w:hAnsiTheme="minorHAnsi" w:cstheme="minorHAnsi"/>
        </w:rPr>
        <w:t>3</w:t>
      </w:r>
      <w:r w:rsidRPr="008241AC">
        <w:rPr>
          <w:rFonts w:asciiTheme="minorHAnsi" w:hAnsiTheme="minorHAnsi" w:cstheme="minorHAnsi"/>
        </w:rPr>
        <w:t>0 kalendářních dnů od doručení faktury.</w:t>
      </w:r>
    </w:p>
    <w:p w14:paraId="52DD3118" w14:textId="38D73C35" w:rsidR="002825F9" w:rsidRPr="008241AC" w:rsidRDefault="002825F9" w:rsidP="00537013">
      <w:pPr>
        <w:pStyle w:val="Odstavecseseznamem"/>
        <w:spacing w:line="240" w:lineRule="auto"/>
        <w:ind w:left="283" w:hanging="283"/>
        <w:jc w:val="both"/>
        <w:rPr>
          <w:rFonts w:asciiTheme="minorHAnsi" w:hAnsiTheme="minorHAnsi" w:cstheme="minorHAnsi"/>
        </w:rPr>
      </w:pPr>
      <w:r w:rsidRPr="008241AC">
        <w:rPr>
          <w:rFonts w:asciiTheme="minorHAnsi" w:hAnsiTheme="minorHAnsi" w:cstheme="minorHAnsi"/>
        </w:rPr>
        <w:t>7.  Dojde-li k jakémukoliv jinému porušení povinnosti zhotovitele dle smlouvy</w:t>
      </w:r>
      <w:r w:rsidR="00782881" w:rsidRPr="008241AC">
        <w:rPr>
          <w:rFonts w:asciiTheme="minorHAnsi" w:hAnsiTheme="minorHAnsi" w:cstheme="minorHAnsi"/>
        </w:rPr>
        <w:t>, je zhotovitel povinen uhradit objednateli</w:t>
      </w:r>
      <w:r w:rsidRPr="008241AC">
        <w:rPr>
          <w:rFonts w:asciiTheme="minorHAnsi" w:hAnsiTheme="minorHAnsi" w:cstheme="minorHAnsi"/>
        </w:rPr>
        <w:t xml:space="preserve"> jednorázovou smluvní pokutu ve výši 1 000,-Kč za každý takový případ.</w:t>
      </w:r>
    </w:p>
    <w:p w14:paraId="0DA2D7E8" w14:textId="2C058A80" w:rsidR="00BD1195" w:rsidRPr="005E4E12" w:rsidRDefault="002825F9" w:rsidP="00537013">
      <w:pPr>
        <w:pStyle w:val="Odstavecseseznamem"/>
        <w:spacing w:line="240" w:lineRule="auto"/>
        <w:ind w:left="283" w:hanging="283"/>
        <w:jc w:val="both"/>
        <w:rPr>
          <w:rFonts w:asciiTheme="minorHAnsi" w:hAnsiTheme="minorHAnsi" w:cstheme="minorHAnsi"/>
        </w:rPr>
      </w:pPr>
      <w:r>
        <w:rPr>
          <w:rFonts w:asciiTheme="minorHAnsi" w:hAnsiTheme="minorHAnsi" w:cstheme="minorHAnsi"/>
        </w:rPr>
        <w:t>8</w:t>
      </w:r>
      <w:r w:rsidR="00BD1195" w:rsidRPr="005E4E12">
        <w:rPr>
          <w:rFonts w:asciiTheme="minorHAnsi" w:hAnsiTheme="minorHAnsi" w:cstheme="minorHAnsi"/>
        </w:rPr>
        <w:t xml:space="preserve">. Smluvní strany ujednaly, že maximální výše součtu smluvních pokut, které mají být dle této smlouvy zaplaceny jednou smluvní stranou, činí </w:t>
      </w:r>
      <w:proofErr w:type="gramStart"/>
      <w:r w:rsidR="00BD1195" w:rsidRPr="005E4E12">
        <w:rPr>
          <w:rFonts w:asciiTheme="minorHAnsi" w:hAnsiTheme="minorHAnsi" w:cstheme="minorHAnsi"/>
        </w:rPr>
        <w:t>20%</w:t>
      </w:r>
      <w:proofErr w:type="gramEnd"/>
      <w:r w:rsidR="00BD1195" w:rsidRPr="005E4E12">
        <w:rPr>
          <w:rFonts w:asciiTheme="minorHAnsi" w:hAnsiTheme="minorHAnsi" w:cstheme="minorHAnsi"/>
        </w:rPr>
        <w:t xml:space="preserve"> z ceny díla vč. DPH.</w:t>
      </w:r>
    </w:p>
    <w:p w14:paraId="3D2B9299" w14:textId="33EEBD8E" w:rsidR="00D0056B" w:rsidRPr="005E4E12" w:rsidRDefault="00D0056B" w:rsidP="008367E5">
      <w:pPr>
        <w:pStyle w:val="Nadpis2"/>
        <w:spacing w:before="360"/>
        <w:jc w:val="both"/>
        <w:rPr>
          <w:rFonts w:asciiTheme="minorHAnsi" w:hAnsiTheme="minorHAnsi" w:cstheme="minorHAnsi"/>
          <w:i w:val="0"/>
          <w:sz w:val="22"/>
          <w:u w:val="single"/>
        </w:rPr>
      </w:pPr>
      <w:r w:rsidRPr="005E4E12">
        <w:rPr>
          <w:rFonts w:asciiTheme="minorHAnsi" w:hAnsiTheme="minorHAnsi" w:cstheme="minorHAnsi"/>
          <w:i w:val="0"/>
          <w:sz w:val="22"/>
          <w:u w:val="single"/>
        </w:rPr>
        <w:t xml:space="preserve">VIII. Povinnosti </w:t>
      </w:r>
      <w:r w:rsidR="003675EC" w:rsidRPr="005E4E12">
        <w:rPr>
          <w:rFonts w:asciiTheme="minorHAnsi" w:hAnsiTheme="minorHAnsi" w:cstheme="minorHAnsi"/>
          <w:i w:val="0"/>
          <w:sz w:val="22"/>
          <w:u w:val="single"/>
        </w:rPr>
        <w:t xml:space="preserve">a práva </w:t>
      </w:r>
      <w:r w:rsidRPr="005E4E12">
        <w:rPr>
          <w:rFonts w:asciiTheme="minorHAnsi" w:hAnsiTheme="minorHAnsi" w:cstheme="minorHAnsi"/>
          <w:i w:val="0"/>
          <w:sz w:val="22"/>
          <w:u w:val="single"/>
        </w:rPr>
        <w:t>zhotovitele</w:t>
      </w:r>
    </w:p>
    <w:p w14:paraId="4BA3C73B" w14:textId="041D7D3E" w:rsidR="00CA4BA2" w:rsidRPr="005E4E12" w:rsidRDefault="00CA4BA2" w:rsidP="00CA4BA2">
      <w:pPr>
        <w:pStyle w:val="Seznam"/>
        <w:numPr>
          <w:ilvl w:val="0"/>
          <w:numId w:val="7"/>
        </w:numPr>
        <w:tabs>
          <w:tab w:val="left" w:pos="284"/>
        </w:tabs>
        <w:ind w:left="284" w:hanging="284"/>
        <w:jc w:val="both"/>
        <w:rPr>
          <w:rFonts w:asciiTheme="minorHAnsi" w:hAnsiTheme="minorHAnsi" w:cstheme="minorHAnsi"/>
          <w:sz w:val="22"/>
        </w:rPr>
      </w:pPr>
      <w:r w:rsidRPr="005E4E12">
        <w:rPr>
          <w:rFonts w:asciiTheme="minorHAnsi" w:hAnsiTheme="minorHAnsi" w:cstheme="minorHAnsi"/>
          <w:sz w:val="22"/>
        </w:rPr>
        <w:t xml:space="preserve">Zhotovitel provede </w:t>
      </w:r>
      <w:r w:rsidR="00E96E01" w:rsidRPr="005E4E12">
        <w:rPr>
          <w:rFonts w:asciiTheme="minorHAnsi" w:hAnsiTheme="minorHAnsi" w:cstheme="minorHAnsi"/>
          <w:sz w:val="22"/>
        </w:rPr>
        <w:t>dílo</w:t>
      </w:r>
      <w:r w:rsidRPr="005E4E12">
        <w:rPr>
          <w:rFonts w:asciiTheme="minorHAnsi" w:hAnsiTheme="minorHAnsi" w:cstheme="minorHAnsi"/>
          <w:sz w:val="22"/>
        </w:rPr>
        <w:t xml:space="preserve"> kvalitně v souladu s</w:t>
      </w:r>
      <w:r w:rsidR="00E96E01" w:rsidRPr="005E4E12">
        <w:rPr>
          <w:rFonts w:asciiTheme="minorHAnsi" w:hAnsiTheme="minorHAnsi" w:cstheme="minorHAnsi"/>
          <w:sz w:val="22"/>
        </w:rPr>
        <w:t>e smlouvou</w:t>
      </w:r>
      <w:r w:rsidR="00BC64FC" w:rsidRPr="005E4E12">
        <w:rPr>
          <w:rFonts w:asciiTheme="minorHAnsi" w:hAnsiTheme="minorHAnsi" w:cstheme="minorHAnsi"/>
          <w:sz w:val="22"/>
        </w:rPr>
        <w:t xml:space="preserve">, českými, příp. evropskými technickými normami </w:t>
      </w:r>
      <w:r w:rsidRPr="005E4E12">
        <w:rPr>
          <w:rFonts w:asciiTheme="minorHAnsi" w:hAnsiTheme="minorHAnsi" w:cstheme="minorHAnsi"/>
          <w:sz w:val="22"/>
        </w:rPr>
        <w:t>a obecně závaznými právními předpisy.</w:t>
      </w:r>
    </w:p>
    <w:p w14:paraId="37761722" w14:textId="77777777" w:rsidR="00CA4BA2" w:rsidRPr="005E4E12" w:rsidRDefault="00CA4BA2" w:rsidP="00CA4BA2">
      <w:pPr>
        <w:pStyle w:val="Seznam"/>
        <w:numPr>
          <w:ilvl w:val="0"/>
          <w:numId w:val="7"/>
        </w:numPr>
        <w:tabs>
          <w:tab w:val="left" w:pos="284"/>
        </w:tabs>
        <w:ind w:left="284" w:hanging="284"/>
        <w:jc w:val="both"/>
        <w:rPr>
          <w:rFonts w:asciiTheme="minorHAnsi" w:hAnsiTheme="minorHAnsi" w:cstheme="minorHAnsi"/>
          <w:sz w:val="22"/>
        </w:rPr>
      </w:pPr>
      <w:r w:rsidRPr="005E4E12">
        <w:rPr>
          <w:rFonts w:asciiTheme="minorHAnsi" w:hAnsiTheme="minorHAnsi" w:cstheme="minorHAnsi"/>
          <w:sz w:val="22"/>
        </w:rPr>
        <w:t xml:space="preserve">Zhotovitel se zavazuje oznámit objednateli neprodleně všechny podstatné změny a skutečnosti, které mají vliv, mohou mít vliv, </w:t>
      </w:r>
      <w:r w:rsidR="00585B28" w:rsidRPr="005E4E12">
        <w:rPr>
          <w:rFonts w:asciiTheme="minorHAnsi" w:hAnsiTheme="minorHAnsi" w:cstheme="minorHAnsi"/>
          <w:sz w:val="22"/>
        </w:rPr>
        <w:t>nebo souvisejí s </w:t>
      </w:r>
      <w:r w:rsidRPr="005E4E12">
        <w:rPr>
          <w:rFonts w:asciiTheme="minorHAnsi" w:hAnsiTheme="minorHAnsi" w:cstheme="minorHAnsi"/>
          <w:sz w:val="22"/>
        </w:rPr>
        <w:t>předmětem smlouvy, nebo se jakýmkoliv způsobem předmětu smlouvy dotýkají.</w:t>
      </w:r>
    </w:p>
    <w:p w14:paraId="486251B0" w14:textId="64591E36" w:rsidR="00CA4BA2" w:rsidRPr="005E4E12" w:rsidRDefault="00CA4BA2" w:rsidP="00CA4BA2">
      <w:pPr>
        <w:pStyle w:val="Seznam"/>
        <w:numPr>
          <w:ilvl w:val="0"/>
          <w:numId w:val="7"/>
        </w:numPr>
        <w:tabs>
          <w:tab w:val="left" w:pos="284"/>
        </w:tabs>
        <w:ind w:left="284" w:hanging="284"/>
        <w:jc w:val="both"/>
        <w:rPr>
          <w:rFonts w:asciiTheme="minorHAnsi" w:hAnsiTheme="minorHAnsi" w:cstheme="minorHAnsi"/>
          <w:sz w:val="22"/>
        </w:rPr>
      </w:pPr>
      <w:r w:rsidRPr="005E4E12">
        <w:rPr>
          <w:rFonts w:asciiTheme="minorHAnsi" w:hAnsiTheme="minorHAnsi" w:cstheme="minorHAnsi"/>
          <w:sz w:val="22"/>
        </w:rPr>
        <w:t xml:space="preserve">Zhotovitel se zavazuje dodržovat </w:t>
      </w:r>
      <w:r w:rsidR="006065C6" w:rsidRPr="005E4E12">
        <w:rPr>
          <w:rFonts w:asciiTheme="minorHAnsi" w:hAnsiTheme="minorHAnsi" w:cstheme="minorHAnsi"/>
          <w:sz w:val="22"/>
        </w:rPr>
        <w:t xml:space="preserve">příslušné </w:t>
      </w:r>
      <w:r w:rsidRPr="005E4E12">
        <w:rPr>
          <w:rFonts w:asciiTheme="minorHAnsi" w:hAnsiTheme="minorHAnsi" w:cstheme="minorHAnsi"/>
          <w:sz w:val="22"/>
        </w:rPr>
        <w:t>platné bezpečnostní a požární předpisy.</w:t>
      </w:r>
    </w:p>
    <w:p w14:paraId="7EE49AB6" w14:textId="7A5A662C" w:rsidR="00CA4BA2" w:rsidRPr="005E4E12" w:rsidRDefault="00CA4BA2" w:rsidP="00CA4BA2">
      <w:pPr>
        <w:pStyle w:val="Seznam"/>
        <w:numPr>
          <w:ilvl w:val="0"/>
          <w:numId w:val="7"/>
        </w:numPr>
        <w:tabs>
          <w:tab w:val="left" w:pos="284"/>
        </w:tabs>
        <w:ind w:left="284" w:hanging="284"/>
        <w:jc w:val="both"/>
        <w:rPr>
          <w:rFonts w:asciiTheme="minorHAnsi" w:hAnsiTheme="minorHAnsi" w:cstheme="minorHAnsi"/>
          <w:sz w:val="22"/>
        </w:rPr>
      </w:pPr>
      <w:r w:rsidRPr="005E4E12">
        <w:rPr>
          <w:rFonts w:asciiTheme="minorHAnsi" w:hAnsiTheme="minorHAnsi" w:cstheme="minorHAnsi"/>
          <w:sz w:val="22"/>
        </w:rPr>
        <w:t xml:space="preserve">Zhotovitel se zavazuje dodržovat </w:t>
      </w:r>
      <w:r w:rsidR="006065C6" w:rsidRPr="005E4E12">
        <w:rPr>
          <w:rFonts w:asciiTheme="minorHAnsi" w:hAnsiTheme="minorHAnsi" w:cstheme="minorHAnsi"/>
          <w:sz w:val="22"/>
        </w:rPr>
        <w:t xml:space="preserve">příslušné </w:t>
      </w:r>
      <w:r w:rsidRPr="005E4E12">
        <w:rPr>
          <w:rFonts w:asciiTheme="minorHAnsi" w:hAnsiTheme="minorHAnsi" w:cstheme="minorHAnsi"/>
          <w:sz w:val="22"/>
        </w:rPr>
        <w:t>platné hygienické předpisy a předpisy v oblasti ochrany životního prostředí.</w:t>
      </w:r>
    </w:p>
    <w:p w14:paraId="231026CA" w14:textId="4B236609" w:rsidR="00CA4BA2" w:rsidRPr="005E4E12" w:rsidRDefault="00CA4BA2" w:rsidP="00CA4BA2">
      <w:pPr>
        <w:pStyle w:val="Seznam"/>
        <w:numPr>
          <w:ilvl w:val="0"/>
          <w:numId w:val="7"/>
        </w:numPr>
        <w:tabs>
          <w:tab w:val="left" w:pos="284"/>
        </w:tabs>
        <w:ind w:left="284" w:hanging="284"/>
        <w:jc w:val="both"/>
        <w:rPr>
          <w:rFonts w:asciiTheme="minorHAnsi" w:hAnsiTheme="minorHAnsi" w:cstheme="minorHAnsi"/>
          <w:sz w:val="22"/>
        </w:rPr>
      </w:pPr>
      <w:r w:rsidRPr="005E4E12">
        <w:rPr>
          <w:rFonts w:asciiTheme="minorHAnsi" w:hAnsiTheme="minorHAnsi" w:cstheme="minorHAnsi"/>
          <w:sz w:val="22"/>
        </w:rPr>
        <w:t xml:space="preserve">Zhotovitel se zavazuje udržovat průběžně pořádek na staveništi a po skončení realizace </w:t>
      </w:r>
      <w:r w:rsidR="00B73CA6" w:rsidRPr="005E4E12">
        <w:rPr>
          <w:rFonts w:asciiTheme="minorHAnsi" w:hAnsiTheme="minorHAnsi" w:cstheme="minorHAnsi"/>
          <w:sz w:val="22"/>
        </w:rPr>
        <w:t xml:space="preserve">a předání </w:t>
      </w:r>
      <w:r w:rsidRPr="005E4E12">
        <w:rPr>
          <w:rFonts w:asciiTheme="minorHAnsi" w:hAnsiTheme="minorHAnsi" w:cstheme="minorHAnsi"/>
          <w:sz w:val="22"/>
        </w:rPr>
        <w:t>díla provést úklid staveniště</w:t>
      </w:r>
      <w:r w:rsidR="00666D85" w:rsidRPr="005E4E12">
        <w:rPr>
          <w:rFonts w:asciiTheme="minorHAnsi" w:hAnsiTheme="minorHAnsi" w:cstheme="minorHAnsi"/>
          <w:sz w:val="22"/>
        </w:rPr>
        <w:t>.</w:t>
      </w:r>
    </w:p>
    <w:p w14:paraId="280E4ED2" w14:textId="0E1A43A1" w:rsidR="003675EC" w:rsidRPr="005E4E12" w:rsidRDefault="003675EC" w:rsidP="00CA4BA2">
      <w:pPr>
        <w:pStyle w:val="Seznam"/>
        <w:numPr>
          <w:ilvl w:val="0"/>
          <w:numId w:val="7"/>
        </w:numPr>
        <w:tabs>
          <w:tab w:val="left" w:pos="284"/>
        </w:tabs>
        <w:ind w:left="284" w:hanging="284"/>
        <w:jc w:val="both"/>
        <w:rPr>
          <w:rFonts w:asciiTheme="minorHAnsi" w:hAnsiTheme="minorHAnsi" w:cstheme="minorHAnsi"/>
          <w:sz w:val="22"/>
        </w:rPr>
      </w:pPr>
      <w:r w:rsidRPr="005E4E12">
        <w:rPr>
          <w:rFonts w:asciiTheme="minorHAnsi" w:hAnsiTheme="minorHAnsi" w:cstheme="minorHAnsi"/>
          <w:sz w:val="22"/>
        </w:rPr>
        <w:t>Zhotovitel je oprávněn odstoupit od smlouvy v případě, že objednatel podá insolvenční návrh jako dlužník nebo insolvenční návrh proti objednateli bude zamítnut pro nedostatek majetku nebo bude rozhodnuto o úpadku objednatele nebo bude ve vztahu k objednateli vydáno jiné rozhodnutí s obdobnými účinky, a v případě, že bude rozhodnuto o likvidaci objednatele.</w:t>
      </w:r>
    </w:p>
    <w:p w14:paraId="3DACD1CC" w14:textId="35D00EDE" w:rsidR="00D0056B" w:rsidRPr="005E4E12" w:rsidRDefault="00D0056B" w:rsidP="003B46B3">
      <w:pPr>
        <w:pStyle w:val="Nadpis2"/>
        <w:tabs>
          <w:tab w:val="left" w:pos="284"/>
        </w:tabs>
        <w:spacing w:before="360"/>
        <w:jc w:val="both"/>
        <w:rPr>
          <w:rFonts w:asciiTheme="minorHAnsi" w:hAnsiTheme="minorHAnsi" w:cstheme="minorHAnsi"/>
          <w:i w:val="0"/>
          <w:sz w:val="22"/>
          <w:u w:val="single"/>
        </w:rPr>
      </w:pPr>
      <w:r w:rsidRPr="005E4E12">
        <w:rPr>
          <w:rFonts w:asciiTheme="minorHAnsi" w:hAnsiTheme="minorHAnsi" w:cstheme="minorHAnsi"/>
          <w:i w:val="0"/>
          <w:sz w:val="22"/>
          <w:u w:val="single"/>
        </w:rPr>
        <w:t>IX.</w:t>
      </w:r>
      <w:r w:rsidR="005A398C" w:rsidRPr="005E4E12">
        <w:rPr>
          <w:rFonts w:asciiTheme="minorHAnsi" w:hAnsiTheme="minorHAnsi" w:cstheme="minorHAnsi"/>
          <w:i w:val="0"/>
          <w:sz w:val="22"/>
          <w:u w:val="single"/>
        </w:rPr>
        <w:t xml:space="preserve"> Spolupůsobení objednatele</w:t>
      </w:r>
    </w:p>
    <w:p w14:paraId="29F964B7" w14:textId="77777777" w:rsidR="00D0056B" w:rsidRPr="005E4E12" w:rsidRDefault="00D0056B" w:rsidP="0049642D">
      <w:pPr>
        <w:pStyle w:val="Seznam"/>
        <w:tabs>
          <w:tab w:val="left" w:pos="284"/>
        </w:tabs>
        <w:ind w:left="255" w:hanging="255"/>
        <w:jc w:val="both"/>
        <w:rPr>
          <w:rFonts w:asciiTheme="minorHAnsi" w:hAnsiTheme="minorHAnsi" w:cstheme="minorHAnsi"/>
          <w:sz w:val="22"/>
        </w:rPr>
      </w:pPr>
      <w:r w:rsidRPr="005E4E12">
        <w:rPr>
          <w:rFonts w:asciiTheme="minorHAnsi" w:hAnsiTheme="minorHAnsi" w:cstheme="minorHAnsi"/>
          <w:sz w:val="22"/>
        </w:rPr>
        <w:t>1.</w:t>
      </w:r>
      <w:r w:rsidR="0049642D" w:rsidRPr="005E4E12">
        <w:rPr>
          <w:rFonts w:asciiTheme="minorHAnsi" w:hAnsiTheme="minorHAnsi" w:cstheme="minorHAnsi"/>
          <w:sz w:val="22"/>
        </w:rPr>
        <w:tab/>
      </w:r>
      <w:r w:rsidRPr="005E4E12">
        <w:rPr>
          <w:rFonts w:asciiTheme="minorHAnsi" w:hAnsiTheme="minorHAnsi" w:cstheme="minorHAnsi"/>
          <w:sz w:val="22"/>
        </w:rPr>
        <w:t xml:space="preserve">Objednatel se zavazuje předat zhotoviteli staveniště prosté práv třetích osob ve stavu </w:t>
      </w:r>
      <w:r w:rsidR="002501FA" w:rsidRPr="005E4E12">
        <w:rPr>
          <w:rFonts w:asciiTheme="minorHAnsi" w:hAnsiTheme="minorHAnsi" w:cstheme="minorHAnsi"/>
          <w:sz w:val="22"/>
        </w:rPr>
        <w:t>způsobilém k provedení díla</w:t>
      </w:r>
      <w:r w:rsidRPr="005E4E12">
        <w:rPr>
          <w:rFonts w:asciiTheme="minorHAnsi" w:hAnsiTheme="minorHAnsi" w:cstheme="minorHAnsi"/>
          <w:sz w:val="22"/>
        </w:rPr>
        <w:t>.</w:t>
      </w:r>
    </w:p>
    <w:p w14:paraId="5F997FA5" w14:textId="717403F1" w:rsidR="00D0056B" w:rsidRPr="005E4E12" w:rsidRDefault="0049642D" w:rsidP="0049642D">
      <w:pPr>
        <w:pStyle w:val="Seznam"/>
        <w:tabs>
          <w:tab w:val="left" w:pos="284"/>
        </w:tabs>
        <w:ind w:left="255" w:hanging="255"/>
        <w:jc w:val="both"/>
        <w:rPr>
          <w:rFonts w:asciiTheme="minorHAnsi" w:hAnsiTheme="minorHAnsi" w:cstheme="minorHAnsi"/>
          <w:sz w:val="22"/>
          <w:szCs w:val="22"/>
        </w:rPr>
      </w:pPr>
      <w:r w:rsidRPr="005E4E12">
        <w:rPr>
          <w:rFonts w:asciiTheme="minorHAnsi" w:hAnsiTheme="minorHAnsi" w:cstheme="minorHAnsi"/>
          <w:sz w:val="22"/>
        </w:rPr>
        <w:t>2.</w:t>
      </w:r>
      <w:r w:rsidRPr="005E4E12">
        <w:rPr>
          <w:rFonts w:asciiTheme="minorHAnsi" w:hAnsiTheme="minorHAnsi" w:cstheme="minorHAnsi"/>
          <w:sz w:val="22"/>
        </w:rPr>
        <w:tab/>
      </w:r>
      <w:r w:rsidR="00DC6170" w:rsidRPr="005E4E12">
        <w:rPr>
          <w:rFonts w:asciiTheme="minorHAnsi" w:hAnsiTheme="minorHAnsi" w:cstheme="minorHAnsi"/>
          <w:sz w:val="22"/>
        </w:rPr>
        <w:t xml:space="preserve">Součástí předání staveniště </w:t>
      </w:r>
      <w:r w:rsidR="006065C6" w:rsidRPr="005E4E12">
        <w:rPr>
          <w:rFonts w:asciiTheme="minorHAnsi" w:hAnsiTheme="minorHAnsi" w:cstheme="minorHAnsi"/>
          <w:sz w:val="22"/>
        </w:rPr>
        <w:t xml:space="preserve">musí </w:t>
      </w:r>
      <w:r w:rsidR="00A469CD" w:rsidRPr="005E4E12">
        <w:rPr>
          <w:rFonts w:asciiTheme="minorHAnsi" w:hAnsiTheme="minorHAnsi" w:cstheme="minorHAnsi"/>
          <w:sz w:val="22"/>
        </w:rPr>
        <w:t>d</w:t>
      </w:r>
      <w:r w:rsidR="006065C6" w:rsidRPr="005E4E12">
        <w:rPr>
          <w:rFonts w:asciiTheme="minorHAnsi" w:hAnsiTheme="minorHAnsi" w:cstheme="minorHAnsi"/>
          <w:sz w:val="22"/>
        </w:rPr>
        <w:t xml:space="preserve">át </w:t>
      </w:r>
      <w:r w:rsidR="00DC6170" w:rsidRPr="005E4E12">
        <w:rPr>
          <w:rFonts w:asciiTheme="minorHAnsi" w:hAnsiTheme="minorHAnsi" w:cstheme="minorHAnsi"/>
          <w:sz w:val="22"/>
        </w:rPr>
        <w:t xml:space="preserve">zákres polohy podzemních inženýrských sítí </w:t>
      </w:r>
      <w:r w:rsidR="006065C6" w:rsidRPr="005E4E12">
        <w:rPr>
          <w:rFonts w:asciiTheme="minorHAnsi" w:hAnsiTheme="minorHAnsi" w:cstheme="minorHAnsi"/>
          <w:sz w:val="22"/>
        </w:rPr>
        <w:t xml:space="preserve">(toto provede na svoji odpovědnost a náklady objednatel) </w:t>
      </w:r>
      <w:r w:rsidR="00DC6170" w:rsidRPr="005E4E12">
        <w:rPr>
          <w:rFonts w:asciiTheme="minorHAnsi" w:hAnsiTheme="minorHAnsi" w:cstheme="minorHAnsi"/>
          <w:sz w:val="22"/>
        </w:rPr>
        <w:t>a prohlášení objednatele, že se ve staveništi nenacházejí jiné podzemní inženýrské sítě, než které jsou uvedeny v předaném zákresu a</w:t>
      </w:r>
      <w:r w:rsidR="006065C6" w:rsidRPr="005E4E12">
        <w:rPr>
          <w:rFonts w:asciiTheme="minorHAnsi" w:hAnsiTheme="minorHAnsi" w:cstheme="minorHAnsi"/>
          <w:sz w:val="22"/>
        </w:rPr>
        <w:t xml:space="preserve"> že</w:t>
      </w:r>
      <w:r w:rsidR="00DC6170" w:rsidRPr="005E4E12">
        <w:rPr>
          <w:rFonts w:asciiTheme="minorHAnsi" w:hAnsiTheme="minorHAnsi" w:cstheme="minorHAnsi"/>
          <w:sz w:val="22"/>
        </w:rPr>
        <w:t xml:space="preserve"> polohy těchto sítí odpovídají skutečnosti. Pouze za </w:t>
      </w:r>
      <w:r w:rsidR="00DC6170" w:rsidRPr="005E4E12">
        <w:rPr>
          <w:rFonts w:asciiTheme="minorHAnsi" w:hAnsiTheme="minorHAnsi" w:cstheme="minorHAnsi"/>
          <w:sz w:val="22"/>
          <w:szCs w:val="22"/>
        </w:rPr>
        <w:t xml:space="preserve">takto předané </w:t>
      </w:r>
      <w:r w:rsidR="006065C6" w:rsidRPr="005E4E12">
        <w:rPr>
          <w:rFonts w:asciiTheme="minorHAnsi" w:hAnsiTheme="minorHAnsi" w:cstheme="minorHAnsi"/>
          <w:sz w:val="22"/>
          <w:szCs w:val="22"/>
        </w:rPr>
        <w:t xml:space="preserve">a objednatelem specifikované </w:t>
      </w:r>
      <w:r w:rsidR="00DC6170" w:rsidRPr="005E4E12">
        <w:rPr>
          <w:rFonts w:asciiTheme="minorHAnsi" w:hAnsiTheme="minorHAnsi" w:cstheme="minorHAnsi"/>
          <w:sz w:val="22"/>
          <w:szCs w:val="22"/>
        </w:rPr>
        <w:t>podzemní inženýrské sítě nese v případě jejich poškození odpovědnost zhotovitel.</w:t>
      </w:r>
    </w:p>
    <w:p w14:paraId="656B0B97" w14:textId="1F6E9A53" w:rsidR="00473C97" w:rsidRDefault="00473C97" w:rsidP="00480464">
      <w:pPr>
        <w:rPr>
          <w:rFonts w:asciiTheme="minorHAnsi" w:hAnsiTheme="minorHAnsi" w:cstheme="minorHAnsi"/>
          <w:b/>
          <w:sz w:val="22"/>
          <w:szCs w:val="22"/>
          <w:u w:val="single"/>
        </w:rPr>
      </w:pPr>
    </w:p>
    <w:p w14:paraId="5B7D6687" w14:textId="77777777" w:rsidR="004733D4" w:rsidRPr="005E4E12" w:rsidRDefault="004733D4" w:rsidP="00480464">
      <w:pPr>
        <w:rPr>
          <w:rFonts w:asciiTheme="minorHAnsi" w:hAnsiTheme="minorHAnsi" w:cstheme="minorHAnsi"/>
          <w:b/>
          <w:sz w:val="22"/>
          <w:szCs w:val="22"/>
          <w:u w:val="single"/>
        </w:rPr>
      </w:pPr>
    </w:p>
    <w:p w14:paraId="5062732A" w14:textId="112577A1" w:rsidR="00927298" w:rsidRPr="005E4E12" w:rsidRDefault="00D0056B" w:rsidP="00480464">
      <w:pPr>
        <w:rPr>
          <w:rFonts w:asciiTheme="minorHAnsi" w:hAnsiTheme="minorHAnsi" w:cstheme="minorHAnsi"/>
          <w:b/>
          <w:iCs/>
          <w:sz w:val="22"/>
          <w:szCs w:val="22"/>
          <w:u w:val="single"/>
        </w:rPr>
      </w:pPr>
      <w:r w:rsidRPr="005E4E12">
        <w:rPr>
          <w:rFonts w:asciiTheme="minorHAnsi" w:hAnsiTheme="minorHAnsi" w:cstheme="minorHAnsi"/>
          <w:b/>
          <w:sz w:val="22"/>
          <w:szCs w:val="22"/>
          <w:u w:val="single"/>
        </w:rPr>
        <w:t>X.</w:t>
      </w:r>
      <w:r w:rsidR="00927298" w:rsidRPr="005E4E12">
        <w:rPr>
          <w:rFonts w:asciiTheme="minorHAnsi" w:hAnsiTheme="minorHAnsi" w:cstheme="minorHAnsi"/>
          <w:b/>
          <w:sz w:val="22"/>
          <w:szCs w:val="22"/>
          <w:u w:val="single"/>
        </w:rPr>
        <w:t xml:space="preserve"> </w:t>
      </w:r>
      <w:r w:rsidR="00927298" w:rsidRPr="005E4E12">
        <w:rPr>
          <w:rFonts w:asciiTheme="minorHAnsi" w:hAnsiTheme="minorHAnsi" w:cstheme="minorHAnsi"/>
          <w:b/>
          <w:iCs/>
          <w:sz w:val="22"/>
          <w:szCs w:val="22"/>
          <w:u w:val="single"/>
        </w:rPr>
        <w:t>Povinnosti Smluvních stran ve vztahu k osobním údajům</w:t>
      </w:r>
      <w:r w:rsidR="003142B6" w:rsidRPr="005E4E12">
        <w:rPr>
          <w:rFonts w:asciiTheme="minorHAnsi" w:hAnsiTheme="minorHAnsi" w:cstheme="minorHAnsi"/>
          <w:b/>
          <w:iCs/>
          <w:sz w:val="22"/>
          <w:szCs w:val="22"/>
          <w:u w:val="single"/>
        </w:rPr>
        <w:t>.</w:t>
      </w:r>
    </w:p>
    <w:p w14:paraId="62AD81A1" w14:textId="295D65C4" w:rsidR="00927298" w:rsidRPr="005E4E12" w:rsidRDefault="00927298" w:rsidP="00480464">
      <w:pPr>
        <w:pStyle w:val="Odstavecseseznamem"/>
        <w:numPr>
          <w:ilvl w:val="0"/>
          <w:numId w:val="25"/>
        </w:numPr>
        <w:spacing w:line="240" w:lineRule="auto"/>
        <w:ind w:left="284"/>
        <w:jc w:val="both"/>
        <w:rPr>
          <w:rFonts w:asciiTheme="minorHAnsi" w:hAnsiTheme="minorHAnsi" w:cstheme="minorHAnsi"/>
          <w:iCs/>
        </w:rPr>
      </w:pPr>
      <w:r w:rsidRPr="005E4E12">
        <w:rPr>
          <w:rFonts w:asciiTheme="minorHAnsi" w:hAnsiTheme="minorHAnsi" w:cstheme="minorHAnsi"/>
          <w:iCs/>
        </w:rPr>
        <w:t>Smluvní strany této smlouvy potvrzuji, že si jsou vědomy, že s účinností od 25. května 2018 je zpracování a ochrana osobních údajů regulována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5E4E12">
        <w:rPr>
          <w:rFonts w:asciiTheme="minorHAnsi" w:hAnsiTheme="minorHAnsi" w:cstheme="minorHAnsi"/>
          <w:b/>
          <w:bCs/>
          <w:iCs/>
        </w:rPr>
        <w:t>Nařízení</w:t>
      </w:r>
      <w:r w:rsidRPr="005E4E12">
        <w:rPr>
          <w:rFonts w:asciiTheme="minorHAnsi" w:hAnsiTheme="minorHAnsi" w:cstheme="minorHAnsi"/>
          <w:iCs/>
        </w:rPr>
        <w:t>“ nebo též „</w:t>
      </w:r>
      <w:r w:rsidRPr="005E4E12">
        <w:rPr>
          <w:rFonts w:asciiTheme="minorHAnsi" w:hAnsiTheme="minorHAnsi" w:cstheme="minorHAnsi"/>
          <w:b/>
          <w:bCs/>
          <w:iCs/>
        </w:rPr>
        <w:t>GDPR</w:t>
      </w:r>
      <w:r w:rsidRPr="005E4E12">
        <w:rPr>
          <w:rFonts w:asciiTheme="minorHAnsi" w:hAnsiTheme="minorHAnsi" w:cstheme="minorHAnsi"/>
          <w:iCs/>
        </w:rPr>
        <w:t>") a též i souvisejícími národními právními předpisy. Obě sml</w:t>
      </w:r>
      <w:r w:rsidR="00164265" w:rsidRPr="005E4E12">
        <w:rPr>
          <w:rFonts w:asciiTheme="minorHAnsi" w:hAnsiTheme="minorHAnsi" w:cstheme="minorHAnsi"/>
          <w:iCs/>
        </w:rPr>
        <w:t>uvní strany se při plnění této s</w:t>
      </w:r>
      <w:r w:rsidRPr="005E4E12">
        <w:rPr>
          <w:rFonts w:asciiTheme="minorHAnsi" w:hAnsiTheme="minorHAnsi" w:cstheme="minorHAnsi"/>
          <w:iCs/>
        </w:rPr>
        <w:t>mlouvy zavazují jednat v souladu s Nařízením a souvisejícími právními předpisy.</w:t>
      </w:r>
    </w:p>
    <w:p w14:paraId="4A6B5187" w14:textId="38B921AE" w:rsidR="00927298" w:rsidRPr="005E4E12" w:rsidRDefault="00164265" w:rsidP="00480464">
      <w:pPr>
        <w:pStyle w:val="Odstavecseseznamem"/>
        <w:numPr>
          <w:ilvl w:val="0"/>
          <w:numId w:val="25"/>
        </w:numPr>
        <w:spacing w:line="240" w:lineRule="auto"/>
        <w:ind w:left="284"/>
        <w:jc w:val="both"/>
        <w:rPr>
          <w:rFonts w:asciiTheme="minorHAnsi" w:hAnsiTheme="minorHAnsi" w:cstheme="minorHAnsi"/>
          <w:iCs/>
        </w:rPr>
      </w:pPr>
      <w:r w:rsidRPr="005E4E12">
        <w:rPr>
          <w:rFonts w:asciiTheme="minorHAnsi" w:hAnsiTheme="minorHAnsi" w:cstheme="minorHAnsi"/>
          <w:iCs/>
        </w:rPr>
        <w:t>Při plnění této s</w:t>
      </w:r>
      <w:r w:rsidR="00927298" w:rsidRPr="005E4E12">
        <w:rPr>
          <w:rFonts w:asciiTheme="minorHAnsi" w:hAnsiTheme="minorHAnsi" w:cstheme="minorHAnsi"/>
          <w:iCs/>
        </w:rPr>
        <w:t>mlouvy a činnostech s tím souvisejících,</w:t>
      </w:r>
      <w:r w:rsidRPr="005E4E12">
        <w:rPr>
          <w:rFonts w:asciiTheme="minorHAnsi" w:hAnsiTheme="minorHAnsi" w:cstheme="minorHAnsi"/>
          <w:iCs/>
        </w:rPr>
        <w:t xml:space="preserve"> jako je zejména uzavření této s</w:t>
      </w:r>
      <w:r w:rsidR="00927298" w:rsidRPr="005E4E12">
        <w:rPr>
          <w:rFonts w:asciiTheme="minorHAnsi" w:hAnsiTheme="minorHAnsi" w:cstheme="minorHAnsi"/>
          <w:iCs/>
        </w:rPr>
        <w:t xml:space="preserve">mlouvy, komunikace zástupců smluvních stran a jejich zaměstnanců, plnění závazků a právních povinností vyplývajících ze </w:t>
      </w:r>
      <w:r w:rsidRPr="005E4E12">
        <w:rPr>
          <w:rFonts w:asciiTheme="minorHAnsi" w:hAnsiTheme="minorHAnsi" w:cstheme="minorHAnsi"/>
          <w:iCs/>
        </w:rPr>
        <w:t>s</w:t>
      </w:r>
      <w:r w:rsidR="00927298" w:rsidRPr="005E4E12">
        <w:rPr>
          <w:rFonts w:asciiTheme="minorHAnsi" w:hAnsiTheme="minorHAnsi" w:cstheme="minorHAnsi"/>
          <w:iCs/>
        </w:rPr>
        <w:t>mlouvy, může být kterákoliv ze smluvních stran příjemcem osobních údajů týkajících se druhé smluvní strany (je-li smluvní strana fyzickou osobou), nebo zástupců, zaměstnanců či reprezentantů druhé smluvní strany (je-li smluvní strana právnickou osobou) (dále jen "</w:t>
      </w:r>
      <w:r w:rsidR="00927298" w:rsidRPr="005E4E12">
        <w:rPr>
          <w:rFonts w:asciiTheme="minorHAnsi" w:hAnsiTheme="minorHAnsi" w:cstheme="minorHAnsi"/>
          <w:b/>
          <w:bCs/>
          <w:iCs/>
        </w:rPr>
        <w:t>osobní údaje</w:t>
      </w:r>
      <w:r w:rsidR="00927298" w:rsidRPr="005E4E12">
        <w:rPr>
          <w:rFonts w:asciiTheme="minorHAnsi" w:hAnsiTheme="minorHAnsi" w:cstheme="minorHAnsi"/>
          <w:iCs/>
        </w:rPr>
        <w:t>").  Vedle postavení příjemce může být kterákoliv ze smluvních stran této smlouvy současně i správcem anebo zpracovatelem osobních údajů získaných od druhé smluví strany, stanoví-li tak Nařízení či související právní předpis.</w:t>
      </w:r>
    </w:p>
    <w:p w14:paraId="75B95E1A" w14:textId="0F9EECEB" w:rsidR="00927298" w:rsidRPr="005E4E12" w:rsidRDefault="00927298" w:rsidP="00480464">
      <w:pPr>
        <w:pStyle w:val="Odstavecseseznamem"/>
        <w:numPr>
          <w:ilvl w:val="0"/>
          <w:numId w:val="25"/>
        </w:numPr>
        <w:spacing w:line="240" w:lineRule="auto"/>
        <w:ind w:left="284"/>
        <w:jc w:val="both"/>
        <w:rPr>
          <w:rFonts w:asciiTheme="minorHAnsi" w:hAnsiTheme="minorHAnsi" w:cstheme="minorHAnsi"/>
          <w:iCs/>
        </w:rPr>
      </w:pPr>
      <w:r w:rsidRPr="005E4E12">
        <w:rPr>
          <w:rFonts w:asciiTheme="minorHAnsi" w:hAnsiTheme="minorHAnsi" w:cstheme="minorHAnsi"/>
          <w:iCs/>
        </w:rPr>
        <w:t>Obě smluvní strany berou</w:t>
      </w:r>
      <w:r w:rsidR="00164265" w:rsidRPr="005E4E12">
        <w:rPr>
          <w:rFonts w:asciiTheme="minorHAnsi" w:hAnsiTheme="minorHAnsi" w:cstheme="minorHAnsi"/>
          <w:iCs/>
        </w:rPr>
        <w:t xml:space="preserve"> na vědomí, že při plnění této s</w:t>
      </w:r>
      <w:r w:rsidRPr="005E4E12">
        <w:rPr>
          <w:rFonts w:asciiTheme="minorHAnsi" w:hAnsiTheme="minorHAnsi" w:cstheme="minorHAnsi"/>
          <w:iCs/>
        </w:rPr>
        <w:t>mlouvy může docházet i ke zpracování osobních údajů, kte</w:t>
      </w:r>
      <w:r w:rsidR="00164265" w:rsidRPr="005E4E12">
        <w:rPr>
          <w:rFonts w:asciiTheme="minorHAnsi" w:hAnsiTheme="minorHAnsi" w:cstheme="minorHAnsi"/>
          <w:iCs/>
        </w:rPr>
        <w:t>ré si vzájemně při plnění této s</w:t>
      </w:r>
      <w:r w:rsidRPr="005E4E12">
        <w:rPr>
          <w:rFonts w:asciiTheme="minorHAnsi" w:hAnsiTheme="minorHAnsi" w:cstheme="minorHAnsi"/>
          <w:iCs/>
        </w:rPr>
        <w:t>mlouvy poskytly (zpřístupnily), či kterákoliv ze stran poskytla (zpřístupnila) druhé smluvní straně. V této spojitosti obě smluvní strany prohlašují, že k poskytnutí (zpřístupnění) osobních údajů druhé smluvní straně disponují od subjektu údajů potřebnými souhlasy či jinými právními tituly, stanoví-li tak právní předpis.</w:t>
      </w:r>
    </w:p>
    <w:p w14:paraId="59AB59EB" w14:textId="74D339BB" w:rsidR="00927298" w:rsidRDefault="00927298" w:rsidP="00480464">
      <w:pPr>
        <w:pStyle w:val="Odstavecseseznamem"/>
        <w:numPr>
          <w:ilvl w:val="0"/>
          <w:numId w:val="25"/>
        </w:numPr>
        <w:spacing w:line="240" w:lineRule="auto"/>
        <w:ind w:left="284"/>
        <w:jc w:val="both"/>
        <w:rPr>
          <w:rFonts w:asciiTheme="minorHAnsi" w:hAnsiTheme="minorHAnsi" w:cstheme="minorHAnsi"/>
          <w:iCs/>
        </w:rPr>
      </w:pPr>
      <w:r w:rsidRPr="005E4E12">
        <w:rPr>
          <w:rFonts w:asciiTheme="minorHAnsi" w:hAnsiTheme="minorHAnsi" w:cstheme="minorHAnsi"/>
          <w:iCs/>
        </w:rPr>
        <w:t>Každá ze smluvních stran je povinna plnit závazky, které ji vyplývají z Nařízení a souvisících právních předpisů při nakládání s osobními údaji, jako je například plnění informační povinnosti vůči subjektu údajů. Ta ze smluvních stran, která je příjemcem osobních údajů, se zavazuje, že zajistí odpovídající úroveň ochrany osobních údajů a práv subjektu údajů dle Nařízení a souvisejících právních předpisů. Dále je příjemce osobních údajů, které</w:t>
      </w:r>
      <w:r w:rsidR="00164265" w:rsidRPr="005E4E12">
        <w:rPr>
          <w:rFonts w:asciiTheme="minorHAnsi" w:hAnsiTheme="minorHAnsi" w:cstheme="minorHAnsi"/>
          <w:iCs/>
        </w:rPr>
        <w:t xml:space="preserve"> mu byly v souvislosti s touto s</w:t>
      </w:r>
      <w:r w:rsidRPr="005E4E12">
        <w:rPr>
          <w:rFonts w:asciiTheme="minorHAnsi" w:hAnsiTheme="minorHAnsi" w:cstheme="minorHAnsi"/>
          <w:iCs/>
        </w:rPr>
        <w:t>mlouvou předány (zpřístupněny</w:t>
      </w:r>
      <w:proofErr w:type="gramStart"/>
      <w:r w:rsidRPr="005E4E12">
        <w:rPr>
          <w:rFonts w:asciiTheme="minorHAnsi" w:hAnsiTheme="minorHAnsi" w:cstheme="minorHAnsi"/>
          <w:iCs/>
        </w:rPr>
        <w:t>),  případně</w:t>
      </w:r>
      <w:proofErr w:type="gramEnd"/>
      <w:r w:rsidRPr="005E4E12">
        <w:rPr>
          <w:rFonts w:asciiTheme="minorHAnsi" w:hAnsiTheme="minorHAnsi" w:cstheme="minorHAnsi"/>
          <w:iCs/>
        </w:rPr>
        <w:t xml:space="preserve"> zpracová</w:t>
      </w:r>
      <w:r w:rsidR="00164265" w:rsidRPr="005E4E12">
        <w:rPr>
          <w:rFonts w:asciiTheme="minorHAnsi" w:hAnsiTheme="minorHAnsi" w:cstheme="minorHAnsi"/>
          <w:iCs/>
        </w:rPr>
        <w:t>vat jen pro účely splnění této s</w:t>
      </w:r>
      <w:r w:rsidRPr="005E4E12">
        <w:rPr>
          <w:rFonts w:asciiTheme="minorHAnsi" w:hAnsiTheme="minorHAnsi" w:cstheme="minorHAnsi"/>
          <w:iCs/>
        </w:rPr>
        <w:t>mlouvy, anebo pro účely oprávněných zájmů, nebo případně z jiných zákonných titulů. Ta ze smluvních stran, která je příjemce osobních údajů od druhém smluvní strany, je povinna druhé smluvní straně na její písemnou žádost ve lhůtě do 30 kalendářních dní od uplatnění žádosti: a) doložit v písemné formě způsob ochrany předaných (zpřístupněných) osobních údajů vč. uvedení technických a organizačních opatření přijatých k zabezpečení ochrany osobních údajů, b) sdělit v písemné formě, zda-</w:t>
      </w:r>
      <w:proofErr w:type="spellStart"/>
      <w:r w:rsidRPr="005E4E12">
        <w:rPr>
          <w:rFonts w:asciiTheme="minorHAnsi" w:hAnsiTheme="minorHAnsi" w:cstheme="minorHAnsi"/>
          <w:iCs/>
        </w:rPr>
        <w:t>li</w:t>
      </w:r>
      <w:proofErr w:type="spellEnd"/>
      <w:r w:rsidRPr="005E4E12">
        <w:rPr>
          <w:rFonts w:asciiTheme="minorHAnsi" w:hAnsiTheme="minorHAnsi" w:cstheme="minorHAnsi"/>
          <w:iCs/>
        </w:rPr>
        <w:t xml:space="preserve"> dochází ke zpracování předaných (zpřístupněných) osobních údajů a pokud ano, jakým konkrétním způsobem, c) sdělit v písemné formě jakoukoliv informaci (informace) vyplývající z </w:t>
      </w:r>
      <w:proofErr w:type="spellStart"/>
      <w:r w:rsidRPr="005E4E12">
        <w:rPr>
          <w:rFonts w:asciiTheme="minorHAnsi" w:hAnsiTheme="minorHAnsi" w:cstheme="minorHAnsi"/>
          <w:iCs/>
        </w:rPr>
        <w:t>ust</w:t>
      </w:r>
      <w:proofErr w:type="spellEnd"/>
      <w:r w:rsidRPr="005E4E12">
        <w:rPr>
          <w:rFonts w:asciiTheme="minorHAnsi" w:hAnsiTheme="minorHAnsi" w:cstheme="minorHAnsi"/>
          <w:iCs/>
        </w:rPr>
        <w:t xml:space="preserve">. čl. 14 odst.1 a odst.2. Nařízení, d) vykonat veškeré právní povinnosti, které se váží (odpovídají) právům případně uplatněných subjektem údajů dle Nařízení a souvisejících právních předpisů a o jejich splnění vydat druhé smluvní straně písemné potvrzení. </w:t>
      </w:r>
    </w:p>
    <w:p w14:paraId="1EC2BB81" w14:textId="56A89139" w:rsidR="00D0056B" w:rsidRPr="005E4E12" w:rsidRDefault="00927298" w:rsidP="008367E5">
      <w:pPr>
        <w:pStyle w:val="Seznam"/>
        <w:spacing w:before="360" w:after="60"/>
        <w:ind w:left="284" w:hanging="284"/>
        <w:jc w:val="both"/>
        <w:rPr>
          <w:rFonts w:asciiTheme="minorHAnsi" w:hAnsiTheme="minorHAnsi" w:cstheme="minorHAnsi"/>
          <w:b/>
          <w:sz w:val="22"/>
          <w:u w:val="single"/>
        </w:rPr>
      </w:pPr>
      <w:r w:rsidRPr="005E4E12">
        <w:rPr>
          <w:rFonts w:asciiTheme="minorHAnsi" w:hAnsiTheme="minorHAnsi" w:cstheme="minorHAnsi"/>
          <w:b/>
          <w:sz w:val="22"/>
          <w:u w:val="single"/>
        </w:rPr>
        <w:t xml:space="preserve">XI. </w:t>
      </w:r>
      <w:r w:rsidR="00D0056B" w:rsidRPr="005E4E12">
        <w:rPr>
          <w:rFonts w:asciiTheme="minorHAnsi" w:hAnsiTheme="minorHAnsi" w:cstheme="minorHAnsi"/>
          <w:b/>
          <w:sz w:val="22"/>
          <w:u w:val="single"/>
        </w:rPr>
        <w:t>Závěrečná ustanovení</w:t>
      </w:r>
    </w:p>
    <w:p w14:paraId="7F6CDD77" w14:textId="2AD427C5" w:rsidR="003675EC" w:rsidRPr="005E4E12" w:rsidRDefault="00D0056B" w:rsidP="003675EC">
      <w:pPr>
        <w:pStyle w:val="Seznam"/>
        <w:numPr>
          <w:ilvl w:val="0"/>
          <w:numId w:val="3"/>
        </w:numPr>
        <w:jc w:val="both"/>
        <w:rPr>
          <w:rFonts w:asciiTheme="minorHAnsi" w:hAnsiTheme="minorHAnsi" w:cstheme="minorHAnsi"/>
          <w:sz w:val="22"/>
        </w:rPr>
      </w:pPr>
      <w:r w:rsidRPr="005E4E12">
        <w:rPr>
          <w:rFonts w:asciiTheme="minorHAnsi" w:hAnsiTheme="minorHAnsi" w:cstheme="minorHAnsi"/>
          <w:sz w:val="22"/>
        </w:rPr>
        <w:t>Zápis o předání staveniště se stane nedílnou součástí této smlouvy.</w:t>
      </w:r>
    </w:p>
    <w:p w14:paraId="2833C705" w14:textId="133976FA" w:rsidR="00D0056B" w:rsidRPr="005E4E12" w:rsidRDefault="00D0056B" w:rsidP="00DD469D">
      <w:pPr>
        <w:pStyle w:val="Seznam"/>
        <w:numPr>
          <w:ilvl w:val="0"/>
          <w:numId w:val="4"/>
        </w:numPr>
        <w:jc w:val="both"/>
        <w:rPr>
          <w:rFonts w:asciiTheme="minorHAnsi" w:hAnsiTheme="minorHAnsi" w:cstheme="minorHAnsi"/>
          <w:sz w:val="22"/>
        </w:rPr>
      </w:pPr>
      <w:r w:rsidRPr="005E4E12">
        <w:rPr>
          <w:rFonts w:asciiTheme="minorHAnsi" w:hAnsiTheme="minorHAnsi" w:cstheme="minorHAnsi"/>
          <w:sz w:val="22"/>
        </w:rPr>
        <w:t>Smlouvu lze měnit nebo zrušit na základě dohody obou smluvních stran</w:t>
      </w:r>
      <w:r w:rsidR="006065C6" w:rsidRPr="005E4E12">
        <w:rPr>
          <w:rFonts w:asciiTheme="minorHAnsi" w:hAnsiTheme="minorHAnsi" w:cstheme="minorHAnsi"/>
          <w:sz w:val="22"/>
        </w:rPr>
        <w:t>,</w:t>
      </w:r>
      <w:r w:rsidRPr="005E4E12">
        <w:rPr>
          <w:rFonts w:asciiTheme="minorHAnsi" w:hAnsiTheme="minorHAnsi" w:cstheme="minorHAnsi"/>
          <w:sz w:val="22"/>
        </w:rPr>
        <w:t xml:space="preserve"> a to pouze písemnou formou.</w:t>
      </w:r>
    </w:p>
    <w:p w14:paraId="6566CA47" w14:textId="1B24AC51" w:rsidR="00D0056B" w:rsidRPr="005E4E12" w:rsidRDefault="00D0056B" w:rsidP="00DD469D">
      <w:pPr>
        <w:pStyle w:val="Seznam"/>
        <w:numPr>
          <w:ilvl w:val="0"/>
          <w:numId w:val="4"/>
        </w:numPr>
        <w:ind w:left="284" w:hanging="284"/>
        <w:jc w:val="both"/>
        <w:rPr>
          <w:rFonts w:asciiTheme="minorHAnsi" w:hAnsiTheme="minorHAnsi" w:cstheme="minorHAnsi"/>
          <w:sz w:val="22"/>
        </w:rPr>
      </w:pPr>
      <w:bookmarkStart w:id="1" w:name="_Hlk515225099"/>
      <w:r w:rsidRPr="005E4E12">
        <w:rPr>
          <w:rFonts w:asciiTheme="minorHAnsi" w:hAnsiTheme="minorHAnsi" w:cstheme="minorHAnsi"/>
          <w:sz w:val="22"/>
        </w:rPr>
        <w:t>Pokud není stanoveno v této smlouvě jinak, řídí se vztah obou smluvních stran příslušnými</w:t>
      </w:r>
      <w:r w:rsidR="00603ED8" w:rsidRPr="005E4E12">
        <w:rPr>
          <w:rFonts w:asciiTheme="minorHAnsi" w:hAnsiTheme="minorHAnsi" w:cstheme="minorHAnsi"/>
          <w:sz w:val="22"/>
        </w:rPr>
        <w:t xml:space="preserve"> </w:t>
      </w:r>
      <w:r w:rsidR="006065C6" w:rsidRPr="005E4E12">
        <w:rPr>
          <w:rFonts w:asciiTheme="minorHAnsi" w:hAnsiTheme="minorHAnsi" w:cstheme="minorHAnsi"/>
          <w:sz w:val="22"/>
        </w:rPr>
        <w:t xml:space="preserve">ustanoveními </w:t>
      </w:r>
      <w:r w:rsidR="004610D2" w:rsidRPr="005E4E12">
        <w:rPr>
          <w:rFonts w:asciiTheme="minorHAnsi" w:hAnsiTheme="minorHAnsi" w:cstheme="minorHAnsi"/>
          <w:sz w:val="22"/>
        </w:rPr>
        <w:t>občanského</w:t>
      </w:r>
      <w:r w:rsidRPr="005E4E12">
        <w:rPr>
          <w:rFonts w:asciiTheme="minorHAnsi" w:hAnsiTheme="minorHAnsi" w:cstheme="minorHAnsi"/>
          <w:sz w:val="22"/>
        </w:rPr>
        <w:t xml:space="preserve"> zákoníku.</w:t>
      </w:r>
    </w:p>
    <w:p w14:paraId="5E9C45F1" w14:textId="0C07888F" w:rsidR="004E3C48" w:rsidRPr="005E4E12" w:rsidRDefault="004E3C48" w:rsidP="00DD469D">
      <w:pPr>
        <w:pStyle w:val="Seznam"/>
        <w:numPr>
          <w:ilvl w:val="0"/>
          <w:numId w:val="4"/>
        </w:numPr>
        <w:ind w:left="284" w:hanging="284"/>
        <w:jc w:val="both"/>
        <w:rPr>
          <w:rFonts w:asciiTheme="minorHAnsi" w:hAnsiTheme="minorHAnsi" w:cstheme="minorHAnsi"/>
          <w:sz w:val="22"/>
        </w:rPr>
      </w:pPr>
      <w:r w:rsidRPr="005E4E12">
        <w:rPr>
          <w:rFonts w:asciiTheme="minorHAnsi" w:hAnsiTheme="minorHAnsi" w:cstheme="minorHAnsi"/>
          <w:sz w:val="22"/>
          <w:szCs w:val="22"/>
        </w:rPr>
        <w:t>Smluvní strany po přečtení smlouvy prohlašují, že souhlasí s jejím obsahem, že smlouva vychází ze společného jednání obou smluvních stran, byla sepsána určitě, srozumitelně, na základě jejich pravé a svobodné vůle, bez nátlaku na některou ze stran. Na důkaz toho připojují své podpisy.</w:t>
      </w:r>
    </w:p>
    <w:p w14:paraId="336B003A" w14:textId="2163B507" w:rsidR="00D0056B" w:rsidRPr="005E4E12" w:rsidRDefault="001D47D3" w:rsidP="00DD469D">
      <w:pPr>
        <w:pStyle w:val="Seznam"/>
        <w:numPr>
          <w:ilvl w:val="0"/>
          <w:numId w:val="4"/>
        </w:numPr>
        <w:jc w:val="both"/>
        <w:rPr>
          <w:rFonts w:asciiTheme="minorHAnsi" w:hAnsiTheme="minorHAnsi" w:cstheme="minorHAnsi"/>
          <w:sz w:val="22"/>
        </w:rPr>
      </w:pPr>
      <w:r>
        <w:rPr>
          <w:rFonts w:asciiTheme="minorHAnsi" w:hAnsiTheme="minorHAnsi" w:cstheme="minorHAnsi"/>
          <w:sz w:val="22"/>
        </w:rPr>
        <w:t>Smlouva je vyhotovena v elektronické podobě, přičemž každá ze smluvních stran obdrží její elektronický originál. Tato smlouva nabývá platnosti a účinnosti dnem připojení platného kvalifikovaného elektronického podpisu.</w:t>
      </w:r>
    </w:p>
    <w:p w14:paraId="24D736A4" w14:textId="1971667F" w:rsidR="006F5AC0" w:rsidRPr="005E4E12" w:rsidRDefault="00A13DDE" w:rsidP="00DD469D">
      <w:pPr>
        <w:pStyle w:val="Seznam"/>
        <w:numPr>
          <w:ilvl w:val="0"/>
          <w:numId w:val="4"/>
        </w:numPr>
        <w:jc w:val="both"/>
        <w:rPr>
          <w:rFonts w:asciiTheme="minorHAnsi" w:hAnsiTheme="minorHAnsi" w:cstheme="minorHAnsi"/>
          <w:sz w:val="22"/>
        </w:rPr>
      </w:pPr>
      <w:r w:rsidRPr="005E4E12">
        <w:rPr>
          <w:rFonts w:asciiTheme="minorHAnsi" w:hAnsiTheme="minorHAnsi" w:cstheme="minorHAnsi"/>
          <w:sz w:val="22"/>
        </w:rPr>
        <w:t>Nedílnou součástí této smlouvy je</w:t>
      </w:r>
      <w:r w:rsidR="006F5AC0" w:rsidRPr="005E4E12">
        <w:rPr>
          <w:rFonts w:asciiTheme="minorHAnsi" w:hAnsiTheme="minorHAnsi" w:cstheme="minorHAnsi"/>
          <w:sz w:val="22"/>
        </w:rPr>
        <w:t>:</w:t>
      </w:r>
    </w:p>
    <w:p w14:paraId="3401CCAB" w14:textId="77777777" w:rsidR="009A0C39" w:rsidRPr="005E4E12" w:rsidRDefault="009A0C39" w:rsidP="009A0C39">
      <w:pPr>
        <w:pStyle w:val="Seznam"/>
        <w:ind w:left="0" w:firstLine="0"/>
        <w:jc w:val="both"/>
        <w:rPr>
          <w:rFonts w:asciiTheme="minorHAnsi" w:hAnsiTheme="minorHAnsi" w:cstheme="minorHAnsi"/>
          <w:sz w:val="22"/>
        </w:rPr>
      </w:pPr>
    </w:p>
    <w:p w14:paraId="7BD7E5E1" w14:textId="2AA19A0A" w:rsidR="006F5AC0" w:rsidRDefault="00A13DDE" w:rsidP="005E4E12">
      <w:pPr>
        <w:widowControl w:val="0"/>
        <w:tabs>
          <w:tab w:val="left" w:pos="4820"/>
        </w:tabs>
        <w:suppressAutoHyphens/>
        <w:jc w:val="both"/>
        <w:rPr>
          <w:rFonts w:asciiTheme="minorHAnsi" w:hAnsiTheme="minorHAnsi" w:cstheme="minorHAnsi"/>
          <w:sz w:val="22"/>
        </w:rPr>
      </w:pPr>
      <w:r w:rsidRPr="005E4E12">
        <w:rPr>
          <w:rFonts w:asciiTheme="minorHAnsi" w:hAnsiTheme="minorHAnsi" w:cstheme="minorHAnsi"/>
          <w:sz w:val="22"/>
        </w:rPr>
        <w:t>příloha č.</w:t>
      </w:r>
      <w:r w:rsidR="002826AB" w:rsidRPr="005E4E12">
        <w:rPr>
          <w:rFonts w:asciiTheme="minorHAnsi" w:hAnsiTheme="minorHAnsi" w:cstheme="minorHAnsi"/>
          <w:sz w:val="22"/>
        </w:rPr>
        <w:t xml:space="preserve"> </w:t>
      </w:r>
      <w:r w:rsidRPr="005E4E12">
        <w:rPr>
          <w:rFonts w:asciiTheme="minorHAnsi" w:hAnsiTheme="minorHAnsi" w:cstheme="minorHAnsi"/>
          <w:sz w:val="22"/>
        </w:rPr>
        <w:t xml:space="preserve">1 </w:t>
      </w:r>
      <w:r w:rsidR="000C1556" w:rsidRPr="005E4E12">
        <w:rPr>
          <w:rFonts w:asciiTheme="minorHAnsi" w:hAnsiTheme="minorHAnsi" w:cstheme="minorHAnsi"/>
          <w:sz w:val="22"/>
        </w:rPr>
        <w:t>–</w:t>
      </w:r>
      <w:r w:rsidR="001D4F3A">
        <w:rPr>
          <w:rFonts w:asciiTheme="minorHAnsi" w:hAnsiTheme="minorHAnsi" w:cstheme="minorHAnsi"/>
          <w:sz w:val="22"/>
        </w:rPr>
        <w:t xml:space="preserve"> cenová </w:t>
      </w:r>
      <w:r w:rsidR="004733D4">
        <w:rPr>
          <w:rFonts w:asciiTheme="minorHAnsi" w:hAnsiTheme="minorHAnsi" w:cstheme="minorHAnsi"/>
          <w:sz w:val="22"/>
        </w:rPr>
        <w:t>nabídka</w:t>
      </w:r>
    </w:p>
    <w:bookmarkEnd w:id="1"/>
    <w:p w14:paraId="361041F0" w14:textId="77777777" w:rsidR="005870D2" w:rsidRPr="005E4E12" w:rsidRDefault="005870D2">
      <w:pPr>
        <w:jc w:val="both"/>
        <w:rPr>
          <w:rFonts w:asciiTheme="minorHAnsi" w:hAnsiTheme="minorHAnsi" w:cstheme="minorHAnsi"/>
          <w:sz w:val="22"/>
        </w:rPr>
      </w:pPr>
    </w:p>
    <w:p w14:paraId="3684A4A6" w14:textId="65A7F9CB" w:rsidR="00A50187" w:rsidRPr="005E4E12" w:rsidRDefault="005A398C" w:rsidP="00A50187">
      <w:pPr>
        <w:widowControl w:val="0"/>
        <w:tabs>
          <w:tab w:val="left" w:pos="4820"/>
        </w:tabs>
        <w:suppressAutoHyphens/>
        <w:jc w:val="both"/>
        <w:rPr>
          <w:rFonts w:asciiTheme="minorHAnsi" w:hAnsiTheme="minorHAnsi" w:cstheme="minorHAnsi"/>
          <w:sz w:val="22"/>
        </w:rPr>
      </w:pPr>
      <w:r w:rsidRPr="005E4E12">
        <w:rPr>
          <w:rFonts w:asciiTheme="minorHAnsi" w:hAnsiTheme="minorHAnsi" w:cstheme="minorHAnsi"/>
          <w:sz w:val="22"/>
        </w:rPr>
        <w:t>V</w:t>
      </w:r>
      <w:r w:rsidR="009A5B28">
        <w:rPr>
          <w:rFonts w:asciiTheme="minorHAnsi" w:hAnsiTheme="minorHAnsi" w:cstheme="minorHAnsi"/>
          <w:sz w:val="22"/>
        </w:rPr>
        <w:t> </w:t>
      </w:r>
      <w:r w:rsidR="00B07639">
        <w:rPr>
          <w:rFonts w:asciiTheme="minorHAnsi" w:hAnsiTheme="minorHAnsi" w:cstheme="minorHAnsi"/>
          <w:sz w:val="22"/>
        </w:rPr>
        <w:t>Praze</w:t>
      </w:r>
      <w:r w:rsidR="009A5B28">
        <w:rPr>
          <w:rFonts w:asciiTheme="minorHAnsi" w:hAnsiTheme="minorHAnsi" w:cstheme="minorHAnsi"/>
          <w:sz w:val="22"/>
        </w:rPr>
        <w:t xml:space="preserve">   3.10.2022</w:t>
      </w:r>
      <w:r w:rsidR="009A0C39" w:rsidRPr="005E4E12">
        <w:rPr>
          <w:rFonts w:asciiTheme="minorHAnsi" w:hAnsiTheme="minorHAnsi" w:cstheme="minorHAnsi"/>
          <w:sz w:val="22"/>
        </w:rPr>
        <w:tab/>
        <w:t xml:space="preserve">  </w:t>
      </w:r>
      <w:r w:rsidR="009A0C39" w:rsidRPr="005E4E12">
        <w:rPr>
          <w:rFonts w:asciiTheme="minorHAnsi" w:hAnsiTheme="minorHAnsi" w:cstheme="minorHAnsi"/>
          <w:sz w:val="22"/>
        </w:rPr>
        <w:tab/>
      </w:r>
      <w:r w:rsidR="009A0C39" w:rsidRPr="005E4E12">
        <w:rPr>
          <w:rFonts w:asciiTheme="minorHAnsi" w:hAnsiTheme="minorHAnsi" w:cstheme="minorHAnsi"/>
          <w:sz w:val="22"/>
        </w:rPr>
        <w:tab/>
      </w:r>
      <w:r w:rsidRPr="005E4E12">
        <w:rPr>
          <w:rFonts w:asciiTheme="minorHAnsi" w:hAnsiTheme="minorHAnsi" w:cstheme="minorHAnsi"/>
          <w:sz w:val="22"/>
        </w:rPr>
        <w:t>V</w:t>
      </w:r>
      <w:r w:rsidR="009A5B28">
        <w:rPr>
          <w:rFonts w:asciiTheme="minorHAnsi" w:hAnsiTheme="minorHAnsi" w:cstheme="minorHAnsi"/>
          <w:sz w:val="22"/>
        </w:rPr>
        <w:t> </w:t>
      </w:r>
      <w:r w:rsidR="00A469CD" w:rsidRPr="005E4E12">
        <w:rPr>
          <w:rFonts w:asciiTheme="minorHAnsi" w:hAnsiTheme="minorHAnsi" w:cstheme="minorHAnsi"/>
          <w:sz w:val="22"/>
        </w:rPr>
        <w:t>Praze</w:t>
      </w:r>
      <w:r w:rsidR="009A5B28">
        <w:rPr>
          <w:rFonts w:asciiTheme="minorHAnsi" w:hAnsiTheme="minorHAnsi" w:cstheme="minorHAnsi"/>
          <w:sz w:val="22"/>
        </w:rPr>
        <w:t xml:space="preserve">    3.10.2022</w:t>
      </w:r>
    </w:p>
    <w:p w14:paraId="19AD4FDF" w14:textId="77777777" w:rsidR="00A50187" w:rsidRPr="005E4E12" w:rsidRDefault="00A50187" w:rsidP="00A50187">
      <w:pPr>
        <w:widowControl w:val="0"/>
        <w:tabs>
          <w:tab w:val="left" w:pos="4820"/>
        </w:tabs>
        <w:suppressAutoHyphens/>
        <w:jc w:val="both"/>
        <w:rPr>
          <w:rFonts w:asciiTheme="minorHAnsi" w:hAnsiTheme="minorHAnsi" w:cstheme="minorHAnsi"/>
          <w:sz w:val="22"/>
        </w:rPr>
      </w:pPr>
    </w:p>
    <w:p w14:paraId="28DDD024" w14:textId="2D68DCE1" w:rsidR="00A50187" w:rsidRPr="005E4E12" w:rsidRDefault="00A50187" w:rsidP="005E4E12">
      <w:pPr>
        <w:widowControl w:val="0"/>
        <w:tabs>
          <w:tab w:val="left" w:pos="4820"/>
        </w:tabs>
        <w:suppressAutoHyphens/>
        <w:jc w:val="both"/>
        <w:rPr>
          <w:rFonts w:asciiTheme="minorHAnsi" w:hAnsiTheme="minorHAnsi" w:cstheme="minorHAnsi"/>
          <w:sz w:val="22"/>
        </w:rPr>
      </w:pPr>
      <w:r w:rsidRPr="005E4E12">
        <w:rPr>
          <w:rFonts w:asciiTheme="minorHAnsi" w:hAnsiTheme="minorHAnsi" w:cstheme="minorHAnsi"/>
          <w:sz w:val="22"/>
        </w:rPr>
        <w:t xml:space="preserve">Za </w:t>
      </w:r>
      <w:proofErr w:type="gramStart"/>
      <w:r w:rsidRPr="005E4E12">
        <w:rPr>
          <w:rFonts w:asciiTheme="minorHAnsi" w:hAnsiTheme="minorHAnsi" w:cstheme="minorHAnsi"/>
          <w:sz w:val="22"/>
        </w:rPr>
        <w:t xml:space="preserve">objednatele:   </w:t>
      </w:r>
      <w:proofErr w:type="gramEnd"/>
      <w:r w:rsidRPr="005E4E12">
        <w:rPr>
          <w:rFonts w:asciiTheme="minorHAnsi" w:hAnsiTheme="minorHAnsi" w:cstheme="minorHAnsi"/>
          <w:sz w:val="22"/>
        </w:rPr>
        <w:t xml:space="preserve">                                    </w:t>
      </w:r>
      <w:r w:rsidRPr="005E4E12">
        <w:rPr>
          <w:rFonts w:asciiTheme="minorHAnsi" w:hAnsiTheme="minorHAnsi" w:cstheme="minorHAnsi"/>
          <w:sz w:val="22"/>
        </w:rPr>
        <w:tab/>
      </w:r>
      <w:r w:rsidR="00FF3426" w:rsidRPr="005E4E12">
        <w:rPr>
          <w:rFonts w:asciiTheme="minorHAnsi" w:hAnsiTheme="minorHAnsi" w:cstheme="minorHAnsi"/>
          <w:sz w:val="22"/>
        </w:rPr>
        <w:tab/>
      </w:r>
      <w:r w:rsidR="009A0C39" w:rsidRPr="005E4E12">
        <w:rPr>
          <w:rFonts w:asciiTheme="minorHAnsi" w:hAnsiTheme="minorHAnsi" w:cstheme="minorHAnsi"/>
          <w:sz w:val="22"/>
        </w:rPr>
        <w:tab/>
        <w:t>Z</w:t>
      </w:r>
      <w:r w:rsidRPr="005E4E12">
        <w:rPr>
          <w:rFonts w:asciiTheme="minorHAnsi" w:hAnsiTheme="minorHAnsi" w:cstheme="minorHAnsi"/>
          <w:sz w:val="22"/>
        </w:rPr>
        <w:t>a zhotovitele:</w:t>
      </w:r>
    </w:p>
    <w:p w14:paraId="2BF6DEFD" w14:textId="11ECB31B" w:rsidR="00A50187" w:rsidRPr="005E4E12" w:rsidRDefault="00B07639" w:rsidP="005E4E12">
      <w:pPr>
        <w:widowControl w:val="0"/>
        <w:tabs>
          <w:tab w:val="left" w:pos="4820"/>
        </w:tabs>
        <w:suppressAutoHyphens/>
        <w:jc w:val="both"/>
        <w:rPr>
          <w:rFonts w:asciiTheme="minorHAnsi" w:hAnsiTheme="minorHAnsi" w:cstheme="minorHAnsi"/>
          <w:sz w:val="22"/>
        </w:rPr>
      </w:pPr>
      <w:r>
        <w:rPr>
          <w:rFonts w:asciiTheme="minorHAnsi" w:hAnsiTheme="minorHAnsi" w:cstheme="minorHAnsi"/>
          <w:sz w:val="22"/>
        </w:rPr>
        <w:t xml:space="preserve">MČ </w:t>
      </w:r>
      <w:proofErr w:type="gramStart"/>
      <w:r>
        <w:rPr>
          <w:rFonts w:asciiTheme="minorHAnsi" w:hAnsiTheme="minorHAnsi" w:cstheme="minorHAnsi"/>
          <w:sz w:val="22"/>
        </w:rPr>
        <w:t xml:space="preserve">Praha </w:t>
      </w:r>
      <w:r w:rsidR="0088280F">
        <w:rPr>
          <w:rFonts w:asciiTheme="minorHAnsi" w:hAnsiTheme="minorHAnsi" w:cstheme="minorHAnsi"/>
          <w:sz w:val="22"/>
        </w:rPr>
        <w:t>- Štěrboholy</w:t>
      </w:r>
      <w:proofErr w:type="gramEnd"/>
      <w:r w:rsidR="002C238E" w:rsidRPr="005E4E12">
        <w:rPr>
          <w:rFonts w:asciiTheme="minorHAnsi" w:hAnsiTheme="minorHAnsi" w:cstheme="minorHAnsi"/>
          <w:sz w:val="22"/>
        </w:rPr>
        <w:tab/>
      </w:r>
      <w:r w:rsidR="002C238E" w:rsidRPr="005E4E12">
        <w:rPr>
          <w:rFonts w:asciiTheme="minorHAnsi" w:hAnsiTheme="minorHAnsi" w:cstheme="minorHAnsi"/>
          <w:sz w:val="22"/>
        </w:rPr>
        <w:tab/>
      </w:r>
      <w:r w:rsidR="005E4E12">
        <w:rPr>
          <w:rFonts w:asciiTheme="minorHAnsi" w:hAnsiTheme="minorHAnsi" w:cstheme="minorHAnsi"/>
          <w:sz w:val="22"/>
        </w:rPr>
        <w:tab/>
      </w:r>
      <w:r w:rsidR="00A50187" w:rsidRPr="005E4E12">
        <w:rPr>
          <w:rFonts w:asciiTheme="minorHAnsi" w:hAnsiTheme="minorHAnsi" w:cstheme="minorHAnsi"/>
          <w:sz w:val="22"/>
        </w:rPr>
        <w:t>EUROVIA CS, a.s.</w:t>
      </w:r>
    </w:p>
    <w:p w14:paraId="6B867C1B" w14:textId="34811926" w:rsidR="00A50187" w:rsidRPr="005E4E12" w:rsidRDefault="00A50187" w:rsidP="005E4E12">
      <w:pPr>
        <w:widowControl w:val="0"/>
        <w:tabs>
          <w:tab w:val="left" w:pos="4820"/>
        </w:tabs>
        <w:suppressAutoHyphens/>
        <w:jc w:val="both"/>
        <w:rPr>
          <w:rFonts w:asciiTheme="minorHAnsi" w:hAnsiTheme="minorHAnsi" w:cstheme="minorHAnsi"/>
          <w:sz w:val="22"/>
        </w:rPr>
      </w:pPr>
    </w:p>
    <w:p w14:paraId="659DF82C" w14:textId="77777777" w:rsidR="00535587" w:rsidRPr="005E4E12" w:rsidRDefault="00535587" w:rsidP="005E4E12">
      <w:pPr>
        <w:widowControl w:val="0"/>
        <w:tabs>
          <w:tab w:val="left" w:pos="4820"/>
        </w:tabs>
        <w:suppressAutoHyphens/>
        <w:jc w:val="both"/>
        <w:rPr>
          <w:rFonts w:asciiTheme="minorHAnsi" w:hAnsiTheme="minorHAnsi" w:cstheme="minorHAnsi"/>
          <w:sz w:val="22"/>
        </w:rPr>
      </w:pPr>
    </w:p>
    <w:p w14:paraId="2E2D8AAC" w14:textId="77777777" w:rsidR="00A50187" w:rsidRPr="005E4E12" w:rsidRDefault="00A50187" w:rsidP="005E4E12">
      <w:pPr>
        <w:widowControl w:val="0"/>
        <w:tabs>
          <w:tab w:val="left" w:pos="4820"/>
        </w:tabs>
        <w:suppressAutoHyphens/>
        <w:jc w:val="both"/>
        <w:rPr>
          <w:rFonts w:asciiTheme="minorHAnsi" w:hAnsiTheme="minorHAnsi" w:cstheme="minorHAnsi"/>
          <w:sz w:val="22"/>
        </w:rPr>
      </w:pPr>
    </w:p>
    <w:p w14:paraId="242DC70C" w14:textId="44FED5AE" w:rsidR="00A50187" w:rsidRPr="005E4E12" w:rsidRDefault="00A50187" w:rsidP="005E4E12">
      <w:pPr>
        <w:widowControl w:val="0"/>
        <w:tabs>
          <w:tab w:val="left" w:pos="4820"/>
        </w:tabs>
        <w:suppressAutoHyphens/>
        <w:jc w:val="both"/>
        <w:rPr>
          <w:rFonts w:asciiTheme="minorHAnsi" w:hAnsiTheme="minorHAnsi" w:cstheme="minorHAnsi"/>
          <w:sz w:val="22"/>
        </w:rPr>
      </w:pPr>
      <w:r w:rsidRPr="005E4E12">
        <w:rPr>
          <w:rFonts w:asciiTheme="minorHAnsi" w:hAnsiTheme="minorHAnsi" w:cstheme="minorHAnsi"/>
          <w:sz w:val="22"/>
        </w:rPr>
        <w:t>……………………………..</w:t>
      </w:r>
      <w:r w:rsidRPr="005E4E12">
        <w:rPr>
          <w:rFonts w:asciiTheme="minorHAnsi" w:hAnsiTheme="minorHAnsi" w:cstheme="minorHAnsi"/>
          <w:sz w:val="22"/>
        </w:rPr>
        <w:tab/>
      </w:r>
      <w:r w:rsidRPr="005E4E12">
        <w:rPr>
          <w:rFonts w:asciiTheme="minorHAnsi" w:hAnsiTheme="minorHAnsi" w:cstheme="minorHAnsi"/>
          <w:sz w:val="22"/>
        </w:rPr>
        <w:tab/>
      </w:r>
      <w:r w:rsidR="009A0C39" w:rsidRPr="005E4E12">
        <w:rPr>
          <w:rFonts w:asciiTheme="minorHAnsi" w:hAnsiTheme="minorHAnsi" w:cstheme="minorHAnsi"/>
          <w:sz w:val="22"/>
        </w:rPr>
        <w:tab/>
      </w:r>
      <w:r w:rsidRPr="005E4E12">
        <w:rPr>
          <w:rFonts w:asciiTheme="minorHAnsi" w:hAnsiTheme="minorHAnsi" w:cstheme="minorHAnsi"/>
          <w:sz w:val="22"/>
        </w:rPr>
        <w:t>………………………….</w:t>
      </w:r>
    </w:p>
    <w:p w14:paraId="0B39D3AE" w14:textId="1900BD85" w:rsidR="00A50187" w:rsidRPr="005E4E12" w:rsidRDefault="0088280F" w:rsidP="005E4E12">
      <w:pPr>
        <w:widowControl w:val="0"/>
        <w:tabs>
          <w:tab w:val="left" w:pos="4820"/>
        </w:tabs>
        <w:suppressAutoHyphens/>
        <w:jc w:val="both"/>
        <w:rPr>
          <w:rFonts w:asciiTheme="minorHAnsi" w:hAnsiTheme="minorHAnsi" w:cstheme="minorHAnsi"/>
          <w:sz w:val="22"/>
        </w:rPr>
      </w:pPr>
      <w:r>
        <w:rPr>
          <w:rFonts w:asciiTheme="minorHAnsi" w:hAnsiTheme="minorHAnsi" w:cstheme="minorHAnsi"/>
          <w:sz w:val="22"/>
        </w:rPr>
        <w:t>František Ševít</w:t>
      </w:r>
      <w:r w:rsidR="00A50187" w:rsidRPr="005E4E12">
        <w:rPr>
          <w:rFonts w:asciiTheme="minorHAnsi" w:hAnsiTheme="minorHAnsi" w:cstheme="minorHAnsi"/>
          <w:sz w:val="22"/>
        </w:rPr>
        <w:tab/>
      </w:r>
      <w:r w:rsidR="0075104E" w:rsidRPr="005E4E12">
        <w:rPr>
          <w:rFonts w:asciiTheme="minorHAnsi" w:hAnsiTheme="minorHAnsi" w:cstheme="minorHAnsi"/>
          <w:sz w:val="22"/>
        </w:rPr>
        <w:tab/>
      </w:r>
      <w:r w:rsidR="009A0C39" w:rsidRPr="005E4E12">
        <w:rPr>
          <w:rFonts w:asciiTheme="minorHAnsi" w:hAnsiTheme="minorHAnsi" w:cstheme="minorHAnsi"/>
          <w:sz w:val="22"/>
        </w:rPr>
        <w:tab/>
      </w:r>
      <w:r w:rsidR="00DB1988" w:rsidRPr="005E4E12">
        <w:rPr>
          <w:rFonts w:asciiTheme="minorHAnsi" w:hAnsiTheme="minorHAnsi" w:cstheme="minorHAnsi"/>
          <w:sz w:val="22"/>
        </w:rPr>
        <w:t xml:space="preserve">Ing. </w:t>
      </w:r>
      <w:r w:rsidR="00107049">
        <w:rPr>
          <w:rFonts w:asciiTheme="minorHAnsi" w:hAnsiTheme="minorHAnsi" w:cstheme="minorHAnsi"/>
          <w:sz w:val="22"/>
        </w:rPr>
        <w:t>Petr Tesař</w:t>
      </w:r>
    </w:p>
    <w:p w14:paraId="5472CE38" w14:textId="25B527A9" w:rsidR="005247FE" w:rsidRPr="005E4E12" w:rsidRDefault="0088280F" w:rsidP="00107049">
      <w:pPr>
        <w:widowControl w:val="0"/>
        <w:tabs>
          <w:tab w:val="left" w:pos="4820"/>
        </w:tabs>
        <w:suppressAutoHyphens/>
        <w:jc w:val="both"/>
        <w:rPr>
          <w:rFonts w:asciiTheme="minorHAnsi" w:hAnsiTheme="minorHAnsi" w:cstheme="minorHAnsi"/>
          <w:sz w:val="22"/>
        </w:rPr>
      </w:pPr>
      <w:r>
        <w:rPr>
          <w:rFonts w:asciiTheme="minorHAnsi" w:hAnsiTheme="minorHAnsi" w:cstheme="minorHAnsi"/>
          <w:sz w:val="22"/>
        </w:rPr>
        <w:t>starosta</w:t>
      </w:r>
      <w:r w:rsidR="00A50187" w:rsidRPr="005E4E12">
        <w:rPr>
          <w:rFonts w:asciiTheme="minorHAnsi" w:hAnsiTheme="minorHAnsi" w:cstheme="minorHAnsi"/>
          <w:sz w:val="22"/>
        </w:rPr>
        <w:tab/>
      </w:r>
      <w:r w:rsidR="00A50187" w:rsidRPr="005E4E12">
        <w:rPr>
          <w:rFonts w:asciiTheme="minorHAnsi" w:hAnsiTheme="minorHAnsi" w:cstheme="minorHAnsi"/>
          <w:sz w:val="22"/>
        </w:rPr>
        <w:tab/>
      </w:r>
      <w:r w:rsidR="009A0C39" w:rsidRPr="005E4E12">
        <w:rPr>
          <w:rFonts w:asciiTheme="minorHAnsi" w:hAnsiTheme="minorHAnsi" w:cstheme="minorHAnsi"/>
          <w:sz w:val="22"/>
        </w:rPr>
        <w:tab/>
      </w:r>
      <w:r w:rsidR="00107049">
        <w:rPr>
          <w:rFonts w:asciiTheme="minorHAnsi" w:hAnsiTheme="minorHAnsi" w:cstheme="minorHAnsi"/>
          <w:sz w:val="22"/>
        </w:rPr>
        <w:t>ředitel závodu Praha západ</w:t>
      </w:r>
    </w:p>
    <w:sectPr w:rsidR="005247FE" w:rsidRPr="005E4E12" w:rsidSect="0065472C">
      <w:footerReference w:type="default" r:id="rId8"/>
      <w:headerReference w:type="first" r:id="rId9"/>
      <w:footerReference w:type="first" r:id="rId10"/>
      <w:pgSz w:w="11907" w:h="16840" w:code="9"/>
      <w:pgMar w:top="1418" w:right="1021" w:bottom="1418" w:left="1134" w:header="567" w:footer="6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C06B" w14:textId="77777777" w:rsidR="00B53118" w:rsidRDefault="00B53118">
      <w:r>
        <w:separator/>
      </w:r>
    </w:p>
  </w:endnote>
  <w:endnote w:type="continuationSeparator" w:id="0">
    <w:p w14:paraId="3D198920" w14:textId="77777777" w:rsidR="00B53118" w:rsidRDefault="00B5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6AEC" w14:textId="5B634B08" w:rsidR="00C22DB1" w:rsidRPr="009A0C39" w:rsidRDefault="00C22DB1" w:rsidP="00B26E8E">
    <w:pPr>
      <w:pStyle w:val="Zpat"/>
      <w:jc w:val="center"/>
      <w:rPr>
        <w:sz w:val="20"/>
      </w:rPr>
    </w:pPr>
    <w:r w:rsidRPr="009A0C39">
      <w:rPr>
        <w:sz w:val="20"/>
      </w:rPr>
      <w:t xml:space="preserve">Strana </w:t>
    </w:r>
    <w:r w:rsidRPr="009A0C39">
      <w:rPr>
        <w:sz w:val="20"/>
      </w:rPr>
      <w:fldChar w:fldCharType="begin"/>
    </w:r>
    <w:r w:rsidRPr="009A0C39">
      <w:rPr>
        <w:sz w:val="20"/>
      </w:rPr>
      <w:instrText xml:space="preserve"> PAGE </w:instrText>
    </w:r>
    <w:r w:rsidRPr="009A0C39">
      <w:rPr>
        <w:sz w:val="20"/>
      </w:rPr>
      <w:fldChar w:fldCharType="separate"/>
    </w:r>
    <w:r>
      <w:rPr>
        <w:noProof/>
        <w:sz w:val="20"/>
      </w:rPr>
      <w:t>2</w:t>
    </w:r>
    <w:r w:rsidRPr="009A0C39">
      <w:rPr>
        <w:sz w:val="20"/>
      </w:rPr>
      <w:fldChar w:fldCharType="end"/>
    </w:r>
    <w:r w:rsidRPr="009A0C39">
      <w:rPr>
        <w:sz w:val="20"/>
      </w:rPr>
      <w:t xml:space="preserve"> (celkem </w:t>
    </w:r>
    <w:r w:rsidRPr="009A0C39">
      <w:rPr>
        <w:sz w:val="20"/>
      </w:rPr>
      <w:fldChar w:fldCharType="begin"/>
    </w:r>
    <w:r w:rsidRPr="009A0C39">
      <w:rPr>
        <w:sz w:val="20"/>
      </w:rPr>
      <w:instrText xml:space="preserve"> NUMPAGES </w:instrText>
    </w:r>
    <w:r w:rsidRPr="009A0C39">
      <w:rPr>
        <w:sz w:val="20"/>
      </w:rPr>
      <w:fldChar w:fldCharType="separate"/>
    </w:r>
    <w:r>
      <w:rPr>
        <w:noProof/>
        <w:sz w:val="20"/>
      </w:rPr>
      <w:t>5</w:t>
    </w:r>
    <w:r w:rsidRPr="009A0C39">
      <w:rPr>
        <w:sz w:val="20"/>
      </w:rPr>
      <w:fldChar w:fldCharType="end"/>
    </w:r>
    <w:r w:rsidRPr="009A0C39">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DA3B" w14:textId="07D46222" w:rsidR="00C22DB1" w:rsidRPr="00F32573" w:rsidRDefault="00C22DB1">
    <w:pPr>
      <w:pStyle w:val="Zpat"/>
      <w:jc w:val="center"/>
      <w:rPr>
        <w:sz w:val="20"/>
      </w:rPr>
    </w:pPr>
    <w:r w:rsidRPr="00F32573">
      <w:rPr>
        <w:sz w:val="20"/>
      </w:rPr>
      <w:t xml:space="preserve">Strana </w:t>
    </w:r>
    <w:r w:rsidRPr="00F32573">
      <w:rPr>
        <w:sz w:val="20"/>
      </w:rPr>
      <w:fldChar w:fldCharType="begin"/>
    </w:r>
    <w:r w:rsidRPr="00F32573">
      <w:rPr>
        <w:sz w:val="20"/>
      </w:rPr>
      <w:instrText xml:space="preserve"> PAGE </w:instrText>
    </w:r>
    <w:r w:rsidRPr="00F32573">
      <w:rPr>
        <w:sz w:val="20"/>
      </w:rPr>
      <w:fldChar w:fldCharType="separate"/>
    </w:r>
    <w:r>
      <w:rPr>
        <w:noProof/>
        <w:sz w:val="20"/>
      </w:rPr>
      <w:t>1</w:t>
    </w:r>
    <w:r w:rsidRPr="00F32573">
      <w:rPr>
        <w:sz w:val="20"/>
      </w:rPr>
      <w:fldChar w:fldCharType="end"/>
    </w:r>
    <w:r w:rsidRPr="00F32573">
      <w:rPr>
        <w:sz w:val="20"/>
      </w:rPr>
      <w:t xml:space="preserve"> (celkem </w:t>
    </w:r>
    <w:r w:rsidRPr="00F32573">
      <w:rPr>
        <w:sz w:val="20"/>
      </w:rPr>
      <w:fldChar w:fldCharType="begin"/>
    </w:r>
    <w:r w:rsidRPr="00F32573">
      <w:rPr>
        <w:sz w:val="20"/>
      </w:rPr>
      <w:instrText xml:space="preserve"> NUMPAGES </w:instrText>
    </w:r>
    <w:r w:rsidRPr="00F32573">
      <w:rPr>
        <w:sz w:val="20"/>
      </w:rPr>
      <w:fldChar w:fldCharType="separate"/>
    </w:r>
    <w:r>
      <w:rPr>
        <w:noProof/>
        <w:sz w:val="20"/>
      </w:rPr>
      <w:t>5</w:t>
    </w:r>
    <w:r w:rsidRPr="00F32573">
      <w:rPr>
        <w:sz w:val="20"/>
      </w:rPr>
      <w:fldChar w:fldCharType="end"/>
    </w:r>
    <w:r w:rsidRPr="00F32573">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7D4C" w14:textId="77777777" w:rsidR="00B53118" w:rsidRDefault="00B53118">
      <w:r>
        <w:separator/>
      </w:r>
    </w:p>
  </w:footnote>
  <w:footnote w:type="continuationSeparator" w:id="0">
    <w:p w14:paraId="71813C4C" w14:textId="77777777" w:rsidR="00B53118" w:rsidRDefault="00B53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4FFF" w14:textId="36B83115" w:rsidR="00C22DB1" w:rsidRPr="00795034" w:rsidRDefault="00C22DB1" w:rsidP="005A398C">
    <w:pPr>
      <w:pStyle w:val="Zhlav"/>
      <w:tabs>
        <w:tab w:val="left" w:pos="3686"/>
      </w:tabs>
      <w:rPr>
        <w:sz w:val="20"/>
      </w:rPr>
    </w:pPr>
    <w:r w:rsidRPr="00795034">
      <w:rPr>
        <w:b/>
        <w:sz w:val="20"/>
      </w:rPr>
      <w:t>EUROVIA CS</w:t>
    </w:r>
    <w:r w:rsidRPr="00795034">
      <w:rPr>
        <w:sz w:val="20"/>
      </w:rPr>
      <w:t>, a.s.</w:t>
    </w:r>
  </w:p>
  <w:p w14:paraId="4EC102D9" w14:textId="77777777" w:rsidR="00D43D2D" w:rsidRDefault="007228D8" w:rsidP="00D43D2D">
    <w:pPr>
      <w:pStyle w:val="Zhlav"/>
      <w:tabs>
        <w:tab w:val="left" w:pos="3686"/>
      </w:tabs>
      <w:rPr>
        <w:sz w:val="20"/>
      </w:rPr>
    </w:pPr>
    <w:r>
      <w:rPr>
        <w:noProof/>
        <w:sz w:val="20"/>
      </w:rPr>
      <w:drawing>
        <wp:anchor distT="0" distB="0" distL="114300" distR="114300" simplePos="0" relativeHeight="251658240" behindDoc="0" locked="0" layoutInCell="1" allowOverlap="1" wp14:anchorId="55EE949F" wp14:editId="5AB417AC">
          <wp:simplePos x="0" y="0"/>
          <wp:positionH relativeFrom="margin">
            <wp:align>right</wp:align>
          </wp:positionH>
          <wp:positionV relativeFrom="paragraph">
            <wp:posOffset>8255</wp:posOffset>
          </wp:positionV>
          <wp:extent cx="1905000" cy="381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905000" cy="381000"/>
                  </a:xfrm>
                  <a:prstGeom prst="rect">
                    <a:avLst/>
                  </a:prstGeom>
                </pic:spPr>
              </pic:pic>
            </a:graphicData>
          </a:graphic>
        </wp:anchor>
      </w:drawing>
    </w:r>
    <w:r w:rsidR="00C22DB1" w:rsidRPr="00795034">
      <w:rPr>
        <w:sz w:val="20"/>
      </w:rPr>
      <w:t>oblast Čechy střed</w:t>
    </w:r>
    <w:r w:rsidR="00D43D2D">
      <w:rPr>
        <w:sz w:val="20"/>
      </w:rPr>
      <w:t xml:space="preserve"> </w:t>
    </w:r>
    <w:r w:rsidR="00C22DB1" w:rsidRPr="00795034">
      <w:rPr>
        <w:sz w:val="20"/>
      </w:rPr>
      <w:t xml:space="preserve">Závod </w:t>
    </w:r>
    <w:r w:rsidR="00C22DB1">
      <w:rPr>
        <w:sz w:val="20"/>
      </w:rPr>
      <w:t>Praha,</w:t>
    </w:r>
    <w:r w:rsidR="00C22DB1" w:rsidRPr="00795034">
      <w:rPr>
        <w:sz w:val="20"/>
      </w:rPr>
      <w:t xml:space="preserve"> </w:t>
    </w:r>
  </w:p>
  <w:p w14:paraId="64AA6F45" w14:textId="40246199" w:rsidR="00C22DB1" w:rsidRPr="00795034" w:rsidRDefault="00D43D2D" w:rsidP="00D43D2D">
    <w:pPr>
      <w:pStyle w:val="Zhlav"/>
      <w:tabs>
        <w:tab w:val="left" w:pos="3686"/>
      </w:tabs>
      <w:rPr>
        <w:sz w:val="20"/>
      </w:rPr>
    </w:pPr>
    <w:r>
      <w:rPr>
        <w:sz w:val="20"/>
      </w:rPr>
      <w:t>s</w:t>
    </w:r>
    <w:r w:rsidR="00C22DB1" w:rsidRPr="00795034">
      <w:rPr>
        <w:sz w:val="20"/>
      </w:rPr>
      <w:t xml:space="preserve">e sídlem </w:t>
    </w:r>
    <w:r w:rsidR="00C22DB1">
      <w:rPr>
        <w:sz w:val="20"/>
      </w:rPr>
      <w:t>K Hájům 946, 155 00 Praha 5 - Stodůlky</w:t>
    </w:r>
  </w:p>
  <w:p w14:paraId="79757D3B" w14:textId="3BFC745D" w:rsidR="00C22DB1" w:rsidRDefault="00C22DB1" w:rsidP="005A398C">
    <w:pPr>
      <w:pStyle w:val="Zhlav"/>
      <w:tabs>
        <w:tab w:val="clear" w:pos="4536"/>
        <w:tab w:val="left" w:pos="5529"/>
      </w:tabs>
    </w:pPr>
    <w:r w:rsidRPr="00795034">
      <w:rPr>
        <w:sz w:val="20"/>
      </w:rPr>
      <w:t xml:space="preserve">tel. </w:t>
    </w:r>
    <w:r>
      <w:rPr>
        <w:sz w:val="20"/>
      </w:rPr>
      <w:t>731 601 147</w:t>
    </w:r>
    <w:r w:rsidRPr="00795034">
      <w:rPr>
        <w:sz w:val="20"/>
      </w:rPr>
      <w:t xml:space="preserve"> E-mail </w:t>
    </w:r>
    <w:r>
      <w:rPr>
        <w:sz w:val="20"/>
      </w:rPr>
      <w:t>libor.gaida@eurovia.cz</w:t>
    </w:r>
    <w:r>
      <w:t xml:space="preserve">    </w:t>
    </w:r>
    <w:r>
      <w:tab/>
    </w:r>
  </w:p>
  <w:p w14:paraId="38091394" w14:textId="77777777" w:rsidR="00C22DB1" w:rsidRDefault="00C22DB1" w:rsidP="005A398C">
    <w:pPr>
      <w:pStyle w:val="Zhlav"/>
      <w:tabs>
        <w:tab w:val="clear" w:pos="4536"/>
        <w:tab w:val="left" w:pos="55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o"/>
      <w:lvlJc w:val="left"/>
      <w:pPr>
        <w:tabs>
          <w:tab w:val="num" w:pos="360"/>
        </w:tabs>
        <w:ind w:left="360" w:hanging="360"/>
      </w:pPr>
      <w:rPr>
        <w:rFonts w:ascii="Courier New" w:hAnsi="Courier New" w:cs="Times New Roman"/>
        <w:b w:val="0"/>
        <w:i w:val="0"/>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283" w:hanging="283"/>
      </w:pPr>
      <w:rPr>
        <w:b w:val="0"/>
        <w:i w:val="0"/>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b w:val="0"/>
        <w:i w:val="0"/>
      </w:rPr>
    </w:lvl>
  </w:abstractNum>
  <w:abstractNum w:abstractNumId="3"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b w:val="0"/>
        <w:i w:val="0"/>
        <w:sz w:val="22"/>
        <w:szCs w:val="22"/>
      </w:rPr>
    </w:lvl>
  </w:abstractNum>
  <w:abstractNum w:abstractNumId="6"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14"/>
    <w:multiLevelType w:val="singleLevel"/>
    <w:tmpl w:val="00000014"/>
    <w:name w:val="WW8Num20"/>
    <w:lvl w:ilvl="0">
      <w:start w:val="1"/>
      <w:numFmt w:val="bullet"/>
      <w:lvlText w:val=""/>
      <w:lvlJc w:val="left"/>
      <w:pPr>
        <w:tabs>
          <w:tab w:val="num" w:pos="0"/>
        </w:tabs>
        <w:ind w:left="1003" w:hanging="360"/>
      </w:pPr>
      <w:rPr>
        <w:rFonts w:ascii="Symbol" w:hAnsi="Symbol"/>
      </w:rPr>
    </w:lvl>
  </w:abstractNum>
  <w:abstractNum w:abstractNumId="8" w15:restartNumberingAfterBreak="0">
    <w:nsid w:val="00000015"/>
    <w:multiLevelType w:val="singleLevel"/>
    <w:tmpl w:val="00000015"/>
    <w:name w:val="WW8Num21"/>
    <w:lvl w:ilvl="0">
      <w:start w:val="9"/>
      <w:numFmt w:val="bullet"/>
      <w:lvlText w:val="-"/>
      <w:lvlJc w:val="left"/>
      <w:pPr>
        <w:tabs>
          <w:tab w:val="num" w:pos="0"/>
        </w:tabs>
        <w:ind w:left="1074" w:hanging="360"/>
      </w:pPr>
      <w:rPr>
        <w:rFonts w:ascii="Tahoma" w:hAnsi="Tahoma" w:cs="Tahoma"/>
      </w:rPr>
    </w:lvl>
  </w:abstractNum>
  <w:abstractNum w:abstractNumId="9" w15:restartNumberingAfterBreak="0">
    <w:nsid w:val="00000016"/>
    <w:multiLevelType w:val="singleLevel"/>
    <w:tmpl w:val="00000016"/>
    <w:name w:val="WW8Num22"/>
    <w:lvl w:ilvl="0">
      <w:start w:val="1"/>
      <w:numFmt w:val="bullet"/>
      <w:lvlText w:val="o"/>
      <w:lvlJc w:val="left"/>
      <w:pPr>
        <w:tabs>
          <w:tab w:val="num" w:pos="720"/>
        </w:tabs>
        <w:ind w:left="720" w:hanging="360"/>
      </w:pPr>
      <w:rPr>
        <w:rFonts w:ascii="Courier New" w:hAnsi="Courier New"/>
      </w:rPr>
    </w:lvl>
  </w:abstractNum>
  <w:abstractNum w:abstractNumId="10" w15:restartNumberingAfterBreak="0">
    <w:nsid w:val="07DA5B30"/>
    <w:multiLevelType w:val="multilevel"/>
    <w:tmpl w:val="1AFED1AC"/>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C43D67"/>
    <w:multiLevelType w:val="multilevel"/>
    <w:tmpl w:val="A0FED3BA"/>
    <w:lvl w:ilvl="0">
      <w:start w:val="1"/>
      <w:numFmt w:val="decimal"/>
      <w:lvlText w:val="%1."/>
      <w:legacy w:legacy="1" w:legacySpace="0" w:legacyIndent="283"/>
      <w:lvlJc w:val="left"/>
      <w:pPr>
        <w:ind w:left="283" w:hanging="283"/>
      </w:pPr>
    </w:lvl>
    <w:lvl w:ilvl="1">
      <w:start w:val="1"/>
      <w:numFmt w:val="bullet"/>
      <w:lvlText w:val="-"/>
      <w:lvlJc w:val="left"/>
      <w:pPr>
        <w:ind w:left="1440" w:hanging="360"/>
      </w:pPr>
      <w:rPr>
        <w:rFonts w:ascii="Calibri" w:eastAsia="Times New Roman" w:hAnsi="Calibri"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14C3D5A"/>
    <w:multiLevelType w:val="hybridMultilevel"/>
    <w:tmpl w:val="AD94B6B4"/>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3" w15:restartNumberingAfterBreak="0">
    <w:nsid w:val="1638222E"/>
    <w:multiLevelType w:val="hybridMultilevel"/>
    <w:tmpl w:val="D3AC2EF4"/>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86465BD"/>
    <w:multiLevelType w:val="hybridMultilevel"/>
    <w:tmpl w:val="9C920FE0"/>
    <w:lvl w:ilvl="0" w:tplc="04050001">
      <w:start w:val="1"/>
      <w:numFmt w:val="bullet"/>
      <w:lvlText w:val=""/>
      <w:lvlJc w:val="left"/>
      <w:pPr>
        <w:tabs>
          <w:tab w:val="num" w:pos="1003"/>
        </w:tabs>
        <w:ind w:left="1003" w:hanging="360"/>
      </w:pPr>
      <w:rPr>
        <w:rFonts w:ascii="Symbol" w:hAnsi="Symbol" w:hint="default"/>
      </w:rPr>
    </w:lvl>
    <w:lvl w:ilvl="1" w:tplc="0405000F">
      <w:start w:val="1"/>
      <w:numFmt w:val="decimal"/>
      <w:lvlText w:val="%2."/>
      <w:lvlJc w:val="left"/>
      <w:pPr>
        <w:tabs>
          <w:tab w:val="num" w:pos="1723"/>
        </w:tabs>
        <w:ind w:left="1723" w:hanging="360"/>
      </w:pPr>
    </w:lvl>
    <w:lvl w:ilvl="2" w:tplc="04050005" w:tentative="1">
      <w:start w:val="1"/>
      <w:numFmt w:val="bullet"/>
      <w:lvlText w:val=""/>
      <w:lvlJc w:val="left"/>
      <w:pPr>
        <w:tabs>
          <w:tab w:val="num" w:pos="2443"/>
        </w:tabs>
        <w:ind w:left="2443" w:hanging="360"/>
      </w:pPr>
      <w:rPr>
        <w:rFonts w:ascii="Wingdings" w:hAnsi="Wingdings" w:hint="default"/>
      </w:rPr>
    </w:lvl>
    <w:lvl w:ilvl="3" w:tplc="04050001" w:tentative="1">
      <w:start w:val="1"/>
      <w:numFmt w:val="bullet"/>
      <w:lvlText w:val=""/>
      <w:lvlJc w:val="left"/>
      <w:pPr>
        <w:tabs>
          <w:tab w:val="num" w:pos="3163"/>
        </w:tabs>
        <w:ind w:left="3163" w:hanging="360"/>
      </w:pPr>
      <w:rPr>
        <w:rFonts w:ascii="Symbol" w:hAnsi="Symbol" w:hint="default"/>
      </w:rPr>
    </w:lvl>
    <w:lvl w:ilvl="4" w:tplc="04050003" w:tentative="1">
      <w:start w:val="1"/>
      <w:numFmt w:val="bullet"/>
      <w:lvlText w:val="o"/>
      <w:lvlJc w:val="left"/>
      <w:pPr>
        <w:tabs>
          <w:tab w:val="num" w:pos="3883"/>
        </w:tabs>
        <w:ind w:left="3883" w:hanging="360"/>
      </w:pPr>
      <w:rPr>
        <w:rFonts w:ascii="Courier New" w:hAnsi="Courier New" w:hint="default"/>
      </w:rPr>
    </w:lvl>
    <w:lvl w:ilvl="5" w:tplc="04050005" w:tentative="1">
      <w:start w:val="1"/>
      <w:numFmt w:val="bullet"/>
      <w:lvlText w:val=""/>
      <w:lvlJc w:val="left"/>
      <w:pPr>
        <w:tabs>
          <w:tab w:val="num" w:pos="4603"/>
        </w:tabs>
        <w:ind w:left="4603" w:hanging="360"/>
      </w:pPr>
      <w:rPr>
        <w:rFonts w:ascii="Wingdings" w:hAnsi="Wingdings" w:hint="default"/>
      </w:rPr>
    </w:lvl>
    <w:lvl w:ilvl="6" w:tplc="04050001" w:tentative="1">
      <w:start w:val="1"/>
      <w:numFmt w:val="bullet"/>
      <w:lvlText w:val=""/>
      <w:lvlJc w:val="left"/>
      <w:pPr>
        <w:tabs>
          <w:tab w:val="num" w:pos="5323"/>
        </w:tabs>
        <w:ind w:left="5323" w:hanging="360"/>
      </w:pPr>
      <w:rPr>
        <w:rFonts w:ascii="Symbol" w:hAnsi="Symbol" w:hint="default"/>
      </w:rPr>
    </w:lvl>
    <w:lvl w:ilvl="7" w:tplc="04050003" w:tentative="1">
      <w:start w:val="1"/>
      <w:numFmt w:val="bullet"/>
      <w:lvlText w:val="o"/>
      <w:lvlJc w:val="left"/>
      <w:pPr>
        <w:tabs>
          <w:tab w:val="num" w:pos="6043"/>
        </w:tabs>
        <w:ind w:left="6043" w:hanging="360"/>
      </w:pPr>
      <w:rPr>
        <w:rFonts w:ascii="Courier New" w:hAnsi="Courier New" w:hint="default"/>
      </w:rPr>
    </w:lvl>
    <w:lvl w:ilvl="8" w:tplc="04050005" w:tentative="1">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18D611E0"/>
    <w:multiLevelType w:val="hybridMultilevel"/>
    <w:tmpl w:val="CE88D926"/>
    <w:lvl w:ilvl="0" w:tplc="B6709156">
      <w:start w:val="4"/>
      <w:numFmt w:val="decimal"/>
      <w:lvlText w:val="%1."/>
      <w:lvlJc w:val="left"/>
      <w:pPr>
        <w:ind w:left="1063"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067B5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B218A2"/>
    <w:multiLevelType w:val="hybridMultilevel"/>
    <w:tmpl w:val="84AACE06"/>
    <w:lvl w:ilvl="0" w:tplc="C5CEF48E">
      <w:start w:val="1"/>
      <w:numFmt w:val="lowerLetter"/>
      <w:lvlText w:val="%1)"/>
      <w:lvlJc w:val="left"/>
      <w:pPr>
        <w:ind w:left="1063"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0E5F82"/>
    <w:multiLevelType w:val="hybridMultilevel"/>
    <w:tmpl w:val="1D2EDD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69576B"/>
    <w:multiLevelType w:val="singleLevel"/>
    <w:tmpl w:val="FBC8AE8C"/>
    <w:lvl w:ilvl="0">
      <w:start w:val="1"/>
      <w:numFmt w:val="decimal"/>
      <w:lvlText w:val="%1."/>
      <w:legacy w:legacy="1" w:legacySpace="0" w:legacyIndent="283"/>
      <w:lvlJc w:val="left"/>
      <w:pPr>
        <w:ind w:left="283" w:hanging="283"/>
      </w:pPr>
    </w:lvl>
  </w:abstractNum>
  <w:abstractNum w:abstractNumId="20" w15:restartNumberingAfterBreak="0">
    <w:nsid w:val="34C81C67"/>
    <w:multiLevelType w:val="singleLevel"/>
    <w:tmpl w:val="BF9E89D8"/>
    <w:lvl w:ilvl="0">
      <w:start w:val="1"/>
      <w:numFmt w:val="decimal"/>
      <w:lvlText w:val="%1."/>
      <w:legacy w:legacy="1" w:legacySpace="0" w:legacyIndent="283"/>
      <w:lvlJc w:val="left"/>
      <w:pPr>
        <w:ind w:left="283" w:hanging="283"/>
      </w:pPr>
    </w:lvl>
  </w:abstractNum>
  <w:abstractNum w:abstractNumId="21" w15:restartNumberingAfterBreak="0">
    <w:nsid w:val="366C0FD3"/>
    <w:multiLevelType w:val="hybridMultilevel"/>
    <w:tmpl w:val="690665BC"/>
    <w:lvl w:ilvl="0" w:tplc="730C007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577831"/>
    <w:multiLevelType w:val="hybridMultilevel"/>
    <w:tmpl w:val="BEEAA13A"/>
    <w:lvl w:ilvl="0" w:tplc="9666533C">
      <w:start w:val="2"/>
      <w:numFmt w:val="bullet"/>
      <w:lvlText w:val="-"/>
      <w:lvlJc w:val="left"/>
      <w:pPr>
        <w:ind w:left="643" w:hanging="360"/>
      </w:pPr>
      <w:rPr>
        <w:rFonts w:ascii="Arial" w:eastAsia="Times New Roman" w:hAnsi="Arial" w:cs="Aria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3" w15:restartNumberingAfterBreak="0">
    <w:nsid w:val="4D976199"/>
    <w:multiLevelType w:val="hybridMultilevel"/>
    <w:tmpl w:val="13DC2C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656D08"/>
    <w:multiLevelType w:val="hybridMultilevel"/>
    <w:tmpl w:val="1BE0A05E"/>
    <w:lvl w:ilvl="0" w:tplc="04050001">
      <w:start w:val="1"/>
      <w:numFmt w:val="bullet"/>
      <w:lvlText w:val=""/>
      <w:lvlJc w:val="left"/>
      <w:pPr>
        <w:ind w:left="363" w:hanging="360"/>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25" w15:restartNumberingAfterBreak="0">
    <w:nsid w:val="58B7273A"/>
    <w:multiLevelType w:val="hybridMultilevel"/>
    <w:tmpl w:val="4E1ABF90"/>
    <w:lvl w:ilvl="0" w:tplc="A9F252CC">
      <w:start w:val="3"/>
      <w:numFmt w:val="decimal"/>
      <w:lvlText w:val="%1."/>
      <w:lvlJc w:val="left"/>
      <w:pPr>
        <w:ind w:left="1063"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7188A"/>
    <w:multiLevelType w:val="hybridMultilevel"/>
    <w:tmpl w:val="A8508ED4"/>
    <w:lvl w:ilvl="0" w:tplc="C5CEF48E">
      <w:start w:val="1"/>
      <w:numFmt w:val="lowerLetter"/>
      <w:lvlText w:val="%1)"/>
      <w:lvlJc w:val="left"/>
      <w:pPr>
        <w:ind w:left="1063" w:hanging="360"/>
      </w:pPr>
      <w:rPr>
        <w:rFonts w:asciiTheme="minorHAnsi" w:hAnsiTheme="minorHAnsi" w:hint="default"/>
        <w:sz w:val="22"/>
        <w:szCs w:val="22"/>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27" w15:restartNumberingAfterBreak="0">
    <w:nsid w:val="62594F35"/>
    <w:multiLevelType w:val="multilevel"/>
    <w:tmpl w:val="A0FED3BA"/>
    <w:lvl w:ilvl="0">
      <w:start w:val="1"/>
      <w:numFmt w:val="decimal"/>
      <w:lvlText w:val="%1."/>
      <w:legacy w:legacy="1" w:legacySpace="0" w:legacyIndent="283"/>
      <w:lvlJc w:val="left"/>
      <w:pPr>
        <w:ind w:left="283" w:hanging="283"/>
      </w:pPr>
    </w:lvl>
    <w:lvl w:ilvl="1">
      <w:start w:val="1"/>
      <w:numFmt w:val="bullet"/>
      <w:lvlText w:val="-"/>
      <w:lvlJc w:val="left"/>
      <w:pPr>
        <w:ind w:left="1440" w:hanging="360"/>
      </w:pPr>
      <w:rPr>
        <w:rFonts w:ascii="Calibri" w:eastAsia="Times New Roman" w:hAnsi="Calibri"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A230C16"/>
    <w:multiLevelType w:val="multilevel"/>
    <w:tmpl w:val="C0005F6C"/>
    <w:lvl w:ilvl="0">
      <w:start w:val="1"/>
      <w:numFmt w:val="bullet"/>
      <w:lvlText w:val=""/>
      <w:lvlJc w:val="left"/>
      <w:pPr>
        <w:ind w:left="283" w:hanging="283"/>
      </w:pPr>
      <w:rPr>
        <w:rFonts w:ascii="Symbol" w:hAnsi="Symbol" w:hint="default"/>
      </w:rPr>
    </w:lvl>
    <w:lvl w:ilvl="1">
      <w:start w:val="1"/>
      <w:numFmt w:val="bullet"/>
      <w:lvlText w:val="-"/>
      <w:lvlJc w:val="left"/>
      <w:pPr>
        <w:ind w:left="1440" w:hanging="360"/>
      </w:pPr>
      <w:rPr>
        <w:rFonts w:ascii="Calibri" w:eastAsia="Times New Roman" w:hAnsi="Calibri"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A6337A7"/>
    <w:multiLevelType w:val="hybridMultilevel"/>
    <w:tmpl w:val="9F18CA6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6BB70709"/>
    <w:multiLevelType w:val="hybridMultilevel"/>
    <w:tmpl w:val="71ECCBEA"/>
    <w:lvl w:ilvl="0" w:tplc="72E419C2">
      <w:start w:val="1"/>
      <w:numFmt w:val="decimal"/>
      <w:lvlText w:val="%1."/>
      <w:lvlJc w:val="left"/>
      <w:pPr>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DE1EE1"/>
    <w:multiLevelType w:val="hybridMultilevel"/>
    <w:tmpl w:val="B7F01CE2"/>
    <w:lvl w:ilvl="0" w:tplc="080E8648">
      <w:start w:val="2"/>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EA7EAF"/>
    <w:multiLevelType w:val="hybridMultilevel"/>
    <w:tmpl w:val="1D2EDD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082FD6"/>
    <w:multiLevelType w:val="hybridMultilevel"/>
    <w:tmpl w:val="E55A5F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67206508">
    <w:abstractNumId w:val="20"/>
  </w:num>
  <w:num w:numId="2" w16cid:durableId="1446927010">
    <w:abstractNumId w:val="20"/>
    <w:lvlOverride w:ilvl="0">
      <w:lvl w:ilvl="0">
        <w:start w:val="1"/>
        <w:numFmt w:val="decimal"/>
        <w:lvlText w:val="%1."/>
        <w:legacy w:legacy="1" w:legacySpace="0" w:legacyIndent="283"/>
        <w:lvlJc w:val="left"/>
        <w:pPr>
          <w:ind w:left="283" w:hanging="283"/>
        </w:pPr>
      </w:lvl>
    </w:lvlOverride>
  </w:num>
  <w:num w:numId="3" w16cid:durableId="1418479227">
    <w:abstractNumId w:val="19"/>
  </w:num>
  <w:num w:numId="4" w16cid:durableId="1174108015">
    <w:abstractNumId w:val="19"/>
    <w:lvlOverride w:ilvl="0">
      <w:lvl w:ilvl="0">
        <w:start w:val="1"/>
        <w:numFmt w:val="decimal"/>
        <w:lvlText w:val="%1."/>
        <w:legacy w:legacy="1" w:legacySpace="0" w:legacyIndent="283"/>
        <w:lvlJc w:val="left"/>
        <w:pPr>
          <w:ind w:left="283" w:hanging="283"/>
        </w:pPr>
      </w:lvl>
    </w:lvlOverride>
  </w:num>
  <w:num w:numId="5" w16cid:durableId="1217156846">
    <w:abstractNumId w:val="11"/>
  </w:num>
  <w:num w:numId="6" w16cid:durableId="1623534453">
    <w:abstractNumId w:val="14"/>
  </w:num>
  <w:num w:numId="7" w16cid:durableId="1496263966">
    <w:abstractNumId w:val="33"/>
  </w:num>
  <w:num w:numId="8" w16cid:durableId="547958040">
    <w:abstractNumId w:val="13"/>
  </w:num>
  <w:num w:numId="9" w16cid:durableId="1384327617">
    <w:abstractNumId w:val="22"/>
  </w:num>
  <w:num w:numId="10" w16cid:durableId="1919942884">
    <w:abstractNumId w:val="0"/>
  </w:num>
  <w:num w:numId="11" w16cid:durableId="2063215023">
    <w:abstractNumId w:val="1"/>
  </w:num>
  <w:num w:numId="12" w16cid:durableId="532810582">
    <w:abstractNumId w:val="2"/>
  </w:num>
  <w:num w:numId="13" w16cid:durableId="327782">
    <w:abstractNumId w:val="3"/>
  </w:num>
  <w:num w:numId="14" w16cid:durableId="2031028773">
    <w:abstractNumId w:val="4"/>
  </w:num>
  <w:num w:numId="15" w16cid:durableId="389042130">
    <w:abstractNumId w:val="5"/>
  </w:num>
  <w:num w:numId="16" w16cid:durableId="455686047">
    <w:abstractNumId w:val="6"/>
  </w:num>
  <w:num w:numId="17" w16cid:durableId="1978024072">
    <w:abstractNumId w:val="7"/>
  </w:num>
  <w:num w:numId="18" w16cid:durableId="551161733">
    <w:abstractNumId w:val="8"/>
  </w:num>
  <w:num w:numId="19" w16cid:durableId="423919428">
    <w:abstractNumId w:val="9"/>
  </w:num>
  <w:num w:numId="20" w16cid:durableId="926571563">
    <w:abstractNumId w:val="10"/>
  </w:num>
  <w:num w:numId="21" w16cid:durableId="1931618092">
    <w:abstractNumId w:val="24"/>
  </w:num>
  <w:num w:numId="22" w16cid:durableId="1453675280">
    <w:abstractNumId w:val="31"/>
  </w:num>
  <w:num w:numId="23" w16cid:durableId="1936086051">
    <w:abstractNumId w:val="26"/>
  </w:num>
  <w:num w:numId="24" w16cid:durableId="1386831575">
    <w:abstractNumId w:val="16"/>
  </w:num>
  <w:num w:numId="25" w16cid:durableId="1792548119">
    <w:abstractNumId w:val="23"/>
  </w:num>
  <w:num w:numId="26" w16cid:durableId="1865745990">
    <w:abstractNumId w:val="17"/>
  </w:num>
  <w:num w:numId="27" w16cid:durableId="1243566597">
    <w:abstractNumId w:val="21"/>
  </w:num>
  <w:num w:numId="28" w16cid:durableId="969475095">
    <w:abstractNumId w:val="18"/>
  </w:num>
  <w:num w:numId="29" w16cid:durableId="1445150244">
    <w:abstractNumId w:val="32"/>
  </w:num>
  <w:num w:numId="30" w16cid:durableId="2037466093">
    <w:abstractNumId w:val="29"/>
  </w:num>
  <w:num w:numId="31" w16cid:durableId="968366313">
    <w:abstractNumId w:val="30"/>
  </w:num>
  <w:num w:numId="32" w16cid:durableId="107092741">
    <w:abstractNumId w:val="25"/>
  </w:num>
  <w:num w:numId="33" w16cid:durableId="1822039261">
    <w:abstractNumId w:val="15"/>
  </w:num>
  <w:num w:numId="34" w16cid:durableId="260533321">
    <w:abstractNumId w:val="12"/>
  </w:num>
  <w:num w:numId="35" w16cid:durableId="2117826310">
    <w:abstractNumId w:val="28"/>
  </w:num>
  <w:num w:numId="36" w16cid:durableId="134050267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80"/>
    <w:rsid w:val="00013400"/>
    <w:rsid w:val="0002298F"/>
    <w:rsid w:val="00025380"/>
    <w:rsid w:val="000303DD"/>
    <w:rsid w:val="00030BEB"/>
    <w:rsid w:val="000319F0"/>
    <w:rsid w:val="00035956"/>
    <w:rsid w:val="00036BE1"/>
    <w:rsid w:val="00037853"/>
    <w:rsid w:val="00041C89"/>
    <w:rsid w:val="0004208B"/>
    <w:rsid w:val="00042C60"/>
    <w:rsid w:val="00045F7D"/>
    <w:rsid w:val="000471A8"/>
    <w:rsid w:val="0005247B"/>
    <w:rsid w:val="00053654"/>
    <w:rsid w:val="0005646C"/>
    <w:rsid w:val="000572A1"/>
    <w:rsid w:val="0006130D"/>
    <w:rsid w:val="0006316B"/>
    <w:rsid w:val="000643DA"/>
    <w:rsid w:val="00065B65"/>
    <w:rsid w:val="00067B92"/>
    <w:rsid w:val="00072408"/>
    <w:rsid w:val="00077F60"/>
    <w:rsid w:val="00081C92"/>
    <w:rsid w:val="0008206A"/>
    <w:rsid w:val="00084D97"/>
    <w:rsid w:val="00093A39"/>
    <w:rsid w:val="00094346"/>
    <w:rsid w:val="000A07A8"/>
    <w:rsid w:val="000B1FC8"/>
    <w:rsid w:val="000B27EB"/>
    <w:rsid w:val="000C0AD2"/>
    <w:rsid w:val="000C1556"/>
    <w:rsid w:val="000C2847"/>
    <w:rsid w:val="000C2F6E"/>
    <w:rsid w:val="000D60A6"/>
    <w:rsid w:val="000E1631"/>
    <w:rsid w:val="000E3640"/>
    <w:rsid w:val="000E36A8"/>
    <w:rsid w:val="000E3A6D"/>
    <w:rsid w:val="000E5D22"/>
    <w:rsid w:val="000E67AC"/>
    <w:rsid w:val="000F30E0"/>
    <w:rsid w:val="000F3EE2"/>
    <w:rsid w:val="00101A4F"/>
    <w:rsid w:val="00103874"/>
    <w:rsid w:val="00104143"/>
    <w:rsid w:val="00106690"/>
    <w:rsid w:val="00107049"/>
    <w:rsid w:val="00112BF4"/>
    <w:rsid w:val="00120C8B"/>
    <w:rsid w:val="001217C2"/>
    <w:rsid w:val="0012360E"/>
    <w:rsid w:val="00123DBB"/>
    <w:rsid w:val="001307D6"/>
    <w:rsid w:val="001350F7"/>
    <w:rsid w:val="00140B71"/>
    <w:rsid w:val="00141DD2"/>
    <w:rsid w:val="00142A6A"/>
    <w:rsid w:val="00150FDE"/>
    <w:rsid w:val="00152379"/>
    <w:rsid w:val="0015538B"/>
    <w:rsid w:val="00156CA9"/>
    <w:rsid w:val="00160B03"/>
    <w:rsid w:val="001615D9"/>
    <w:rsid w:val="001637E2"/>
    <w:rsid w:val="00164265"/>
    <w:rsid w:val="0017322E"/>
    <w:rsid w:val="00181631"/>
    <w:rsid w:val="001824FF"/>
    <w:rsid w:val="00192542"/>
    <w:rsid w:val="0019459B"/>
    <w:rsid w:val="001B1BA7"/>
    <w:rsid w:val="001B5C2C"/>
    <w:rsid w:val="001C0AF6"/>
    <w:rsid w:val="001C0E7A"/>
    <w:rsid w:val="001C106E"/>
    <w:rsid w:val="001C2B41"/>
    <w:rsid w:val="001C4737"/>
    <w:rsid w:val="001D00E4"/>
    <w:rsid w:val="001D0E23"/>
    <w:rsid w:val="001D47D3"/>
    <w:rsid w:val="001D4F3A"/>
    <w:rsid w:val="001E2B41"/>
    <w:rsid w:val="001E7EE5"/>
    <w:rsid w:val="001F0B4B"/>
    <w:rsid w:val="001F0EC5"/>
    <w:rsid w:val="001F6E7B"/>
    <w:rsid w:val="001F7604"/>
    <w:rsid w:val="001F79A5"/>
    <w:rsid w:val="001F7EA7"/>
    <w:rsid w:val="00200336"/>
    <w:rsid w:val="002023F7"/>
    <w:rsid w:val="00205574"/>
    <w:rsid w:val="002063B4"/>
    <w:rsid w:val="00206652"/>
    <w:rsid w:val="002069DC"/>
    <w:rsid w:val="00206F5D"/>
    <w:rsid w:val="002073DC"/>
    <w:rsid w:val="002079B6"/>
    <w:rsid w:val="002167C8"/>
    <w:rsid w:val="00221C22"/>
    <w:rsid w:val="002220D7"/>
    <w:rsid w:val="00223343"/>
    <w:rsid w:val="0022547A"/>
    <w:rsid w:val="00226AA1"/>
    <w:rsid w:val="00226C14"/>
    <w:rsid w:val="00233DBC"/>
    <w:rsid w:val="002353D4"/>
    <w:rsid w:val="00244054"/>
    <w:rsid w:val="00245448"/>
    <w:rsid w:val="00246CAE"/>
    <w:rsid w:val="00247CF2"/>
    <w:rsid w:val="002501FA"/>
    <w:rsid w:val="00251038"/>
    <w:rsid w:val="002516BB"/>
    <w:rsid w:val="00256DA2"/>
    <w:rsid w:val="00256F88"/>
    <w:rsid w:val="002615E5"/>
    <w:rsid w:val="002618A6"/>
    <w:rsid w:val="0026595B"/>
    <w:rsid w:val="0026643E"/>
    <w:rsid w:val="00272E7C"/>
    <w:rsid w:val="002760CD"/>
    <w:rsid w:val="00276790"/>
    <w:rsid w:val="00277B03"/>
    <w:rsid w:val="00277D75"/>
    <w:rsid w:val="002825F9"/>
    <w:rsid w:val="00282600"/>
    <w:rsid w:val="002826AB"/>
    <w:rsid w:val="00283FDD"/>
    <w:rsid w:val="00285FBA"/>
    <w:rsid w:val="00291E54"/>
    <w:rsid w:val="002922D6"/>
    <w:rsid w:val="00292730"/>
    <w:rsid w:val="00292D43"/>
    <w:rsid w:val="0029431A"/>
    <w:rsid w:val="00297997"/>
    <w:rsid w:val="00297AFF"/>
    <w:rsid w:val="002B2D11"/>
    <w:rsid w:val="002B3CEE"/>
    <w:rsid w:val="002B3CFC"/>
    <w:rsid w:val="002B7FA1"/>
    <w:rsid w:val="002C0C61"/>
    <w:rsid w:val="002C238E"/>
    <w:rsid w:val="002C310A"/>
    <w:rsid w:val="002C34C7"/>
    <w:rsid w:val="002C6F1A"/>
    <w:rsid w:val="002C773B"/>
    <w:rsid w:val="002D3805"/>
    <w:rsid w:val="002E3CCB"/>
    <w:rsid w:val="002E6DCC"/>
    <w:rsid w:val="002E77E4"/>
    <w:rsid w:val="002F390A"/>
    <w:rsid w:val="002F76FF"/>
    <w:rsid w:val="003065BB"/>
    <w:rsid w:val="003106DA"/>
    <w:rsid w:val="003132DC"/>
    <w:rsid w:val="003142B6"/>
    <w:rsid w:val="00315057"/>
    <w:rsid w:val="0032023A"/>
    <w:rsid w:val="003216BE"/>
    <w:rsid w:val="00321BD9"/>
    <w:rsid w:val="00322DE6"/>
    <w:rsid w:val="00333AC7"/>
    <w:rsid w:val="00342514"/>
    <w:rsid w:val="00344802"/>
    <w:rsid w:val="00350579"/>
    <w:rsid w:val="00352590"/>
    <w:rsid w:val="00352E4B"/>
    <w:rsid w:val="003577F5"/>
    <w:rsid w:val="00361355"/>
    <w:rsid w:val="00366879"/>
    <w:rsid w:val="003675EC"/>
    <w:rsid w:val="003679F9"/>
    <w:rsid w:val="00372F55"/>
    <w:rsid w:val="00373018"/>
    <w:rsid w:val="00376D92"/>
    <w:rsid w:val="0038117F"/>
    <w:rsid w:val="003849D3"/>
    <w:rsid w:val="00386154"/>
    <w:rsid w:val="00386B47"/>
    <w:rsid w:val="003879C2"/>
    <w:rsid w:val="0039204D"/>
    <w:rsid w:val="00393FE3"/>
    <w:rsid w:val="003940C2"/>
    <w:rsid w:val="003A1156"/>
    <w:rsid w:val="003B2529"/>
    <w:rsid w:val="003B46B3"/>
    <w:rsid w:val="003B4E3F"/>
    <w:rsid w:val="003B5662"/>
    <w:rsid w:val="003C36DE"/>
    <w:rsid w:val="003C7E05"/>
    <w:rsid w:val="003C7E46"/>
    <w:rsid w:val="003D15F1"/>
    <w:rsid w:val="003D507E"/>
    <w:rsid w:val="003D7DA0"/>
    <w:rsid w:val="003E08C3"/>
    <w:rsid w:val="003E35B5"/>
    <w:rsid w:val="003E628D"/>
    <w:rsid w:val="003E74CD"/>
    <w:rsid w:val="003F4FFB"/>
    <w:rsid w:val="003F50D0"/>
    <w:rsid w:val="003F54C7"/>
    <w:rsid w:val="003F7202"/>
    <w:rsid w:val="003F7478"/>
    <w:rsid w:val="0040197F"/>
    <w:rsid w:val="00402F8E"/>
    <w:rsid w:val="00407E0F"/>
    <w:rsid w:val="004146C8"/>
    <w:rsid w:val="00415AB2"/>
    <w:rsid w:val="00435FB9"/>
    <w:rsid w:val="00437CE6"/>
    <w:rsid w:val="0044187B"/>
    <w:rsid w:val="00442C56"/>
    <w:rsid w:val="00443CDF"/>
    <w:rsid w:val="004448E5"/>
    <w:rsid w:val="0045762E"/>
    <w:rsid w:val="004610D2"/>
    <w:rsid w:val="004678F8"/>
    <w:rsid w:val="004725DC"/>
    <w:rsid w:val="004733D4"/>
    <w:rsid w:val="00473C97"/>
    <w:rsid w:val="004757FA"/>
    <w:rsid w:val="00480464"/>
    <w:rsid w:val="00480D06"/>
    <w:rsid w:val="00481386"/>
    <w:rsid w:val="0048146A"/>
    <w:rsid w:val="00482593"/>
    <w:rsid w:val="00484F2A"/>
    <w:rsid w:val="0048783A"/>
    <w:rsid w:val="00494540"/>
    <w:rsid w:val="0049642D"/>
    <w:rsid w:val="004A1C96"/>
    <w:rsid w:val="004A2C0A"/>
    <w:rsid w:val="004A3057"/>
    <w:rsid w:val="004A3829"/>
    <w:rsid w:val="004A6359"/>
    <w:rsid w:val="004B25A1"/>
    <w:rsid w:val="004B2879"/>
    <w:rsid w:val="004B32D8"/>
    <w:rsid w:val="004B6DB1"/>
    <w:rsid w:val="004B7105"/>
    <w:rsid w:val="004B713E"/>
    <w:rsid w:val="004D0E04"/>
    <w:rsid w:val="004D2C27"/>
    <w:rsid w:val="004D37B2"/>
    <w:rsid w:val="004D39B3"/>
    <w:rsid w:val="004D5DDC"/>
    <w:rsid w:val="004D6B41"/>
    <w:rsid w:val="004D7280"/>
    <w:rsid w:val="004D744A"/>
    <w:rsid w:val="004E3C48"/>
    <w:rsid w:val="004F063D"/>
    <w:rsid w:val="004F0888"/>
    <w:rsid w:val="004F08A1"/>
    <w:rsid w:val="004F6FB8"/>
    <w:rsid w:val="00500A9E"/>
    <w:rsid w:val="00503A83"/>
    <w:rsid w:val="00503DB5"/>
    <w:rsid w:val="00506B8C"/>
    <w:rsid w:val="005135C7"/>
    <w:rsid w:val="00515CAE"/>
    <w:rsid w:val="00520D7D"/>
    <w:rsid w:val="00523ABA"/>
    <w:rsid w:val="005247FE"/>
    <w:rsid w:val="00526F47"/>
    <w:rsid w:val="00531288"/>
    <w:rsid w:val="005323C1"/>
    <w:rsid w:val="00535587"/>
    <w:rsid w:val="00536DB1"/>
    <w:rsid w:val="00537013"/>
    <w:rsid w:val="00540265"/>
    <w:rsid w:val="00542B60"/>
    <w:rsid w:val="005448A5"/>
    <w:rsid w:val="00544918"/>
    <w:rsid w:val="00547405"/>
    <w:rsid w:val="005528A4"/>
    <w:rsid w:val="00555D57"/>
    <w:rsid w:val="0056144E"/>
    <w:rsid w:val="00561F85"/>
    <w:rsid w:val="00566DA3"/>
    <w:rsid w:val="00567AE5"/>
    <w:rsid w:val="00585B28"/>
    <w:rsid w:val="005870D2"/>
    <w:rsid w:val="00590BD4"/>
    <w:rsid w:val="00591C16"/>
    <w:rsid w:val="005932A6"/>
    <w:rsid w:val="00595031"/>
    <w:rsid w:val="005A2295"/>
    <w:rsid w:val="005A398C"/>
    <w:rsid w:val="005B2FFB"/>
    <w:rsid w:val="005B558C"/>
    <w:rsid w:val="005B5763"/>
    <w:rsid w:val="005B67B5"/>
    <w:rsid w:val="005B6ADB"/>
    <w:rsid w:val="005C06FB"/>
    <w:rsid w:val="005C3E77"/>
    <w:rsid w:val="005C4782"/>
    <w:rsid w:val="005C51C4"/>
    <w:rsid w:val="005D31D0"/>
    <w:rsid w:val="005D4B1E"/>
    <w:rsid w:val="005E13D3"/>
    <w:rsid w:val="005E1BD1"/>
    <w:rsid w:val="005E4E12"/>
    <w:rsid w:val="005E7BA9"/>
    <w:rsid w:val="005F7346"/>
    <w:rsid w:val="00603ED8"/>
    <w:rsid w:val="00604ACA"/>
    <w:rsid w:val="006065C6"/>
    <w:rsid w:val="006215BD"/>
    <w:rsid w:val="00623233"/>
    <w:rsid w:val="00624035"/>
    <w:rsid w:val="00624676"/>
    <w:rsid w:val="00626FCE"/>
    <w:rsid w:val="006314D3"/>
    <w:rsid w:val="00633229"/>
    <w:rsid w:val="00635689"/>
    <w:rsid w:val="006369F4"/>
    <w:rsid w:val="006408EE"/>
    <w:rsid w:val="00642961"/>
    <w:rsid w:val="00642FC5"/>
    <w:rsid w:val="006430A3"/>
    <w:rsid w:val="006438FE"/>
    <w:rsid w:val="00645EDA"/>
    <w:rsid w:val="00650767"/>
    <w:rsid w:val="00650E07"/>
    <w:rsid w:val="00651C58"/>
    <w:rsid w:val="0065472C"/>
    <w:rsid w:val="00655444"/>
    <w:rsid w:val="006638ED"/>
    <w:rsid w:val="00665DCC"/>
    <w:rsid w:val="0066631E"/>
    <w:rsid w:val="00666D85"/>
    <w:rsid w:val="00670694"/>
    <w:rsid w:val="00670C99"/>
    <w:rsid w:val="00672352"/>
    <w:rsid w:val="00674A8C"/>
    <w:rsid w:val="006750DD"/>
    <w:rsid w:val="0067793A"/>
    <w:rsid w:val="00683055"/>
    <w:rsid w:val="006847B8"/>
    <w:rsid w:val="00685D0D"/>
    <w:rsid w:val="00686C3F"/>
    <w:rsid w:val="006905ED"/>
    <w:rsid w:val="00692AAC"/>
    <w:rsid w:val="00693AD4"/>
    <w:rsid w:val="006972A6"/>
    <w:rsid w:val="006A63EF"/>
    <w:rsid w:val="006B0706"/>
    <w:rsid w:val="006B2D59"/>
    <w:rsid w:val="006B42DD"/>
    <w:rsid w:val="006B5E95"/>
    <w:rsid w:val="006C0C47"/>
    <w:rsid w:val="006C58BC"/>
    <w:rsid w:val="006D2676"/>
    <w:rsid w:val="006D35E8"/>
    <w:rsid w:val="006D44DB"/>
    <w:rsid w:val="006D5718"/>
    <w:rsid w:val="006D5DB1"/>
    <w:rsid w:val="006E7EBB"/>
    <w:rsid w:val="006F25DC"/>
    <w:rsid w:val="006F3092"/>
    <w:rsid w:val="006F441B"/>
    <w:rsid w:val="006F5AC0"/>
    <w:rsid w:val="006F63E2"/>
    <w:rsid w:val="00700878"/>
    <w:rsid w:val="007018F0"/>
    <w:rsid w:val="00702F50"/>
    <w:rsid w:val="0070709C"/>
    <w:rsid w:val="00707622"/>
    <w:rsid w:val="00711D39"/>
    <w:rsid w:val="00711F2E"/>
    <w:rsid w:val="00715E8C"/>
    <w:rsid w:val="007175F4"/>
    <w:rsid w:val="007221B1"/>
    <w:rsid w:val="007228D8"/>
    <w:rsid w:val="00723479"/>
    <w:rsid w:val="007261DD"/>
    <w:rsid w:val="007275D5"/>
    <w:rsid w:val="007324A8"/>
    <w:rsid w:val="00737227"/>
    <w:rsid w:val="00743D1F"/>
    <w:rsid w:val="007441E4"/>
    <w:rsid w:val="00747769"/>
    <w:rsid w:val="00750412"/>
    <w:rsid w:val="0075104E"/>
    <w:rsid w:val="00751439"/>
    <w:rsid w:val="00752267"/>
    <w:rsid w:val="00752FD7"/>
    <w:rsid w:val="007545B3"/>
    <w:rsid w:val="00761520"/>
    <w:rsid w:val="00764EB1"/>
    <w:rsid w:val="007659E4"/>
    <w:rsid w:val="0076649F"/>
    <w:rsid w:val="007740BA"/>
    <w:rsid w:val="00782881"/>
    <w:rsid w:val="0078479F"/>
    <w:rsid w:val="00784F09"/>
    <w:rsid w:val="0078562C"/>
    <w:rsid w:val="00785A5A"/>
    <w:rsid w:val="00792D55"/>
    <w:rsid w:val="00794E52"/>
    <w:rsid w:val="00794FE5"/>
    <w:rsid w:val="0079675A"/>
    <w:rsid w:val="007A21B3"/>
    <w:rsid w:val="007A4690"/>
    <w:rsid w:val="007A5CB7"/>
    <w:rsid w:val="007A6186"/>
    <w:rsid w:val="007B0E74"/>
    <w:rsid w:val="007C2DBE"/>
    <w:rsid w:val="007C5645"/>
    <w:rsid w:val="007D1D76"/>
    <w:rsid w:val="007D3FD0"/>
    <w:rsid w:val="007E0F7F"/>
    <w:rsid w:val="007E2233"/>
    <w:rsid w:val="007E2544"/>
    <w:rsid w:val="007E3E6E"/>
    <w:rsid w:val="007E708C"/>
    <w:rsid w:val="007F3EAC"/>
    <w:rsid w:val="007F4AA9"/>
    <w:rsid w:val="00803265"/>
    <w:rsid w:val="0081207F"/>
    <w:rsid w:val="008131BC"/>
    <w:rsid w:val="00813F93"/>
    <w:rsid w:val="00815D22"/>
    <w:rsid w:val="008172B4"/>
    <w:rsid w:val="00822EC0"/>
    <w:rsid w:val="008241AC"/>
    <w:rsid w:val="00824487"/>
    <w:rsid w:val="00824A08"/>
    <w:rsid w:val="00834127"/>
    <w:rsid w:val="00835667"/>
    <w:rsid w:val="00835846"/>
    <w:rsid w:val="008367E5"/>
    <w:rsid w:val="008545B4"/>
    <w:rsid w:val="00855AD4"/>
    <w:rsid w:val="008561EE"/>
    <w:rsid w:val="008572D7"/>
    <w:rsid w:val="00863522"/>
    <w:rsid w:val="00863F76"/>
    <w:rsid w:val="0087355E"/>
    <w:rsid w:val="00877F81"/>
    <w:rsid w:val="00881747"/>
    <w:rsid w:val="00881C08"/>
    <w:rsid w:val="0088280F"/>
    <w:rsid w:val="00883DF4"/>
    <w:rsid w:val="00885092"/>
    <w:rsid w:val="00885E28"/>
    <w:rsid w:val="008867DC"/>
    <w:rsid w:val="008915A7"/>
    <w:rsid w:val="00893151"/>
    <w:rsid w:val="008934B1"/>
    <w:rsid w:val="00893C2B"/>
    <w:rsid w:val="008941CF"/>
    <w:rsid w:val="00894662"/>
    <w:rsid w:val="008A432C"/>
    <w:rsid w:val="008A6EBD"/>
    <w:rsid w:val="008B0847"/>
    <w:rsid w:val="008B1040"/>
    <w:rsid w:val="008B2350"/>
    <w:rsid w:val="008B621F"/>
    <w:rsid w:val="008C5F4C"/>
    <w:rsid w:val="008C7BE0"/>
    <w:rsid w:val="008D1696"/>
    <w:rsid w:val="008D2BAA"/>
    <w:rsid w:val="008E08EC"/>
    <w:rsid w:val="008E597A"/>
    <w:rsid w:val="008F1906"/>
    <w:rsid w:val="008F48AA"/>
    <w:rsid w:val="008F4EF1"/>
    <w:rsid w:val="008F59D6"/>
    <w:rsid w:val="008F7ECC"/>
    <w:rsid w:val="00900ED0"/>
    <w:rsid w:val="00901C45"/>
    <w:rsid w:val="00906AD0"/>
    <w:rsid w:val="00910DB8"/>
    <w:rsid w:val="00912473"/>
    <w:rsid w:val="009132D8"/>
    <w:rsid w:val="0091540D"/>
    <w:rsid w:val="009200D6"/>
    <w:rsid w:val="00923D3B"/>
    <w:rsid w:val="00926FCE"/>
    <w:rsid w:val="00927298"/>
    <w:rsid w:val="00927BF4"/>
    <w:rsid w:val="00927C32"/>
    <w:rsid w:val="009306FB"/>
    <w:rsid w:val="00932BC2"/>
    <w:rsid w:val="009333A4"/>
    <w:rsid w:val="00934E26"/>
    <w:rsid w:val="0093742A"/>
    <w:rsid w:val="009378D2"/>
    <w:rsid w:val="00937E65"/>
    <w:rsid w:val="00941FC9"/>
    <w:rsid w:val="00942EBA"/>
    <w:rsid w:val="009439AC"/>
    <w:rsid w:val="00944B0C"/>
    <w:rsid w:val="009457CB"/>
    <w:rsid w:val="0095558E"/>
    <w:rsid w:val="00955741"/>
    <w:rsid w:val="009607DA"/>
    <w:rsid w:val="0096778F"/>
    <w:rsid w:val="00970505"/>
    <w:rsid w:val="00970CD7"/>
    <w:rsid w:val="0097278C"/>
    <w:rsid w:val="00974482"/>
    <w:rsid w:val="00974BFD"/>
    <w:rsid w:val="00982E33"/>
    <w:rsid w:val="00982EE1"/>
    <w:rsid w:val="00984FD0"/>
    <w:rsid w:val="00993102"/>
    <w:rsid w:val="00994FA6"/>
    <w:rsid w:val="009A0C39"/>
    <w:rsid w:val="009A5B28"/>
    <w:rsid w:val="009B176C"/>
    <w:rsid w:val="009B35ED"/>
    <w:rsid w:val="009C1390"/>
    <w:rsid w:val="009C15A7"/>
    <w:rsid w:val="009C4D9C"/>
    <w:rsid w:val="009C5228"/>
    <w:rsid w:val="009C55DB"/>
    <w:rsid w:val="009D0B8E"/>
    <w:rsid w:val="009D2751"/>
    <w:rsid w:val="009D2C02"/>
    <w:rsid w:val="009D7666"/>
    <w:rsid w:val="009D79FB"/>
    <w:rsid w:val="009E028E"/>
    <w:rsid w:val="009E2792"/>
    <w:rsid w:val="009E770C"/>
    <w:rsid w:val="009F0986"/>
    <w:rsid w:val="009F1C41"/>
    <w:rsid w:val="009F4E13"/>
    <w:rsid w:val="009F4E43"/>
    <w:rsid w:val="009F5A14"/>
    <w:rsid w:val="00A13DDE"/>
    <w:rsid w:val="00A20C94"/>
    <w:rsid w:val="00A2146F"/>
    <w:rsid w:val="00A22531"/>
    <w:rsid w:val="00A301A4"/>
    <w:rsid w:val="00A32E44"/>
    <w:rsid w:val="00A34446"/>
    <w:rsid w:val="00A40422"/>
    <w:rsid w:val="00A4072C"/>
    <w:rsid w:val="00A41235"/>
    <w:rsid w:val="00A42576"/>
    <w:rsid w:val="00A469CD"/>
    <w:rsid w:val="00A46B4A"/>
    <w:rsid w:val="00A50187"/>
    <w:rsid w:val="00A52DE9"/>
    <w:rsid w:val="00A55369"/>
    <w:rsid w:val="00A55494"/>
    <w:rsid w:val="00A56025"/>
    <w:rsid w:val="00A565C7"/>
    <w:rsid w:val="00A61305"/>
    <w:rsid w:val="00A64A7C"/>
    <w:rsid w:val="00A66F41"/>
    <w:rsid w:val="00A70852"/>
    <w:rsid w:val="00A7111F"/>
    <w:rsid w:val="00A7163B"/>
    <w:rsid w:val="00A7589C"/>
    <w:rsid w:val="00A75EBE"/>
    <w:rsid w:val="00A77CC1"/>
    <w:rsid w:val="00A80F0F"/>
    <w:rsid w:val="00A8282B"/>
    <w:rsid w:val="00A84DE7"/>
    <w:rsid w:val="00A84E35"/>
    <w:rsid w:val="00A90BC1"/>
    <w:rsid w:val="00A92136"/>
    <w:rsid w:val="00A94979"/>
    <w:rsid w:val="00A94CE7"/>
    <w:rsid w:val="00AA1450"/>
    <w:rsid w:val="00AA1E4C"/>
    <w:rsid w:val="00AA2E8B"/>
    <w:rsid w:val="00AA3F38"/>
    <w:rsid w:val="00AB0056"/>
    <w:rsid w:val="00AB06C5"/>
    <w:rsid w:val="00AB304E"/>
    <w:rsid w:val="00AB39AC"/>
    <w:rsid w:val="00AC25C5"/>
    <w:rsid w:val="00AC2B88"/>
    <w:rsid w:val="00AC325D"/>
    <w:rsid w:val="00AD4DA1"/>
    <w:rsid w:val="00AD548F"/>
    <w:rsid w:val="00AE01BB"/>
    <w:rsid w:val="00AE4A11"/>
    <w:rsid w:val="00AE4F26"/>
    <w:rsid w:val="00AE7A3A"/>
    <w:rsid w:val="00AF32F8"/>
    <w:rsid w:val="00AF5AB9"/>
    <w:rsid w:val="00AF7817"/>
    <w:rsid w:val="00B00C39"/>
    <w:rsid w:val="00B04A39"/>
    <w:rsid w:val="00B07639"/>
    <w:rsid w:val="00B11B21"/>
    <w:rsid w:val="00B170BB"/>
    <w:rsid w:val="00B171F6"/>
    <w:rsid w:val="00B21EEA"/>
    <w:rsid w:val="00B25053"/>
    <w:rsid w:val="00B26E8E"/>
    <w:rsid w:val="00B30D67"/>
    <w:rsid w:val="00B3447D"/>
    <w:rsid w:val="00B35A74"/>
    <w:rsid w:val="00B406BC"/>
    <w:rsid w:val="00B41671"/>
    <w:rsid w:val="00B41B8C"/>
    <w:rsid w:val="00B4219D"/>
    <w:rsid w:val="00B45745"/>
    <w:rsid w:val="00B4721E"/>
    <w:rsid w:val="00B50B9E"/>
    <w:rsid w:val="00B53118"/>
    <w:rsid w:val="00B54434"/>
    <w:rsid w:val="00B60170"/>
    <w:rsid w:val="00B621B6"/>
    <w:rsid w:val="00B63293"/>
    <w:rsid w:val="00B64989"/>
    <w:rsid w:val="00B73CA6"/>
    <w:rsid w:val="00B752A0"/>
    <w:rsid w:val="00B8057D"/>
    <w:rsid w:val="00B810ED"/>
    <w:rsid w:val="00B8129E"/>
    <w:rsid w:val="00B8455C"/>
    <w:rsid w:val="00B8556B"/>
    <w:rsid w:val="00B858EA"/>
    <w:rsid w:val="00B85F3B"/>
    <w:rsid w:val="00B86A2E"/>
    <w:rsid w:val="00B9056C"/>
    <w:rsid w:val="00B94599"/>
    <w:rsid w:val="00B97DBE"/>
    <w:rsid w:val="00BA003D"/>
    <w:rsid w:val="00BA47CF"/>
    <w:rsid w:val="00BA76E3"/>
    <w:rsid w:val="00BB0EB8"/>
    <w:rsid w:val="00BB2EEF"/>
    <w:rsid w:val="00BB3A99"/>
    <w:rsid w:val="00BB6B18"/>
    <w:rsid w:val="00BB713F"/>
    <w:rsid w:val="00BC423B"/>
    <w:rsid w:val="00BC64FC"/>
    <w:rsid w:val="00BC6C8B"/>
    <w:rsid w:val="00BD1195"/>
    <w:rsid w:val="00BD18ED"/>
    <w:rsid w:val="00BD5023"/>
    <w:rsid w:val="00BD718F"/>
    <w:rsid w:val="00BE2F1A"/>
    <w:rsid w:val="00BE5B06"/>
    <w:rsid w:val="00BE5DE6"/>
    <w:rsid w:val="00BF0E4A"/>
    <w:rsid w:val="00BF60FA"/>
    <w:rsid w:val="00BF6FC3"/>
    <w:rsid w:val="00BF7625"/>
    <w:rsid w:val="00C04058"/>
    <w:rsid w:val="00C07733"/>
    <w:rsid w:val="00C22DB1"/>
    <w:rsid w:val="00C22F7C"/>
    <w:rsid w:val="00C23580"/>
    <w:rsid w:val="00C24887"/>
    <w:rsid w:val="00C2644B"/>
    <w:rsid w:val="00C309BC"/>
    <w:rsid w:val="00C3174D"/>
    <w:rsid w:val="00C34034"/>
    <w:rsid w:val="00C3459C"/>
    <w:rsid w:val="00C45D86"/>
    <w:rsid w:val="00C46A4E"/>
    <w:rsid w:val="00C46E23"/>
    <w:rsid w:val="00C542B4"/>
    <w:rsid w:val="00C54B1B"/>
    <w:rsid w:val="00C56903"/>
    <w:rsid w:val="00C626F0"/>
    <w:rsid w:val="00C717D9"/>
    <w:rsid w:val="00C7712C"/>
    <w:rsid w:val="00C820EB"/>
    <w:rsid w:val="00C91A3C"/>
    <w:rsid w:val="00C92264"/>
    <w:rsid w:val="00C96F17"/>
    <w:rsid w:val="00CA1DD0"/>
    <w:rsid w:val="00CA4BA2"/>
    <w:rsid w:val="00CA51FF"/>
    <w:rsid w:val="00CB1B24"/>
    <w:rsid w:val="00CB1BB6"/>
    <w:rsid w:val="00CB2545"/>
    <w:rsid w:val="00CB3CB0"/>
    <w:rsid w:val="00CC7E80"/>
    <w:rsid w:val="00CD0811"/>
    <w:rsid w:val="00CD5ABB"/>
    <w:rsid w:val="00CE0308"/>
    <w:rsid w:val="00CE06E3"/>
    <w:rsid w:val="00CE2487"/>
    <w:rsid w:val="00CE3667"/>
    <w:rsid w:val="00CE5753"/>
    <w:rsid w:val="00CF1B7F"/>
    <w:rsid w:val="00CF6AB1"/>
    <w:rsid w:val="00CF79E5"/>
    <w:rsid w:val="00D0056B"/>
    <w:rsid w:val="00D025C6"/>
    <w:rsid w:val="00D02AB6"/>
    <w:rsid w:val="00D04EE4"/>
    <w:rsid w:val="00D064EC"/>
    <w:rsid w:val="00D15919"/>
    <w:rsid w:val="00D166B9"/>
    <w:rsid w:val="00D16B91"/>
    <w:rsid w:val="00D1746C"/>
    <w:rsid w:val="00D174C2"/>
    <w:rsid w:val="00D27EAF"/>
    <w:rsid w:val="00D3053F"/>
    <w:rsid w:val="00D31366"/>
    <w:rsid w:val="00D35030"/>
    <w:rsid w:val="00D37C09"/>
    <w:rsid w:val="00D403D2"/>
    <w:rsid w:val="00D415EF"/>
    <w:rsid w:val="00D43D2D"/>
    <w:rsid w:val="00D46658"/>
    <w:rsid w:val="00D46990"/>
    <w:rsid w:val="00D46C56"/>
    <w:rsid w:val="00D500AA"/>
    <w:rsid w:val="00D51293"/>
    <w:rsid w:val="00D5184A"/>
    <w:rsid w:val="00D52AA2"/>
    <w:rsid w:val="00D55A22"/>
    <w:rsid w:val="00D62389"/>
    <w:rsid w:val="00D6514C"/>
    <w:rsid w:val="00D6737E"/>
    <w:rsid w:val="00D7222B"/>
    <w:rsid w:val="00D7224E"/>
    <w:rsid w:val="00D722F4"/>
    <w:rsid w:val="00D75B37"/>
    <w:rsid w:val="00D76608"/>
    <w:rsid w:val="00D806A8"/>
    <w:rsid w:val="00D86BE7"/>
    <w:rsid w:val="00D87BBC"/>
    <w:rsid w:val="00D9223B"/>
    <w:rsid w:val="00D957BD"/>
    <w:rsid w:val="00DA0D34"/>
    <w:rsid w:val="00DA51FE"/>
    <w:rsid w:val="00DA556E"/>
    <w:rsid w:val="00DB185F"/>
    <w:rsid w:val="00DB1988"/>
    <w:rsid w:val="00DB1BC5"/>
    <w:rsid w:val="00DB5BCE"/>
    <w:rsid w:val="00DB65EA"/>
    <w:rsid w:val="00DC6170"/>
    <w:rsid w:val="00DC676A"/>
    <w:rsid w:val="00DD0A37"/>
    <w:rsid w:val="00DD1DE4"/>
    <w:rsid w:val="00DD1DF1"/>
    <w:rsid w:val="00DD330C"/>
    <w:rsid w:val="00DD40B5"/>
    <w:rsid w:val="00DD469D"/>
    <w:rsid w:val="00DE321C"/>
    <w:rsid w:val="00DF105C"/>
    <w:rsid w:val="00DF33A4"/>
    <w:rsid w:val="00E00684"/>
    <w:rsid w:val="00E067A0"/>
    <w:rsid w:val="00E07D46"/>
    <w:rsid w:val="00E27D3E"/>
    <w:rsid w:val="00E318A1"/>
    <w:rsid w:val="00E40248"/>
    <w:rsid w:val="00E50ABE"/>
    <w:rsid w:val="00E51EFB"/>
    <w:rsid w:val="00E551D9"/>
    <w:rsid w:val="00E63427"/>
    <w:rsid w:val="00E6508B"/>
    <w:rsid w:val="00E678F4"/>
    <w:rsid w:val="00E701C0"/>
    <w:rsid w:val="00E73F53"/>
    <w:rsid w:val="00E74204"/>
    <w:rsid w:val="00E85240"/>
    <w:rsid w:val="00E85D47"/>
    <w:rsid w:val="00E86EA2"/>
    <w:rsid w:val="00E932D0"/>
    <w:rsid w:val="00E9510E"/>
    <w:rsid w:val="00E96E01"/>
    <w:rsid w:val="00EA0435"/>
    <w:rsid w:val="00EA170A"/>
    <w:rsid w:val="00EA2337"/>
    <w:rsid w:val="00EA773E"/>
    <w:rsid w:val="00EB1007"/>
    <w:rsid w:val="00EB1164"/>
    <w:rsid w:val="00EB1E12"/>
    <w:rsid w:val="00EB2223"/>
    <w:rsid w:val="00EB29F5"/>
    <w:rsid w:val="00EB3063"/>
    <w:rsid w:val="00EB39AA"/>
    <w:rsid w:val="00EC14E8"/>
    <w:rsid w:val="00EC2567"/>
    <w:rsid w:val="00EC3418"/>
    <w:rsid w:val="00ED0B83"/>
    <w:rsid w:val="00ED1593"/>
    <w:rsid w:val="00ED1E68"/>
    <w:rsid w:val="00ED6A17"/>
    <w:rsid w:val="00EE39CA"/>
    <w:rsid w:val="00EE624B"/>
    <w:rsid w:val="00EF36A1"/>
    <w:rsid w:val="00EF6793"/>
    <w:rsid w:val="00EF7654"/>
    <w:rsid w:val="00F013AC"/>
    <w:rsid w:val="00F05904"/>
    <w:rsid w:val="00F07242"/>
    <w:rsid w:val="00F07293"/>
    <w:rsid w:val="00F1177B"/>
    <w:rsid w:val="00F210B6"/>
    <w:rsid w:val="00F32573"/>
    <w:rsid w:val="00F33FEC"/>
    <w:rsid w:val="00F35655"/>
    <w:rsid w:val="00F35959"/>
    <w:rsid w:val="00F35A85"/>
    <w:rsid w:val="00F36132"/>
    <w:rsid w:val="00F370BA"/>
    <w:rsid w:val="00F375DE"/>
    <w:rsid w:val="00F37A72"/>
    <w:rsid w:val="00F40EB5"/>
    <w:rsid w:val="00F45C2D"/>
    <w:rsid w:val="00F468F7"/>
    <w:rsid w:val="00F52893"/>
    <w:rsid w:val="00F53ABA"/>
    <w:rsid w:val="00F57EB4"/>
    <w:rsid w:val="00F607C5"/>
    <w:rsid w:val="00F7215F"/>
    <w:rsid w:val="00F7388F"/>
    <w:rsid w:val="00F8031E"/>
    <w:rsid w:val="00F91007"/>
    <w:rsid w:val="00F9611F"/>
    <w:rsid w:val="00FA206F"/>
    <w:rsid w:val="00FA3511"/>
    <w:rsid w:val="00FA5A1B"/>
    <w:rsid w:val="00FA7E7E"/>
    <w:rsid w:val="00FB2384"/>
    <w:rsid w:val="00FB38B6"/>
    <w:rsid w:val="00FB4E31"/>
    <w:rsid w:val="00FB53B4"/>
    <w:rsid w:val="00FB5CB3"/>
    <w:rsid w:val="00FB673C"/>
    <w:rsid w:val="00FB76EF"/>
    <w:rsid w:val="00FC55D7"/>
    <w:rsid w:val="00FC7FB7"/>
    <w:rsid w:val="00FD363A"/>
    <w:rsid w:val="00FD664C"/>
    <w:rsid w:val="00FD79A1"/>
    <w:rsid w:val="00FE3538"/>
    <w:rsid w:val="00FE4589"/>
    <w:rsid w:val="00FE4D11"/>
    <w:rsid w:val="00FE76CA"/>
    <w:rsid w:val="00FF3426"/>
    <w:rsid w:val="00FF5D83"/>
    <w:rsid w:val="00FF7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E24E3"/>
  <w15:docId w15:val="{ED0A51E6-E137-4FA1-B811-D1EB91A1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rPr>
  </w:style>
  <w:style w:type="paragraph" w:styleId="Nadpis3">
    <w:name w:val="heading 3"/>
    <w:basedOn w:val="Normln"/>
    <w:next w:val="Normln"/>
    <w:qFormat/>
    <w:pPr>
      <w:keepNext/>
      <w:tabs>
        <w:tab w:val="left" w:pos="3402"/>
        <w:tab w:val="left" w:pos="8222"/>
      </w:tabs>
      <w:jc w:val="both"/>
      <w:outlineLvl w:val="2"/>
    </w:pPr>
    <w:rPr>
      <w:b/>
    </w:rPr>
  </w:style>
  <w:style w:type="paragraph" w:styleId="Nadpis4">
    <w:name w:val="heading 4"/>
    <w:basedOn w:val="Normln"/>
    <w:next w:val="Normln"/>
    <w:qFormat/>
    <w:pPr>
      <w:keepNext/>
      <w:tabs>
        <w:tab w:val="left" w:pos="5670"/>
      </w:tabs>
      <w:spacing w:line="360" w:lineRule="auto"/>
      <w:outlineLvl w:val="3"/>
    </w:pPr>
    <w:rPr>
      <w:b/>
    </w:rPr>
  </w:style>
  <w:style w:type="paragraph" w:styleId="Nadpis5">
    <w:name w:val="heading 5"/>
    <w:basedOn w:val="Normln"/>
    <w:next w:val="Normln"/>
    <w:qFormat/>
    <w:pPr>
      <w:keepNext/>
      <w:spacing w:line="360" w:lineRule="auto"/>
      <w:jc w:val="center"/>
      <w:outlineLvl w:val="4"/>
    </w:pPr>
    <w:rPr>
      <w:b/>
      <w:sz w:val="28"/>
    </w:rPr>
  </w:style>
  <w:style w:type="paragraph" w:styleId="Nadpis6">
    <w:name w:val="heading 6"/>
    <w:basedOn w:val="Normln"/>
    <w:next w:val="Normln"/>
    <w:qFormat/>
    <w:pPr>
      <w:keepNext/>
      <w:spacing w:line="360" w:lineRule="auto"/>
      <w:outlineLvl w:val="5"/>
    </w:pPr>
    <w:rPr>
      <w:sz w:val="28"/>
    </w:rPr>
  </w:style>
  <w:style w:type="paragraph" w:styleId="Nadpis7">
    <w:name w:val="heading 7"/>
    <w:basedOn w:val="Normln"/>
    <w:next w:val="Normln"/>
    <w:qFormat/>
    <w:pPr>
      <w:keepNext/>
      <w:jc w:val="center"/>
      <w:outlineLvl w:val="6"/>
    </w:pPr>
    <w:rPr>
      <w:b/>
      <w:sz w:val="32"/>
    </w:rPr>
  </w:style>
  <w:style w:type="paragraph" w:styleId="Nadpis8">
    <w:name w:val="heading 8"/>
    <w:basedOn w:val="Normln"/>
    <w:next w:val="Normln"/>
    <w:qFormat/>
    <w:pPr>
      <w:keepNext/>
      <w:tabs>
        <w:tab w:val="left" w:pos="4536"/>
        <w:tab w:val="left" w:pos="5954"/>
      </w:tabs>
      <w:ind w:firstLine="708"/>
      <w:outlineLvl w:val="7"/>
    </w:pPr>
    <w:rPr>
      <w:b/>
    </w:rPr>
  </w:style>
  <w:style w:type="paragraph" w:styleId="Nadpis9">
    <w:name w:val="heading 9"/>
    <w:basedOn w:val="Normln"/>
    <w:next w:val="Normln"/>
    <w:qFormat/>
    <w:pPr>
      <w:keepNext/>
      <w:tabs>
        <w:tab w:val="left" w:pos="426"/>
        <w:tab w:val="left" w:pos="1701"/>
      </w:tabs>
      <w:ind w:left="420"/>
      <w:jc w:val="both"/>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Seznam">
    <w:name w:val="List"/>
    <w:basedOn w:val="Normln"/>
    <w:pPr>
      <w:ind w:left="283" w:hanging="283"/>
    </w:pPr>
  </w:style>
  <w:style w:type="paragraph" w:styleId="Seznamsodrkami2">
    <w:name w:val="List Bullet 2"/>
    <w:basedOn w:val="Normln"/>
    <w:pPr>
      <w:ind w:left="566" w:hanging="283"/>
    </w:pPr>
  </w:style>
  <w:style w:type="paragraph" w:styleId="Pokraovnseznamu">
    <w:name w:val="List Continue"/>
    <w:basedOn w:val="Normln"/>
    <w:pPr>
      <w:spacing w:after="120"/>
      <w:ind w:left="283"/>
    </w:pPr>
  </w:style>
  <w:style w:type="paragraph" w:styleId="Zkladntext">
    <w:name w:val="Body Text"/>
    <w:basedOn w:val="Normln"/>
    <w:pPr>
      <w:spacing w:after="120"/>
    </w:pPr>
  </w:style>
  <w:style w:type="paragraph" w:styleId="Seznam2">
    <w:name w:val="List 2"/>
    <w:basedOn w:val="Normln"/>
    <w:pPr>
      <w:ind w:left="566" w:hanging="283"/>
    </w:pPr>
  </w:style>
  <w:style w:type="paragraph" w:styleId="Zkladntextodsazen">
    <w:name w:val="Body Text Indent"/>
    <w:basedOn w:val="Normln"/>
    <w:pPr>
      <w:tabs>
        <w:tab w:val="left" w:pos="2694"/>
      </w:tabs>
      <w:ind w:left="1560" w:hanging="1560"/>
    </w:pPr>
  </w:style>
  <w:style w:type="paragraph" w:styleId="Zkladntext2">
    <w:name w:val="Body Text 2"/>
    <w:basedOn w:val="Normln"/>
    <w:pPr>
      <w:tabs>
        <w:tab w:val="left" w:pos="426"/>
        <w:tab w:val="left" w:pos="1701"/>
        <w:tab w:val="left" w:pos="5670"/>
      </w:tabs>
      <w:jc w:val="both"/>
    </w:pPr>
  </w:style>
  <w:style w:type="paragraph" w:styleId="Zkladntextodsazen2">
    <w:name w:val="Body Text Indent 2"/>
    <w:basedOn w:val="Normln"/>
    <w:link w:val="Zkladntextodsazen2Char"/>
    <w:pPr>
      <w:tabs>
        <w:tab w:val="left" w:pos="284"/>
        <w:tab w:val="left" w:pos="1985"/>
      </w:tabs>
      <w:ind w:left="1980" w:hanging="1980"/>
    </w:pPr>
  </w:style>
  <w:style w:type="paragraph" w:styleId="Zkladntext3">
    <w:name w:val="Body Text 3"/>
    <w:basedOn w:val="Normln"/>
    <w:pPr>
      <w:tabs>
        <w:tab w:val="left" w:pos="2835"/>
      </w:tabs>
      <w:spacing w:line="360" w:lineRule="auto"/>
    </w:pPr>
    <w:rPr>
      <w:b/>
    </w:rPr>
  </w:style>
  <w:style w:type="paragraph" w:styleId="Zkladntextodsazen3">
    <w:name w:val="Body Text Indent 3"/>
    <w:basedOn w:val="Normln"/>
    <w:pPr>
      <w:tabs>
        <w:tab w:val="left" w:pos="2127"/>
      </w:tabs>
      <w:spacing w:line="278" w:lineRule="exact"/>
      <w:ind w:left="2127" w:hanging="2127"/>
    </w:pPr>
  </w:style>
  <w:style w:type="paragraph" w:styleId="Nzev">
    <w:name w:val="Title"/>
    <w:basedOn w:val="Normln"/>
    <w:qFormat/>
    <w:pPr>
      <w:jc w:val="center"/>
    </w:pPr>
    <w:rPr>
      <w:b/>
      <w:sz w:val="28"/>
    </w:rPr>
  </w:style>
  <w:style w:type="paragraph" w:customStyle="1" w:styleId="text">
    <w:name w:val="text"/>
    <w:pPr>
      <w:spacing w:before="240" w:line="240" w:lineRule="exact"/>
      <w:jc w:val="both"/>
    </w:pPr>
    <w:rPr>
      <w:rFonts w:ascii="Arial" w:hAnsi="Arial"/>
      <w:sz w:val="24"/>
    </w:rPr>
  </w:style>
  <w:style w:type="paragraph" w:customStyle="1" w:styleId="Section">
    <w:name w:val="Section"/>
    <w:basedOn w:val="Normln"/>
    <w:pPr>
      <w:spacing w:line="360" w:lineRule="exact"/>
      <w:jc w:val="center"/>
    </w:pPr>
    <w:rPr>
      <w:rFonts w:ascii="Arial" w:hAnsi="Arial"/>
      <w:b/>
      <w:sz w:val="32"/>
    </w:rPr>
  </w:style>
  <w:style w:type="paragraph" w:customStyle="1" w:styleId="text-3mezera">
    <w:name w:val="text - 3 mezera"/>
    <w:basedOn w:val="text"/>
    <w:pPr>
      <w:spacing w:before="60"/>
    </w:pPr>
  </w:style>
  <w:style w:type="paragraph" w:customStyle="1" w:styleId="tabulka">
    <w:name w:val="tabulka"/>
    <w:basedOn w:val="text-3mezera"/>
    <w:pPr>
      <w:spacing w:before="120"/>
      <w:jc w:val="center"/>
    </w:pPr>
    <w:rPr>
      <w:sz w:val="20"/>
    </w:rPr>
  </w:style>
  <w:style w:type="paragraph" w:styleId="Textvbloku">
    <w:name w:val="Block Text"/>
    <w:basedOn w:val="Normln"/>
    <w:pPr>
      <w:tabs>
        <w:tab w:val="left" w:pos="5103"/>
      </w:tabs>
      <w:ind w:left="5103" w:right="-143" w:hanging="5103"/>
    </w:pPr>
  </w:style>
  <w:style w:type="paragraph" w:customStyle="1" w:styleId="standard">
    <w:name w:val="standard"/>
    <w:pPr>
      <w:widowControl w:val="0"/>
    </w:pPr>
    <w:rPr>
      <w:sz w:val="24"/>
    </w:rPr>
  </w:style>
  <w:style w:type="character" w:styleId="Hypertextovodkaz">
    <w:name w:val="Hyperlink"/>
    <w:rsid w:val="00737227"/>
    <w:rPr>
      <w:color w:val="0000FF"/>
      <w:u w:val="single"/>
    </w:rPr>
  </w:style>
  <w:style w:type="paragraph" w:customStyle="1" w:styleId="Zkladntextodsazen21">
    <w:name w:val="Základní text odsazený 21"/>
    <w:basedOn w:val="Normln"/>
    <w:rsid w:val="00E9510E"/>
    <w:pPr>
      <w:suppressAutoHyphens/>
      <w:spacing w:after="120" w:line="480" w:lineRule="auto"/>
      <w:ind w:left="283"/>
    </w:pPr>
    <w:rPr>
      <w:sz w:val="20"/>
      <w:lang w:eastAsia="ar-SA"/>
    </w:rPr>
  </w:style>
  <w:style w:type="paragraph" w:styleId="Textbubliny">
    <w:name w:val="Balloon Text"/>
    <w:basedOn w:val="Normln"/>
    <w:link w:val="TextbublinyChar"/>
    <w:rsid w:val="008D1696"/>
    <w:rPr>
      <w:rFonts w:ascii="Tahoma" w:hAnsi="Tahoma" w:cs="Tahoma"/>
      <w:sz w:val="16"/>
      <w:szCs w:val="16"/>
    </w:rPr>
  </w:style>
  <w:style w:type="character" w:customStyle="1" w:styleId="TextbublinyChar">
    <w:name w:val="Text bubliny Char"/>
    <w:link w:val="Textbubliny"/>
    <w:rsid w:val="008D1696"/>
    <w:rPr>
      <w:rFonts w:ascii="Tahoma" w:hAnsi="Tahoma" w:cs="Tahoma"/>
      <w:sz w:val="16"/>
      <w:szCs w:val="16"/>
    </w:rPr>
  </w:style>
  <w:style w:type="character" w:styleId="Siln">
    <w:name w:val="Strong"/>
    <w:basedOn w:val="Standardnpsmoodstavce"/>
    <w:uiPriority w:val="22"/>
    <w:qFormat/>
    <w:rsid w:val="00941FC9"/>
    <w:rPr>
      <w:b/>
      <w:bCs/>
    </w:rPr>
  </w:style>
  <w:style w:type="paragraph" w:styleId="Odstavecseseznamem">
    <w:name w:val="List Paragraph"/>
    <w:basedOn w:val="Normln"/>
    <w:uiPriority w:val="34"/>
    <w:qFormat/>
    <w:rsid w:val="00315057"/>
    <w:pPr>
      <w:suppressAutoHyphens/>
      <w:spacing w:after="200" w:line="276" w:lineRule="auto"/>
      <w:ind w:left="720"/>
      <w:contextualSpacing/>
    </w:pPr>
    <w:rPr>
      <w:rFonts w:ascii="Calibri" w:eastAsia="Lucida Sans Unicode" w:hAnsi="Calibri"/>
      <w:sz w:val="22"/>
      <w:szCs w:val="22"/>
    </w:rPr>
  </w:style>
  <w:style w:type="character" w:customStyle="1" w:styleId="preformatted">
    <w:name w:val="preformatted"/>
    <w:basedOn w:val="Standardnpsmoodstavce"/>
    <w:rsid w:val="00A565C7"/>
  </w:style>
  <w:style w:type="character" w:customStyle="1" w:styleId="nowrap">
    <w:name w:val="nowrap"/>
    <w:basedOn w:val="Standardnpsmoodstavce"/>
    <w:rsid w:val="00A565C7"/>
  </w:style>
  <w:style w:type="character" w:customStyle="1" w:styleId="data1">
    <w:name w:val="data1"/>
    <w:basedOn w:val="Standardnpsmoodstavce"/>
    <w:rsid w:val="00A565C7"/>
    <w:rPr>
      <w:rFonts w:ascii="Arial" w:hAnsi="Arial" w:cs="Arial" w:hint="default"/>
      <w:b/>
      <w:bCs/>
      <w:sz w:val="20"/>
      <w:szCs w:val="20"/>
    </w:rPr>
  </w:style>
  <w:style w:type="paragraph" w:customStyle="1" w:styleId="Normln0">
    <w:name w:val="Norm‡ln’"/>
    <w:rsid w:val="000303DD"/>
    <w:pPr>
      <w:jc w:val="both"/>
    </w:pPr>
    <w:rPr>
      <w:rFonts w:ascii="Arial" w:hAnsi="Arial" w:cs="Arial"/>
      <w:sz w:val="22"/>
      <w:szCs w:val="22"/>
    </w:rPr>
  </w:style>
  <w:style w:type="paragraph" w:customStyle="1" w:styleId="odsazeny">
    <w:name w:val="odsazeny"/>
    <w:basedOn w:val="Normln"/>
    <w:rsid w:val="00743D1F"/>
    <w:pPr>
      <w:widowControl w:val="0"/>
      <w:overflowPunct w:val="0"/>
      <w:autoSpaceDE w:val="0"/>
      <w:autoSpaceDN w:val="0"/>
      <w:adjustRightInd w:val="0"/>
      <w:ind w:left="284" w:hanging="284"/>
      <w:jc w:val="both"/>
      <w:textAlignment w:val="baseline"/>
    </w:pPr>
  </w:style>
  <w:style w:type="character" w:styleId="Odkaznakoment">
    <w:name w:val="annotation reference"/>
    <w:basedOn w:val="Standardnpsmoodstavce"/>
    <w:semiHidden/>
    <w:unhideWhenUsed/>
    <w:rsid w:val="006750DD"/>
    <w:rPr>
      <w:sz w:val="16"/>
      <w:szCs w:val="16"/>
    </w:rPr>
  </w:style>
  <w:style w:type="paragraph" w:styleId="Textkomente">
    <w:name w:val="annotation text"/>
    <w:basedOn w:val="Normln"/>
    <w:link w:val="TextkomenteChar"/>
    <w:unhideWhenUsed/>
    <w:rsid w:val="006750DD"/>
    <w:rPr>
      <w:sz w:val="20"/>
    </w:rPr>
  </w:style>
  <w:style w:type="character" w:customStyle="1" w:styleId="TextkomenteChar">
    <w:name w:val="Text komentáře Char"/>
    <w:basedOn w:val="Standardnpsmoodstavce"/>
    <w:link w:val="Textkomente"/>
    <w:rsid w:val="006750DD"/>
  </w:style>
  <w:style w:type="paragraph" w:styleId="Pedmtkomente">
    <w:name w:val="annotation subject"/>
    <w:basedOn w:val="Textkomente"/>
    <w:next w:val="Textkomente"/>
    <w:link w:val="PedmtkomenteChar"/>
    <w:semiHidden/>
    <w:unhideWhenUsed/>
    <w:rsid w:val="006750DD"/>
    <w:rPr>
      <w:b/>
      <w:bCs/>
    </w:rPr>
  </w:style>
  <w:style w:type="character" w:customStyle="1" w:styleId="PedmtkomenteChar">
    <w:name w:val="Předmět komentáře Char"/>
    <w:basedOn w:val="TextkomenteChar"/>
    <w:link w:val="Pedmtkomente"/>
    <w:semiHidden/>
    <w:rsid w:val="006750DD"/>
    <w:rPr>
      <w:b/>
      <w:bCs/>
    </w:rPr>
  </w:style>
  <w:style w:type="character" w:customStyle="1" w:styleId="WW8Num1z5">
    <w:name w:val="WW8Num1z5"/>
    <w:rsid w:val="007A4690"/>
  </w:style>
  <w:style w:type="character" w:customStyle="1" w:styleId="Zkladntextodsazen2Char">
    <w:name w:val="Základní text odsazený 2 Char"/>
    <w:basedOn w:val="Standardnpsmoodstavce"/>
    <w:link w:val="Zkladntextodsazen2"/>
    <w:rsid w:val="00DD469D"/>
    <w:rPr>
      <w:sz w:val="24"/>
    </w:rPr>
  </w:style>
  <w:style w:type="paragraph" w:customStyle="1" w:styleId="odsazeny5">
    <w:name w:val="odsazeny5"/>
    <w:basedOn w:val="Normln"/>
    <w:rsid w:val="004E3C48"/>
    <w:pPr>
      <w:ind w:left="567" w:hanging="567"/>
      <w:jc w:val="both"/>
    </w:pPr>
    <w:rPr>
      <w:szCs w:val="24"/>
    </w:rPr>
  </w:style>
  <w:style w:type="character" w:customStyle="1" w:styleId="ZhlavChar">
    <w:name w:val="Záhlaví Char"/>
    <w:basedOn w:val="Standardnpsmoodstavce"/>
    <w:link w:val="Zhlav"/>
    <w:uiPriority w:val="99"/>
    <w:rsid w:val="005A398C"/>
    <w:rPr>
      <w:sz w:val="24"/>
    </w:rPr>
  </w:style>
  <w:style w:type="character" w:customStyle="1" w:styleId="Nevyeenzmnka1">
    <w:name w:val="Nevyřešená zmínka1"/>
    <w:basedOn w:val="Standardnpsmoodstavce"/>
    <w:uiPriority w:val="99"/>
    <w:semiHidden/>
    <w:unhideWhenUsed/>
    <w:rsid w:val="00547405"/>
    <w:rPr>
      <w:color w:val="605E5C"/>
      <w:shd w:val="clear" w:color="auto" w:fill="E1DFDD"/>
    </w:rPr>
  </w:style>
  <w:style w:type="character" w:styleId="Nevyeenzmnka">
    <w:name w:val="Unresolved Mention"/>
    <w:basedOn w:val="Standardnpsmoodstavce"/>
    <w:uiPriority w:val="99"/>
    <w:semiHidden/>
    <w:unhideWhenUsed/>
    <w:rsid w:val="00893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2796">
      <w:bodyDiv w:val="1"/>
      <w:marLeft w:val="0"/>
      <w:marRight w:val="0"/>
      <w:marTop w:val="0"/>
      <w:marBottom w:val="0"/>
      <w:divBdr>
        <w:top w:val="none" w:sz="0" w:space="0" w:color="auto"/>
        <w:left w:val="none" w:sz="0" w:space="0" w:color="auto"/>
        <w:bottom w:val="none" w:sz="0" w:space="0" w:color="auto"/>
        <w:right w:val="none" w:sz="0" w:space="0" w:color="auto"/>
      </w:divBdr>
    </w:div>
    <w:div w:id="956645224">
      <w:bodyDiv w:val="1"/>
      <w:marLeft w:val="0"/>
      <w:marRight w:val="0"/>
      <w:marTop w:val="0"/>
      <w:marBottom w:val="0"/>
      <w:divBdr>
        <w:top w:val="none" w:sz="0" w:space="0" w:color="auto"/>
        <w:left w:val="none" w:sz="0" w:space="0" w:color="auto"/>
        <w:bottom w:val="none" w:sz="0" w:space="0" w:color="auto"/>
        <w:right w:val="none" w:sz="0" w:space="0" w:color="auto"/>
      </w:divBdr>
    </w:div>
    <w:div w:id="1519808098">
      <w:bodyDiv w:val="1"/>
      <w:marLeft w:val="0"/>
      <w:marRight w:val="0"/>
      <w:marTop w:val="0"/>
      <w:marBottom w:val="0"/>
      <w:divBdr>
        <w:top w:val="none" w:sz="0" w:space="0" w:color="auto"/>
        <w:left w:val="none" w:sz="0" w:space="0" w:color="auto"/>
        <w:bottom w:val="none" w:sz="0" w:space="0" w:color="auto"/>
        <w:right w:val="none" w:sz="0" w:space="0" w:color="auto"/>
      </w:divBdr>
    </w:div>
    <w:div w:id="17116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40D3A-6910-42D0-925C-34CF2C7D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2019</Words>
  <Characters>11913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„Rekonstrukce ulic Dvorské a Březinovy</vt:lpstr>
    </vt:vector>
  </TitlesOfParts>
  <Company>SSŽ a.s., OZ 2 Liberec</Company>
  <LinksUpToDate>false</LinksUpToDate>
  <CharactersWithSpaces>13905</CharactersWithSpaces>
  <SharedDoc>false</SharedDoc>
  <HLinks>
    <vt:vector size="24" baseType="variant">
      <vt:variant>
        <vt:i4>2424901</vt:i4>
      </vt:variant>
      <vt:variant>
        <vt:i4>9</vt:i4>
      </vt:variant>
      <vt:variant>
        <vt:i4>0</vt:i4>
      </vt:variant>
      <vt:variant>
        <vt:i4>5</vt:i4>
      </vt:variant>
      <vt:variant>
        <vt:lpwstr>mailto:daniel.patera@eurovia.cz</vt:lpwstr>
      </vt:variant>
      <vt:variant>
        <vt:lpwstr/>
      </vt:variant>
      <vt:variant>
        <vt:i4>3276867</vt:i4>
      </vt:variant>
      <vt:variant>
        <vt:i4>6</vt:i4>
      </vt:variant>
      <vt:variant>
        <vt:i4>0</vt:i4>
      </vt:variant>
      <vt:variant>
        <vt:i4>5</vt:i4>
      </vt:variant>
      <vt:variant>
        <vt:lpwstr>mailto:vaclav.spetlik@eurovia.cz</vt:lpwstr>
      </vt:variant>
      <vt:variant>
        <vt:lpwstr/>
      </vt:variant>
      <vt:variant>
        <vt:i4>5046376</vt:i4>
      </vt:variant>
      <vt:variant>
        <vt:i4>3</vt:i4>
      </vt:variant>
      <vt:variant>
        <vt:i4>0</vt:i4>
      </vt:variant>
      <vt:variant>
        <vt:i4>5</vt:i4>
      </vt:variant>
      <vt:variant>
        <vt:lpwstr>mailto:siz@kouble.cz</vt:lpwstr>
      </vt:variant>
      <vt:variant>
        <vt:lpwstr/>
      </vt:variant>
      <vt:variant>
        <vt:i4>5046376</vt:i4>
      </vt:variant>
      <vt:variant>
        <vt:i4>0</vt:i4>
      </vt:variant>
      <vt:variant>
        <vt:i4>0</vt:i4>
      </vt:variant>
      <vt:variant>
        <vt:i4>5</vt:i4>
      </vt:variant>
      <vt:variant>
        <vt:lpwstr>mailto:siz@kouble.cz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„Rekonstrukce ulic Dvorské a Březinovy</dc:title>
  <dc:creator>Ing. Robert Krajňák</dc:creator>
  <cp:lastModifiedBy>Jana Vydrarova</cp:lastModifiedBy>
  <cp:revision>4</cp:revision>
  <cp:lastPrinted>2022-02-23T13:40:00Z</cp:lastPrinted>
  <dcterms:created xsi:type="dcterms:W3CDTF">2022-09-30T06:09:00Z</dcterms:created>
  <dcterms:modified xsi:type="dcterms:W3CDTF">2022-10-10T11:48:00Z</dcterms:modified>
</cp:coreProperties>
</file>