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2857" w14:textId="52A81176" w:rsidR="009371D6" w:rsidRPr="009371D6" w:rsidRDefault="009371D6" w:rsidP="009371D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71D6">
        <w:rPr>
          <w:rFonts w:ascii="Times New Roman" w:hAnsi="Times New Roman" w:cs="Times New Roman"/>
          <w:b/>
          <w:bCs/>
          <w:sz w:val="28"/>
          <w:szCs w:val="28"/>
          <w:u w:val="single"/>
        </w:rPr>
        <w:t>Smlouva o dodávce obědů</w:t>
      </w:r>
    </w:p>
    <w:p w14:paraId="695457CC" w14:textId="77777777" w:rsidR="009371D6" w:rsidRPr="009371D6" w:rsidRDefault="009371D6" w:rsidP="009371D6">
      <w:pPr>
        <w:rPr>
          <w:rFonts w:ascii="Times New Roman" w:hAnsi="Times New Roman" w:cs="Times New Roman"/>
          <w:sz w:val="24"/>
          <w:szCs w:val="24"/>
        </w:rPr>
      </w:pPr>
    </w:p>
    <w:p w14:paraId="29D2F175" w14:textId="1E9F5D25" w:rsidR="009371D6" w:rsidRPr="009371D6" w:rsidRDefault="009371D6" w:rsidP="009371D6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371D6">
        <w:rPr>
          <w:rStyle w:val="Siln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SANSIMON, s.r.o.</w:t>
      </w:r>
      <w:r w:rsidRPr="009371D6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9371D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třída Kpt. Jaroše 1928/9</w:t>
      </w:r>
      <w:r w:rsidRPr="009371D6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9371D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602 00 Brno</w:t>
      </w:r>
      <w:r w:rsidRPr="009371D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Pr="009371D6">
        <w:rPr>
          <w:rStyle w:val="Siln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IČ:</w:t>
      </w:r>
      <w:r w:rsidRPr="009371D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26929228</w:t>
      </w:r>
      <w:r w:rsidRPr="009371D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Dále jako </w:t>
      </w:r>
      <w:r w:rsidRPr="009371D6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Dodavatel</w:t>
      </w:r>
    </w:p>
    <w:p w14:paraId="2C72ECEA" w14:textId="4FF78787" w:rsidR="009371D6" w:rsidRPr="009371D6" w:rsidRDefault="009371D6" w:rsidP="009371D6">
      <w:pPr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9371D6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a</w:t>
      </w:r>
    </w:p>
    <w:p w14:paraId="51F8FA2A" w14:textId="02B7510C" w:rsidR="009371D6" w:rsidRDefault="009371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71D6">
        <w:rPr>
          <w:rFonts w:ascii="Times New Roman" w:hAnsi="Times New Roman" w:cs="Times New Roman"/>
          <w:sz w:val="24"/>
          <w:szCs w:val="24"/>
        </w:rPr>
        <w:t xml:space="preserve">Mateřská škola Břeclav, Hřbitovní 8, příspěvková organizace                                                 IČ: 49137182                                                                                                                 Zastoupena ředitelkou – Mgr. Jitkou Kocábovou                                                                               Dále jako </w:t>
      </w:r>
      <w:r w:rsidRPr="009371D6">
        <w:rPr>
          <w:rFonts w:ascii="Times New Roman" w:hAnsi="Times New Roman" w:cs="Times New Roman"/>
          <w:b/>
          <w:bCs/>
          <w:sz w:val="24"/>
          <w:szCs w:val="24"/>
        </w:rPr>
        <w:t>Odběratel</w:t>
      </w:r>
    </w:p>
    <w:p w14:paraId="4DACDCCD" w14:textId="7B9F7B17" w:rsidR="009371D6" w:rsidRDefault="009371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42114D" w14:textId="4265DDCC" w:rsidR="009371D6" w:rsidRDefault="009371D6" w:rsidP="009371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a účel smlouvy</w:t>
      </w:r>
    </w:p>
    <w:p w14:paraId="58FAB0C0" w14:textId="611BBCF2" w:rsidR="009371D6" w:rsidRDefault="009371D6" w:rsidP="00937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smlouvy je závazek Dodavatele k výrobě a dovozu obědů do sídla Odběratele.</w:t>
      </w:r>
    </w:p>
    <w:p w14:paraId="002C8388" w14:textId="46BEB64C" w:rsidR="009371D6" w:rsidRDefault="009371D6" w:rsidP="009371D6">
      <w:pPr>
        <w:rPr>
          <w:rFonts w:ascii="Times New Roman" w:hAnsi="Times New Roman" w:cs="Times New Roman"/>
          <w:sz w:val="24"/>
          <w:szCs w:val="24"/>
        </w:rPr>
      </w:pPr>
    </w:p>
    <w:p w14:paraId="1D645CCD" w14:textId="677A2FD1" w:rsidR="009371D6" w:rsidRDefault="009371D6" w:rsidP="009371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a platební podmínky</w:t>
      </w:r>
    </w:p>
    <w:p w14:paraId="55896534" w14:textId="48C25B3A" w:rsidR="009371D6" w:rsidRDefault="009371D6" w:rsidP="00937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oběda je ke dni uzavření smlouvy 105,- Kč včetně DPH. Cena může být Dodavatelem změněna. O změně musí být Odběratel informován minimálně 10 dnů předem písemným sdělením.</w:t>
      </w:r>
    </w:p>
    <w:p w14:paraId="6332A42C" w14:textId="65FB633F" w:rsidR="009371D6" w:rsidRDefault="009371D6" w:rsidP="00937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za obědy se provede na základě faktury vystavené Dodavatelem za kalendářní měsíc.</w:t>
      </w:r>
    </w:p>
    <w:p w14:paraId="781B4372" w14:textId="48F76B44" w:rsidR="009371D6" w:rsidRDefault="009371D6" w:rsidP="009371D6">
      <w:pPr>
        <w:rPr>
          <w:rFonts w:ascii="Times New Roman" w:hAnsi="Times New Roman" w:cs="Times New Roman"/>
          <w:sz w:val="24"/>
          <w:szCs w:val="24"/>
        </w:rPr>
      </w:pPr>
    </w:p>
    <w:p w14:paraId="56DAFD79" w14:textId="3F969EAC" w:rsidR="009371D6" w:rsidRDefault="009371D6" w:rsidP="009371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Objednávání a odebírání obědů</w:t>
      </w:r>
    </w:p>
    <w:p w14:paraId="1051F8D7" w14:textId="5226B990" w:rsidR="009371D6" w:rsidRDefault="009371D6" w:rsidP="00937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Odběratel se zavazuje </w:t>
      </w:r>
      <w:r w:rsidR="00944DE6">
        <w:rPr>
          <w:rFonts w:ascii="Times New Roman" w:hAnsi="Times New Roman" w:cs="Times New Roman"/>
          <w:sz w:val="24"/>
          <w:szCs w:val="24"/>
        </w:rPr>
        <w:t xml:space="preserve">zadat </w:t>
      </w:r>
      <w:r>
        <w:rPr>
          <w:rFonts w:ascii="Times New Roman" w:hAnsi="Times New Roman" w:cs="Times New Roman"/>
          <w:sz w:val="24"/>
          <w:szCs w:val="24"/>
        </w:rPr>
        <w:t>objednávku vždy do pátku</w:t>
      </w:r>
      <w:r w:rsidR="00944DE6">
        <w:rPr>
          <w:rFonts w:ascii="Times New Roman" w:hAnsi="Times New Roman" w:cs="Times New Roman"/>
          <w:sz w:val="24"/>
          <w:szCs w:val="24"/>
        </w:rPr>
        <w:t xml:space="preserve"> do 10:00 hodin na následující týden v systému Dodavatele. Obědy budou dodány v jídlonosičích nejpozději do 12:00 hodin na uvedenou adresu. Za čistotu a dezinfekci jídlonosičů odpovídá Odběratel.</w:t>
      </w:r>
    </w:p>
    <w:p w14:paraId="32A9A5A0" w14:textId="3143BC93" w:rsidR="00944DE6" w:rsidRDefault="00944DE6" w:rsidP="009371D6">
      <w:pPr>
        <w:rPr>
          <w:rFonts w:ascii="Times New Roman" w:hAnsi="Times New Roman" w:cs="Times New Roman"/>
          <w:sz w:val="24"/>
          <w:szCs w:val="24"/>
        </w:rPr>
      </w:pPr>
    </w:p>
    <w:p w14:paraId="0EA617E4" w14:textId="357273E3" w:rsidR="00944DE6" w:rsidRDefault="00944DE6" w:rsidP="00944D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Odstoupení od smlouvy</w:t>
      </w:r>
    </w:p>
    <w:p w14:paraId="02D4A396" w14:textId="41405A34" w:rsidR="00944DE6" w:rsidRDefault="00944DE6" w:rsidP="00944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Odstoupit od smlouvy může každá smluvní strana i bez udání </w:t>
      </w:r>
      <w:proofErr w:type="gramStart"/>
      <w:r>
        <w:rPr>
          <w:rFonts w:ascii="Times New Roman" w:hAnsi="Times New Roman" w:cs="Times New Roman"/>
          <w:sz w:val="24"/>
          <w:szCs w:val="24"/>
        </w:rPr>
        <w:t>důvodu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písemnou výpovědí bez výpovědní lhůty.</w:t>
      </w:r>
    </w:p>
    <w:p w14:paraId="1D050FF7" w14:textId="66422B07" w:rsidR="00944DE6" w:rsidRDefault="00944DE6" w:rsidP="00944DE6">
      <w:pPr>
        <w:rPr>
          <w:rFonts w:ascii="Times New Roman" w:hAnsi="Times New Roman" w:cs="Times New Roman"/>
          <w:sz w:val="24"/>
          <w:szCs w:val="24"/>
        </w:rPr>
      </w:pPr>
    </w:p>
    <w:p w14:paraId="1379A382" w14:textId="16417B79" w:rsidR="00944DE6" w:rsidRDefault="00944DE6" w:rsidP="00944D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438B50A4" w14:textId="205D2DA2" w:rsidR="00944DE6" w:rsidRDefault="00944DE6" w:rsidP="00944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 a účinnost dnem jejího podpisu oběma smluvními stranami. Smlouva je uzavřena na dobu neurčitou. Jakékoliv změny či doplňky je možné provést pouze formou písemných dodatků podepsaných oběma stranami.</w:t>
      </w:r>
    </w:p>
    <w:p w14:paraId="31AC5BCC" w14:textId="3DA392C0" w:rsidR="00944DE6" w:rsidRDefault="00944DE6" w:rsidP="00944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Smluvní strany souhlasí se zveřejněním této smlouvy ve smyslu zákona č. 340/2015 Sb., o zvláštních podmínkách účinnosti některých smluv, uveřejňování těchto smluv a o registru smluv, ve znění pozdějších předpisů, Smlouva nabude účinnosti dnem zveřejnění</w:t>
      </w:r>
      <w:r w:rsidR="007C7D99">
        <w:rPr>
          <w:rFonts w:ascii="Times New Roman" w:hAnsi="Times New Roman" w:cs="Times New Roman"/>
          <w:sz w:val="24"/>
          <w:szCs w:val="24"/>
        </w:rPr>
        <w:t xml:space="preserve"> v registru smluv.</w:t>
      </w:r>
    </w:p>
    <w:p w14:paraId="47419ECD" w14:textId="3B75EA27" w:rsidR="007C7D99" w:rsidRDefault="007C7D99" w:rsidP="00944DE6">
      <w:pPr>
        <w:rPr>
          <w:rFonts w:ascii="Times New Roman" w:hAnsi="Times New Roman" w:cs="Times New Roman"/>
          <w:sz w:val="24"/>
          <w:szCs w:val="24"/>
        </w:rPr>
      </w:pPr>
    </w:p>
    <w:p w14:paraId="35A49F2E" w14:textId="126E0D06" w:rsidR="007C7D99" w:rsidRDefault="007C7D99" w:rsidP="00944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vyhotovena ve dvou stejnopisech, z nichž každá strana </w:t>
      </w:r>
      <w:proofErr w:type="gramStart"/>
      <w:r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 jednom.</w:t>
      </w:r>
    </w:p>
    <w:p w14:paraId="22F665EA" w14:textId="61B08777" w:rsidR="007C7D99" w:rsidRDefault="007C7D99" w:rsidP="00944DE6">
      <w:pPr>
        <w:rPr>
          <w:rFonts w:ascii="Times New Roman" w:hAnsi="Times New Roman" w:cs="Times New Roman"/>
          <w:sz w:val="24"/>
          <w:szCs w:val="24"/>
        </w:rPr>
      </w:pPr>
    </w:p>
    <w:p w14:paraId="4C49C8AE" w14:textId="45A49CFE" w:rsidR="007C7D99" w:rsidRDefault="007C7D99" w:rsidP="00944DE6">
      <w:pPr>
        <w:rPr>
          <w:rFonts w:ascii="Times New Roman" w:hAnsi="Times New Roman" w:cs="Times New Roman"/>
          <w:sz w:val="24"/>
          <w:szCs w:val="24"/>
        </w:rPr>
      </w:pPr>
    </w:p>
    <w:p w14:paraId="572797AF" w14:textId="48078BE7" w:rsidR="007C7D99" w:rsidRDefault="007C7D99" w:rsidP="00944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Břeclavi 30.9.2022</w:t>
      </w:r>
    </w:p>
    <w:p w14:paraId="648EEA8B" w14:textId="59C8B73A" w:rsidR="007C7D99" w:rsidRDefault="007C7D99" w:rsidP="00944DE6">
      <w:pPr>
        <w:rPr>
          <w:rFonts w:ascii="Times New Roman" w:hAnsi="Times New Roman" w:cs="Times New Roman"/>
          <w:sz w:val="24"/>
          <w:szCs w:val="24"/>
        </w:rPr>
      </w:pPr>
    </w:p>
    <w:p w14:paraId="042A1905" w14:textId="5E0E8C56" w:rsidR="007C7D99" w:rsidRDefault="007C7D99" w:rsidP="00944DE6">
      <w:pPr>
        <w:rPr>
          <w:rFonts w:ascii="Times New Roman" w:hAnsi="Times New Roman" w:cs="Times New Roman"/>
          <w:sz w:val="24"/>
          <w:szCs w:val="24"/>
        </w:rPr>
      </w:pPr>
    </w:p>
    <w:p w14:paraId="6F2AAFEF" w14:textId="5D87E46A" w:rsidR="007C7D99" w:rsidRDefault="007C7D99" w:rsidP="00944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dodavatele</w:t>
      </w:r>
    </w:p>
    <w:p w14:paraId="4152A9BF" w14:textId="1B46EC2A" w:rsidR="007C7D99" w:rsidRDefault="007C7D99" w:rsidP="00944DE6">
      <w:pPr>
        <w:rPr>
          <w:rFonts w:ascii="Times New Roman" w:hAnsi="Times New Roman" w:cs="Times New Roman"/>
          <w:sz w:val="24"/>
          <w:szCs w:val="24"/>
        </w:rPr>
      </w:pPr>
    </w:p>
    <w:p w14:paraId="0ADED0B1" w14:textId="20F8CA14" w:rsidR="007C7D99" w:rsidRDefault="007C7D99" w:rsidP="00944DE6">
      <w:pPr>
        <w:rPr>
          <w:rFonts w:ascii="Times New Roman" w:hAnsi="Times New Roman" w:cs="Times New Roman"/>
          <w:sz w:val="24"/>
          <w:szCs w:val="24"/>
        </w:rPr>
      </w:pPr>
    </w:p>
    <w:p w14:paraId="036D2874" w14:textId="0DB58CB0" w:rsidR="007C7D99" w:rsidRDefault="007C7D99" w:rsidP="00944DE6">
      <w:pPr>
        <w:rPr>
          <w:rFonts w:ascii="Times New Roman" w:hAnsi="Times New Roman" w:cs="Times New Roman"/>
          <w:sz w:val="24"/>
          <w:szCs w:val="24"/>
        </w:rPr>
      </w:pPr>
    </w:p>
    <w:p w14:paraId="08E2E54D" w14:textId="13A4B503" w:rsidR="007C7D99" w:rsidRPr="00944DE6" w:rsidRDefault="007C7D99" w:rsidP="00944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odběratele</w:t>
      </w:r>
    </w:p>
    <w:p w14:paraId="10A2EABA" w14:textId="5513A9BA" w:rsidR="009371D6" w:rsidRPr="009371D6" w:rsidRDefault="009371D6">
      <w:pPr>
        <w:rPr>
          <w:rFonts w:ascii="Times New Roman" w:hAnsi="Times New Roman" w:cs="Times New Roman"/>
        </w:rPr>
      </w:pPr>
    </w:p>
    <w:sectPr w:rsidR="009371D6" w:rsidRPr="00937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B7E1C"/>
    <w:multiLevelType w:val="hybridMultilevel"/>
    <w:tmpl w:val="6E0C3974"/>
    <w:lvl w:ilvl="0" w:tplc="B916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30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D6"/>
    <w:rsid w:val="007C7D99"/>
    <w:rsid w:val="009371D6"/>
    <w:rsid w:val="00944DE6"/>
    <w:rsid w:val="00AA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F041"/>
  <w15:chartTrackingRefBased/>
  <w15:docId w15:val="{BA3DB8E3-4BE3-4A4E-8CBC-68A3AA19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371D6"/>
    <w:rPr>
      <w:b/>
      <w:bCs/>
    </w:rPr>
  </w:style>
  <w:style w:type="paragraph" w:styleId="Odstavecseseznamem">
    <w:name w:val="List Paragraph"/>
    <w:basedOn w:val="Normln"/>
    <w:uiPriority w:val="34"/>
    <w:qFormat/>
    <w:rsid w:val="00937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 Kocábová</dc:creator>
  <cp:keywords/>
  <dc:description/>
  <cp:lastModifiedBy>Jitka  Kocábová</cp:lastModifiedBy>
  <cp:revision>1</cp:revision>
  <dcterms:created xsi:type="dcterms:W3CDTF">2022-10-03T07:58:00Z</dcterms:created>
  <dcterms:modified xsi:type="dcterms:W3CDTF">2022-10-03T08:21:00Z</dcterms:modified>
</cp:coreProperties>
</file>