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3215" w14:textId="77777777" w:rsidR="007154B2" w:rsidRPr="009B2755" w:rsidRDefault="007154B2" w:rsidP="007154B2">
      <w:pPr>
        <w:pStyle w:val="StylDoprava"/>
        <w:rPr>
          <w:rFonts w:cs="Arial"/>
          <w:color w:val="7F7F7F" w:themeColor="text1" w:themeTint="80"/>
        </w:rPr>
      </w:pPr>
      <w:r w:rsidRPr="009B2755">
        <w:rPr>
          <w:rFonts w:cs="Arial"/>
          <w:color w:val="7F7F7F" w:themeColor="text1" w:themeTint="80"/>
        </w:rPr>
        <w:t>Č.j. SPÚ SPU 233388/2022/Bri</w:t>
      </w:r>
    </w:p>
    <w:p w14:paraId="459AB519" w14:textId="77777777" w:rsidR="00703C46" w:rsidRPr="000B0796" w:rsidRDefault="00703C46" w:rsidP="00703C46">
      <w:pPr>
        <w:widowControl/>
        <w:rPr>
          <w:rFonts w:ascii="Arial" w:hAnsi="Arial" w:cs="Arial"/>
          <w:b/>
          <w:sz w:val="22"/>
          <w:szCs w:val="22"/>
        </w:rPr>
      </w:pPr>
      <w:r w:rsidRPr="000B079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B224983" w14:textId="77777777" w:rsidR="00703C46" w:rsidRPr="000B0796" w:rsidRDefault="00703C46" w:rsidP="00703C46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4D6B00BA" w14:textId="77777777" w:rsidR="00703C46" w:rsidRPr="000B0796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kterou zastupuje:</w:t>
      </w:r>
      <w:r w:rsidRPr="000B0796">
        <w:rPr>
          <w:rFonts w:ascii="Arial" w:hAnsi="Arial" w:cs="Arial"/>
          <w:sz w:val="22"/>
          <w:szCs w:val="22"/>
        </w:rPr>
        <w:t xml:space="preserve"> </w:t>
      </w:r>
      <w:r w:rsidRPr="000B079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0B07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07CD1E" w14:textId="77777777" w:rsidR="00703C46" w:rsidRPr="000B0796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4F54C0CE" w14:textId="77777777" w:rsidR="00703C46" w:rsidRPr="000B0796" w:rsidRDefault="00703C46" w:rsidP="00703C46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adresa: náměstí W. Churchilla 1800/2, 130 00 Praha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</w:p>
    <w:p w14:paraId="01756E90" w14:textId="77777777" w:rsidR="00703C46" w:rsidRPr="000B0796" w:rsidRDefault="00703C46" w:rsidP="00703C46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IČO:   01312774</w:t>
      </w:r>
    </w:p>
    <w:p w14:paraId="111F47FB" w14:textId="77777777" w:rsidR="00703C46" w:rsidRPr="000B0796" w:rsidRDefault="00703C46" w:rsidP="00703C46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DIČ:   CZ01312774</w:t>
      </w:r>
    </w:p>
    <w:p w14:paraId="78192E77" w14:textId="77777777" w:rsidR="00703C46" w:rsidRPr="000B0796" w:rsidRDefault="00703C46" w:rsidP="00703C4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79187F1B" w14:textId="77777777" w:rsidR="00703C46" w:rsidRPr="00E83DB9" w:rsidRDefault="00703C46" w:rsidP="00703C46">
      <w:pPr>
        <w:widowControl/>
        <w:rPr>
          <w:rFonts w:cs="Arial"/>
          <w:color w:val="000000"/>
          <w:szCs w:val="22"/>
        </w:rPr>
      </w:pPr>
    </w:p>
    <w:p w14:paraId="3BD11862" w14:textId="77777777" w:rsidR="00703C46" w:rsidRPr="00E83DB9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5FA13EE4" w14:textId="77777777" w:rsidR="00703C46" w:rsidRPr="00E83DB9" w:rsidRDefault="00703C46" w:rsidP="00703C46">
      <w:pPr>
        <w:widowControl/>
        <w:rPr>
          <w:rFonts w:ascii="Arial" w:hAnsi="Arial" w:cs="Arial"/>
          <w:sz w:val="22"/>
          <w:szCs w:val="22"/>
        </w:rPr>
      </w:pPr>
    </w:p>
    <w:p w14:paraId="47F6A21F" w14:textId="77777777" w:rsidR="00703C46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5BB64B50" w14:textId="77777777" w:rsidR="00703C46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 Zborovská 11, 150 21 Praha 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7423E9" w14:textId="77777777" w:rsidR="00703C46" w:rsidRPr="000B0796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který zastupuje: </w:t>
      </w:r>
      <w:r w:rsidRPr="00057BD3">
        <w:rPr>
          <w:rFonts w:ascii="Arial" w:hAnsi="Arial" w:cs="Arial"/>
          <w:color w:val="000000"/>
          <w:sz w:val="22"/>
          <w:szCs w:val="22"/>
        </w:rPr>
        <w:t>pan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Libor Lesák</w:t>
      </w:r>
      <w:r>
        <w:rPr>
          <w:rFonts w:ascii="Arial" w:hAnsi="Arial" w:cs="Arial"/>
          <w:color w:val="000000"/>
          <w:sz w:val="22"/>
          <w:szCs w:val="22"/>
        </w:rPr>
        <w:t>, radní pro oblast investic, majetku a veřejných zakázek na základě pověření hejtmanky ze dne 22.6.2021</w:t>
      </w:r>
    </w:p>
    <w:p w14:paraId="31929868" w14:textId="77777777" w:rsidR="00703C46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70891095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EDA3DF" w14:textId="77777777" w:rsidR="00703C46" w:rsidRPr="00E83DB9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CZ70891095</w:t>
      </w:r>
    </w:p>
    <w:p w14:paraId="3AB496E7" w14:textId="77777777" w:rsidR="00703C46" w:rsidRPr="00E83DB9" w:rsidRDefault="00703C46" w:rsidP="00703C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789B0E74" w14:textId="77777777" w:rsidR="00F47DA4" w:rsidRPr="00F05387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8663A9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11AA3D6A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B02B817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5D271E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SMLOUVU O BEZÚPLATNÉM PŘEVODU </w:t>
      </w:r>
      <w:r w:rsidR="00BA63FC" w:rsidRPr="00F05387">
        <w:rPr>
          <w:rFonts w:ascii="Arial" w:hAnsi="Arial" w:cs="Arial"/>
          <w:sz w:val="22"/>
          <w:szCs w:val="22"/>
        </w:rPr>
        <w:t xml:space="preserve">POZEMKŮ </w:t>
      </w:r>
    </w:p>
    <w:p w14:paraId="0AB27ECC" w14:textId="77777777" w:rsidR="00F47DA4" w:rsidRPr="00F05387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B703DD" w14:textId="68FF042B" w:rsidR="00F47DA4" w:rsidRDefault="00F47DA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č. </w:t>
      </w:r>
      <w:r w:rsidRPr="00F05387">
        <w:rPr>
          <w:rFonts w:ascii="Arial" w:hAnsi="Arial" w:cs="Arial"/>
          <w:color w:val="000000"/>
          <w:sz w:val="22"/>
          <w:szCs w:val="22"/>
        </w:rPr>
        <w:t>2001972236</w:t>
      </w:r>
    </w:p>
    <w:p w14:paraId="1A4FE560" w14:textId="77777777" w:rsidR="00B245E4" w:rsidRPr="00F05387" w:rsidRDefault="00B245E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1C387D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19AFC8FD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I.</w:t>
      </w:r>
    </w:p>
    <w:p w14:paraId="07BE4085" w14:textId="5F9E9EA8" w:rsidR="00F47DA4" w:rsidRPr="00F05387" w:rsidRDefault="00241D01" w:rsidP="00A7112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F05387">
        <w:rPr>
          <w:rFonts w:ascii="Arial" w:hAnsi="Arial" w:cs="Arial"/>
          <w:sz w:val="22"/>
          <w:szCs w:val="22"/>
        </w:rPr>
        <w:t>převádějící</w:t>
      </w:r>
      <w:r w:rsidRPr="00F05387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F05387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F05387">
        <w:rPr>
          <w:rFonts w:ascii="Arial" w:hAnsi="Arial" w:cs="Arial"/>
          <w:sz w:val="22"/>
          <w:szCs w:val="22"/>
        </w:rPr>
        <w:t>, ve znění pozdějších předpisů</w:t>
      </w:r>
      <w:r w:rsidRPr="00F05387">
        <w:rPr>
          <w:rFonts w:ascii="Arial" w:hAnsi="Arial" w:cs="Arial"/>
          <w:sz w:val="22"/>
          <w:szCs w:val="22"/>
        </w:rPr>
        <w:t xml:space="preserve">, </w:t>
      </w:r>
      <w:r w:rsidR="00BA63FC" w:rsidRPr="00F05387">
        <w:rPr>
          <w:rFonts w:ascii="Arial" w:hAnsi="Arial" w:cs="Arial"/>
          <w:sz w:val="22"/>
          <w:szCs w:val="22"/>
        </w:rPr>
        <w:t>s ideální</w:t>
      </w:r>
      <w:r w:rsidR="003568C9">
        <w:rPr>
          <w:rFonts w:ascii="Arial" w:hAnsi="Arial" w:cs="Arial"/>
          <w:sz w:val="22"/>
          <w:szCs w:val="22"/>
        </w:rPr>
        <w:t>mi</w:t>
      </w:r>
      <w:r w:rsidR="00BA63FC" w:rsidRPr="00F05387">
        <w:rPr>
          <w:rFonts w:ascii="Arial" w:hAnsi="Arial" w:cs="Arial"/>
          <w:sz w:val="22"/>
          <w:szCs w:val="22"/>
        </w:rPr>
        <w:t xml:space="preserve"> </w:t>
      </w:r>
      <w:r w:rsidR="00E86CCC" w:rsidRPr="000C2B04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28419D" w:rsidRPr="000C2B04">
        <w:rPr>
          <w:rFonts w:ascii="Arial" w:hAnsi="Arial" w:cs="Arial"/>
          <w:b/>
          <w:bCs/>
          <w:sz w:val="22"/>
          <w:szCs w:val="22"/>
        </w:rPr>
        <w:t>/</w:t>
      </w:r>
      <w:r w:rsidR="0028419D" w:rsidRPr="000C2B04">
        <w:rPr>
          <w:rFonts w:ascii="Arial" w:hAnsi="Arial" w:cs="Arial"/>
          <w:b/>
          <w:bCs/>
          <w:sz w:val="22"/>
          <w:szCs w:val="22"/>
          <w:vertAlign w:val="subscript"/>
        </w:rPr>
        <w:t>4</w:t>
      </w:r>
      <w:r w:rsidR="00E86CCC">
        <w:rPr>
          <w:rFonts w:ascii="Arial" w:hAnsi="Arial" w:cs="Arial"/>
          <w:sz w:val="22"/>
          <w:szCs w:val="22"/>
        </w:rPr>
        <w:t xml:space="preserve"> </w:t>
      </w:r>
      <w:r w:rsidR="00BA63FC" w:rsidRPr="00F05387">
        <w:rPr>
          <w:rFonts w:ascii="Arial" w:hAnsi="Arial" w:cs="Arial"/>
          <w:sz w:val="22"/>
          <w:szCs w:val="22"/>
        </w:rPr>
        <w:t>níže uvedených pozemků</w:t>
      </w:r>
      <w:r w:rsidRPr="00F05387">
        <w:rPr>
          <w:rFonts w:ascii="Arial" w:hAnsi="Arial" w:cs="Arial"/>
          <w:sz w:val="22"/>
          <w:szCs w:val="22"/>
        </w:rPr>
        <w:t xml:space="preserve"> v majetku České republiky veden</w:t>
      </w:r>
      <w:r w:rsidR="00153063" w:rsidRPr="00F05387">
        <w:rPr>
          <w:rFonts w:ascii="Arial" w:hAnsi="Arial" w:cs="Arial"/>
          <w:sz w:val="22"/>
          <w:szCs w:val="22"/>
        </w:rPr>
        <w:t>ou</w:t>
      </w:r>
      <w:r w:rsidR="00F47DA4" w:rsidRPr="00F05387">
        <w:rPr>
          <w:rFonts w:ascii="Arial" w:hAnsi="Arial" w:cs="Arial"/>
          <w:sz w:val="22"/>
          <w:szCs w:val="22"/>
        </w:rPr>
        <w:t xml:space="preserve"> u Katastrálního úřadu pro Středočeský kraj, Katastrální pracoviště Rakovník</w:t>
      </w:r>
      <w:r w:rsidR="0028419D">
        <w:rPr>
          <w:rFonts w:ascii="Arial" w:hAnsi="Arial" w:cs="Arial"/>
          <w:sz w:val="22"/>
          <w:szCs w:val="22"/>
        </w:rPr>
        <w:t>,</w:t>
      </w:r>
      <w:r w:rsidR="00F47DA4" w:rsidRPr="00F05387">
        <w:rPr>
          <w:rFonts w:ascii="Arial" w:hAnsi="Arial" w:cs="Arial"/>
          <w:sz w:val="22"/>
          <w:szCs w:val="22"/>
        </w:rPr>
        <w:t xml:space="preserve"> na </w:t>
      </w:r>
      <w:r w:rsidR="00A71123">
        <w:rPr>
          <w:rFonts w:ascii="Arial" w:hAnsi="Arial" w:cs="Arial"/>
          <w:sz w:val="22"/>
          <w:szCs w:val="22"/>
        </w:rPr>
        <w:t xml:space="preserve">           </w:t>
      </w:r>
      <w:r w:rsidR="00F47DA4" w:rsidRPr="00F05387">
        <w:rPr>
          <w:rFonts w:ascii="Arial" w:hAnsi="Arial" w:cs="Arial"/>
          <w:sz w:val="22"/>
          <w:szCs w:val="22"/>
        </w:rPr>
        <w:t>LV 10</w:t>
      </w:r>
      <w:r w:rsidR="000C2B04">
        <w:rPr>
          <w:rFonts w:ascii="Arial" w:hAnsi="Arial" w:cs="Arial"/>
          <w:sz w:val="22"/>
          <w:szCs w:val="22"/>
        </w:rPr>
        <w:t>498</w:t>
      </w:r>
      <w:r w:rsidR="00F47DA4" w:rsidRPr="00F05387">
        <w:rPr>
          <w:rFonts w:ascii="Arial" w:hAnsi="Arial" w:cs="Arial"/>
          <w:sz w:val="22"/>
          <w:szCs w:val="22"/>
        </w:rPr>
        <w:t>:</w:t>
      </w:r>
    </w:p>
    <w:p w14:paraId="7D034B32" w14:textId="77777777" w:rsidR="00B245E4" w:rsidRDefault="00B245E4" w:rsidP="00F05387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28BDE10B" w14:textId="061F621B" w:rsidR="00F05387" w:rsidRDefault="00F05387" w:rsidP="00F0538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6F3BB7" w14:textId="77777777" w:rsidR="00F47DA4" w:rsidRPr="00F05387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Obec</w:t>
      </w:r>
      <w:r w:rsidRPr="00F0538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05387">
        <w:rPr>
          <w:rFonts w:ascii="Arial" w:hAnsi="Arial" w:cs="Arial"/>
          <w:sz w:val="22"/>
          <w:szCs w:val="22"/>
        </w:rPr>
        <w:tab/>
        <w:t>Parcelní číslo</w:t>
      </w:r>
      <w:r w:rsidRPr="00F05387">
        <w:rPr>
          <w:rFonts w:ascii="Arial" w:hAnsi="Arial" w:cs="Arial"/>
          <w:sz w:val="22"/>
          <w:szCs w:val="22"/>
        </w:rPr>
        <w:tab/>
        <w:t>Druh pozemku</w:t>
      </w:r>
    </w:p>
    <w:p w14:paraId="2152915B" w14:textId="77777777" w:rsidR="00F05387" w:rsidRDefault="00F05387" w:rsidP="00F0538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9F1A89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F05387">
        <w:rPr>
          <w:rFonts w:ascii="Arial" w:hAnsi="Arial" w:cs="Arial"/>
          <w:sz w:val="18"/>
          <w:szCs w:val="18"/>
        </w:rPr>
        <w:t>Katastr nemovitostí - pozemkové</w:t>
      </w:r>
    </w:p>
    <w:p w14:paraId="2DC9E8BD" w14:textId="77777777" w:rsidR="00F47DA4" w:rsidRPr="003568C9" w:rsidRDefault="00F47DA4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3568C9">
        <w:rPr>
          <w:rFonts w:ascii="Arial" w:hAnsi="Arial" w:cs="Arial"/>
          <w:b/>
          <w:bCs/>
          <w:sz w:val="22"/>
          <w:szCs w:val="22"/>
        </w:rPr>
        <w:t>Rakovník</w:t>
      </w:r>
      <w:r w:rsidRPr="003568C9">
        <w:rPr>
          <w:rFonts w:ascii="Arial" w:hAnsi="Arial" w:cs="Arial"/>
          <w:b/>
          <w:bCs/>
          <w:sz w:val="22"/>
          <w:szCs w:val="22"/>
        </w:rPr>
        <w:tab/>
        <w:t>Rakovník</w:t>
      </w:r>
      <w:r w:rsidRPr="003568C9">
        <w:rPr>
          <w:rFonts w:ascii="Arial" w:hAnsi="Arial" w:cs="Arial"/>
          <w:b/>
          <w:bCs/>
          <w:sz w:val="22"/>
          <w:szCs w:val="22"/>
        </w:rPr>
        <w:tab/>
        <w:t>2866/4</w:t>
      </w:r>
      <w:r w:rsidRPr="003568C9">
        <w:rPr>
          <w:rFonts w:ascii="Arial" w:hAnsi="Arial" w:cs="Arial"/>
          <w:b/>
          <w:bCs/>
          <w:sz w:val="22"/>
          <w:szCs w:val="22"/>
        </w:rPr>
        <w:tab/>
        <w:t>orná půda</w:t>
      </w:r>
    </w:p>
    <w:p w14:paraId="35F274F3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17D6366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F05387">
        <w:rPr>
          <w:rFonts w:ascii="Arial" w:hAnsi="Arial" w:cs="Arial"/>
          <w:sz w:val="18"/>
          <w:szCs w:val="18"/>
        </w:rPr>
        <w:t>Katastr nemovitostí - pozemkové</w:t>
      </w:r>
    </w:p>
    <w:p w14:paraId="325B00B8" w14:textId="77777777" w:rsidR="00F47DA4" w:rsidRPr="003568C9" w:rsidRDefault="00F47DA4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3568C9">
        <w:rPr>
          <w:rFonts w:ascii="Arial" w:hAnsi="Arial" w:cs="Arial"/>
          <w:b/>
          <w:bCs/>
          <w:sz w:val="22"/>
          <w:szCs w:val="22"/>
        </w:rPr>
        <w:t>Rakovník</w:t>
      </w:r>
      <w:r w:rsidRPr="003568C9">
        <w:rPr>
          <w:rFonts w:ascii="Arial" w:hAnsi="Arial" w:cs="Arial"/>
          <w:b/>
          <w:bCs/>
          <w:sz w:val="22"/>
          <w:szCs w:val="22"/>
        </w:rPr>
        <w:tab/>
        <w:t>Rakovník</w:t>
      </w:r>
      <w:r w:rsidRPr="003568C9">
        <w:rPr>
          <w:rFonts w:ascii="Arial" w:hAnsi="Arial" w:cs="Arial"/>
          <w:b/>
          <w:bCs/>
          <w:sz w:val="22"/>
          <w:szCs w:val="22"/>
        </w:rPr>
        <w:tab/>
        <w:t>2866/5</w:t>
      </w:r>
      <w:r w:rsidRPr="003568C9">
        <w:rPr>
          <w:rFonts w:ascii="Arial" w:hAnsi="Arial" w:cs="Arial"/>
          <w:b/>
          <w:bCs/>
          <w:sz w:val="22"/>
          <w:szCs w:val="22"/>
        </w:rPr>
        <w:tab/>
        <w:t>orná půda</w:t>
      </w:r>
    </w:p>
    <w:p w14:paraId="68376351" w14:textId="77777777" w:rsidR="00F05387" w:rsidRDefault="00F05387" w:rsidP="00F0538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E9F76A" w14:textId="77777777" w:rsidR="00F47DA4" w:rsidRPr="00F05387" w:rsidRDefault="00F05387" w:rsidP="00F05387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 </w:t>
      </w:r>
      <w:r w:rsidR="00F47DA4" w:rsidRPr="00F05387">
        <w:rPr>
          <w:rFonts w:ascii="Arial" w:hAnsi="Arial" w:cs="Arial"/>
          <w:sz w:val="22"/>
          <w:szCs w:val="22"/>
        </w:rPr>
        <w:t>(dále jen ”</w:t>
      </w:r>
      <w:r w:rsidR="00BA63FC" w:rsidRPr="00F05387">
        <w:rPr>
          <w:rFonts w:ascii="Arial" w:hAnsi="Arial" w:cs="Arial"/>
          <w:sz w:val="22"/>
          <w:szCs w:val="22"/>
        </w:rPr>
        <w:t>spoluvlastnické podíly</w:t>
      </w:r>
      <w:r w:rsidR="00F47DA4" w:rsidRPr="00F05387">
        <w:rPr>
          <w:rFonts w:ascii="Arial" w:hAnsi="Arial" w:cs="Arial"/>
          <w:sz w:val="22"/>
          <w:szCs w:val="22"/>
        </w:rPr>
        <w:t>”)</w:t>
      </w:r>
    </w:p>
    <w:p w14:paraId="3DC560F2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5824E9AC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II.</w:t>
      </w:r>
    </w:p>
    <w:p w14:paraId="1B254972" w14:textId="599D5DE3" w:rsidR="00F47DA4" w:rsidRPr="00F05387" w:rsidRDefault="00F47DA4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Tato smlouva se uzavírá podle § 7 odst. 3 písmen</w:t>
      </w:r>
      <w:r w:rsidR="00AD406E">
        <w:rPr>
          <w:rFonts w:ascii="Arial" w:hAnsi="Arial" w:cs="Arial"/>
          <w:sz w:val="22"/>
          <w:szCs w:val="22"/>
        </w:rPr>
        <w:t>a c)</w:t>
      </w:r>
      <w:r w:rsidRPr="00F053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5387">
        <w:rPr>
          <w:rFonts w:ascii="Arial" w:hAnsi="Arial" w:cs="Arial"/>
          <w:sz w:val="22"/>
          <w:szCs w:val="22"/>
        </w:rPr>
        <w:t xml:space="preserve">zákona č. </w:t>
      </w:r>
      <w:r w:rsidR="00241D01" w:rsidRPr="00F05387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F05387">
        <w:rPr>
          <w:rFonts w:ascii="Arial" w:hAnsi="Arial" w:cs="Arial"/>
          <w:sz w:val="22"/>
          <w:szCs w:val="22"/>
        </w:rPr>
        <w:t>, ve znění pozdějších předpisů.</w:t>
      </w:r>
    </w:p>
    <w:p w14:paraId="007F6BB7" w14:textId="0268AF82" w:rsidR="00241D01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21C8E6" w14:textId="77777777" w:rsidR="00B245E4" w:rsidRPr="00F05387" w:rsidRDefault="00B245E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540208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III.</w:t>
      </w:r>
    </w:p>
    <w:p w14:paraId="38DEA960" w14:textId="6EE0DB12" w:rsidR="00F47DA4" w:rsidRPr="00F05387" w:rsidRDefault="00F47DA4" w:rsidP="00A71123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Převádějící touto smlouvou převádí do vlastnictví nabyvatele </w:t>
      </w:r>
      <w:r w:rsidR="00BA63FC" w:rsidRPr="00F05387">
        <w:rPr>
          <w:rFonts w:ascii="Arial" w:hAnsi="Arial" w:cs="Arial"/>
          <w:sz w:val="22"/>
          <w:szCs w:val="22"/>
        </w:rPr>
        <w:t>spoluvlastnické podíly</w:t>
      </w:r>
      <w:r w:rsidRPr="00F05387">
        <w:rPr>
          <w:rFonts w:ascii="Arial" w:hAnsi="Arial" w:cs="Arial"/>
          <w:sz w:val="22"/>
          <w:szCs w:val="22"/>
        </w:rPr>
        <w:t xml:space="preserve"> specifikované v čl. I. této smlouvy a ten je do svého vlastnictví, ve stavu</w:t>
      </w:r>
      <w:r w:rsidR="00B245E4">
        <w:rPr>
          <w:rFonts w:ascii="Arial" w:hAnsi="Arial" w:cs="Arial"/>
          <w:sz w:val="22"/>
          <w:szCs w:val="22"/>
        </w:rPr>
        <w:t>,</w:t>
      </w:r>
      <w:r w:rsidRPr="00F05387">
        <w:rPr>
          <w:rFonts w:ascii="Arial" w:hAnsi="Arial" w:cs="Arial"/>
          <w:sz w:val="22"/>
          <w:szCs w:val="22"/>
        </w:rPr>
        <w:t xml:space="preserve"> v jakém se nacházejí ke dni </w:t>
      </w:r>
      <w:r w:rsidR="009D4A86">
        <w:rPr>
          <w:rFonts w:ascii="Arial" w:hAnsi="Arial" w:cs="Arial"/>
          <w:sz w:val="22"/>
          <w:szCs w:val="22"/>
        </w:rPr>
        <w:t xml:space="preserve">účinnosti </w:t>
      </w:r>
      <w:r w:rsidRPr="00F05387">
        <w:rPr>
          <w:rFonts w:ascii="Arial" w:hAnsi="Arial" w:cs="Arial"/>
          <w:sz w:val="22"/>
          <w:szCs w:val="22"/>
        </w:rPr>
        <w:t xml:space="preserve">smlouvy, přejímá. Vlastnické právo k </w:t>
      </w:r>
      <w:r w:rsidR="00BA63FC" w:rsidRPr="00F05387">
        <w:rPr>
          <w:rFonts w:ascii="Arial" w:hAnsi="Arial" w:cs="Arial"/>
          <w:sz w:val="22"/>
          <w:szCs w:val="22"/>
        </w:rPr>
        <w:t xml:space="preserve">spoluvlastnickým podílům </w:t>
      </w:r>
      <w:r w:rsidRPr="00F05387">
        <w:rPr>
          <w:rFonts w:ascii="Arial" w:hAnsi="Arial" w:cs="Arial"/>
          <w:sz w:val="22"/>
          <w:szCs w:val="22"/>
        </w:rPr>
        <w:t>přechází na nabyvatele vkladem do katastru nemovitostí na základě této smlouvy.</w:t>
      </w:r>
    </w:p>
    <w:p w14:paraId="51149D41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2AF74A" w14:textId="77777777" w:rsidR="00B245E4" w:rsidRDefault="00B245E4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BEAC5DF" w14:textId="77777777" w:rsidR="00B245E4" w:rsidRDefault="00B245E4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0E2D481" w14:textId="77777777" w:rsidR="00B245E4" w:rsidRDefault="00B245E4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AB63D9D" w14:textId="18B5C8BE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Spoluvlastnické podíly se s ohledem na to, že jsou určeny k zastavění veřejně prospěšnou stavbou, převádějí na nabyvatele bezúplatně.</w:t>
      </w:r>
    </w:p>
    <w:p w14:paraId="1C6693C4" w14:textId="77777777" w:rsidR="00AD406E" w:rsidRDefault="00AD406E" w:rsidP="00AD406E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1860"/>
        <w:gridCol w:w="2062"/>
        <w:gridCol w:w="2588"/>
      </w:tblGrid>
      <w:tr w:rsidR="00AD406E" w:rsidRPr="00B245E4" w14:paraId="60849907" w14:textId="77777777" w:rsidTr="00B245E4">
        <w:tc>
          <w:tcPr>
            <w:tcW w:w="2669" w:type="dxa"/>
            <w:vAlign w:val="center"/>
            <w:hideMark/>
          </w:tcPr>
          <w:p w14:paraId="263F96FA" w14:textId="7C24DBA5" w:rsidR="00AD406E" w:rsidRPr="00B245E4" w:rsidRDefault="00AD406E" w:rsidP="00B245E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45E4">
              <w:rPr>
                <w:rFonts w:ascii="Arial" w:hAnsi="Arial" w:cs="Arial"/>
                <w:lang w:eastAsia="en-US"/>
              </w:rPr>
              <w:t>Katastrální území</w:t>
            </w:r>
          </w:p>
        </w:tc>
        <w:tc>
          <w:tcPr>
            <w:tcW w:w="1860" w:type="dxa"/>
            <w:vAlign w:val="center"/>
            <w:hideMark/>
          </w:tcPr>
          <w:p w14:paraId="708FC750" w14:textId="77777777" w:rsidR="00AD406E" w:rsidRPr="00B245E4" w:rsidRDefault="00AD406E" w:rsidP="00B245E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45E4">
              <w:rPr>
                <w:rFonts w:ascii="Arial" w:hAnsi="Arial" w:cs="Arial"/>
                <w:lang w:eastAsia="en-US"/>
              </w:rPr>
              <w:t>Parc. č.</w:t>
            </w:r>
          </w:p>
        </w:tc>
        <w:tc>
          <w:tcPr>
            <w:tcW w:w="2062" w:type="dxa"/>
            <w:vAlign w:val="center"/>
            <w:hideMark/>
          </w:tcPr>
          <w:p w14:paraId="56DE47BD" w14:textId="2D0B53B3" w:rsidR="00AD406E" w:rsidRPr="00B245E4" w:rsidRDefault="00AD406E" w:rsidP="00B245E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45E4">
              <w:rPr>
                <w:rFonts w:ascii="Arial" w:hAnsi="Arial" w:cs="Arial"/>
                <w:lang w:eastAsia="en-US"/>
              </w:rPr>
              <w:t>Spoluvlastnický podíl ve výši</w:t>
            </w:r>
          </w:p>
        </w:tc>
        <w:tc>
          <w:tcPr>
            <w:tcW w:w="2588" w:type="dxa"/>
            <w:vAlign w:val="center"/>
            <w:hideMark/>
          </w:tcPr>
          <w:p w14:paraId="28730B48" w14:textId="77777777" w:rsidR="00AD406E" w:rsidRPr="00B245E4" w:rsidRDefault="00AD406E" w:rsidP="00B245E4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45E4"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AD406E" w:rsidRPr="00B245E4" w14:paraId="0B0B5CAD" w14:textId="77777777" w:rsidTr="00B245E4">
        <w:trPr>
          <w:trHeight w:val="340"/>
        </w:trPr>
        <w:tc>
          <w:tcPr>
            <w:tcW w:w="2669" w:type="dxa"/>
            <w:vAlign w:val="center"/>
            <w:hideMark/>
          </w:tcPr>
          <w:p w14:paraId="59EF9382" w14:textId="77777777" w:rsidR="00AD406E" w:rsidRPr="00B245E4" w:rsidRDefault="00AD406E" w:rsidP="00B245E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Rakovník</w:t>
            </w:r>
          </w:p>
        </w:tc>
        <w:tc>
          <w:tcPr>
            <w:tcW w:w="1860" w:type="dxa"/>
            <w:vAlign w:val="center"/>
            <w:hideMark/>
          </w:tcPr>
          <w:p w14:paraId="56FAC6A1" w14:textId="77777777" w:rsidR="00AD406E" w:rsidRPr="00B245E4" w:rsidRDefault="00AD406E" w:rsidP="00B245E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KN 2866/4</w:t>
            </w:r>
          </w:p>
        </w:tc>
        <w:tc>
          <w:tcPr>
            <w:tcW w:w="2062" w:type="dxa"/>
            <w:vAlign w:val="center"/>
            <w:hideMark/>
          </w:tcPr>
          <w:p w14:paraId="6DA2F79C" w14:textId="77777777" w:rsidR="00AD406E" w:rsidRPr="00B245E4" w:rsidRDefault="00AD406E" w:rsidP="00B245E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2/4</w:t>
            </w:r>
          </w:p>
        </w:tc>
        <w:tc>
          <w:tcPr>
            <w:tcW w:w="2588" w:type="dxa"/>
            <w:vAlign w:val="center"/>
            <w:hideMark/>
          </w:tcPr>
          <w:p w14:paraId="200215CF" w14:textId="77777777" w:rsidR="00AD406E" w:rsidRPr="00B245E4" w:rsidRDefault="00AD406E" w:rsidP="00B245E4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3 754,08 Kč</w:t>
            </w:r>
          </w:p>
        </w:tc>
      </w:tr>
      <w:tr w:rsidR="00AD406E" w:rsidRPr="00B245E4" w14:paraId="1D497A80" w14:textId="77777777" w:rsidTr="00B245E4">
        <w:trPr>
          <w:trHeight w:val="340"/>
        </w:trPr>
        <w:tc>
          <w:tcPr>
            <w:tcW w:w="2669" w:type="dxa"/>
            <w:vAlign w:val="center"/>
            <w:hideMark/>
          </w:tcPr>
          <w:p w14:paraId="4DEF0E59" w14:textId="77777777" w:rsidR="00AD406E" w:rsidRPr="00B245E4" w:rsidRDefault="00AD406E" w:rsidP="00B245E4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Rakovník</w:t>
            </w:r>
          </w:p>
        </w:tc>
        <w:tc>
          <w:tcPr>
            <w:tcW w:w="1860" w:type="dxa"/>
            <w:vAlign w:val="center"/>
            <w:hideMark/>
          </w:tcPr>
          <w:p w14:paraId="67063A55" w14:textId="77777777" w:rsidR="00AD406E" w:rsidRPr="00B245E4" w:rsidRDefault="00AD406E" w:rsidP="00B245E4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KN 2866/5</w:t>
            </w:r>
          </w:p>
        </w:tc>
        <w:tc>
          <w:tcPr>
            <w:tcW w:w="2062" w:type="dxa"/>
            <w:vAlign w:val="center"/>
            <w:hideMark/>
          </w:tcPr>
          <w:p w14:paraId="74F8AC16" w14:textId="77777777" w:rsidR="00AD406E" w:rsidRPr="00B245E4" w:rsidRDefault="00AD406E" w:rsidP="00B245E4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2/4</w:t>
            </w:r>
          </w:p>
        </w:tc>
        <w:tc>
          <w:tcPr>
            <w:tcW w:w="2588" w:type="dxa"/>
            <w:vAlign w:val="center"/>
            <w:hideMark/>
          </w:tcPr>
          <w:p w14:paraId="02EEC6B3" w14:textId="77777777" w:rsidR="00AD406E" w:rsidRPr="00B245E4" w:rsidRDefault="00AD406E" w:rsidP="00B245E4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45E4">
              <w:rPr>
                <w:rFonts w:ascii="Arial" w:hAnsi="Arial" w:cs="Arial"/>
                <w:b/>
                <w:bCs/>
                <w:sz w:val="22"/>
                <w:szCs w:val="22"/>
              </w:rPr>
              <w:t>29,70 Kč</w:t>
            </w:r>
          </w:p>
        </w:tc>
      </w:tr>
    </w:tbl>
    <w:p w14:paraId="26ED4031" w14:textId="77777777" w:rsidR="00AD406E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6C47169" w14:textId="77777777" w:rsidR="00AD406E" w:rsidRPr="00772B9F" w:rsidRDefault="00AD406E" w:rsidP="00AD406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spoluvlastnických podílů do vlastnictví kraje, pro kterou by nebyly pozemky nebo jeho části využity k zastavění veřejně prospěšnou stavbou, je kraj povinen spoluvlastnické podíly převést zpět na převádějícího za stejných podmínek, za jakých byly na nabyvatele převedeny, a to ve lhůtě do 6 měsíců od nabytí právní moci změny územního plánu nebo změny regulačního plánu nebo nabytí právní moci rozhodnutí o umístění stavby. Jestliže nebude možné spoluvlastnické podíly převést zpět na převádějícího, protože budou ve vlastnictví třetí osoby, zavazuje se kraj k tomu, že ve stejné lhůtě poskytne převádějícímu náhradu za tyto spoluvlastnické podíly v penězích. Výše náhrady bude rovna ceně spoluvlastnických podílů zjištěné podle cenového předpisu platného ke dni uzavření smlouvy, podle které byly pozemky kraji převeden</w:t>
      </w:r>
      <w:r>
        <w:rPr>
          <w:rFonts w:ascii="Arial" w:hAnsi="Arial" w:cs="Arial"/>
          <w:sz w:val="22"/>
          <w:szCs w:val="22"/>
        </w:rPr>
        <w:t xml:space="preserve">y </w:t>
      </w:r>
      <w:r w:rsidRPr="00772B9F">
        <w:rPr>
          <w:rFonts w:ascii="Arial" w:hAnsi="Arial" w:cs="Arial"/>
          <w:sz w:val="22"/>
          <w:szCs w:val="22"/>
        </w:rPr>
        <w:t xml:space="preserve">a podle současného způsobu využití pozemků. </w:t>
      </w:r>
    </w:p>
    <w:p w14:paraId="693FD2A3" w14:textId="77777777" w:rsidR="00AD406E" w:rsidRPr="00F05387" w:rsidRDefault="00AD406E" w:rsidP="00AD406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772B9F">
        <w:rPr>
          <w:rFonts w:ascii="Arial" w:hAnsi="Arial" w:cs="Arial"/>
          <w:sz w:val="22"/>
          <w:szCs w:val="22"/>
        </w:rPr>
        <w:t>Tato povinnost platí po dobu 10 let ode dne provedení vkladu vlastnického práva ke spoluvlastnickému podílu na zemědělském pozemku do katas</w:t>
      </w:r>
      <w:r>
        <w:rPr>
          <w:rFonts w:ascii="Arial" w:hAnsi="Arial" w:cs="Arial"/>
          <w:sz w:val="22"/>
          <w:szCs w:val="22"/>
        </w:rPr>
        <w:t>tru nemovitostí ve prospěch kraje</w:t>
      </w:r>
      <w:r w:rsidRPr="00F05387">
        <w:rPr>
          <w:rFonts w:ascii="Arial" w:hAnsi="Arial" w:cs="Arial"/>
          <w:sz w:val="22"/>
          <w:szCs w:val="22"/>
        </w:rPr>
        <w:t>.</w:t>
      </w:r>
    </w:p>
    <w:p w14:paraId="50809D0B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 w:rsidRPr="00F05387">
        <w:rPr>
          <w:rFonts w:ascii="Arial" w:hAnsi="Arial" w:cs="Arial"/>
          <w:sz w:val="22"/>
          <w:szCs w:val="22"/>
          <w:lang w:eastAsia="en-US"/>
        </w:rPr>
        <w:t>3) Nabyvatel se zavazuje, že v případě náhrady za tyto spoluvlastnické podíly v penězích podle ustanovení bodu 2) článku IV. této smlouvy uhradí převádějícímu náklady, které budou vynaloženy na jejich ocenění.</w:t>
      </w:r>
    </w:p>
    <w:p w14:paraId="71158310" w14:textId="77777777" w:rsidR="00AD406E" w:rsidRPr="00F05387" w:rsidRDefault="00AD406E" w:rsidP="00AD406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151F55F" w14:textId="77777777" w:rsidR="00AD406E" w:rsidRPr="00F05387" w:rsidRDefault="00AD406E" w:rsidP="00AD406E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V.</w:t>
      </w:r>
    </w:p>
    <w:p w14:paraId="203F2165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30F0D80A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Pr="00F05387">
        <w:rPr>
          <w:rFonts w:ascii="Arial" w:hAnsi="Arial" w:cs="Arial"/>
          <w:bCs/>
          <w:sz w:val="22"/>
          <w:szCs w:val="22"/>
        </w:rPr>
        <w:t>Smluvní strany berou na vědomí, že na pozemcích</w:t>
      </w:r>
      <w:r>
        <w:rPr>
          <w:rFonts w:ascii="Arial" w:hAnsi="Arial" w:cs="Arial"/>
          <w:bCs/>
          <w:sz w:val="22"/>
          <w:szCs w:val="22"/>
        </w:rPr>
        <w:t>,</w:t>
      </w:r>
      <w:r w:rsidRPr="00F05387">
        <w:rPr>
          <w:rFonts w:ascii="Arial" w:hAnsi="Arial" w:cs="Arial"/>
          <w:bCs/>
          <w:sz w:val="22"/>
          <w:szCs w:val="22"/>
        </w:rPr>
        <w:t xml:space="preserve"> ke kterým se převádí spoluvlastnický podíl,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spoluvlastnických podílů.</w:t>
      </w:r>
    </w:p>
    <w:p w14:paraId="08A47147" w14:textId="77777777" w:rsidR="00771556" w:rsidRDefault="00AD406E" w:rsidP="0077155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B356A">
        <w:rPr>
          <w:rFonts w:ascii="Arial" w:hAnsi="Arial" w:cs="Arial"/>
          <w:sz w:val="22"/>
          <w:szCs w:val="22"/>
        </w:rPr>
        <w:t xml:space="preserve">3) </w:t>
      </w:r>
      <w:r w:rsidR="00A15CE5">
        <w:rPr>
          <w:rFonts w:ascii="Arial" w:hAnsi="Arial" w:cs="Arial"/>
          <w:sz w:val="22"/>
          <w:szCs w:val="22"/>
        </w:rPr>
        <w:t xml:space="preserve"> </w:t>
      </w:r>
      <w:r w:rsidR="00771556">
        <w:rPr>
          <w:rFonts w:ascii="Arial" w:hAnsi="Arial" w:cs="Arial"/>
          <w:sz w:val="22"/>
          <w:szCs w:val="22"/>
        </w:rPr>
        <w:t xml:space="preserve">Převáděné pozemky nejsou zatíženy </w:t>
      </w:r>
      <w:r w:rsidR="00771556" w:rsidRPr="00406604">
        <w:rPr>
          <w:rFonts w:ascii="Arial" w:hAnsi="Arial" w:cs="Arial"/>
          <w:sz w:val="22"/>
          <w:szCs w:val="22"/>
        </w:rPr>
        <w:t>užívacími právy třetích osob.</w:t>
      </w:r>
    </w:p>
    <w:p w14:paraId="229CC1E4" w14:textId="279A7641" w:rsidR="00AD406E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2C6FB87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6AC509E" w14:textId="77777777" w:rsidR="00AD406E" w:rsidRPr="00F05387" w:rsidRDefault="00AD406E" w:rsidP="00AD406E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VI.</w:t>
      </w:r>
    </w:p>
    <w:p w14:paraId="2B9DB0DD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F05387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14:paraId="5B96E49A" w14:textId="77777777" w:rsidR="00AD406E" w:rsidRPr="00F05387" w:rsidRDefault="00AD406E" w:rsidP="00AD406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2) Převádějící je ve smyslu zákona č. 634/2004 Sb., o správních poplatcích, ve znění pozdějších předpisů, osvobozen od správních poplatků.</w:t>
      </w:r>
    </w:p>
    <w:p w14:paraId="46CCCB60" w14:textId="77777777" w:rsidR="00AD406E" w:rsidRPr="00F05387" w:rsidRDefault="00AD406E" w:rsidP="00AD406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9A2FD23" w14:textId="77777777" w:rsidR="00AD406E" w:rsidRPr="00F05387" w:rsidRDefault="00AD406E" w:rsidP="00AD406E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VII.</w:t>
      </w:r>
    </w:p>
    <w:p w14:paraId="3CD60AB2" w14:textId="77777777" w:rsidR="00AD406E" w:rsidRPr="00F05387" w:rsidRDefault="00AD406E" w:rsidP="00AD406E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ve znění pozdějších předpisů, prověřil převoditelnost pozemků, ke kterým se převádějí spoluvlastnické podíly, a prohlašuje, </w:t>
      </w:r>
      <w:r>
        <w:rPr>
          <w:rFonts w:ascii="Arial" w:hAnsi="Arial" w:cs="Arial"/>
          <w:sz w:val="22"/>
          <w:szCs w:val="22"/>
        </w:rPr>
        <w:br/>
      </w:r>
      <w:r w:rsidRPr="00F05387">
        <w:rPr>
          <w:rFonts w:ascii="Arial" w:hAnsi="Arial" w:cs="Arial"/>
          <w:sz w:val="22"/>
          <w:szCs w:val="22"/>
        </w:rPr>
        <w:t>že pozemky, ke kterým se převádějí spoluvlastnické podíly, nejsou vyloučeny z převodu podle § 6 zákona č. 503/2012 Sb., o Státním pozemkovém úřadu a o změně některých souvisejících zákonů, ve znění pozdějších předpisů.</w:t>
      </w:r>
    </w:p>
    <w:p w14:paraId="20F36D32" w14:textId="77777777" w:rsidR="00771556" w:rsidRDefault="00771556" w:rsidP="00AD4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467CA5" w14:textId="77777777" w:rsidR="00771556" w:rsidRDefault="00771556" w:rsidP="00AD406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65267A" w14:textId="35B0D0C9" w:rsidR="00AD406E" w:rsidRPr="00F05387" w:rsidRDefault="00AD406E" w:rsidP="00AD406E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převáděným spoluvlastnickým podílům splňuje zákonem stanovené podmínky pro to, aby na něj mohly být podle § 7 odst. 3 písmeno c) zákona </w:t>
      </w:r>
      <w:r>
        <w:rPr>
          <w:rFonts w:ascii="Arial" w:hAnsi="Arial" w:cs="Arial"/>
          <w:sz w:val="22"/>
          <w:szCs w:val="22"/>
        </w:rPr>
        <w:br/>
      </w:r>
      <w:r w:rsidRPr="00F05387">
        <w:rPr>
          <w:rFonts w:ascii="Arial" w:hAnsi="Arial" w:cs="Arial"/>
          <w:sz w:val="22"/>
          <w:szCs w:val="22"/>
        </w:rPr>
        <w:t xml:space="preserve">č. 503/2012 Sb., o Státním pozemkovém úřadu a o změně některých souvisejících zákonů, ve znění pozdějších předpisů, převedeny dle rozhodnutí o umístění stavby k zastavění </w:t>
      </w:r>
      <w:r>
        <w:rPr>
          <w:rFonts w:ascii="Arial" w:hAnsi="Arial" w:cs="Arial"/>
          <w:sz w:val="22"/>
          <w:szCs w:val="22"/>
        </w:rPr>
        <w:br/>
      </w:r>
      <w:r w:rsidRPr="00F05387">
        <w:rPr>
          <w:rFonts w:ascii="Arial" w:hAnsi="Arial" w:cs="Arial"/>
          <w:sz w:val="22"/>
          <w:szCs w:val="22"/>
        </w:rPr>
        <w:t xml:space="preserve">čj.  </w:t>
      </w:r>
      <w:r>
        <w:rPr>
          <w:rFonts w:ascii="Arial" w:hAnsi="Arial" w:cs="Arial"/>
          <w:sz w:val="22"/>
          <w:szCs w:val="22"/>
        </w:rPr>
        <w:t xml:space="preserve">MURA/20873/2016, sp.zn.: Výst./44585/2013/Kr </w:t>
      </w:r>
      <w:r w:rsidRPr="00F05387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6. 6. 2016, nabytí právní moci </w:t>
      </w:r>
      <w:r>
        <w:rPr>
          <w:rFonts w:ascii="Arial" w:hAnsi="Arial" w:cs="Arial"/>
          <w:sz w:val="22"/>
          <w:szCs w:val="22"/>
        </w:rPr>
        <w:br/>
        <w:t>3. 1. 2017,</w:t>
      </w:r>
      <w:r w:rsidRPr="00F05387">
        <w:rPr>
          <w:rFonts w:ascii="Arial" w:hAnsi="Arial" w:cs="Arial"/>
          <w:sz w:val="22"/>
          <w:szCs w:val="22"/>
        </w:rPr>
        <w:t xml:space="preserve"> vydaného</w:t>
      </w:r>
      <w:r>
        <w:rPr>
          <w:rFonts w:ascii="Arial" w:hAnsi="Arial" w:cs="Arial"/>
          <w:sz w:val="22"/>
          <w:szCs w:val="22"/>
        </w:rPr>
        <w:t xml:space="preserve"> MěÚ Rakovník, potvrzení MěÚ Rakovník pod č.j. MURA/16373/2022 ze dne 14. 3. 2022</w:t>
      </w:r>
      <w:r w:rsidRPr="00F05387">
        <w:rPr>
          <w:rFonts w:ascii="Arial" w:hAnsi="Arial" w:cs="Arial"/>
          <w:sz w:val="22"/>
          <w:szCs w:val="22"/>
        </w:rPr>
        <w:t>.</w:t>
      </w:r>
    </w:p>
    <w:p w14:paraId="15821208" w14:textId="06F35947" w:rsidR="00AD406E" w:rsidRPr="00F05387" w:rsidRDefault="00AD406E" w:rsidP="00AD406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F05387">
        <w:rPr>
          <w:rFonts w:ascii="Arial" w:hAnsi="Arial" w:cs="Arial"/>
          <w:sz w:val="22"/>
          <w:szCs w:val="22"/>
        </w:rPr>
        <w:t xml:space="preserve">Nabyvatel prohlašuje, že nabytí spoluvlastnických podílů </w:t>
      </w:r>
      <w:r>
        <w:rPr>
          <w:rFonts w:ascii="Arial" w:hAnsi="Arial" w:cs="Arial"/>
          <w:sz w:val="22"/>
          <w:szCs w:val="22"/>
        </w:rPr>
        <w:t>schválilo</w:t>
      </w:r>
      <w:r w:rsidRPr="00F05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F05387">
        <w:rPr>
          <w:rFonts w:ascii="Arial" w:hAnsi="Arial" w:cs="Arial"/>
          <w:sz w:val="22"/>
          <w:szCs w:val="22"/>
        </w:rPr>
        <w:t>astupitelstvo</w:t>
      </w:r>
      <w:r>
        <w:rPr>
          <w:rFonts w:ascii="Arial" w:hAnsi="Arial" w:cs="Arial"/>
          <w:sz w:val="22"/>
          <w:szCs w:val="22"/>
        </w:rPr>
        <w:t xml:space="preserve"> </w:t>
      </w:r>
      <w:r w:rsidR="00B5513A">
        <w:rPr>
          <w:rFonts w:ascii="Arial" w:hAnsi="Arial" w:cs="Arial"/>
          <w:sz w:val="22"/>
          <w:szCs w:val="22"/>
        </w:rPr>
        <w:t>Středočeského kraje</w:t>
      </w:r>
      <w:r w:rsidRPr="00F05387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 xml:space="preserve">25. 11. 2019 </w:t>
      </w:r>
      <w:r w:rsidRPr="00F05387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083-21/2019/ZK vč. přílohy č. 1</w:t>
      </w:r>
      <w:r w:rsidRPr="00F05387">
        <w:rPr>
          <w:rFonts w:ascii="Arial" w:hAnsi="Arial" w:cs="Arial"/>
          <w:sz w:val="22"/>
          <w:szCs w:val="22"/>
        </w:rPr>
        <w:t>.</w:t>
      </w:r>
    </w:p>
    <w:p w14:paraId="39FA6C30" w14:textId="77777777" w:rsidR="00AD406E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05387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7153884" w14:textId="085C42C0" w:rsidR="00AD406E" w:rsidRDefault="00AD406E" w:rsidP="00AD406E">
      <w:pPr>
        <w:widowControl/>
        <w:rPr>
          <w:rFonts w:ascii="Arial" w:hAnsi="Arial" w:cs="Arial"/>
          <w:sz w:val="22"/>
          <w:szCs w:val="22"/>
        </w:rPr>
      </w:pPr>
    </w:p>
    <w:p w14:paraId="56796A02" w14:textId="77777777" w:rsidR="00642D5B" w:rsidRPr="00F05387" w:rsidRDefault="00642D5B" w:rsidP="00AD406E">
      <w:pPr>
        <w:widowControl/>
        <w:rPr>
          <w:rFonts w:ascii="Arial" w:hAnsi="Arial" w:cs="Arial"/>
          <w:sz w:val="22"/>
          <w:szCs w:val="22"/>
        </w:rPr>
      </w:pPr>
    </w:p>
    <w:p w14:paraId="6425F9F1" w14:textId="77777777" w:rsidR="00AD406E" w:rsidRPr="00F05387" w:rsidRDefault="00AD406E" w:rsidP="00AD406E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VIII.</w:t>
      </w:r>
    </w:p>
    <w:p w14:paraId="1FF27229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312600B" w14:textId="77777777" w:rsidR="00AD406E" w:rsidRPr="00F05387" w:rsidRDefault="00AD406E" w:rsidP="00AD40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2) Tato smlouva je vyhotovena v </w:t>
      </w:r>
      <w:r>
        <w:rPr>
          <w:rFonts w:ascii="Arial" w:hAnsi="Arial" w:cs="Arial"/>
          <w:color w:val="000000"/>
          <w:sz w:val="22"/>
          <w:szCs w:val="22"/>
        </w:rPr>
        <w:t>5ti</w:t>
      </w:r>
      <w:r w:rsidRPr="00F05387">
        <w:rPr>
          <w:rFonts w:ascii="Arial" w:hAnsi="Arial" w:cs="Arial"/>
          <w:sz w:val="22"/>
          <w:szCs w:val="22"/>
        </w:rPr>
        <w:t xml:space="preserve"> stejnopisech, z nichž každý má platnost originálu. Nabyvatel obdrží 2 stejnopisy a ostatní jsou určeny pro převádějícího.</w:t>
      </w:r>
    </w:p>
    <w:p w14:paraId="62FB54F8" w14:textId="77777777" w:rsidR="00AD406E" w:rsidRDefault="00AD406E" w:rsidP="00AD406E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C67AB0F" w14:textId="77777777" w:rsidR="00AC474F" w:rsidRPr="00587CA8" w:rsidRDefault="00AC474F" w:rsidP="00AC474F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01A59DB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7DF606B0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IX.</w:t>
      </w:r>
    </w:p>
    <w:p w14:paraId="626B8FDD" w14:textId="77777777" w:rsidR="00F47DA4" w:rsidRPr="00F05387" w:rsidRDefault="00F47DA4" w:rsidP="00642D5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37AE9ED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2D6CFE5E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69B31366" w14:textId="77777777" w:rsidR="00642D5B" w:rsidRDefault="00642D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9672ABF" w14:textId="6A5C2801" w:rsidR="00F47DA4" w:rsidRPr="00F05387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 Praze dne</w:t>
      </w:r>
      <w:r w:rsidR="00A1540B">
        <w:rPr>
          <w:rFonts w:ascii="Arial" w:hAnsi="Arial" w:cs="Arial"/>
          <w:sz w:val="22"/>
          <w:szCs w:val="22"/>
        </w:rPr>
        <w:t xml:space="preserve">: </w:t>
      </w:r>
      <w:r w:rsidR="00F00A7C">
        <w:rPr>
          <w:rFonts w:ascii="Arial" w:hAnsi="Arial" w:cs="Arial"/>
          <w:sz w:val="22"/>
          <w:szCs w:val="22"/>
        </w:rPr>
        <w:t xml:space="preserve">      4.10.2022</w:t>
      </w:r>
      <w:r w:rsidRPr="00F05387">
        <w:rPr>
          <w:rFonts w:ascii="Arial" w:hAnsi="Arial" w:cs="Arial"/>
          <w:sz w:val="22"/>
          <w:szCs w:val="22"/>
        </w:rPr>
        <w:tab/>
        <w:t>V</w:t>
      </w:r>
      <w:r w:rsidR="00F00A7C">
        <w:rPr>
          <w:rFonts w:ascii="Arial" w:hAnsi="Arial" w:cs="Arial"/>
          <w:sz w:val="22"/>
          <w:szCs w:val="22"/>
        </w:rPr>
        <w:t xml:space="preserve"> Praze </w:t>
      </w:r>
      <w:r w:rsidRPr="00F05387">
        <w:rPr>
          <w:rFonts w:ascii="Arial" w:hAnsi="Arial" w:cs="Arial"/>
          <w:sz w:val="22"/>
          <w:szCs w:val="22"/>
        </w:rPr>
        <w:t xml:space="preserve"> dne </w:t>
      </w:r>
      <w:r w:rsidR="00F00A7C">
        <w:rPr>
          <w:rFonts w:ascii="Arial" w:hAnsi="Arial" w:cs="Arial"/>
          <w:sz w:val="22"/>
          <w:szCs w:val="22"/>
        </w:rPr>
        <w:t xml:space="preserve">        4.10.2022</w:t>
      </w:r>
    </w:p>
    <w:p w14:paraId="15DFCFFC" w14:textId="77777777" w:rsidR="00F47DA4" w:rsidRPr="00F05387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3AADEB" w14:textId="77777777" w:rsidR="00F47DA4" w:rsidRPr="00F05387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2EF320" w14:textId="26338EB5"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F68182" w14:textId="65D32434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20BFC5" w14:textId="3369E373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14D710E" w14:textId="52F6EDB7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0A7832" w14:textId="3AB1F386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D841F5" w14:textId="37B5733E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712DB41" w14:textId="77777777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FD6D26" w14:textId="735130DB" w:rsidR="00642D5B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CC2AB0" w14:textId="77777777" w:rsidR="00642D5B" w:rsidRPr="00F05387" w:rsidRDefault="00642D5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31FBE7" w14:textId="77777777" w:rsidR="00F47DA4" w:rsidRPr="00F05387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C6DF820" w14:textId="77777777" w:rsidR="00A1540B" w:rsidRPr="00EE5EC9" w:rsidRDefault="00A1540B" w:rsidP="00A154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D48A0F" w14:textId="77777777" w:rsidR="00A1540B" w:rsidRPr="00D673E3" w:rsidRDefault="00A1540B" w:rsidP="00A1540B">
      <w:pPr>
        <w:widowControl/>
        <w:ind w:left="5104" w:hanging="5104"/>
        <w:rPr>
          <w:rFonts w:ascii="Arial" w:hAnsi="Arial" w:cs="Arial"/>
          <w:b/>
          <w:bCs/>
          <w:sz w:val="22"/>
          <w:szCs w:val="22"/>
          <w:highlight w:val="yellow"/>
        </w:rPr>
      </w:pPr>
      <w:r w:rsidRPr="00FE1271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E1271">
        <w:rPr>
          <w:rFonts w:ascii="Arial" w:hAnsi="Arial" w:cs="Arial"/>
          <w:b/>
          <w:bCs/>
          <w:sz w:val="22"/>
          <w:szCs w:val="22"/>
        </w:rPr>
        <w:tab/>
      </w:r>
      <w:r w:rsidRPr="0044241C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01C168A0" w14:textId="77777777" w:rsidR="00A1540B" w:rsidRPr="0044241C" w:rsidRDefault="00A1540B" w:rsidP="00A154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ředitel Krajského pozemkového úřadu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 xml:space="preserve">radní pro oblast investic, majetku a </w:t>
      </w:r>
    </w:p>
    <w:p w14:paraId="73D7694F" w14:textId="77777777" w:rsidR="00A1540B" w:rsidRDefault="00A1540B" w:rsidP="00A1540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pro Středočeský kraj a hl. m. Praha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>veřejných zakázek</w:t>
      </w:r>
    </w:p>
    <w:p w14:paraId="29EFFBD5" w14:textId="77777777" w:rsidR="00A1540B" w:rsidRPr="00FE1271" w:rsidRDefault="00A1540B" w:rsidP="00A1540B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Ing. Jiří Veselý</w:t>
      </w:r>
      <w:r w:rsidRPr="0044241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Libor Lesák</w:t>
      </w:r>
    </w:p>
    <w:p w14:paraId="769CD5CB" w14:textId="77777777" w:rsidR="00A1540B" w:rsidRPr="00E83DB9" w:rsidRDefault="00A1540B" w:rsidP="00A1540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>)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)</w:t>
      </w:r>
    </w:p>
    <w:p w14:paraId="3F1E7267" w14:textId="77777777" w:rsidR="00F47DA4" w:rsidRPr="00F05387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17AD7E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00CB3320" w14:textId="77777777" w:rsidR="00642D5B" w:rsidRDefault="00642D5B">
      <w:pPr>
        <w:widowControl/>
        <w:rPr>
          <w:rFonts w:ascii="Arial" w:hAnsi="Arial" w:cs="Arial"/>
          <w:sz w:val="22"/>
          <w:szCs w:val="22"/>
        </w:rPr>
      </w:pPr>
    </w:p>
    <w:p w14:paraId="22F1F7A0" w14:textId="77777777" w:rsidR="00642D5B" w:rsidRDefault="00642D5B">
      <w:pPr>
        <w:widowControl/>
        <w:rPr>
          <w:rFonts w:ascii="Arial" w:hAnsi="Arial" w:cs="Arial"/>
          <w:sz w:val="22"/>
          <w:szCs w:val="22"/>
        </w:rPr>
      </w:pPr>
    </w:p>
    <w:p w14:paraId="3D67669B" w14:textId="57E262B7" w:rsidR="00F47DA4" w:rsidRPr="00642D5B" w:rsidRDefault="00F47DA4">
      <w:pPr>
        <w:widowControl/>
        <w:rPr>
          <w:rFonts w:ascii="Arial" w:hAnsi="Arial" w:cs="Arial"/>
        </w:rPr>
      </w:pPr>
      <w:r w:rsidRPr="00642D5B">
        <w:rPr>
          <w:rFonts w:ascii="Arial" w:hAnsi="Arial" w:cs="Arial"/>
        </w:rPr>
        <w:t xml:space="preserve">pořadové číslo nabízené nemovitosti dle evidence </w:t>
      </w:r>
      <w:r w:rsidR="002F40A8" w:rsidRPr="00642D5B">
        <w:rPr>
          <w:rFonts w:ascii="Arial" w:hAnsi="Arial" w:cs="Arial"/>
        </w:rPr>
        <w:t>SPÚ</w:t>
      </w:r>
      <w:r w:rsidRPr="00642D5B">
        <w:rPr>
          <w:rFonts w:ascii="Arial" w:hAnsi="Arial" w:cs="Arial"/>
        </w:rPr>
        <w:t xml:space="preserve">: </w:t>
      </w:r>
      <w:r w:rsidRPr="00642D5B">
        <w:rPr>
          <w:rFonts w:ascii="Arial" w:hAnsi="Arial" w:cs="Arial"/>
          <w:b/>
          <w:bCs/>
          <w:color w:val="000000"/>
        </w:rPr>
        <w:t>2769536, 2769436</w:t>
      </w:r>
      <w:r w:rsidRPr="00642D5B">
        <w:rPr>
          <w:rFonts w:ascii="Arial" w:hAnsi="Arial" w:cs="Arial"/>
          <w:b/>
          <w:bCs/>
          <w:color w:val="000000"/>
        </w:rPr>
        <w:br/>
      </w:r>
    </w:p>
    <w:p w14:paraId="7A212C46" w14:textId="4D3CDFD0" w:rsidR="003C22A7" w:rsidRPr="00F05387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65AC6E2A" w14:textId="77777777" w:rsidR="003C22A7" w:rsidRPr="00F05387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30B4176" w14:textId="5C6E4B09" w:rsidR="003C22A7" w:rsidRPr="00F05387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Ing. </w:t>
      </w:r>
      <w:r w:rsidR="00A1540B">
        <w:rPr>
          <w:rFonts w:ascii="Arial" w:hAnsi="Arial" w:cs="Arial"/>
          <w:sz w:val="22"/>
          <w:szCs w:val="22"/>
        </w:rPr>
        <w:t>Michaela Svobodová</w:t>
      </w:r>
    </w:p>
    <w:p w14:paraId="01DB1D8B" w14:textId="1D00E921"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14:paraId="46FC661D" w14:textId="77777777" w:rsidR="00642D5B" w:rsidRPr="00F05387" w:rsidRDefault="00642D5B" w:rsidP="003C22A7">
      <w:pPr>
        <w:widowControl/>
        <w:rPr>
          <w:rFonts w:ascii="Arial" w:hAnsi="Arial" w:cs="Arial"/>
          <w:sz w:val="22"/>
          <w:szCs w:val="22"/>
        </w:rPr>
      </w:pPr>
    </w:p>
    <w:p w14:paraId="4E091086" w14:textId="77777777" w:rsidR="006067AB" w:rsidRPr="00F05387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.......................................</w:t>
      </w:r>
    </w:p>
    <w:p w14:paraId="4CCBB2E8" w14:textId="77777777" w:rsidR="003C22A7" w:rsidRPr="00F05387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podpis</w:t>
      </w:r>
    </w:p>
    <w:p w14:paraId="3D9B510A" w14:textId="77777777" w:rsidR="003C22A7" w:rsidRPr="00F05387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A80AF8C" w14:textId="77777777" w:rsidR="00F47DA4" w:rsidRPr="00F05387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Za správnost: </w:t>
      </w:r>
    </w:p>
    <w:p w14:paraId="05DB4935" w14:textId="5BE6392E" w:rsidR="00F47DA4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2C80F7" w14:textId="77777777" w:rsidR="00642D5B" w:rsidRPr="00F05387" w:rsidRDefault="00642D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942456" w14:textId="77777777" w:rsidR="00F47DA4" w:rsidRPr="00F05387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.......................................</w:t>
      </w:r>
    </w:p>
    <w:p w14:paraId="7642C5EA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ab/>
        <w:t>podpis</w:t>
      </w:r>
    </w:p>
    <w:p w14:paraId="7AAF9791" w14:textId="77777777" w:rsidR="00D62F45" w:rsidRPr="00F05387" w:rsidRDefault="00D62F45" w:rsidP="00D62F45">
      <w:pPr>
        <w:widowControl/>
        <w:rPr>
          <w:rFonts w:ascii="Arial" w:hAnsi="Arial" w:cs="Arial"/>
          <w:sz w:val="22"/>
          <w:szCs w:val="22"/>
        </w:rPr>
      </w:pPr>
    </w:p>
    <w:p w14:paraId="3D5695BB" w14:textId="77777777" w:rsidR="00D62F45" w:rsidRPr="00F05387" w:rsidRDefault="00D62F45" w:rsidP="00D62F45">
      <w:pPr>
        <w:widowControl/>
        <w:rPr>
          <w:rFonts w:ascii="Arial" w:hAnsi="Arial" w:cs="Arial"/>
          <w:sz w:val="22"/>
          <w:szCs w:val="22"/>
        </w:rPr>
      </w:pPr>
    </w:p>
    <w:p w14:paraId="3DBAEABF" w14:textId="77777777" w:rsidR="00D62F45" w:rsidRPr="00F05387" w:rsidRDefault="00D62F45" w:rsidP="00D62F4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CC63A0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Tato smlouva byla uveřejněna </w:t>
      </w:r>
      <w:r w:rsidR="00C45B6E" w:rsidRPr="00F05387">
        <w:rPr>
          <w:rFonts w:ascii="Arial" w:hAnsi="Arial" w:cs="Arial"/>
          <w:sz w:val="22"/>
          <w:szCs w:val="22"/>
        </w:rPr>
        <w:t>v Registru</w:t>
      </w:r>
    </w:p>
    <w:p w14:paraId="2A16BA7B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smluv, vedeném dle zákona č. 340/2015 Sb.,</w:t>
      </w:r>
    </w:p>
    <w:p w14:paraId="44FCD3DB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o registru smluv, dne</w:t>
      </w:r>
    </w:p>
    <w:p w14:paraId="325843DD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</w:p>
    <w:p w14:paraId="7F303DD0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</w:t>
      </w:r>
    </w:p>
    <w:p w14:paraId="78C04E2B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datum registrace</w:t>
      </w:r>
    </w:p>
    <w:p w14:paraId="0483C056" w14:textId="77777777" w:rsidR="00D62F45" w:rsidRPr="00F05387" w:rsidRDefault="00D62F45" w:rsidP="00D62F45">
      <w:pPr>
        <w:jc w:val="both"/>
        <w:rPr>
          <w:rFonts w:ascii="Arial" w:hAnsi="Arial" w:cs="Arial"/>
          <w:i/>
          <w:sz w:val="22"/>
          <w:szCs w:val="22"/>
        </w:rPr>
      </w:pPr>
    </w:p>
    <w:p w14:paraId="4D764855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</w:t>
      </w:r>
    </w:p>
    <w:p w14:paraId="4DC1BB58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ID smlouvy</w:t>
      </w:r>
    </w:p>
    <w:p w14:paraId="1C3D1056" w14:textId="77777777" w:rsidR="00AC7194" w:rsidRDefault="00AC7194" w:rsidP="00AC71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DA88643" w14:textId="77777777" w:rsidR="00AC7194" w:rsidRDefault="00AC7194" w:rsidP="00AC7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5339C11" w14:textId="77777777" w:rsidR="00AC7194" w:rsidRDefault="00AC7194" w:rsidP="00AC7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7F72F63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</w:p>
    <w:p w14:paraId="40E1C281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</w:t>
      </w:r>
    </w:p>
    <w:p w14:paraId="2FEFAB07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registraci provedl</w:t>
      </w:r>
    </w:p>
    <w:p w14:paraId="1880EF0E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</w:p>
    <w:p w14:paraId="255FB8D1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</w:p>
    <w:p w14:paraId="6441DD66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 ………………..</w:t>
      </w:r>
      <w:r w:rsidRPr="00F05387">
        <w:rPr>
          <w:rFonts w:ascii="Arial" w:hAnsi="Arial" w:cs="Arial"/>
          <w:sz w:val="22"/>
          <w:szCs w:val="22"/>
        </w:rPr>
        <w:tab/>
      </w:r>
      <w:r w:rsidRPr="00F0538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DD78A17" w14:textId="77777777" w:rsidR="006F3D9D" w:rsidRPr="00F05387" w:rsidRDefault="006F3D9D" w:rsidP="006F3D9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ab/>
        <w:t>podpis odpovědného</w:t>
      </w:r>
    </w:p>
    <w:p w14:paraId="60D96DBE" w14:textId="77777777" w:rsidR="00D62F45" w:rsidRPr="00F05387" w:rsidRDefault="00D62F45" w:rsidP="00D62F4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dne ………………</w:t>
      </w:r>
      <w:r w:rsidRPr="00F05387">
        <w:rPr>
          <w:rFonts w:ascii="Arial" w:hAnsi="Arial" w:cs="Arial"/>
          <w:sz w:val="22"/>
          <w:szCs w:val="22"/>
        </w:rPr>
        <w:tab/>
        <w:t>zaměstnance</w:t>
      </w:r>
    </w:p>
    <w:p w14:paraId="1054069D" w14:textId="77777777" w:rsidR="00F47DA4" w:rsidRPr="00F05387" w:rsidRDefault="00F47DA4" w:rsidP="00D62F45">
      <w:pPr>
        <w:widowControl/>
        <w:rPr>
          <w:rFonts w:ascii="Arial" w:hAnsi="Arial" w:cs="Arial"/>
          <w:sz w:val="22"/>
          <w:szCs w:val="22"/>
        </w:rPr>
      </w:pPr>
    </w:p>
    <w:sectPr w:rsidR="00F47DA4" w:rsidRPr="00F0538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3C34" w14:textId="77777777" w:rsidR="00214166" w:rsidRDefault="00214166">
      <w:r>
        <w:separator/>
      </w:r>
    </w:p>
  </w:endnote>
  <w:endnote w:type="continuationSeparator" w:id="0">
    <w:p w14:paraId="12A47817" w14:textId="77777777" w:rsidR="00214166" w:rsidRDefault="0021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BD3E" w14:textId="77777777" w:rsidR="00214166" w:rsidRDefault="00214166">
      <w:r>
        <w:separator/>
      </w:r>
    </w:p>
  </w:footnote>
  <w:footnote w:type="continuationSeparator" w:id="0">
    <w:p w14:paraId="06C929CB" w14:textId="77777777" w:rsidR="00214166" w:rsidRDefault="0021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1997" w14:textId="77777777"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A4"/>
    <w:rsid w:val="0005592F"/>
    <w:rsid w:val="0005732A"/>
    <w:rsid w:val="000A49FA"/>
    <w:rsid w:val="000B1DBB"/>
    <w:rsid w:val="000B356A"/>
    <w:rsid w:val="000C1C96"/>
    <w:rsid w:val="000C2B04"/>
    <w:rsid w:val="000E5F80"/>
    <w:rsid w:val="00110AFF"/>
    <w:rsid w:val="00153063"/>
    <w:rsid w:val="00164BD1"/>
    <w:rsid w:val="00175955"/>
    <w:rsid w:val="00193212"/>
    <w:rsid w:val="00210857"/>
    <w:rsid w:val="00214166"/>
    <w:rsid w:val="002277CD"/>
    <w:rsid w:val="00241D01"/>
    <w:rsid w:val="00261220"/>
    <w:rsid w:val="00270711"/>
    <w:rsid w:val="0028419D"/>
    <w:rsid w:val="00295749"/>
    <w:rsid w:val="0029620C"/>
    <w:rsid w:val="002C3F03"/>
    <w:rsid w:val="002F40A8"/>
    <w:rsid w:val="0032071A"/>
    <w:rsid w:val="003568C9"/>
    <w:rsid w:val="00365707"/>
    <w:rsid w:val="003C22A7"/>
    <w:rsid w:val="003C653C"/>
    <w:rsid w:val="003D53C8"/>
    <w:rsid w:val="003F64D6"/>
    <w:rsid w:val="00402472"/>
    <w:rsid w:val="004142AC"/>
    <w:rsid w:val="00471C76"/>
    <w:rsid w:val="004A48BD"/>
    <w:rsid w:val="004D7D47"/>
    <w:rsid w:val="00533D85"/>
    <w:rsid w:val="005826F8"/>
    <w:rsid w:val="005859A3"/>
    <w:rsid w:val="00587CA8"/>
    <w:rsid w:val="005B051B"/>
    <w:rsid w:val="005B3B8A"/>
    <w:rsid w:val="006067AB"/>
    <w:rsid w:val="00637436"/>
    <w:rsid w:val="00642D5B"/>
    <w:rsid w:val="006704D9"/>
    <w:rsid w:val="006F3D9D"/>
    <w:rsid w:val="006F42BE"/>
    <w:rsid w:val="00703C46"/>
    <w:rsid w:val="007154B2"/>
    <w:rsid w:val="00724F1C"/>
    <w:rsid w:val="00771556"/>
    <w:rsid w:val="00772B9F"/>
    <w:rsid w:val="00773B26"/>
    <w:rsid w:val="0078406B"/>
    <w:rsid w:val="007C4BBA"/>
    <w:rsid w:val="007D25B1"/>
    <w:rsid w:val="007D6AA4"/>
    <w:rsid w:val="007F4BDF"/>
    <w:rsid w:val="007F619C"/>
    <w:rsid w:val="008064DB"/>
    <w:rsid w:val="00815489"/>
    <w:rsid w:val="00864044"/>
    <w:rsid w:val="00864F2F"/>
    <w:rsid w:val="00873041"/>
    <w:rsid w:val="008D0E69"/>
    <w:rsid w:val="008D401F"/>
    <w:rsid w:val="00916D11"/>
    <w:rsid w:val="00923B53"/>
    <w:rsid w:val="00933966"/>
    <w:rsid w:val="00937554"/>
    <w:rsid w:val="00992550"/>
    <w:rsid w:val="009B030C"/>
    <w:rsid w:val="009B0978"/>
    <w:rsid w:val="009B2755"/>
    <w:rsid w:val="009D4A86"/>
    <w:rsid w:val="009D6C48"/>
    <w:rsid w:val="00A00E85"/>
    <w:rsid w:val="00A12054"/>
    <w:rsid w:val="00A1540B"/>
    <w:rsid w:val="00A15CE5"/>
    <w:rsid w:val="00A16CA6"/>
    <w:rsid w:val="00A31C3B"/>
    <w:rsid w:val="00A71123"/>
    <w:rsid w:val="00A769FC"/>
    <w:rsid w:val="00AC474F"/>
    <w:rsid w:val="00AC7194"/>
    <w:rsid w:val="00AD3D22"/>
    <w:rsid w:val="00AD406E"/>
    <w:rsid w:val="00AE5523"/>
    <w:rsid w:val="00B245E4"/>
    <w:rsid w:val="00B24CDF"/>
    <w:rsid w:val="00B32299"/>
    <w:rsid w:val="00B43C15"/>
    <w:rsid w:val="00B44DBA"/>
    <w:rsid w:val="00B5513A"/>
    <w:rsid w:val="00BA63FC"/>
    <w:rsid w:val="00BC4D34"/>
    <w:rsid w:val="00C22F76"/>
    <w:rsid w:val="00C45B6E"/>
    <w:rsid w:val="00C47D4C"/>
    <w:rsid w:val="00C51253"/>
    <w:rsid w:val="00C71EE5"/>
    <w:rsid w:val="00C770D7"/>
    <w:rsid w:val="00C9419D"/>
    <w:rsid w:val="00CB12BC"/>
    <w:rsid w:val="00CD0068"/>
    <w:rsid w:val="00CF10EA"/>
    <w:rsid w:val="00CF67E7"/>
    <w:rsid w:val="00D04D60"/>
    <w:rsid w:val="00D150B4"/>
    <w:rsid w:val="00D34EBA"/>
    <w:rsid w:val="00D62F45"/>
    <w:rsid w:val="00DF2489"/>
    <w:rsid w:val="00E0604E"/>
    <w:rsid w:val="00E22B48"/>
    <w:rsid w:val="00E37A36"/>
    <w:rsid w:val="00E86CCC"/>
    <w:rsid w:val="00EA2E9A"/>
    <w:rsid w:val="00EA41B8"/>
    <w:rsid w:val="00EC0CF8"/>
    <w:rsid w:val="00EE2452"/>
    <w:rsid w:val="00EE6E55"/>
    <w:rsid w:val="00F00A7C"/>
    <w:rsid w:val="00F05387"/>
    <w:rsid w:val="00F23DB4"/>
    <w:rsid w:val="00F47DA4"/>
    <w:rsid w:val="00F71A25"/>
    <w:rsid w:val="00F72B4E"/>
    <w:rsid w:val="00FA0709"/>
    <w:rsid w:val="00FA0F36"/>
    <w:rsid w:val="00FC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4CADA"/>
  <w14:defaultImageDpi w14:val="0"/>
  <w15:docId w15:val="{A71BE97B-CE34-4422-AF4A-084370A0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2B9F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tylDoprava">
    <w:name w:val="Styl Doprava"/>
    <w:basedOn w:val="Normln"/>
    <w:rsid w:val="007154B2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1200</Words>
  <Characters>7080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Břízová Marie</dc:creator>
  <cp:keywords/>
  <dc:description/>
  <cp:lastModifiedBy>Břízová Marie</cp:lastModifiedBy>
  <cp:revision>3</cp:revision>
  <cp:lastPrinted>2022-10-07T05:56:00Z</cp:lastPrinted>
  <dcterms:created xsi:type="dcterms:W3CDTF">2022-10-07T06:06:00Z</dcterms:created>
  <dcterms:modified xsi:type="dcterms:W3CDTF">2022-10-07T06:07:00Z</dcterms:modified>
</cp:coreProperties>
</file>