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5650E3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112A5">
        <w:rPr>
          <w:color w:val="000000"/>
          <w:sz w:val="20"/>
          <w:lang w:val="cs"/>
        </w:rPr>
        <w:t xml:space="preserve">EPIGON spol. </w:t>
      </w:r>
      <w:r w:rsidR="0042568E">
        <w:rPr>
          <w:color w:val="000000"/>
          <w:sz w:val="20"/>
          <w:lang w:val="cs"/>
        </w:rPr>
        <w:t>s</w:t>
      </w:r>
      <w:r w:rsidR="00E112A5">
        <w:rPr>
          <w:color w:val="000000"/>
          <w:sz w:val="20"/>
          <w:lang w:val="cs"/>
        </w:rPr>
        <w:t xml:space="preserve"> </w:t>
      </w:r>
      <w:r w:rsidR="0042568E">
        <w:rPr>
          <w:color w:val="000000"/>
          <w:sz w:val="20"/>
          <w:lang w:val="cs"/>
        </w:rPr>
        <w:t>r.o.</w:t>
      </w:r>
    </w:p>
    <w:p w14:paraId="7DD79A2E" w14:textId="550C684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112A5">
        <w:rPr>
          <w:color w:val="000000"/>
          <w:sz w:val="20"/>
          <w:lang w:val="cs"/>
        </w:rPr>
        <w:t>Tvarůžková 2740</w:t>
      </w:r>
    </w:p>
    <w:p w14:paraId="6B0D2AD7" w14:textId="33F5408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112A5">
        <w:rPr>
          <w:color w:val="000000"/>
          <w:sz w:val="20"/>
          <w:lang w:val="cs"/>
        </w:rPr>
        <w:t>756 61 Rožnov pod Radhoštěm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6C1D50" w:rsidR="0077300F" w:rsidRPr="007C379E" w:rsidRDefault="00BC468C" w:rsidP="00A57B27">
      <w:pPr>
        <w:framePr w:w="189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57B27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1DAD3A84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F1693D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B61C59">
        <w:rPr>
          <w:color w:val="000000"/>
          <w:spacing w:val="-1"/>
          <w:sz w:val="24"/>
          <w:lang w:val="cs"/>
        </w:rPr>
        <w:t>-</w:t>
      </w:r>
      <w:r w:rsidR="00EA39CF">
        <w:rPr>
          <w:color w:val="000000"/>
          <w:spacing w:val="-1"/>
          <w:sz w:val="24"/>
          <w:lang w:val="cs"/>
        </w:rPr>
        <w:t>1</w:t>
      </w:r>
      <w:r w:rsidR="00374982">
        <w:rPr>
          <w:color w:val="000000"/>
          <w:spacing w:val="-1"/>
          <w:sz w:val="24"/>
          <w:lang w:val="cs"/>
        </w:rPr>
        <w:t>9</w:t>
      </w:r>
      <w:r w:rsidR="00E112A5">
        <w:rPr>
          <w:color w:val="000000"/>
          <w:spacing w:val="-1"/>
          <w:sz w:val="24"/>
          <w:lang w:val="cs"/>
        </w:rPr>
        <w:t>9</w:t>
      </w:r>
      <w:r w:rsidR="00EA39CF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5B819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112A5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E112A5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4065CFC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374982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374982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0A50EC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45FFC">
        <w:rPr>
          <w:color w:val="000000"/>
          <w:lang w:val="cs"/>
        </w:rPr>
        <w:t>Pavilon B4 operační sály KDCHT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6B746FE" w14:textId="5834A502" w:rsidR="00B26DEF" w:rsidRPr="009339E5" w:rsidRDefault="00727DE4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45FFC">
        <w:rPr>
          <w:color w:val="000000"/>
          <w:spacing w:val="1"/>
          <w:sz w:val="18"/>
          <w:szCs w:val="18"/>
          <w:lang w:val="cs"/>
        </w:rPr>
        <w:t>Havárie – objednáváme havarijní opravu degradace povrchu (laku) u loketních spínačů a límců multifunkčních panelů ve dvou operačních boxech v pavilonu B4 – KDCHT. Oprava nutná z důvodů zachování čistého prostředí v operačních sálech.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95689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45FFC">
        <w:rPr>
          <w:color w:val="000000"/>
          <w:spacing w:val="2"/>
          <w:sz w:val="28"/>
          <w:szCs w:val="28"/>
          <w:lang w:val="cs"/>
        </w:rPr>
        <w:t>76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B101A">
        <w:rPr>
          <w:color w:val="000000"/>
          <w:spacing w:val="2"/>
          <w:sz w:val="28"/>
          <w:szCs w:val="28"/>
          <w:lang w:val="cs"/>
        </w:rPr>
        <w:t>072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7B101A">
        <w:rPr>
          <w:color w:val="000000"/>
          <w:spacing w:val="2"/>
          <w:sz w:val="28"/>
          <w:szCs w:val="28"/>
          <w:lang w:val="cs"/>
        </w:rPr>
        <w:t>0</w:t>
      </w:r>
      <w:r w:rsidR="006E7A68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099050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5010F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05010F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B10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1B08EC-89D4-4352-A929-E58B44FD27D0}"/>
    <w:embedBold r:id="rId2" w:fontKey="{31E6A18F-742B-401A-99BF-DE949AA444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DC369B1-4BCB-421A-8DE5-357AA7D62DF7}"/>
    <w:embedBold r:id="rId4" w:fontKey="{3242361B-C98E-46FF-B82D-75D509DDAB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A93AECA-D067-4432-8620-651DE5C5684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57D4F2D-1839-49F3-BA43-0643ECD21704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182282F-1637-402E-96AE-2B94856E843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C477135-6837-4EE2-B42D-7C0DB50316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010F"/>
    <w:rsid w:val="0006120A"/>
    <w:rsid w:val="0009249F"/>
    <w:rsid w:val="000C7C1E"/>
    <w:rsid w:val="000F6E03"/>
    <w:rsid w:val="00101AC4"/>
    <w:rsid w:val="00145FFC"/>
    <w:rsid w:val="00173BC1"/>
    <w:rsid w:val="001C57D1"/>
    <w:rsid w:val="00204951"/>
    <w:rsid w:val="00212998"/>
    <w:rsid w:val="00220EF3"/>
    <w:rsid w:val="00237C29"/>
    <w:rsid w:val="00242702"/>
    <w:rsid w:val="00255322"/>
    <w:rsid w:val="0034735F"/>
    <w:rsid w:val="00363591"/>
    <w:rsid w:val="00374982"/>
    <w:rsid w:val="003A386E"/>
    <w:rsid w:val="003B3439"/>
    <w:rsid w:val="003C46A3"/>
    <w:rsid w:val="003E58E0"/>
    <w:rsid w:val="00410EA7"/>
    <w:rsid w:val="0042568E"/>
    <w:rsid w:val="00493BC5"/>
    <w:rsid w:val="004B0958"/>
    <w:rsid w:val="004E5631"/>
    <w:rsid w:val="0051371A"/>
    <w:rsid w:val="00525EDF"/>
    <w:rsid w:val="0056311A"/>
    <w:rsid w:val="0057387B"/>
    <w:rsid w:val="00596A3D"/>
    <w:rsid w:val="00602705"/>
    <w:rsid w:val="006540DE"/>
    <w:rsid w:val="00675EAD"/>
    <w:rsid w:val="006927A3"/>
    <w:rsid w:val="006C2A62"/>
    <w:rsid w:val="006D74FA"/>
    <w:rsid w:val="006E7A68"/>
    <w:rsid w:val="00724CD9"/>
    <w:rsid w:val="00727DE4"/>
    <w:rsid w:val="00751B6C"/>
    <w:rsid w:val="0077300F"/>
    <w:rsid w:val="007B101A"/>
    <w:rsid w:val="007C379E"/>
    <w:rsid w:val="008257E2"/>
    <w:rsid w:val="0085481E"/>
    <w:rsid w:val="008674CA"/>
    <w:rsid w:val="00867C97"/>
    <w:rsid w:val="00895246"/>
    <w:rsid w:val="008C1541"/>
    <w:rsid w:val="008E43F2"/>
    <w:rsid w:val="009053DC"/>
    <w:rsid w:val="009339E5"/>
    <w:rsid w:val="00961CE3"/>
    <w:rsid w:val="009A4DEC"/>
    <w:rsid w:val="009B1B16"/>
    <w:rsid w:val="009B2E58"/>
    <w:rsid w:val="00A57B27"/>
    <w:rsid w:val="00AB3AA9"/>
    <w:rsid w:val="00AF1095"/>
    <w:rsid w:val="00AF7A43"/>
    <w:rsid w:val="00B00D58"/>
    <w:rsid w:val="00B06B85"/>
    <w:rsid w:val="00B26DEF"/>
    <w:rsid w:val="00B349A8"/>
    <w:rsid w:val="00B57120"/>
    <w:rsid w:val="00B61C59"/>
    <w:rsid w:val="00B71C37"/>
    <w:rsid w:val="00B8661D"/>
    <w:rsid w:val="00BA5B2D"/>
    <w:rsid w:val="00BB52A8"/>
    <w:rsid w:val="00BC468C"/>
    <w:rsid w:val="00C03DAA"/>
    <w:rsid w:val="00C1170E"/>
    <w:rsid w:val="00C12D3F"/>
    <w:rsid w:val="00C14128"/>
    <w:rsid w:val="00C304A2"/>
    <w:rsid w:val="00C43FEB"/>
    <w:rsid w:val="00C765EA"/>
    <w:rsid w:val="00CE5573"/>
    <w:rsid w:val="00CF41C6"/>
    <w:rsid w:val="00CF7D63"/>
    <w:rsid w:val="00D929AC"/>
    <w:rsid w:val="00DD0720"/>
    <w:rsid w:val="00DD6996"/>
    <w:rsid w:val="00E00029"/>
    <w:rsid w:val="00E112A5"/>
    <w:rsid w:val="00E7443C"/>
    <w:rsid w:val="00E94F73"/>
    <w:rsid w:val="00EA39CF"/>
    <w:rsid w:val="00ED1DD1"/>
    <w:rsid w:val="00F63B68"/>
    <w:rsid w:val="00FC19C0"/>
    <w:rsid w:val="00FC5C2B"/>
    <w:rsid w:val="00FD2539"/>
    <w:rsid w:val="00FE6EA0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180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79</cp:revision>
  <cp:lastPrinted>2021-12-27T07:28:00Z</cp:lastPrinted>
  <dcterms:created xsi:type="dcterms:W3CDTF">2021-12-27T09:22:00Z</dcterms:created>
  <dcterms:modified xsi:type="dcterms:W3CDTF">2022-10-07T12:35:00Z</dcterms:modified>
</cp:coreProperties>
</file>