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6DC9314" w14:textId="30E47E31" w:rsidR="008D5DA8" w:rsidRDefault="00B751A6" w:rsidP="00C330FC">
      <w:pPr>
        <w:jc w:val="center"/>
        <w:rPr>
          <w:rFonts w:ascii="Arial" w:hAnsi="Arial" w:cs="Arial"/>
          <w:b/>
          <w:sz w:val="36"/>
          <w:szCs w:val="36"/>
        </w:rPr>
      </w:pPr>
      <w:r>
        <w:rPr>
          <w:rFonts w:ascii="Arial" w:hAnsi="Arial" w:cs="Arial"/>
          <w:b/>
          <w:sz w:val="36"/>
          <w:szCs w:val="36"/>
        </w:rPr>
        <w:t xml:space="preserve">Dodatek č. </w:t>
      </w:r>
      <w:r w:rsidR="00D16F88">
        <w:rPr>
          <w:rFonts w:ascii="Arial" w:hAnsi="Arial" w:cs="Arial"/>
          <w:b/>
          <w:sz w:val="36"/>
          <w:szCs w:val="36"/>
        </w:rPr>
        <w:t>1</w:t>
      </w:r>
    </w:p>
    <w:p w14:paraId="57031AA4" w14:textId="4EFE2DB9" w:rsidR="00C330FC" w:rsidRDefault="009845B1" w:rsidP="00C330FC">
      <w:pPr>
        <w:jc w:val="center"/>
        <w:rPr>
          <w:rFonts w:ascii="Arial" w:hAnsi="Arial" w:cs="Arial"/>
          <w:b/>
          <w:sz w:val="36"/>
          <w:szCs w:val="36"/>
        </w:rPr>
      </w:pPr>
      <w:r>
        <w:rPr>
          <w:rFonts w:ascii="Arial" w:hAnsi="Arial" w:cs="Arial"/>
          <w:b/>
          <w:sz w:val="36"/>
          <w:szCs w:val="36"/>
        </w:rPr>
        <w:t>Smlouv</w:t>
      </w:r>
      <w:r w:rsidR="00A72C43">
        <w:rPr>
          <w:rFonts w:ascii="Arial" w:hAnsi="Arial" w:cs="Arial"/>
          <w:b/>
          <w:sz w:val="36"/>
          <w:szCs w:val="36"/>
        </w:rPr>
        <w:t>y</w:t>
      </w:r>
      <w:r>
        <w:rPr>
          <w:rFonts w:ascii="Arial" w:hAnsi="Arial" w:cs="Arial"/>
          <w:b/>
          <w:sz w:val="36"/>
          <w:szCs w:val="36"/>
        </w:rPr>
        <w:t xml:space="preserve"> č.: </w:t>
      </w:r>
      <w:r w:rsidR="00D870F1">
        <w:rPr>
          <w:rFonts w:ascii="Arial" w:hAnsi="Arial" w:cs="Arial"/>
          <w:b/>
          <w:sz w:val="36"/>
          <w:szCs w:val="36"/>
        </w:rPr>
        <w:t>20150026</w:t>
      </w:r>
    </w:p>
    <w:p w14:paraId="43DF0712" w14:textId="03B8C816" w:rsidR="00566642" w:rsidRDefault="00835D84" w:rsidP="00835D84">
      <w:pPr>
        <w:tabs>
          <w:tab w:val="left" w:pos="6540"/>
        </w:tabs>
        <w:rPr>
          <w:rFonts w:ascii="Arial" w:hAnsi="Arial" w:cs="Arial"/>
          <w:sz w:val="20"/>
          <w:szCs w:val="20"/>
        </w:rPr>
      </w:pPr>
      <w:r>
        <w:rPr>
          <w:rFonts w:ascii="Arial" w:hAnsi="Arial" w:cs="Arial"/>
          <w:sz w:val="20"/>
          <w:szCs w:val="20"/>
        </w:rPr>
        <w:tab/>
      </w:r>
    </w:p>
    <w:p w14:paraId="5E1F0A7D" w14:textId="77777777" w:rsidR="009C3C1A" w:rsidRDefault="009C3C1A" w:rsidP="00835D84">
      <w:pPr>
        <w:tabs>
          <w:tab w:val="left" w:pos="6540"/>
        </w:tabs>
        <w:rPr>
          <w:rFonts w:ascii="Arial" w:hAnsi="Arial" w:cs="Arial"/>
          <w:sz w:val="20"/>
          <w:szCs w:val="20"/>
        </w:rPr>
      </w:pPr>
    </w:p>
    <w:p w14:paraId="67E24C27" w14:textId="77777777" w:rsidR="00835D84" w:rsidRDefault="00835D84" w:rsidP="00835D84">
      <w:pPr>
        <w:jc w:val="center"/>
        <w:rPr>
          <w:rFonts w:ascii="Arial" w:hAnsi="Arial" w:cs="Arial"/>
          <w:b/>
          <w:sz w:val="20"/>
          <w:szCs w:val="20"/>
        </w:rPr>
      </w:pPr>
      <w:r>
        <w:rPr>
          <w:rFonts w:ascii="Arial" w:hAnsi="Arial" w:cs="Arial"/>
          <w:b/>
          <w:sz w:val="20"/>
          <w:szCs w:val="20"/>
        </w:rPr>
        <w:t>I.</w:t>
      </w:r>
    </w:p>
    <w:p w14:paraId="6F905FD6" w14:textId="77777777" w:rsidR="00835D84" w:rsidRDefault="00835D84" w:rsidP="00835D84">
      <w:pPr>
        <w:jc w:val="center"/>
        <w:rPr>
          <w:rFonts w:ascii="Arial" w:hAnsi="Arial" w:cs="Arial"/>
          <w:b/>
          <w:sz w:val="20"/>
          <w:szCs w:val="20"/>
        </w:rPr>
      </w:pPr>
      <w:r>
        <w:rPr>
          <w:rFonts w:ascii="Arial" w:hAnsi="Arial" w:cs="Arial"/>
          <w:b/>
          <w:sz w:val="20"/>
          <w:szCs w:val="20"/>
        </w:rPr>
        <w:t>Smluvní strany</w:t>
      </w:r>
    </w:p>
    <w:p w14:paraId="10B9959F" w14:textId="77777777" w:rsidR="00835D84" w:rsidRPr="00C330FC" w:rsidRDefault="00835D84" w:rsidP="00835D84">
      <w:pPr>
        <w:jc w:val="center"/>
        <w:rPr>
          <w:rFonts w:ascii="Arial" w:hAnsi="Arial" w:cs="Arial"/>
          <w:b/>
          <w:sz w:val="20"/>
          <w:szCs w:val="20"/>
        </w:rPr>
      </w:pPr>
    </w:p>
    <w:p w14:paraId="3AADB86C" w14:textId="45E0D2D9" w:rsidR="007F5493" w:rsidRPr="00DC7792" w:rsidRDefault="009845B1" w:rsidP="007F5493">
      <w:pPr>
        <w:pStyle w:val="Nadpis3"/>
        <w:rPr>
          <w:rFonts w:ascii="Arial" w:hAnsi="Arial" w:cs="Arial"/>
          <w:bCs/>
          <w:sz w:val="20"/>
          <w:szCs w:val="20"/>
        </w:rPr>
      </w:pPr>
      <w:r>
        <w:rPr>
          <w:rFonts w:ascii="Arial" w:hAnsi="Arial" w:cs="Arial"/>
          <w:sz w:val="20"/>
          <w:szCs w:val="20"/>
        </w:rPr>
        <w:t>Statutární m</w:t>
      </w:r>
      <w:r w:rsidR="007F5493" w:rsidRPr="00DC7792">
        <w:rPr>
          <w:rFonts w:ascii="Arial" w:hAnsi="Arial" w:cs="Arial"/>
          <w:sz w:val="20"/>
          <w:szCs w:val="20"/>
        </w:rPr>
        <w:t xml:space="preserve">ěsto </w:t>
      </w:r>
      <w:r w:rsidR="00AE73F6">
        <w:rPr>
          <w:rFonts w:ascii="Arial" w:hAnsi="Arial" w:cs="Arial"/>
          <w:sz w:val="20"/>
          <w:szCs w:val="20"/>
        </w:rPr>
        <w:t>Karlovy Vary</w:t>
      </w:r>
    </w:p>
    <w:p w14:paraId="3588E1E6" w14:textId="404F4670" w:rsidR="00AF02FD" w:rsidRPr="00DC7792" w:rsidRDefault="00AF02FD" w:rsidP="00AF02FD">
      <w:pPr>
        <w:jc w:val="both"/>
        <w:rPr>
          <w:rFonts w:ascii="Arial" w:hAnsi="Arial" w:cs="Arial"/>
          <w:sz w:val="20"/>
          <w:szCs w:val="20"/>
        </w:rPr>
      </w:pPr>
      <w:r w:rsidRPr="00DC7792">
        <w:rPr>
          <w:rFonts w:ascii="Arial" w:hAnsi="Arial" w:cs="Arial"/>
          <w:sz w:val="20"/>
          <w:szCs w:val="20"/>
        </w:rPr>
        <w:t xml:space="preserve">se sídlem: </w:t>
      </w:r>
      <w:r w:rsidRPr="00DC7792">
        <w:rPr>
          <w:rFonts w:ascii="Arial" w:hAnsi="Arial" w:cs="Arial"/>
          <w:sz w:val="20"/>
          <w:szCs w:val="20"/>
        </w:rPr>
        <w:tab/>
      </w:r>
      <w:r w:rsidRPr="00DC7792">
        <w:rPr>
          <w:rFonts w:ascii="Arial" w:hAnsi="Arial" w:cs="Arial"/>
          <w:sz w:val="20"/>
          <w:szCs w:val="20"/>
        </w:rPr>
        <w:tab/>
      </w:r>
      <w:r w:rsidRPr="00DC7792">
        <w:rPr>
          <w:rFonts w:ascii="Arial" w:hAnsi="Arial" w:cs="Arial"/>
          <w:sz w:val="20"/>
          <w:szCs w:val="20"/>
        </w:rPr>
        <w:tab/>
      </w:r>
      <w:r w:rsidR="00AE73F6" w:rsidRPr="000A42CD">
        <w:rPr>
          <w:rFonts w:ascii="Arial" w:hAnsi="Arial" w:cs="Arial"/>
          <w:bCs/>
          <w:sz w:val="20"/>
          <w:szCs w:val="20"/>
        </w:rPr>
        <w:t>Moskevská 21, 361 20 Karlovy Vary</w:t>
      </w:r>
    </w:p>
    <w:p w14:paraId="47E78BA3" w14:textId="77777777" w:rsidR="00AE73F6" w:rsidRPr="00DC7792" w:rsidRDefault="00AF02FD" w:rsidP="00AE73F6">
      <w:pPr>
        <w:jc w:val="both"/>
        <w:rPr>
          <w:rFonts w:ascii="Arial" w:hAnsi="Arial" w:cs="Arial"/>
          <w:sz w:val="20"/>
          <w:szCs w:val="20"/>
        </w:rPr>
      </w:pPr>
      <w:r w:rsidRPr="00DC7792">
        <w:rPr>
          <w:rFonts w:ascii="Arial" w:hAnsi="Arial" w:cs="Arial"/>
          <w:sz w:val="20"/>
          <w:szCs w:val="20"/>
        </w:rPr>
        <w:t xml:space="preserve">IČ: </w:t>
      </w:r>
      <w:r w:rsidRPr="00DC7792">
        <w:rPr>
          <w:rFonts w:ascii="Arial" w:hAnsi="Arial" w:cs="Arial"/>
          <w:sz w:val="20"/>
          <w:szCs w:val="20"/>
        </w:rPr>
        <w:tab/>
      </w:r>
      <w:r w:rsidRPr="00DC7792">
        <w:rPr>
          <w:rFonts w:ascii="Arial" w:hAnsi="Arial" w:cs="Arial"/>
          <w:sz w:val="20"/>
          <w:szCs w:val="20"/>
        </w:rPr>
        <w:tab/>
      </w:r>
      <w:r w:rsidRPr="00DC7792">
        <w:rPr>
          <w:rFonts w:ascii="Arial" w:hAnsi="Arial" w:cs="Arial"/>
          <w:sz w:val="20"/>
          <w:szCs w:val="20"/>
        </w:rPr>
        <w:tab/>
      </w:r>
      <w:r w:rsidRPr="00DC7792">
        <w:rPr>
          <w:rFonts w:ascii="Arial" w:hAnsi="Arial" w:cs="Arial"/>
          <w:sz w:val="20"/>
          <w:szCs w:val="20"/>
        </w:rPr>
        <w:tab/>
      </w:r>
      <w:r w:rsidR="00AE73F6" w:rsidRPr="00DC7792">
        <w:rPr>
          <w:rFonts w:ascii="Arial" w:hAnsi="Arial" w:cs="Arial"/>
          <w:sz w:val="20"/>
          <w:szCs w:val="20"/>
        </w:rPr>
        <w:t>00</w:t>
      </w:r>
      <w:r w:rsidR="00AE73F6">
        <w:rPr>
          <w:rFonts w:ascii="Arial" w:hAnsi="Arial" w:cs="Arial"/>
          <w:sz w:val="20"/>
          <w:szCs w:val="20"/>
        </w:rPr>
        <w:t>254657</w:t>
      </w:r>
    </w:p>
    <w:p w14:paraId="75ABD896" w14:textId="4E5168E6" w:rsidR="00AF02FD" w:rsidRPr="00DC7792" w:rsidRDefault="00AF02FD" w:rsidP="00AF02FD">
      <w:pPr>
        <w:jc w:val="both"/>
        <w:rPr>
          <w:rFonts w:ascii="Arial" w:hAnsi="Arial" w:cs="Arial"/>
          <w:sz w:val="20"/>
          <w:szCs w:val="20"/>
        </w:rPr>
      </w:pPr>
      <w:r>
        <w:rPr>
          <w:rFonts w:ascii="Arial" w:hAnsi="Arial" w:cs="Arial"/>
          <w:sz w:val="20"/>
          <w:szCs w:val="20"/>
        </w:rPr>
        <w:t>DIČ:</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CZ</w:t>
      </w:r>
      <w:r w:rsidR="00AE73F6" w:rsidRPr="00DC7792">
        <w:rPr>
          <w:rFonts w:ascii="Arial" w:hAnsi="Arial" w:cs="Arial"/>
          <w:sz w:val="20"/>
          <w:szCs w:val="20"/>
        </w:rPr>
        <w:t>00</w:t>
      </w:r>
      <w:r w:rsidR="00AE73F6">
        <w:rPr>
          <w:rFonts w:ascii="Arial" w:hAnsi="Arial" w:cs="Arial"/>
          <w:sz w:val="20"/>
          <w:szCs w:val="20"/>
        </w:rPr>
        <w:t>254657</w:t>
      </w:r>
    </w:p>
    <w:p w14:paraId="5CA0EB33" w14:textId="7F97E8F9" w:rsidR="00AF02FD" w:rsidRPr="00AC247D" w:rsidRDefault="00AF02FD" w:rsidP="00AF02FD">
      <w:pPr>
        <w:pStyle w:val="Zkladntext"/>
        <w:spacing w:before="0"/>
        <w:rPr>
          <w:rFonts w:ascii="Arial" w:hAnsi="Arial" w:cs="Arial"/>
          <w:sz w:val="20"/>
          <w:szCs w:val="20"/>
        </w:rPr>
      </w:pPr>
      <w:r w:rsidRPr="00DC7792">
        <w:rPr>
          <w:rFonts w:ascii="Arial" w:hAnsi="Arial" w:cs="Arial"/>
          <w:sz w:val="20"/>
        </w:rPr>
        <w:t>zastoupené:</w:t>
      </w:r>
      <w:r w:rsidRPr="00DC7792">
        <w:rPr>
          <w:rFonts w:ascii="Arial" w:hAnsi="Arial" w:cs="Arial"/>
          <w:sz w:val="20"/>
        </w:rPr>
        <w:tab/>
      </w:r>
      <w:r w:rsidRPr="00DC7792">
        <w:rPr>
          <w:rFonts w:ascii="Arial" w:hAnsi="Arial" w:cs="Arial"/>
          <w:sz w:val="20"/>
        </w:rPr>
        <w:tab/>
      </w:r>
      <w:r w:rsidRPr="00DC7792">
        <w:rPr>
          <w:rFonts w:ascii="Arial" w:hAnsi="Arial" w:cs="Arial"/>
          <w:sz w:val="20"/>
        </w:rPr>
        <w:tab/>
      </w:r>
      <w:r w:rsidR="00AE73F6">
        <w:rPr>
          <w:rFonts w:ascii="Arial" w:hAnsi="Arial" w:cs="Arial"/>
          <w:sz w:val="20"/>
        </w:rPr>
        <w:t xml:space="preserve">Ing. </w:t>
      </w:r>
      <w:r w:rsidR="00E770A3">
        <w:rPr>
          <w:rFonts w:ascii="Arial" w:hAnsi="Arial" w:cs="Arial"/>
          <w:sz w:val="20"/>
        </w:rPr>
        <w:t xml:space="preserve">Andreou Pfeffer </w:t>
      </w:r>
      <w:proofErr w:type="spellStart"/>
      <w:r w:rsidR="00E770A3">
        <w:rPr>
          <w:rFonts w:ascii="Arial" w:hAnsi="Arial" w:cs="Arial"/>
          <w:sz w:val="20"/>
        </w:rPr>
        <w:t>Ferklovou</w:t>
      </w:r>
      <w:proofErr w:type="spellEnd"/>
      <w:r w:rsidR="00E770A3">
        <w:rPr>
          <w:rFonts w:ascii="Arial" w:hAnsi="Arial" w:cs="Arial"/>
          <w:sz w:val="20"/>
        </w:rPr>
        <w:t>, primátorkou</w:t>
      </w:r>
    </w:p>
    <w:p w14:paraId="246BF558" w14:textId="49486F49" w:rsidR="008D5DA8" w:rsidRDefault="008D5DA8" w:rsidP="007F5493">
      <w:pPr>
        <w:pStyle w:val="Zkladntext"/>
        <w:spacing w:before="0"/>
        <w:rPr>
          <w:rFonts w:ascii="Arial" w:hAnsi="Arial" w:cs="Arial"/>
          <w:b/>
          <w:sz w:val="20"/>
        </w:rPr>
      </w:pPr>
      <w:r>
        <w:rPr>
          <w:rFonts w:ascii="Arial" w:hAnsi="Arial" w:cs="Arial"/>
          <w:sz w:val="20"/>
        </w:rPr>
        <w:t>Bankovní spojení:</w:t>
      </w:r>
      <w:r>
        <w:rPr>
          <w:rFonts w:ascii="Arial" w:hAnsi="Arial" w:cs="Arial"/>
          <w:sz w:val="20"/>
        </w:rPr>
        <w:tab/>
      </w:r>
      <w:r>
        <w:rPr>
          <w:rFonts w:ascii="Arial" w:hAnsi="Arial" w:cs="Arial"/>
          <w:sz w:val="20"/>
        </w:rPr>
        <w:tab/>
      </w:r>
    </w:p>
    <w:p w14:paraId="5CB0076F" w14:textId="7B6583A1" w:rsidR="008D5DA8" w:rsidRDefault="008D5DA8">
      <w:pPr>
        <w:pStyle w:val="Zkladntext"/>
        <w:spacing w:before="0"/>
        <w:rPr>
          <w:rFonts w:ascii="Arial" w:hAnsi="Arial" w:cs="Arial"/>
          <w:sz w:val="20"/>
        </w:rPr>
      </w:pPr>
      <w:r>
        <w:rPr>
          <w:rFonts w:ascii="Arial" w:hAnsi="Arial" w:cs="Arial"/>
          <w:b/>
          <w:sz w:val="20"/>
        </w:rPr>
        <w:t>(dále jen „</w:t>
      </w:r>
      <w:r w:rsidR="00BE74D5">
        <w:rPr>
          <w:rFonts w:ascii="Arial" w:hAnsi="Arial" w:cs="Arial"/>
          <w:b/>
          <w:sz w:val="20"/>
        </w:rPr>
        <w:t>objedna</w:t>
      </w:r>
      <w:r>
        <w:rPr>
          <w:rFonts w:ascii="Arial" w:hAnsi="Arial" w:cs="Arial"/>
          <w:b/>
          <w:sz w:val="20"/>
        </w:rPr>
        <w:t>tel“)</w:t>
      </w:r>
    </w:p>
    <w:p w14:paraId="681A1EB0" w14:textId="77777777" w:rsidR="008D5DA8" w:rsidRDefault="008D5DA8">
      <w:pPr>
        <w:spacing w:before="120"/>
        <w:jc w:val="both"/>
        <w:rPr>
          <w:rFonts w:ascii="Arial" w:hAnsi="Arial" w:cs="Arial"/>
          <w:sz w:val="20"/>
        </w:rPr>
      </w:pPr>
      <w:r>
        <w:rPr>
          <w:rFonts w:ascii="Arial" w:hAnsi="Arial" w:cs="Arial"/>
          <w:sz w:val="20"/>
        </w:rPr>
        <w:t>a</w:t>
      </w:r>
    </w:p>
    <w:p w14:paraId="4D183F52" w14:textId="77777777" w:rsidR="008D5DA8" w:rsidRPr="00785B26" w:rsidRDefault="008D5DA8">
      <w:pPr>
        <w:pStyle w:val="Nadpis3"/>
        <w:rPr>
          <w:rFonts w:ascii="Arial" w:hAnsi="Arial" w:cs="Arial"/>
          <w:sz w:val="20"/>
        </w:rPr>
      </w:pPr>
      <w:r w:rsidRPr="00785B26">
        <w:rPr>
          <w:rFonts w:ascii="Arial" w:hAnsi="Arial" w:cs="Arial"/>
          <w:sz w:val="20"/>
        </w:rPr>
        <w:t>FT Technologies a.s.</w:t>
      </w:r>
      <w:r w:rsidR="00EC62A8" w:rsidRPr="00785B26">
        <w:rPr>
          <w:rFonts w:ascii="Arial" w:hAnsi="Arial" w:cs="Arial"/>
          <w:sz w:val="20"/>
        </w:rPr>
        <w:t xml:space="preserve"> </w:t>
      </w:r>
    </w:p>
    <w:p w14:paraId="36421085" w14:textId="44CC9750" w:rsidR="008D5DA8" w:rsidRPr="00785B26" w:rsidRDefault="008D5DA8">
      <w:pPr>
        <w:jc w:val="both"/>
        <w:rPr>
          <w:rFonts w:ascii="Arial" w:hAnsi="Arial" w:cs="Arial"/>
          <w:b/>
          <w:sz w:val="20"/>
        </w:rPr>
      </w:pPr>
      <w:r w:rsidRPr="00785B26">
        <w:rPr>
          <w:rFonts w:ascii="Arial" w:hAnsi="Arial" w:cs="Arial"/>
          <w:sz w:val="20"/>
        </w:rPr>
        <w:t xml:space="preserve">se sídlem: </w:t>
      </w:r>
      <w:r w:rsidRPr="00785B26">
        <w:rPr>
          <w:rFonts w:ascii="Arial" w:hAnsi="Arial" w:cs="Arial"/>
          <w:sz w:val="20"/>
        </w:rPr>
        <w:tab/>
      </w:r>
      <w:r w:rsidRPr="00785B26">
        <w:rPr>
          <w:rFonts w:ascii="Arial" w:hAnsi="Arial" w:cs="Arial"/>
          <w:sz w:val="20"/>
        </w:rPr>
        <w:tab/>
      </w:r>
      <w:r w:rsidRPr="00785B26">
        <w:rPr>
          <w:rFonts w:ascii="Arial" w:hAnsi="Arial" w:cs="Arial"/>
          <w:sz w:val="20"/>
        </w:rPr>
        <w:tab/>
      </w:r>
      <w:r w:rsidRPr="00AF02FD">
        <w:rPr>
          <w:rFonts w:ascii="Arial" w:hAnsi="Arial" w:cs="Arial"/>
          <w:sz w:val="20"/>
        </w:rPr>
        <w:t xml:space="preserve">Chválkovická </w:t>
      </w:r>
      <w:r w:rsidR="00A032FA">
        <w:rPr>
          <w:rFonts w:ascii="Arial" w:hAnsi="Arial" w:cs="Arial"/>
          <w:sz w:val="20"/>
        </w:rPr>
        <w:t>151/</w:t>
      </w:r>
      <w:r w:rsidRPr="00AF02FD">
        <w:rPr>
          <w:rFonts w:ascii="Arial" w:hAnsi="Arial" w:cs="Arial"/>
          <w:sz w:val="20"/>
        </w:rPr>
        <w:t>82, Olomouc</w:t>
      </w:r>
      <w:r w:rsidR="007F76CB">
        <w:rPr>
          <w:rFonts w:ascii="Arial" w:hAnsi="Arial" w:cs="Arial"/>
          <w:sz w:val="20"/>
        </w:rPr>
        <w:t xml:space="preserve"> 772 00</w:t>
      </w:r>
    </w:p>
    <w:p w14:paraId="1F808F17" w14:textId="77777777" w:rsidR="008D5DA8" w:rsidRDefault="00D61575">
      <w:pPr>
        <w:pStyle w:val="muj"/>
        <w:rPr>
          <w:rFonts w:ascii="Arial" w:hAnsi="Arial" w:cs="Arial"/>
          <w:sz w:val="20"/>
        </w:rPr>
      </w:pPr>
      <w:r w:rsidRPr="00785B26">
        <w:rPr>
          <w:rFonts w:ascii="Arial" w:hAnsi="Arial" w:cs="Arial"/>
          <w:sz w:val="20"/>
        </w:rPr>
        <w:t xml:space="preserve">IČ: </w:t>
      </w:r>
      <w:r w:rsidRPr="00785B26">
        <w:rPr>
          <w:rFonts w:ascii="Arial" w:hAnsi="Arial" w:cs="Arial"/>
          <w:sz w:val="20"/>
        </w:rPr>
        <w:tab/>
      </w:r>
      <w:r w:rsidRPr="00785B26">
        <w:rPr>
          <w:rFonts w:ascii="Arial" w:hAnsi="Arial" w:cs="Arial"/>
          <w:sz w:val="20"/>
        </w:rPr>
        <w:tab/>
      </w:r>
      <w:r w:rsidRPr="00785B26">
        <w:rPr>
          <w:rFonts w:ascii="Arial" w:hAnsi="Arial" w:cs="Arial"/>
          <w:sz w:val="20"/>
        </w:rPr>
        <w:tab/>
      </w:r>
      <w:r w:rsidRPr="00785B26">
        <w:rPr>
          <w:rFonts w:ascii="Arial" w:hAnsi="Arial" w:cs="Arial"/>
          <w:sz w:val="20"/>
        </w:rPr>
        <w:tab/>
        <w:t>2683</w:t>
      </w:r>
      <w:r w:rsidR="008D5DA8" w:rsidRPr="00785B26">
        <w:rPr>
          <w:rFonts w:ascii="Arial" w:hAnsi="Arial" w:cs="Arial"/>
          <w:sz w:val="20"/>
        </w:rPr>
        <w:t>3620</w:t>
      </w:r>
    </w:p>
    <w:p w14:paraId="21FE37DB" w14:textId="77777777" w:rsidR="008D5DA8" w:rsidRDefault="00D61575">
      <w:pPr>
        <w:pStyle w:val="muj"/>
        <w:rPr>
          <w:rFonts w:ascii="Arial" w:hAnsi="Arial" w:cs="Arial"/>
          <w:sz w:val="20"/>
        </w:rPr>
      </w:pPr>
      <w:r>
        <w:rPr>
          <w:rFonts w:ascii="Arial" w:hAnsi="Arial" w:cs="Arial"/>
          <w:sz w:val="20"/>
        </w:rPr>
        <w:t xml:space="preserve">DIČ: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CZ2683</w:t>
      </w:r>
      <w:r w:rsidR="008D5DA8">
        <w:rPr>
          <w:rFonts w:ascii="Arial" w:hAnsi="Arial" w:cs="Arial"/>
          <w:sz w:val="20"/>
        </w:rPr>
        <w:t>3620</w:t>
      </w:r>
    </w:p>
    <w:p w14:paraId="30B17F83" w14:textId="4B2605E5" w:rsidR="008D5DA8" w:rsidRDefault="008D5DA8">
      <w:pPr>
        <w:rPr>
          <w:rFonts w:ascii="Arial" w:hAnsi="Arial" w:cs="Arial"/>
          <w:sz w:val="20"/>
        </w:rPr>
      </w:pPr>
      <w:r>
        <w:rPr>
          <w:rFonts w:ascii="Arial" w:hAnsi="Arial" w:cs="Arial"/>
          <w:sz w:val="20"/>
        </w:rPr>
        <w:t>zastoupený:</w:t>
      </w:r>
      <w:r>
        <w:rPr>
          <w:rFonts w:ascii="Arial" w:hAnsi="Arial" w:cs="Arial"/>
          <w:sz w:val="20"/>
        </w:rPr>
        <w:tab/>
      </w:r>
      <w:r>
        <w:rPr>
          <w:rFonts w:ascii="Arial" w:hAnsi="Arial" w:cs="Arial"/>
          <w:sz w:val="20"/>
        </w:rPr>
        <w:tab/>
      </w:r>
      <w:r>
        <w:rPr>
          <w:rFonts w:ascii="Arial" w:hAnsi="Arial" w:cs="Arial"/>
          <w:sz w:val="20"/>
        </w:rPr>
        <w:tab/>
        <w:t>Danielem Bednaříkem, předsed</w:t>
      </w:r>
      <w:r w:rsidR="0024398B">
        <w:rPr>
          <w:rFonts w:ascii="Arial" w:hAnsi="Arial" w:cs="Arial"/>
          <w:sz w:val="20"/>
        </w:rPr>
        <w:t>ou</w:t>
      </w:r>
      <w:r>
        <w:rPr>
          <w:rFonts w:ascii="Arial" w:hAnsi="Arial" w:cs="Arial"/>
          <w:sz w:val="20"/>
        </w:rPr>
        <w:t xml:space="preserve"> </w:t>
      </w:r>
      <w:r w:rsidR="004715B4">
        <w:rPr>
          <w:rFonts w:ascii="Arial" w:hAnsi="Arial" w:cs="Arial"/>
          <w:sz w:val="20"/>
        </w:rPr>
        <w:t>správní rady</w:t>
      </w:r>
    </w:p>
    <w:p w14:paraId="24758BD9" w14:textId="01054087" w:rsidR="008D5DA8" w:rsidRDefault="008D5DA8">
      <w:pPr>
        <w:rPr>
          <w:rFonts w:ascii="Arial" w:hAnsi="Arial" w:cs="Arial"/>
          <w:sz w:val="20"/>
        </w:rPr>
      </w:pPr>
      <w:r>
        <w:rPr>
          <w:rFonts w:ascii="Arial" w:hAnsi="Arial" w:cs="Arial"/>
          <w:sz w:val="20"/>
        </w:rPr>
        <w:t>Bankovní spojení:</w:t>
      </w:r>
      <w:r>
        <w:rPr>
          <w:rFonts w:ascii="Arial" w:hAnsi="Arial" w:cs="Arial"/>
          <w:sz w:val="20"/>
        </w:rPr>
        <w:tab/>
      </w:r>
      <w:r>
        <w:rPr>
          <w:rFonts w:ascii="Arial" w:hAnsi="Arial" w:cs="Arial"/>
          <w:sz w:val="20"/>
        </w:rPr>
        <w:tab/>
      </w:r>
      <w:bookmarkStart w:id="0" w:name="_GoBack"/>
      <w:bookmarkEnd w:id="0"/>
    </w:p>
    <w:p w14:paraId="4C82D3B5" w14:textId="77777777" w:rsidR="008D5DA8" w:rsidRDefault="008D5DA8">
      <w:pPr>
        <w:rPr>
          <w:rFonts w:ascii="Arial" w:hAnsi="Arial" w:cs="Arial"/>
          <w:b/>
          <w:sz w:val="20"/>
        </w:rPr>
      </w:pPr>
      <w:r>
        <w:rPr>
          <w:rFonts w:ascii="Arial" w:hAnsi="Arial" w:cs="Arial"/>
          <w:sz w:val="20"/>
        </w:rPr>
        <w:t>Společnost zapsána:</w:t>
      </w:r>
      <w:r>
        <w:rPr>
          <w:rFonts w:ascii="Arial" w:hAnsi="Arial" w:cs="Arial"/>
          <w:sz w:val="20"/>
        </w:rPr>
        <w:tab/>
      </w:r>
      <w:r>
        <w:rPr>
          <w:rFonts w:ascii="Arial" w:hAnsi="Arial" w:cs="Arial"/>
          <w:sz w:val="20"/>
        </w:rPr>
        <w:tab/>
        <w:t>KS v Ostravě, oddíl B, vložka 2786</w:t>
      </w:r>
      <w:r>
        <w:rPr>
          <w:rFonts w:ascii="Arial" w:hAnsi="Arial" w:cs="Arial"/>
          <w:sz w:val="20"/>
        </w:rPr>
        <w:tab/>
      </w:r>
      <w:r>
        <w:rPr>
          <w:rFonts w:ascii="Arial" w:hAnsi="Arial" w:cs="Arial"/>
          <w:sz w:val="20"/>
        </w:rPr>
        <w:tab/>
      </w:r>
    </w:p>
    <w:p w14:paraId="5200925B" w14:textId="12EE26D8" w:rsidR="008D5DA8" w:rsidRDefault="008D5DA8">
      <w:pPr>
        <w:rPr>
          <w:rFonts w:ascii="Arial" w:hAnsi="Arial" w:cs="Arial"/>
          <w:sz w:val="20"/>
        </w:rPr>
      </w:pPr>
      <w:r>
        <w:rPr>
          <w:rFonts w:ascii="Arial" w:hAnsi="Arial" w:cs="Arial"/>
          <w:b/>
          <w:sz w:val="20"/>
        </w:rPr>
        <w:t>(dále jen „</w:t>
      </w:r>
      <w:r w:rsidR="00BE74D5">
        <w:rPr>
          <w:rFonts w:ascii="Arial" w:hAnsi="Arial" w:cs="Arial"/>
          <w:b/>
          <w:sz w:val="20"/>
        </w:rPr>
        <w:t>zhotovite</w:t>
      </w:r>
      <w:r>
        <w:rPr>
          <w:rFonts w:ascii="Arial" w:hAnsi="Arial" w:cs="Arial"/>
          <w:b/>
          <w:sz w:val="20"/>
        </w:rPr>
        <w:t>l“)</w:t>
      </w:r>
    </w:p>
    <w:p w14:paraId="200844FE" w14:textId="77777777" w:rsidR="009C3C1A" w:rsidRDefault="009C3C1A">
      <w:pPr>
        <w:rPr>
          <w:rFonts w:ascii="Arial" w:hAnsi="Arial" w:cs="Arial"/>
          <w:sz w:val="20"/>
        </w:rPr>
      </w:pPr>
    </w:p>
    <w:p w14:paraId="07179A8F" w14:textId="77777777" w:rsidR="007D6C19" w:rsidRDefault="007D6C19" w:rsidP="007D6C19">
      <w:pPr>
        <w:jc w:val="center"/>
        <w:rPr>
          <w:rFonts w:ascii="Arial" w:hAnsi="Arial" w:cs="Arial"/>
          <w:b/>
          <w:sz w:val="20"/>
        </w:rPr>
      </w:pPr>
      <w:r w:rsidRPr="007D6C19">
        <w:rPr>
          <w:rFonts w:ascii="Arial" w:hAnsi="Arial" w:cs="Arial"/>
          <w:b/>
          <w:sz w:val="20"/>
        </w:rPr>
        <w:t>II.</w:t>
      </w:r>
    </w:p>
    <w:p w14:paraId="2F91038B" w14:textId="69626B1E" w:rsidR="00230B3C" w:rsidRDefault="00230B3C" w:rsidP="007D6C19">
      <w:pPr>
        <w:jc w:val="center"/>
        <w:rPr>
          <w:rFonts w:ascii="Arial" w:hAnsi="Arial" w:cs="Arial"/>
          <w:b/>
          <w:sz w:val="20"/>
        </w:rPr>
      </w:pPr>
      <w:r>
        <w:rPr>
          <w:rFonts w:ascii="Arial" w:hAnsi="Arial" w:cs="Arial"/>
          <w:b/>
          <w:sz w:val="20"/>
        </w:rPr>
        <w:t xml:space="preserve">Úvodní ustanovení </w:t>
      </w:r>
    </w:p>
    <w:p w14:paraId="7FB43C3B" w14:textId="77777777" w:rsidR="000320F1" w:rsidRDefault="000320F1" w:rsidP="007D6C19">
      <w:pPr>
        <w:jc w:val="center"/>
        <w:rPr>
          <w:rFonts w:ascii="Arial" w:hAnsi="Arial" w:cs="Arial"/>
          <w:b/>
          <w:sz w:val="20"/>
        </w:rPr>
      </w:pPr>
    </w:p>
    <w:p w14:paraId="30C8A54E" w14:textId="1CC13CB8" w:rsidR="00CF176A" w:rsidRDefault="00230B3C" w:rsidP="00CF176A">
      <w:pPr>
        <w:pStyle w:val="Odstavce"/>
        <w:keepNext/>
        <w:widowControl w:val="0"/>
        <w:numPr>
          <w:ilvl w:val="0"/>
          <w:numId w:val="34"/>
        </w:numPr>
        <w:spacing w:before="240"/>
        <w:jc w:val="both"/>
        <w:rPr>
          <w:rFonts w:ascii="Arial" w:hAnsi="Arial" w:cs="Arial"/>
          <w:sz w:val="20"/>
          <w:szCs w:val="20"/>
        </w:rPr>
      </w:pPr>
      <w:r>
        <w:rPr>
          <w:rFonts w:ascii="Arial" w:hAnsi="Arial" w:cs="Arial"/>
          <w:sz w:val="20"/>
          <w:szCs w:val="20"/>
        </w:rPr>
        <w:t xml:space="preserve">Smluvní strany prohlašují, že mezi sebou uzavřely dne </w:t>
      </w:r>
      <w:r w:rsidR="00D870F1">
        <w:rPr>
          <w:rFonts w:ascii="Arial" w:hAnsi="Arial" w:cs="Arial"/>
          <w:sz w:val="20"/>
          <w:szCs w:val="20"/>
        </w:rPr>
        <w:t>3.8.2015</w:t>
      </w:r>
      <w:r>
        <w:rPr>
          <w:rFonts w:ascii="Arial" w:hAnsi="Arial" w:cs="Arial"/>
          <w:sz w:val="20"/>
          <w:szCs w:val="20"/>
        </w:rPr>
        <w:t xml:space="preserve"> </w:t>
      </w:r>
      <w:r w:rsidR="00BE74D5">
        <w:rPr>
          <w:rFonts w:ascii="Arial" w:hAnsi="Arial" w:cs="Arial"/>
          <w:sz w:val="20"/>
          <w:szCs w:val="20"/>
        </w:rPr>
        <w:t>S</w:t>
      </w:r>
      <w:r>
        <w:rPr>
          <w:rFonts w:ascii="Arial" w:hAnsi="Arial" w:cs="Arial"/>
          <w:sz w:val="20"/>
          <w:szCs w:val="20"/>
        </w:rPr>
        <w:t>mlouvu</w:t>
      </w:r>
      <w:r w:rsidR="00BE74D5">
        <w:rPr>
          <w:rFonts w:ascii="Arial" w:hAnsi="Arial" w:cs="Arial"/>
          <w:sz w:val="20"/>
          <w:szCs w:val="20"/>
        </w:rPr>
        <w:t xml:space="preserve"> č. 20</w:t>
      </w:r>
      <w:r w:rsidR="00D870F1">
        <w:rPr>
          <w:rFonts w:ascii="Arial" w:hAnsi="Arial" w:cs="Arial"/>
          <w:sz w:val="20"/>
          <w:szCs w:val="20"/>
        </w:rPr>
        <w:t>150026</w:t>
      </w:r>
      <w:r>
        <w:rPr>
          <w:rFonts w:ascii="Arial" w:hAnsi="Arial" w:cs="Arial"/>
          <w:sz w:val="20"/>
          <w:szCs w:val="20"/>
        </w:rPr>
        <w:t xml:space="preserve">, jejímž předmětem je </w:t>
      </w:r>
      <w:r w:rsidR="00BE74D5">
        <w:rPr>
          <w:rFonts w:ascii="Arial" w:hAnsi="Arial" w:cs="Arial"/>
          <w:sz w:val="20"/>
          <w:szCs w:val="20"/>
        </w:rPr>
        <w:t xml:space="preserve">dodání </w:t>
      </w:r>
      <w:r w:rsidR="0011399E">
        <w:rPr>
          <w:rFonts w:ascii="Arial" w:hAnsi="Arial" w:cs="Arial"/>
          <w:sz w:val="20"/>
          <w:szCs w:val="20"/>
        </w:rPr>
        <w:t>informačního systému</w:t>
      </w:r>
      <w:r w:rsidR="00352984">
        <w:rPr>
          <w:rFonts w:ascii="Arial" w:hAnsi="Arial" w:cs="Arial"/>
          <w:sz w:val="20"/>
          <w:szCs w:val="20"/>
        </w:rPr>
        <w:t xml:space="preserve"> SW</w:t>
      </w:r>
      <w:r w:rsidR="0011399E">
        <w:rPr>
          <w:rFonts w:ascii="Arial" w:hAnsi="Arial" w:cs="Arial"/>
          <w:sz w:val="20"/>
          <w:szCs w:val="20"/>
        </w:rPr>
        <w:t xml:space="preserve"> </w:t>
      </w:r>
      <w:r w:rsidR="00BE74D5">
        <w:rPr>
          <w:rFonts w:ascii="Arial" w:hAnsi="Arial" w:cs="Arial"/>
          <w:sz w:val="20"/>
          <w:szCs w:val="20"/>
        </w:rPr>
        <w:t xml:space="preserve">MP </w:t>
      </w:r>
      <w:proofErr w:type="spellStart"/>
      <w:r w:rsidR="00BE74D5">
        <w:rPr>
          <w:rFonts w:ascii="Arial" w:hAnsi="Arial" w:cs="Arial"/>
          <w:sz w:val="20"/>
          <w:szCs w:val="20"/>
        </w:rPr>
        <w:t>Manager</w:t>
      </w:r>
      <w:proofErr w:type="spellEnd"/>
      <w:r w:rsidR="00352984">
        <w:rPr>
          <w:rFonts w:ascii="Arial" w:hAnsi="Arial" w:cs="Arial"/>
          <w:sz w:val="20"/>
          <w:szCs w:val="20"/>
        </w:rPr>
        <w:t xml:space="preserve"> ver. 5.x formou instalace na server objednatele.</w:t>
      </w:r>
      <w:r w:rsidDel="00281952">
        <w:rPr>
          <w:rFonts w:ascii="Arial" w:hAnsi="Arial" w:cs="Arial"/>
          <w:sz w:val="20"/>
          <w:szCs w:val="20"/>
        </w:rPr>
        <w:t xml:space="preserve"> </w:t>
      </w:r>
    </w:p>
    <w:p w14:paraId="77C7F58D" w14:textId="01F4B6E5" w:rsidR="00CF176A" w:rsidRDefault="00CF176A" w:rsidP="00CF176A">
      <w:pPr>
        <w:pStyle w:val="Odstavce"/>
        <w:keepNext/>
        <w:widowControl w:val="0"/>
        <w:numPr>
          <w:ilvl w:val="0"/>
          <w:numId w:val="34"/>
        </w:numPr>
        <w:spacing w:before="240"/>
        <w:jc w:val="both"/>
        <w:rPr>
          <w:rFonts w:ascii="Arial" w:hAnsi="Arial" w:cs="Arial"/>
          <w:sz w:val="20"/>
          <w:szCs w:val="20"/>
        </w:rPr>
      </w:pPr>
      <w:r w:rsidRPr="00CF176A">
        <w:rPr>
          <w:rFonts w:ascii="Arial" w:hAnsi="Arial" w:cs="Arial"/>
          <w:sz w:val="20"/>
          <w:szCs w:val="20"/>
        </w:rPr>
        <w:t xml:space="preserve">V průběhu doby užívání programu MP </w:t>
      </w:r>
      <w:proofErr w:type="spellStart"/>
      <w:r w:rsidRPr="00CF176A">
        <w:rPr>
          <w:rFonts w:ascii="Arial" w:hAnsi="Arial" w:cs="Arial"/>
          <w:sz w:val="20"/>
          <w:szCs w:val="20"/>
        </w:rPr>
        <w:t>Manager</w:t>
      </w:r>
      <w:proofErr w:type="spellEnd"/>
      <w:r w:rsidRPr="00CF176A">
        <w:rPr>
          <w:rFonts w:ascii="Arial" w:hAnsi="Arial" w:cs="Arial"/>
          <w:sz w:val="20"/>
          <w:szCs w:val="20"/>
        </w:rPr>
        <w:t xml:space="preserve"> (dále jen „Program“) došlo ze strany objednatele k</w:t>
      </w:r>
      <w:r w:rsidR="00352984">
        <w:rPr>
          <w:rFonts w:ascii="Arial" w:hAnsi="Arial" w:cs="Arial"/>
          <w:sz w:val="20"/>
          <w:szCs w:val="20"/>
        </w:rPr>
        <w:t xml:space="preserve"> potřebě </w:t>
      </w:r>
      <w:r w:rsidRPr="00CF176A">
        <w:rPr>
          <w:rFonts w:ascii="Arial" w:hAnsi="Arial" w:cs="Arial"/>
          <w:sz w:val="20"/>
          <w:szCs w:val="20"/>
        </w:rPr>
        <w:t xml:space="preserve">rozšíření </w:t>
      </w:r>
      <w:r w:rsidR="00352984">
        <w:rPr>
          <w:rFonts w:ascii="Arial" w:hAnsi="Arial" w:cs="Arial"/>
          <w:sz w:val="20"/>
          <w:szCs w:val="20"/>
        </w:rPr>
        <w:t xml:space="preserve">funkčnosti </w:t>
      </w:r>
      <w:r w:rsidRPr="00CF176A">
        <w:rPr>
          <w:rFonts w:ascii="Arial" w:hAnsi="Arial" w:cs="Arial"/>
          <w:sz w:val="20"/>
          <w:szCs w:val="20"/>
        </w:rPr>
        <w:t>programu o níže uveden</w:t>
      </w:r>
      <w:r w:rsidR="00FA43CE">
        <w:rPr>
          <w:rFonts w:ascii="Arial" w:hAnsi="Arial" w:cs="Arial"/>
          <w:sz w:val="20"/>
          <w:szCs w:val="20"/>
        </w:rPr>
        <w:t>é</w:t>
      </w:r>
      <w:r w:rsidRPr="00CF176A">
        <w:rPr>
          <w:rFonts w:ascii="Arial" w:hAnsi="Arial" w:cs="Arial"/>
          <w:sz w:val="20"/>
          <w:szCs w:val="20"/>
        </w:rPr>
        <w:t xml:space="preserve"> modul</w:t>
      </w:r>
      <w:r w:rsidR="00FA43CE">
        <w:rPr>
          <w:rFonts w:ascii="Arial" w:hAnsi="Arial" w:cs="Arial"/>
          <w:sz w:val="20"/>
          <w:szCs w:val="20"/>
        </w:rPr>
        <w:t>y</w:t>
      </w:r>
      <w:r>
        <w:rPr>
          <w:rFonts w:ascii="Arial" w:hAnsi="Arial" w:cs="Arial"/>
          <w:sz w:val="20"/>
          <w:szCs w:val="20"/>
        </w:rPr>
        <w:t>:</w:t>
      </w:r>
    </w:p>
    <w:p w14:paraId="1B5D19BF" w14:textId="0B330BDE" w:rsidR="00CF176A" w:rsidRDefault="006C6D96" w:rsidP="00CF176A">
      <w:pPr>
        <w:pStyle w:val="Odstavce"/>
        <w:keepNext/>
        <w:widowControl w:val="0"/>
        <w:numPr>
          <w:ilvl w:val="1"/>
          <w:numId w:val="34"/>
        </w:numPr>
        <w:ind w:left="993" w:hanging="633"/>
        <w:jc w:val="both"/>
        <w:rPr>
          <w:rFonts w:ascii="Arial" w:hAnsi="Arial" w:cs="Arial"/>
          <w:sz w:val="20"/>
          <w:szCs w:val="20"/>
        </w:rPr>
      </w:pPr>
      <w:r>
        <w:rPr>
          <w:rFonts w:ascii="Arial" w:hAnsi="Arial" w:cs="Arial"/>
          <w:sz w:val="20"/>
          <w:szCs w:val="20"/>
        </w:rPr>
        <w:t xml:space="preserve">Napojení na </w:t>
      </w:r>
      <w:proofErr w:type="spellStart"/>
      <w:r>
        <w:rPr>
          <w:rFonts w:ascii="Arial" w:hAnsi="Arial" w:cs="Arial"/>
          <w:sz w:val="20"/>
          <w:szCs w:val="20"/>
        </w:rPr>
        <w:t>Agendový</w:t>
      </w:r>
      <w:proofErr w:type="spellEnd"/>
      <w:r>
        <w:rPr>
          <w:rFonts w:ascii="Arial" w:hAnsi="Arial" w:cs="Arial"/>
          <w:sz w:val="20"/>
          <w:szCs w:val="20"/>
        </w:rPr>
        <w:t xml:space="preserve"> informační systém cizinců</w:t>
      </w:r>
    </w:p>
    <w:p w14:paraId="7F6DF3FD" w14:textId="63B1877D" w:rsidR="00FA43CE" w:rsidRDefault="00FA43CE" w:rsidP="00CF176A">
      <w:pPr>
        <w:pStyle w:val="Odstavce"/>
        <w:keepNext/>
        <w:widowControl w:val="0"/>
        <w:numPr>
          <w:ilvl w:val="1"/>
          <w:numId w:val="34"/>
        </w:numPr>
        <w:ind w:left="993" w:hanging="633"/>
        <w:jc w:val="both"/>
        <w:rPr>
          <w:rFonts w:ascii="Arial" w:hAnsi="Arial" w:cs="Arial"/>
          <w:sz w:val="20"/>
          <w:szCs w:val="20"/>
        </w:rPr>
      </w:pPr>
      <w:r>
        <w:rPr>
          <w:rFonts w:ascii="Arial" w:hAnsi="Arial" w:cs="Arial"/>
          <w:sz w:val="20"/>
          <w:szCs w:val="20"/>
        </w:rPr>
        <w:t>Integrace na Centrální registr řidičů</w:t>
      </w:r>
    </w:p>
    <w:p w14:paraId="712DF54C" w14:textId="06D98976" w:rsidR="00CF176A" w:rsidRDefault="00352984" w:rsidP="00CF176A">
      <w:pPr>
        <w:pStyle w:val="Odstavce"/>
        <w:keepNext/>
        <w:widowControl w:val="0"/>
        <w:numPr>
          <w:ilvl w:val="0"/>
          <w:numId w:val="34"/>
        </w:numPr>
        <w:spacing w:before="240"/>
        <w:jc w:val="both"/>
        <w:rPr>
          <w:rFonts w:ascii="Arial" w:hAnsi="Arial" w:cs="Arial"/>
          <w:sz w:val="20"/>
          <w:szCs w:val="20"/>
        </w:rPr>
      </w:pPr>
      <w:r>
        <w:rPr>
          <w:rFonts w:ascii="Arial" w:hAnsi="Arial" w:cs="Arial"/>
          <w:sz w:val="20"/>
          <w:szCs w:val="20"/>
        </w:rPr>
        <w:t xml:space="preserve">S ohledem na skutečnost uvedenou v odst. 2 tohoto článku dohodly </w:t>
      </w:r>
      <w:r w:rsidR="0073207F">
        <w:rPr>
          <w:rFonts w:ascii="Arial" w:hAnsi="Arial" w:cs="Arial"/>
          <w:sz w:val="20"/>
          <w:szCs w:val="20"/>
        </w:rPr>
        <w:t xml:space="preserve">se </w:t>
      </w:r>
      <w:r>
        <w:rPr>
          <w:rFonts w:ascii="Arial" w:hAnsi="Arial" w:cs="Arial"/>
          <w:sz w:val="20"/>
          <w:szCs w:val="20"/>
        </w:rPr>
        <w:t>s</w:t>
      </w:r>
      <w:r w:rsidR="003177D1">
        <w:rPr>
          <w:rFonts w:ascii="Arial" w:hAnsi="Arial" w:cs="Arial"/>
          <w:sz w:val="20"/>
          <w:szCs w:val="20"/>
        </w:rPr>
        <w:t xml:space="preserve">mluvní strany </w:t>
      </w:r>
      <w:r w:rsidR="00230B3C" w:rsidRPr="00E72F21">
        <w:rPr>
          <w:rFonts w:ascii="Arial" w:hAnsi="Arial" w:cs="Arial"/>
          <w:sz w:val="20"/>
          <w:szCs w:val="20"/>
        </w:rPr>
        <w:t xml:space="preserve">na </w:t>
      </w:r>
      <w:r>
        <w:rPr>
          <w:rFonts w:ascii="Arial" w:hAnsi="Arial" w:cs="Arial"/>
          <w:sz w:val="20"/>
          <w:szCs w:val="20"/>
        </w:rPr>
        <w:t>úpravě smlouvy tak, jak je uveden</w:t>
      </w:r>
      <w:r w:rsidR="00EB66DD" w:rsidRPr="00E72F21">
        <w:rPr>
          <w:rFonts w:ascii="Arial" w:hAnsi="Arial" w:cs="Arial"/>
          <w:sz w:val="20"/>
          <w:szCs w:val="20"/>
        </w:rPr>
        <w:t>o v článku III. tohoto dodatku</w:t>
      </w:r>
      <w:r w:rsidR="00EC7E0D">
        <w:rPr>
          <w:rFonts w:ascii="Arial" w:hAnsi="Arial" w:cs="Arial"/>
          <w:sz w:val="20"/>
          <w:szCs w:val="20"/>
        </w:rPr>
        <w:t>.</w:t>
      </w:r>
    </w:p>
    <w:p w14:paraId="5D5594D3" w14:textId="4EFF64B2" w:rsidR="00785B26" w:rsidRDefault="00785B26">
      <w:pPr>
        <w:suppressAutoHyphens w:val="0"/>
        <w:rPr>
          <w:rFonts w:ascii="Arial" w:hAnsi="Arial" w:cs="Arial"/>
          <w:sz w:val="20"/>
          <w:szCs w:val="20"/>
        </w:rPr>
      </w:pPr>
    </w:p>
    <w:p w14:paraId="36C6DE7A" w14:textId="77777777" w:rsidR="004A162C" w:rsidRDefault="004A162C">
      <w:pPr>
        <w:suppressAutoHyphens w:val="0"/>
        <w:rPr>
          <w:rFonts w:ascii="Arial" w:hAnsi="Arial" w:cs="Arial"/>
          <w:sz w:val="20"/>
          <w:szCs w:val="20"/>
        </w:rPr>
      </w:pPr>
    </w:p>
    <w:p w14:paraId="76A09E89" w14:textId="77777777" w:rsidR="00230B3C" w:rsidRDefault="00230B3C" w:rsidP="007D6C19">
      <w:pPr>
        <w:jc w:val="center"/>
        <w:rPr>
          <w:rFonts w:ascii="Arial" w:hAnsi="Arial" w:cs="Arial"/>
          <w:b/>
          <w:sz w:val="20"/>
        </w:rPr>
      </w:pPr>
      <w:r>
        <w:rPr>
          <w:rFonts w:ascii="Arial" w:hAnsi="Arial" w:cs="Arial"/>
          <w:b/>
          <w:sz w:val="20"/>
        </w:rPr>
        <w:t>III.</w:t>
      </w:r>
    </w:p>
    <w:p w14:paraId="0AEEF70B" w14:textId="54FEE967" w:rsidR="00E07383" w:rsidRDefault="00E07383" w:rsidP="00057011">
      <w:pPr>
        <w:jc w:val="center"/>
        <w:rPr>
          <w:rFonts w:ascii="Arial" w:hAnsi="Arial" w:cs="Arial"/>
          <w:b/>
          <w:snapToGrid w:val="0"/>
          <w:sz w:val="20"/>
          <w:szCs w:val="20"/>
        </w:rPr>
      </w:pPr>
      <w:r w:rsidRPr="008759AB">
        <w:rPr>
          <w:rFonts w:ascii="Arial" w:hAnsi="Arial" w:cs="Arial"/>
          <w:b/>
          <w:snapToGrid w:val="0"/>
          <w:sz w:val="20"/>
          <w:szCs w:val="20"/>
        </w:rPr>
        <w:t xml:space="preserve">Předmět Dodatku č. </w:t>
      </w:r>
      <w:r>
        <w:rPr>
          <w:rFonts w:ascii="Arial" w:hAnsi="Arial" w:cs="Arial"/>
          <w:b/>
          <w:snapToGrid w:val="0"/>
          <w:sz w:val="20"/>
          <w:szCs w:val="20"/>
        </w:rPr>
        <w:t>1</w:t>
      </w:r>
    </w:p>
    <w:p w14:paraId="524CF2FA" w14:textId="77777777" w:rsidR="00057011" w:rsidRDefault="00057011" w:rsidP="00057011">
      <w:pPr>
        <w:jc w:val="center"/>
        <w:rPr>
          <w:rFonts w:ascii="Arial" w:hAnsi="Arial" w:cs="Arial"/>
          <w:b/>
          <w:snapToGrid w:val="0"/>
          <w:sz w:val="20"/>
          <w:szCs w:val="20"/>
        </w:rPr>
      </w:pPr>
    </w:p>
    <w:p w14:paraId="53D06468" w14:textId="1012A5DE" w:rsidR="00A535A1" w:rsidRDefault="000E1730" w:rsidP="00E6732E">
      <w:pPr>
        <w:pStyle w:val="Odstavecseseznamem"/>
        <w:numPr>
          <w:ilvl w:val="0"/>
          <w:numId w:val="9"/>
        </w:numPr>
        <w:spacing w:after="0" w:line="240" w:lineRule="auto"/>
        <w:ind w:left="357" w:hanging="357"/>
        <w:jc w:val="both"/>
        <w:rPr>
          <w:rFonts w:ascii="Arial" w:hAnsi="Arial" w:cs="Arial"/>
          <w:sz w:val="20"/>
          <w:szCs w:val="20"/>
        </w:rPr>
      </w:pPr>
      <w:r w:rsidRPr="00EC7E0D">
        <w:rPr>
          <w:rFonts w:ascii="Arial" w:hAnsi="Arial" w:cs="Arial"/>
          <w:bCs/>
          <w:sz w:val="20"/>
          <w:szCs w:val="20"/>
        </w:rPr>
        <w:t>Předmětem tohoto dodatku</w:t>
      </w:r>
      <w:r w:rsidRPr="00EC7E0D">
        <w:rPr>
          <w:rFonts w:ascii="Arial" w:hAnsi="Arial" w:cs="Arial"/>
          <w:sz w:val="20"/>
          <w:szCs w:val="20"/>
        </w:rPr>
        <w:t xml:space="preserve"> je poskytnutí licence k následujícím modul</w:t>
      </w:r>
      <w:r w:rsidR="00FA43CE">
        <w:rPr>
          <w:rFonts w:ascii="Arial" w:hAnsi="Arial" w:cs="Arial"/>
          <w:sz w:val="20"/>
          <w:szCs w:val="20"/>
        </w:rPr>
        <w:t>ům</w:t>
      </w:r>
      <w:r w:rsidRPr="00EC7E0D">
        <w:rPr>
          <w:rFonts w:ascii="Arial" w:hAnsi="Arial" w:cs="Arial"/>
          <w:sz w:val="20"/>
          <w:szCs w:val="20"/>
        </w:rPr>
        <w:t xml:space="preserve"> Pro</w:t>
      </w:r>
      <w:r w:rsidR="00336FED" w:rsidRPr="00EC7E0D">
        <w:rPr>
          <w:rFonts w:ascii="Arial" w:hAnsi="Arial" w:cs="Arial"/>
          <w:sz w:val="20"/>
          <w:szCs w:val="20"/>
        </w:rPr>
        <w:t>gramu</w:t>
      </w:r>
      <w:r w:rsidRPr="00EC7E0D">
        <w:rPr>
          <w:rFonts w:ascii="Arial" w:hAnsi="Arial" w:cs="Arial"/>
          <w:sz w:val="20"/>
          <w:szCs w:val="20"/>
        </w:rPr>
        <w:t xml:space="preserve">, </w:t>
      </w:r>
      <w:r w:rsidR="00336FED" w:rsidRPr="00EC7E0D">
        <w:rPr>
          <w:rFonts w:ascii="Arial" w:hAnsi="Arial" w:cs="Arial"/>
          <w:sz w:val="20"/>
          <w:szCs w:val="20"/>
        </w:rPr>
        <w:t>jak je tento popsán v příloze č.1 tohoto dodatku</w:t>
      </w:r>
      <w:r w:rsidR="00E14A27" w:rsidRPr="00EC7E0D">
        <w:rPr>
          <w:rFonts w:ascii="Arial" w:hAnsi="Arial" w:cs="Arial"/>
          <w:sz w:val="20"/>
          <w:szCs w:val="20"/>
        </w:rPr>
        <w:t xml:space="preserve">. </w:t>
      </w:r>
    </w:p>
    <w:p w14:paraId="308133D7" w14:textId="77777777" w:rsidR="00E6732E" w:rsidRPr="00A535A1" w:rsidRDefault="00E6732E" w:rsidP="00E6732E">
      <w:pPr>
        <w:pStyle w:val="Odstavecseseznamem"/>
        <w:spacing w:after="0" w:line="240" w:lineRule="auto"/>
        <w:ind w:left="357"/>
        <w:jc w:val="both"/>
        <w:rPr>
          <w:rFonts w:ascii="Arial" w:hAnsi="Arial" w:cs="Arial"/>
          <w:sz w:val="20"/>
          <w:szCs w:val="20"/>
        </w:rPr>
      </w:pPr>
    </w:p>
    <w:p w14:paraId="381A12C0" w14:textId="68DB55A3" w:rsidR="00A535A1" w:rsidRPr="00427058" w:rsidRDefault="00A535A1" w:rsidP="00A535A1">
      <w:pPr>
        <w:pStyle w:val="Odstavce"/>
        <w:keepNext/>
        <w:widowControl w:val="0"/>
        <w:numPr>
          <w:ilvl w:val="0"/>
          <w:numId w:val="9"/>
        </w:numPr>
        <w:tabs>
          <w:tab w:val="left" w:pos="1418"/>
        </w:tabs>
        <w:jc w:val="both"/>
        <w:rPr>
          <w:rFonts w:ascii="Arial" w:eastAsiaTheme="minorHAnsi" w:hAnsi="Arial" w:cs="Arial"/>
          <w:sz w:val="20"/>
          <w:szCs w:val="20"/>
          <w:lang w:eastAsia="en-US"/>
        </w:rPr>
      </w:pPr>
      <w:r w:rsidRPr="00427058">
        <w:rPr>
          <w:rFonts w:ascii="Arial" w:hAnsi="Arial" w:cs="Arial"/>
          <w:sz w:val="20"/>
          <w:szCs w:val="20"/>
        </w:rPr>
        <w:t>Dle dohody smluvních stran bude implementace nově přidan</w:t>
      </w:r>
      <w:r w:rsidR="00FA43CE">
        <w:rPr>
          <w:rFonts w:ascii="Arial" w:hAnsi="Arial" w:cs="Arial"/>
          <w:sz w:val="20"/>
          <w:szCs w:val="20"/>
        </w:rPr>
        <w:t>ých</w:t>
      </w:r>
      <w:r w:rsidR="003C25F1">
        <w:rPr>
          <w:rFonts w:ascii="Arial" w:hAnsi="Arial" w:cs="Arial"/>
          <w:sz w:val="20"/>
          <w:szCs w:val="20"/>
        </w:rPr>
        <w:t xml:space="preserve"> modulů Programu</w:t>
      </w:r>
      <w:r w:rsidRPr="00427058">
        <w:rPr>
          <w:rFonts w:ascii="Arial" w:hAnsi="Arial" w:cs="Arial"/>
          <w:sz w:val="20"/>
          <w:szCs w:val="20"/>
        </w:rPr>
        <w:t xml:space="preserve"> </w:t>
      </w:r>
      <w:r w:rsidR="003C25F1">
        <w:rPr>
          <w:rFonts w:ascii="Arial" w:hAnsi="Arial" w:cs="Arial"/>
          <w:sz w:val="20"/>
          <w:szCs w:val="20"/>
        </w:rPr>
        <w:t>objednatele</w:t>
      </w:r>
      <w:r w:rsidRPr="00427058">
        <w:rPr>
          <w:rFonts w:ascii="Arial" w:hAnsi="Arial" w:cs="Arial"/>
          <w:sz w:val="20"/>
          <w:szCs w:val="20"/>
        </w:rPr>
        <w:t xml:space="preserve"> zahájena bezprostředně po nabytí účinnosti tohoto dodatku</w:t>
      </w:r>
      <w:r w:rsidRPr="00427058">
        <w:rPr>
          <w:rFonts w:ascii="Arial" w:eastAsiaTheme="minorHAnsi" w:hAnsi="Arial" w:cs="Arial"/>
          <w:sz w:val="20"/>
          <w:szCs w:val="20"/>
          <w:lang w:eastAsia="en-US"/>
        </w:rPr>
        <w:t>.</w:t>
      </w:r>
    </w:p>
    <w:p w14:paraId="5B4E2DA2" w14:textId="77777777" w:rsidR="00A535A1" w:rsidRPr="00427058" w:rsidRDefault="00A535A1" w:rsidP="00A535A1">
      <w:pPr>
        <w:pStyle w:val="Odstavce"/>
        <w:keepNext/>
        <w:widowControl w:val="0"/>
        <w:numPr>
          <w:ilvl w:val="0"/>
          <w:numId w:val="0"/>
        </w:numPr>
        <w:tabs>
          <w:tab w:val="left" w:pos="1418"/>
        </w:tabs>
        <w:ind w:left="360"/>
        <w:jc w:val="both"/>
        <w:rPr>
          <w:rFonts w:ascii="Arial" w:eastAsiaTheme="minorHAnsi" w:hAnsi="Arial" w:cs="Arial"/>
          <w:sz w:val="20"/>
          <w:szCs w:val="20"/>
          <w:lang w:eastAsia="en-US"/>
        </w:rPr>
      </w:pPr>
    </w:p>
    <w:p w14:paraId="6139908B" w14:textId="4694E1C9" w:rsidR="00A535A1" w:rsidRPr="00427058" w:rsidRDefault="00A535A1" w:rsidP="00A535A1">
      <w:pPr>
        <w:pStyle w:val="Odstavecseseznamem"/>
        <w:numPr>
          <w:ilvl w:val="0"/>
          <w:numId w:val="9"/>
        </w:numPr>
        <w:tabs>
          <w:tab w:val="num" w:pos="720"/>
        </w:tabs>
        <w:suppressAutoHyphens w:val="0"/>
        <w:autoSpaceDE w:val="0"/>
        <w:autoSpaceDN w:val="0"/>
        <w:spacing w:line="240" w:lineRule="auto"/>
        <w:jc w:val="both"/>
        <w:rPr>
          <w:rFonts w:ascii="Arial" w:hAnsi="Arial" w:cs="Arial"/>
          <w:sz w:val="20"/>
          <w:szCs w:val="20"/>
          <w:lang w:eastAsia="en-US"/>
        </w:rPr>
      </w:pPr>
      <w:r w:rsidRPr="00427058">
        <w:rPr>
          <w:rFonts w:ascii="Arial" w:hAnsi="Arial" w:cs="Arial"/>
          <w:sz w:val="20"/>
          <w:szCs w:val="20"/>
        </w:rPr>
        <w:t>Dle dohody smluvních stran</w:t>
      </w:r>
      <w:r w:rsidRPr="00427058">
        <w:rPr>
          <w:rFonts w:ascii="Arial" w:eastAsiaTheme="minorHAnsi" w:hAnsi="Arial" w:cs="Arial"/>
          <w:sz w:val="20"/>
          <w:szCs w:val="20"/>
          <w:lang w:eastAsia="en-US"/>
        </w:rPr>
        <w:t xml:space="preserve"> </w:t>
      </w:r>
      <w:r w:rsidRPr="00427058">
        <w:rPr>
          <w:rFonts w:ascii="Arial" w:hAnsi="Arial" w:cs="Arial"/>
          <w:sz w:val="20"/>
          <w:szCs w:val="20"/>
        </w:rPr>
        <w:t>bude</w:t>
      </w:r>
      <w:r w:rsidRPr="00427058" w:rsidDel="00117D93">
        <w:rPr>
          <w:rFonts w:ascii="Arial" w:hAnsi="Arial" w:cs="Arial"/>
          <w:sz w:val="20"/>
          <w:szCs w:val="20"/>
        </w:rPr>
        <w:t xml:space="preserve"> </w:t>
      </w:r>
      <w:r w:rsidRPr="00427058">
        <w:rPr>
          <w:rFonts w:ascii="Arial" w:hAnsi="Arial" w:cs="Arial"/>
          <w:sz w:val="20"/>
          <w:szCs w:val="20"/>
        </w:rPr>
        <w:t>ostrý provoz</w:t>
      </w:r>
      <w:r w:rsidRPr="00427058">
        <w:rPr>
          <w:rFonts w:ascii="Arial" w:eastAsiaTheme="minorHAnsi" w:hAnsi="Arial" w:cs="Arial"/>
          <w:sz w:val="20"/>
          <w:szCs w:val="20"/>
          <w:lang w:eastAsia="en-US"/>
        </w:rPr>
        <w:t xml:space="preserve"> nově přidan</w:t>
      </w:r>
      <w:r w:rsidR="00FA43CE">
        <w:rPr>
          <w:rFonts w:ascii="Arial" w:eastAsiaTheme="minorHAnsi" w:hAnsi="Arial" w:cs="Arial"/>
          <w:sz w:val="20"/>
          <w:szCs w:val="20"/>
          <w:lang w:eastAsia="en-US"/>
        </w:rPr>
        <w:t>ých</w:t>
      </w:r>
      <w:r w:rsidRPr="00427058">
        <w:rPr>
          <w:rFonts w:ascii="Arial" w:eastAsiaTheme="minorHAnsi" w:hAnsi="Arial" w:cs="Arial"/>
          <w:sz w:val="20"/>
          <w:szCs w:val="20"/>
          <w:lang w:eastAsia="en-US"/>
        </w:rPr>
        <w:t xml:space="preserve"> </w:t>
      </w:r>
      <w:r w:rsidR="003C25F1">
        <w:rPr>
          <w:rFonts w:ascii="Arial" w:eastAsiaTheme="minorHAnsi" w:hAnsi="Arial" w:cs="Arial"/>
          <w:sz w:val="20"/>
          <w:szCs w:val="20"/>
          <w:lang w:eastAsia="en-US"/>
        </w:rPr>
        <w:t>modul</w:t>
      </w:r>
      <w:r w:rsidR="00FA43CE">
        <w:rPr>
          <w:rFonts w:ascii="Arial" w:eastAsiaTheme="minorHAnsi" w:hAnsi="Arial" w:cs="Arial"/>
          <w:sz w:val="20"/>
          <w:szCs w:val="20"/>
          <w:lang w:eastAsia="en-US"/>
        </w:rPr>
        <w:t>ů</w:t>
      </w:r>
      <w:r w:rsidR="003C25F1">
        <w:rPr>
          <w:rFonts w:ascii="Arial" w:eastAsiaTheme="minorHAnsi" w:hAnsi="Arial" w:cs="Arial"/>
          <w:sz w:val="20"/>
          <w:szCs w:val="20"/>
          <w:lang w:eastAsia="en-US"/>
        </w:rPr>
        <w:t xml:space="preserve"> Programu</w:t>
      </w:r>
      <w:r w:rsidRPr="00427058">
        <w:rPr>
          <w:rFonts w:ascii="Arial" w:eastAsiaTheme="minorHAnsi" w:hAnsi="Arial" w:cs="Arial"/>
          <w:b/>
          <w:sz w:val="20"/>
          <w:szCs w:val="20"/>
          <w:lang w:eastAsia="en-US"/>
        </w:rPr>
        <w:t xml:space="preserve"> </w:t>
      </w:r>
      <w:r w:rsidRPr="00427058">
        <w:rPr>
          <w:rFonts w:ascii="Arial" w:eastAsiaTheme="minorHAnsi" w:hAnsi="Arial" w:cs="Arial"/>
          <w:sz w:val="20"/>
          <w:szCs w:val="20"/>
          <w:lang w:eastAsia="en-US"/>
        </w:rPr>
        <w:t xml:space="preserve">zahájen bezprostředně po vyhodnocení testovacího provozu. </w:t>
      </w:r>
      <w:r w:rsidRPr="00427058">
        <w:rPr>
          <w:rFonts w:ascii="Arial" w:hAnsi="Arial" w:cs="Arial"/>
          <w:sz w:val="20"/>
          <w:szCs w:val="20"/>
        </w:rPr>
        <w:t xml:space="preserve">Podle dohody smluvních stran platí, že ostrý </w:t>
      </w:r>
      <w:r w:rsidRPr="00427058">
        <w:rPr>
          <w:rFonts w:ascii="Arial" w:hAnsi="Arial" w:cs="Arial"/>
          <w:sz w:val="20"/>
          <w:szCs w:val="20"/>
        </w:rPr>
        <w:lastRenderedPageBreak/>
        <w:t xml:space="preserve">provoz je zahájen okamžikem, kdy </w:t>
      </w:r>
      <w:r w:rsidR="003C25F1">
        <w:rPr>
          <w:rFonts w:ascii="Arial" w:hAnsi="Arial" w:cs="Arial"/>
          <w:sz w:val="20"/>
          <w:szCs w:val="20"/>
        </w:rPr>
        <w:t>objedna</w:t>
      </w:r>
      <w:r w:rsidRPr="00427058">
        <w:rPr>
          <w:rFonts w:ascii="Arial" w:hAnsi="Arial" w:cs="Arial"/>
          <w:sz w:val="20"/>
          <w:szCs w:val="20"/>
        </w:rPr>
        <w:t xml:space="preserve">tel převezme </w:t>
      </w:r>
      <w:r w:rsidR="003C25F1">
        <w:rPr>
          <w:rFonts w:ascii="Arial" w:hAnsi="Arial" w:cs="Arial"/>
          <w:sz w:val="20"/>
          <w:szCs w:val="20"/>
        </w:rPr>
        <w:t>nově přidané funkcionality</w:t>
      </w:r>
      <w:r w:rsidRPr="00427058">
        <w:rPr>
          <w:rFonts w:ascii="Arial" w:hAnsi="Arial" w:cs="Arial"/>
          <w:sz w:val="20"/>
          <w:szCs w:val="20"/>
        </w:rPr>
        <w:t xml:space="preserve"> společně s dokumentací ve formě uživatelského manuálu ve formátu PDF.</w:t>
      </w:r>
    </w:p>
    <w:p w14:paraId="786B0586" w14:textId="11DD5547" w:rsidR="00A535A1" w:rsidRPr="00427058" w:rsidRDefault="00A535A1" w:rsidP="00A535A1">
      <w:pPr>
        <w:pStyle w:val="Odstavecseseznamem"/>
        <w:numPr>
          <w:ilvl w:val="0"/>
          <w:numId w:val="9"/>
        </w:numPr>
        <w:tabs>
          <w:tab w:val="num" w:pos="720"/>
        </w:tabs>
        <w:suppressAutoHyphens w:val="0"/>
        <w:autoSpaceDE w:val="0"/>
        <w:autoSpaceDN w:val="0"/>
        <w:spacing w:line="240" w:lineRule="auto"/>
        <w:jc w:val="both"/>
        <w:rPr>
          <w:rFonts w:ascii="Arial" w:hAnsi="Arial" w:cs="Arial"/>
          <w:sz w:val="20"/>
          <w:szCs w:val="20"/>
          <w:lang w:eastAsia="en-US"/>
        </w:rPr>
      </w:pPr>
      <w:r w:rsidRPr="00427058">
        <w:rPr>
          <w:rFonts w:ascii="Arial" w:hAnsi="Arial" w:cs="Arial"/>
          <w:sz w:val="20"/>
          <w:szCs w:val="20"/>
        </w:rPr>
        <w:t>Předání modul</w:t>
      </w:r>
      <w:r w:rsidR="003C25F1">
        <w:rPr>
          <w:rFonts w:ascii="Arial" w:hAnsi="Arial" w:cs="Arial"/>
          <w:sz w:val="20"/>
          <w:szCs w:val="20"/>
        </w:rPr>
        <w:t>ů</w:t>
      </w:r>
      <w:r w:rsidRPr="00427058">
        <w:rPr>
          <w:rFonts w:ascii="Arial" w:hAnsi="Arial" w:cs="Arial"/>
          <w:sz w:val="20"/>
          <w:szCs w:val="20"/>
        </w:rPr>
        <w:t xml:space="preserve"> do testovacího a ostrého provozu bude odsouhlaseno podpisem předávacího protokolu odpovědnými osobami za obě smluvní strany dle odst. 8 tohoto článku.  </w:t>
      </w:r>
    </w:p>
    <w:p w14:paraId="2A2D720D" w14:textId="7A18DB66" w:rsidR="00A535A1" w:rsidRPr="009F0196" w:rsidRDefault="00A535A1" w:rsidP="0073207F">
      <w:pPr>
        <w:pStyle w:val="Odstavecseseznamem"/>
        <w:numPr>
          <w:ilvl w:val="0"/>
          <w:numId w:val="9"/>
        </w:numPr>
        <w:tabs>
          <w:tab w:val="num" w:pos="720"/>
        </w:tabs>
        <w:suppressAutoHyphens w:val="0"/>
        <w:autoSpaceDE w:val="0"/>
        <w:autoSpaceDN w:val="0"/>
        <w:spacing w:line="240" w:lineRule="auto"/>
        <w:jc w:val="both"/>
        <w:rPr>
          <w:rFonts w:ascii="Arial" w:hAnsi="Arial" w:cs="Arial"/>
          <w:sz w:val="20"/>
          <w:szCs w:val="20"/>
        </w:rPr>
      </w:pPr>
      <w:r w:rsidRPr="0073207F">
        <w:rPr>
          <w:rFonts w:ascii="Arial" w:hAnsi="Arial" w:cs="Arial"/>
          <w:sz w:val="20"/>
          <w:szCs w:val="20"/>
        </w:rPr>
        <w:t>Odměna</w:t>
      </w:r>
      <w:r w:rsidRPr="00427058">
        <w:rPr>
          <w:rFonts w:ascii="Arial" w:eastAsiaTheme="minorHAnsi" w:hAnsi="Arial" w:cs="Arial"/>
          <w:sz w:val="20"/>
          <w:szCs w:val="20"/>
          <w:lang w:eastAsia="en-US"/>
        </w:rPr>
        <w:t xml:space="preserve"> za poskytnutí a užívání nevýhradní licence k nově přidan</w:t>
      </w:r>
      <w:r w:rsidR="003C25F1">
        <w:rPr>
          <w:rFonts w:ascii="Arial" w:eastAsiaTheme="minorHAnsi" w:hAnsi="Arial" w:cs="Arial"/>
          <w:sz w:val="20"/>
          <w:szCs w:val="20"/>
          <w:lang w:eastAsia="en-US"/>
        </w:rPr>
        <w:t>ým</w:t>
      </w:r>
      <w:r w:rsidRPr="00427058">
        <w:rPr>
          <w:rFonts w:ascii="Arial" w:eastAsiaTheme="minorHAnsi" w:hAnsi="Arial" w:cs="Arial"/>
          <w:sz w:val="20"/>
          <w:szCs w:val="20"/>
          <w:lang w:eastAsia="en-US"/>
        </w:rPr>
        <w:t xml:space="preserve"> modul</w:t>
      </w:r>
      <w:r w:rsidR="003C25F1">
        <w:rPr>
          <w:rFonts w:ascii="Arial" w:eastAsiaTheme="minorHAnsi" w:hAnsi="Arial" w:cs="Arial"/>
          <w:sz w:val="20"/>
          <w:szCs w:val="20"/>
          <w:lang w:eastAsia="en-US"/>
        </w:rPr>
        <w:t>ům</w:t>
      </w:r>
      <w:r w:rsidRPr="00427058">
        <w:rPr>
          <w:rFonts w:ascii="Arial" w:eastAsiaTheme="minorHAnsi" w:hAnsi="Arial" w:cs="Arial"/>
          <w:sz w:val="20"/>
          <w:szCs w:val="20"/>
          <w:lang w:eastAsia="en-US"/>
        </w:rPr>
        <w:t> po celou dobu trvání</w:t>
      </w:r>
      <w:r>
        <w:rPr>
          <w:rFonts w:ascii="Arial" w:eastAsiaTheme="minorHAnsi" w:hAnsi="Arial" w:cs="Arial"/>
          <w:sz w:val="20"/>
          <w:szCs w:val="20"/>
          <w:lang w:eastAsia="en-US"/>
        </w:rPr>
        <w:t xml:space="preserve"> </w:t>
      </w:r>
      <w:r w:rsidRPr="009F0196">
        <w:rPr>
          <w:rFonts w:ascii="Arial" w:hAnsi="Arial" w:cs="Arial"/>
          <w:sz w:val="20"/>
          <w:szCs w:val="20"/>
        </w:rPr>
        <w:t>majetkových autorských práv (dále jen „Odměna“)</w:t>
      </w:r>
      <w:r w:rsidR="00DC778F">
        <w:rPr>
          <w:rFonts w:ascii="Arial" w:hAnsi="Arial" w:cs="Arial"/>
          <w:sz w:val="20"/>
          <w:szCs w:val="20"/>
        </w:rPr>
        <w:t xml:space="preserve"> </w:t>
      </w:r>
      <w:r w:rsidR="00DC778F" w:rsidRPr="00F368AE">
        <w:rPr>
          <w:rFonts w:ascii="Arial" w:hAnsi="Arial" w:cs="Arial"/>
          <w:sz w:val="20"/>
          <w:szCs w:val="20"/>
        </w:rPr>
        <w:t xml:space="preserve">a za jejich implementaci </w:t>
      </w:r>
      <w:r w:rsidRPr="009F0196">
        <w:rPr>
          <w:rFonts w:ascii="Arial" w:hAnsi="Arial" w:cs="Arial"/>
          <w:sz w:val="20"/>
          <w:szCs w:val="20"/>
        </w:rPr>
        <w:t xml:space="preserve">je jednorázová a činí </w:t>
      </w:r>
      <w:r w:rsidR="005916A5" w:rsidRPr="00E76900">
        <w:rPr>
          <w:rFonts w:ascii="Arial" w:hAnsi="Arial" w:cs="Arial"/>
          <w:sz w:val="20"/>
          <w:szCs w:val="20"/>
        </w:rPr>
        <w:t>5</w:t>
      </w:r>
      <w:r w:rsidR="00ED06E4" w:rsidRPr="00E76900">
        <w:rPr>
          <w:rFonts w:ascii="Arial" w:hAnsi="Arial" w:cs="Arial"/>
          <w:sz w:val="20"/>
          <w:szCs w:val="20"/>
        </w:rPr>
        <w:t>5</w:t>
      </w:r>
      <w:r w:rsidR="00F9744E" w:rsidRPr="00E76900">
        <w:rPr>
          <w:rFonts w:ascii="Arial" w:hAnsi="Arial" w:cs="Arial"/>
          <w:sz w:val="20"/>
          <w:szCs w:val="20"/>
        </w:rPr>
        <w:t>.000,-</w:t>
      </w:r>
      <w:r w:rsidRPr="00E76900">
        <w:rPr>
          <w:rFonts w:ascii="Arial" w:hAnsi="Arial" w:cs="Arial"/>
          <w:sz w:val="20"/>
          <w:szCs w:val="20"/>
        </w:rPr>
        <w:t xml:space="preserve"> Kč bez DPH</w:t>
      </w:r>
      <w:r w:rsidRPr="009F0196">
        <w:rPr>
          <w:rFonts w:ascii="Arial" w:hAnsi="Arial" w:cs="Arial"/>
          <w:sz w:val="20"/>
          <w:szCs w:val="20"/>
        </w:rPr>
        <w:t xml:space="preserve">. K této částce bude připočtena zákonná výše DPH. </w:t>
      </w:r>
      <w:r w:rsidRPr="00427058">
        <w:rPr>
          <w:rFonts w:ascii="Arial" w:hAnsi="Arial" w:cs="Arial"/>
          <w:sz w:val="20"/>
          <w:szCs w:val="20"/>
        </w:rPr>
        <w:t>Odměna je stanovena jako maximální a nepřekročitelná a zahrnuje veškeré náklady nutné k realizaci předmětu plnění dle tohoto dodatku. Rozpad Odměny tvoří přílohu č. 2 tohoto dodatku.</w:t>
      </w:r>
      <w:r w:rsidRPr="009F0196" w:rsidDel="00584C94">
        <w:rPr>
          <w:rFonts w:ascii="Arial" w:hAnsi="Arial" w:cs="Arial"/>
          <w:sz w:val="20"/>
          <w:szCs w:val="20"/>
        </w:rPr>
        <w:t xml:space="preserve"> </w:t>
      </w:r>
    </w:p>
    <w:p w14:paraId="5AA0241D" w14:textId="3EBF4CC6" w:rsidR="00A535A1" w:rsidRPr="009F0196" w:rsidRDefault="00A535A1" w:rsidP="009F0196">
      <w:pPr>
        <w:pStyle w:val="Odstavecseseznamem"/>
        <w:numPr>
          <w:ilvl w:val="0"/>
          <w:numId w:val="9"/>
        </w:numPr>
        <w:tabs>
          <w:tab w:val="num" w:pos="720"/>
        </w:tabs>
        <w:suppressAutoHyphens w:val="0"/>
        <w:autoSpaceDE w:val="0"/>
        <w:autoSpaceDN w:val="0"/>
        <w:spacing w:line="240" w:lineRule="auto"/>
        <w:jc w:val="both"/>
        <w:rPr>
          <w:rFonts w:ascii="Arial" w:hAnsi="Arial" w:cs="Arial"/>
          <w:sz w:val="20"/>
          <w:szCs w:val="20"/>
        </w:rPr>
      </w:pPr>
      <w:r w:rsidRPr="009F0196">
        <w:rPr>
          <w:rFonts w:ascii="Arial" w:hAnsi="Arial" w:cs="Arial"/>
          <w:sz w:val="20"/>
          <w:szCs w:val="20"/>
        </w:rPr>
        <w:t xml:space="preserve">Odměna bude </w:t>
      </w:r>
      <w:r w:rsidR="003C25F1" w:rsidRPr="009F0196">
        <w:rPr>
          <w:rFonts w:ascii="Arial" w:hAnsi="Arial" w:cs="Arial"/>
          <w:sz w:val="20"/>
          <w:szCs w:val="20"/>
        </w:rPr>
        <w:t>zhotoviteli</w:t>
      </w:r>
      <w:r w:rsidRPr="009F0196">
        <w:rPr>
          <w:rFonts w:ascii="Arial" w:hAnsi="Arial" w:cs="Arial"/>
          <w:sz w:val="20"/>
          <w:szCs w:val="20"/>
        </w:rPr>
        <w:t xml:space="preserve"> </w:t>
      </w:r>
      <w:r w:rsidR="003C25F1" w:rsidRPr="009F0196">
        <w:rPr>
          <w:rFonts w:ascii="Arial" w:hAnsi="Arial" w:cs="Arial"/>
          <w:sz w:val="20"/>
          <w:szCs w:val="20"/>
        </w:rPr>
        <w:t>objednatelem</w:t>
      </w:r>
      <w:r w:rsidRPr="009F0196">
        <w:rPr>
          <w:rFonts w:ascii="Arial" w:hAnsi="Arial" w:cs="Arial"/>
          <w:sz w:val="20"/>
          <w:szCs w:val="20"/>
        </w:rPr>
        <w:t xml:space="preserve"> zaplacena na základě faktury (daňového dokladu), který je poskytovatel oprávněn vystavit nejdříve po uvedení modulu do ostrého provozu. Faktura musí splňovat zákonem stanovené náležitosti. Délka splatnosti faktury bude stanovena 14 dnů ode dne jejího doručení nabyvateli a její nedílnou součástí bude kopie předávacího protokolu (o předání modulu do ostrého provozu), bez něj je faktura neplatná.</w:t>
      </w:r>
    </w:p>
    <w:p w14:paraId="4C964A0C" w14:textId="4C652624" w:rsidR="00A535A1" w:rsidRPr="009F0196" w:rsidRDefault="000D2C47" w:rsidP="009F0196">
      <w:pPr>
        <w:pStyle w:val="Odstavecseseznamem"/>
        <w:numPr>
          <w:ilvl w:val="0"/>
          <w:numId w:val="9"/>
        </w:numPr>
        <w:tabs>
          <w:tab w:val="num" w:pos="720"/>
        </w:tabs>
        <w:suppressAutoHyphens w:val="0"/>
        <w:autoSpaceDE w:val="0"/>
        <w:autoSpaceDN w:val="0"/>
        <w:spacing w:line="240" w:lineRule="auto"/>
        <w:jc w:val="both"/>
        <w:rPr>
          <w:rFonts w:ascii="Arial" w:hAnsi="Arial" w:cs="Arial"/>
          <w:sz w:val="20"/>
          <w:szCs w:val="20"/>
        </w:rPr>
      </w:pPr>
      <w:r w:rsidRPr="009F0196">
        <w:rPr>
          <w:rFonts w:ascii="Arial" w:hAnsi="Arial" w:cs="Arial"/>
          <w:sz w:val="20"/>
          <w:szCs w:val="20"/>
        </w:rPr>
        <w:t>Zhotovitel</w:t>
      </w:r>
      <w:r w:rsidR="00A535A1" w:rsidRPr="009F0196">
        <w:rPr>
          <w:rFonts w:ascii="Arial" w:hAnsi="Arial" w:cs="Arial"/>
          <w:sz w:val="20"/>
          <w:szCs w:val="20"/>
        </w:rPr>
        <w:t xml:space="preserve"> prohlašuje, že nově přidan</w:t>
      </w:r>
      <w:r w:rsidR="00FA43CE">
        <w:rPr>
          <w:rFonts w:ascii="Arial" w:hAnsi="Arial" w:cs="Arial"/>
          <w:sz w:val="20"/>
          <w:szCs w:val="20"/>
        </w:rPr>
        <w:t>é</w:t>
      </w:r>
      <w:r w:rsidR="00A535A1" w:rsidRPr="009F0196">
        <w:rPr>
          <w:rFonts w:ascii="Arial" w:hAnsi="Arial" w:cs="Arial"/>
          <w:sz w:val="20"/>
          <w:szCs w:val="20"/>
        </w:rPr>
        <w:t xml:space="preserve"> modul</w:t>
      </w:r>
      <w:r w:rsidR="00FA43CE">
        <w:rPr>
          <w:rFonts w:ascii="Arial" w:hAnsi="Arial" w:cs="Arial"/>
          <w:sz w:val="20"/>
          <w:szCs w:val="20"/>
        </w:rPr>
        <w:t>y</w:t>
      </w:r>
      <w:r w:rsidR="00A535A1" w:rsidRPr="009F0196">
        <w:rPr>
          <w:rFonts w:ascii="Arial" w:hAnsi="Arial" w:cs="Arial"/>
          <w:sz w:val="20"/>
          <w:szCs w:val="20"/>
        </w:rPr>
        <w:t xml:space="preserve"> bud</w:t>
      </w:r>
      <w:r w:rsidR="00FA43CE">
        <w:rPr>
          <w:rFonts w:ascii="Arial" w:hAnsi="Arial" w:cs="Arial"/>
          <w:sz w:val="20"/>
          <w:szCs w:val="20"/>
        </w:rPr>
        <w:t>ou</w:t>
      </w:r>
      <w:r w:rsidR="00A535A1" w:rsidRPr="009F0196">
        <w:rPr>
          <w:rFonts w:ascii="Arial" w:hAnsi="Arial" w:cs="Arial"/>
          <w:sz w:val="20"/>
          <w:szCs w:val="20"/>
        </w:rPr>
        <w:t xml:space="preserve"> mít ke dni uvedení do ostrého provozu funkční vlastnosti uvedené v příloze č. 1 tohoto dodatku a zaručuje, že nově přidan</w:t>
      </w:r>
      <w:r w:rsidR="00FA43CE">
        <w:rPr>
          <w:rFonts w:ascii="Arial" w:hAnsi="Arial" w:cs="Arial"/>
          <w:sz w:val="20"/>
          <w:szCs w:val="20"/>
        </w:rPr>
        <w:t>é</w:t>
      </w:r>
      <w:r w:rsidR="00A535A1" w:rsidRPr="009F0196">
        <w:rPr>
          <w:rFonts w:ascii="Arial" w:hAnsi="Arial" w:cs="Arial"/>
          <w:sz w:val="20"/>
          <w:szCs w:val="20"/>
        </w:rPr>
        <w:t xml:space="preserve"> modul</w:t>
      </w:r>
      <w:r w:rsidR="00FA43CE">
        <w:rPr>
          <w:rFonts w:ascii="Arial" w:hAnsi="Arial" w:cs="Arial"/>
          <w:sz w:val="20"/>
          <w:szCs w:val="20"/>
        </w:rPr>
        <w:t>y</w:t>
      </w:r>
      <w:r w:rsidR="00A535A1" w:rsidRPr="009F0196">
        <w:rPr>
          <w:rFonts w:ascii="Arial" w:hAnsi="Arial" w:cs="Arial"/>
          <w:sz w:val="20"/>
          <w:szCs w:val="20"/>
        </w:rPr>
        <w:t xml:space="preserve"> bud</w:t>
      </w:r>
      <w:r w:rsidR="00FA43CE">
        <w:rPr>
          <w:rFonts w:ascii="Arial" w:hAnsi="Arial" w:cs="Arial"/>
          <w:sz w:val="20"/>
          <w:szCs w:val="20"/>
        </w:rPr>
        <w:t>ou</w:t>
      </w:r>
      <w:r w:rsidR="00A535A1" w:rsidRPr="009F0196">
        <w:rPr>
          <w:rFonts w:ascii="Arial" w:hAnsi="Arial" w:cs="Arial"/>
          <w:sz w:val="20"/>
          <w:szCs w:val="20"/>
        </w:rPr>
        <w:t xml:space="preserve"> mít tyto vlastnosti nejméně 12 měsíců od jeho uvedení do ostrého provozu.</w:t>
      </w:r>
    </w:p>
    <w:p w14:paraId="3CA37C36" w14:textId="6C362366" w:rsidR="00A535A1" w:rsidRDefault="00A535A1" w:rsidP="009F0196">
      <w:pPr>
        <w:pStyle w:val="Odstavecseseznamem"/>
        <w:numPr>
          <w:ilvl w:val="0"/>
          <w:numId w:val="9"/>
        </w:numPr>
        <w:tabs>
          <w:tab w:val="num" w:pos="720"/>
        </w:tabs>
        <w:suppressAutoHyphens w:val="0"/>
        <w:autoSpaceDE w:val="0"/>
        <w:autoSpaceDN w:val="0"/>
        <w:spacing w:line="240" w:lineRule="auto"/>
        <w:jc w:val="both"/>
        <w:rPr>
          <w:rFonts w:ascii="Arial" w:eastAsiaTheme="minorHAnsi" w:hAnsi="Arial" w:cs="Arial"/>
          <w:sz w:val="20"/>
          <w:szCs w:val="20"/>
          <w:lang w:eastAsia="en-US"/>
        </w:rPr>
      </w:pPr>
      <w:r w:rsidRPr="00427058">
        <w:rPr>
          <w:rFonts w:ascii="Arial" w:hAnsi="Arial" w:cs="Arial"/>
          <w:sz w:val="20"/>
          <w:szCs w:val="20"/>
        </w:rPr>
        <w:t xml:space="preserve">Dle dohody smluvních stran jsou </w:t>
      </w:r>
      <w:r w:rsidRPr="009F0196">
        <w:rPr>
          <w:rFonts w:ascii="Arial" w:hAnsi="Arial" w:cs="Arial"/>
          <w:sz w:val="20"/>
          <w:szCs w:val="20"/>
        </w:rPr>
        <w:t xml:space="preserve">odpovědnými osobami zajišťujícími zabezpečení konzultací a kontrolu prováděných prací ze strany </w:t>
      </w:r>
      <w:r w:rsidR="000D2C47" w:rsidRPr="009F0196">
        <w:rPr>
          <w:rFonts w:ascii="Arial" w:hAnsi="Arial" w:cs="Arial"/>
          <w:sz w:val="20"/>
          <w:szCs w:val="20"/>
        </w:rPr>
        <w:t>objednatele</w:t>
      </w:r>
      <w:r w:rsidRPr="009F0196">
        <w:rPr>
          <w:rFonts w:ascii="Arial" w:hAnsi="Arial" w:cs="Arial"/>
          <w:sz w:val="20"/>
          <w:szCs w:val="20"/>
        </w:rPr>
        <w:t>:</w:t>
      </w:r>
      <w:r w:rsidR="00E770A3">
        <w:rPr>
          <w:rFonts w:ascii="Arial" w:hAnsi="Arial" w:cs="Arial"/>
          <w:sz w:val="20"/>
          <w:szCs w:val="20"/>
        </w:rPr>
        <w:t xml:space="preserve"> Daniel Schlosser </w:t>
      </w:r>
      <w:r w:rsidRPr="009F0196">
        <w:rPr>
          <w:rFonts w:ascii="Arial" w:hAnsi="Arial" w:cs="Arial"/>
          <w:sz w:val="20"/>
          <w:szCs w:val="20"/>
        </w:rPr>
        <w:t xml:space="preserve">a ze strany </w:t>
      </w:r>
      <w:r w:rsidR="000D2C47" w:rsidRPr="009F0196">
        <w:rPr>
          <w:rFonts w:ascii="Arial" w:hAnsi="Arial" w:cs="Arial"/>
          <w:sz w:val="20"/>
          <w:szCs w:val="20"/>
        </w:rPr>
        <w:t>zhotovi</w:t>
      </w:r>
      <w:r w:rsidRPr="009F0196">
        <w:rPr>
          <w:rFonts w:ascii="Arial" w:hAnsi="Arial" w:cs="Arial"/>
          <w:sz w:val="20"/>
          <w:szCs w:val="20"/>
        </w:rPr>
        <w:t>tele: Mgr. Vlasta Jelínková. Tyto odpovědné osoby jsou povinny předávat pokyny, případně jiné informace všem členům</w:t>
      </w:r>
      <w:r w:rsidRPr="00427058">
        <w:rPr>
          <w:rFonts w:ascii="Arial" w:eastAsiaTheme="minorHAnsi" w:hAnsi="Arial" w:cs="Arial"/>
          <w:sz w:val="20"/>
          <w:szCs w:val="20"/>
          <w:lang w:eastAsia="en-US"/>
        </w:rPr>
        <w:t xml:space="preserve"> svého týmu.</w:t>
      </w:r>
    </w:p>
    <w:p w14:paraId="25138865" w14:textId="6D482CC1" w:rsidR="00E6732E" w:rsidRPr="00E6732E" w:rsidRDefault="00E6732E" w:rsidP="009F0196">
      <w:pPr>
        <w:pStyle w:val="Odstavecseseznamem"/>
        <w:numPr>
          <w:ilvl w:val="0"/>
          <w:numId w:val="9"/>
        </w:numPr>
        <w:tabs>
          <w:tab w:val="num" w:pos="720"/>
        </w:tabs>
        <w:suppressAutoHyphens w:val="0"/>
        <w:autoSpaceDE w:val="0"/>
        <w:autoSpaceDN w:val="0"/>
        <w:spacing w:line="240" w:lineRule="auto"/>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Doplnění Článku </w:t>
      </w:r>
      <w:r w:rsidR="00E76900" w:rsidRPr="00E76900">
        <w:rPr>
          <w:rFonts w:ascii="Arial" w:eastAsiaTheme="minorHAnsi" w:hAnsi="Arial" w:cs="Arial"/>
          <w:b/>
          <w:bCs/>
          <w:sz w:val="20"/>
          <w:szCs w:val="20"/>
          <w:lang w:eastAsia="en-US"/>
        </w:rPr>
        <w:t>11</w:t>
      </w:r>
      <w:r w:rsidRPr="00E76900">
        <w:rPr>
          <w:rFonts w:ascii="Arial" w:eastAsiaTheme="minorHAnsi" w:hAnsi="Arial" w:cs="Arial"/>
          <w:b/>
          <w:bCs/>
          <w:sz w:val="20"/>
          <w:szCs w:val="20"/>
          <w:lang w:eastAsia="en-US"/>
        </w:rPr>
        <w:t>. Zálohování</w:t>
      </w:r>
      <w:r w:rsidRPr="00E6732E">
        <w:rPr>
          <w:rFonts w:ascii="Arial" w:eastAsiaTheme="minorHAnsi" w:hAnsi="Arial" w:cs="Arial"/>
          <w:b/>
          <w:bCs/>
          <w:sz w:val="20"/>
          <w:szCs w:val="20"/>
          <w:lang w:eastAsia="en-US"/>
        </w:rPr>
        <w:t xml:space="preserve"> systému</w:t>
      </w:r>
    </w:p>
    <w:p w14:paraId="786E896C" w14:textId="44144B4D" w:rsidR="00E6732E" w:rsidRDefault="00E76900" w:rsidP="00E6732E">
      <w:pPr>
        <w:pStyle w:val="sNormalni"/>
        <w:spacing w:after="80"/>
        <w:ind w:left="1416" w:hanging="708"/>
        <w:rPr>
          <w:rFonts w:ascii="Arial" w:hAnsi="Arial" w:cs="Arial"/>
          <w:i w:val="0"/>
          <w:iCs w:val="0"/>
        </w:rPr>
      </w:pPr>
      <w:r>
        <w:rPr>
          <w:rFonts w:ascii="Arial" w:hAnsi="Arial" w:cs="Arial"/>
          <w:b/>
          <w:i w:val="0"/>
          <w:iCs w:val="0"/>
        </w:rPr>
        <w:t>11</w:t>
      </w:r>
      <w:r w:rsidR="00E6732E" w:rsidRPr="004866D7">
        <w:rPr>
          <w:rFonts w:ascii="Arial" w:hAnsi="Arial" w:cs="Arial"/>
          <w:b/>
          <w:i w:val="0"/>
          <w:iCs w:val="0"/>
        </w:rPr>
        <w:t>.1.</w:t>
      </w:r>
      <w:r w:rsidR="00E6732E" w:rsidRPr="006B1C6E">
        <w:rPr>
          <w:rFonts w:ascii="Arial" w:hAnsi="Arial" w:cs="Arial"/>
          <w:bCs/>
        </w:rPr>
        <w:t xml:space="preserve"> </w:t>
      </w:r>
      <w:r w:rsidR="00E6732E" w:rsidRPr="006B1C6E">
        <w:rPr>
          <w:rFonts w:ascii="Arial" w:hAnsi="Arial" w:cs="Arial"/>
          <w:bCs/>
        </w:rPr>
        <w:tab/>
      </w:r>
      <w:r w:rsidR="00E6732E" w:rsidRPr="006B1C6E">
        <w:rPr>
          <w:rFonts w:ascii="Arial" w:hAnsi="Arial" w:cs="Arial"/>
          <w:i w:val="0"/>
          <w:iCs w:val="0"/>
        </w:rPr>
        <w:t xml:space="preserve">Pro nonstop provoz Produktu je nevyhnutné nonstop internetové spojení a zálohování, které zabezpečuje majitel serveru. </w:t>
      </w:r>
    </w:p>
    <w:p w14:paraId="439AF317" w14:textId="31BEBF00" w:rsidR="00E6732E" w:rsidRPr="006B1C6E" w:rsidRDefault="00E76900" w:rsidP="00E6732E">
      <w:pPr>
        <w:pStyle w:val="sNormalni"/>
        <w:spacing w:after="80"/>
        <w:ind w:left="1416" w:hanging="708"/>
        <w:rPr>
          <w:rFonts w:ascii="Arial" w:hAnsi="Arial" w:cs="Arial"/>
          <w:i w:val="0"/>
          <w:iCs w:val="0"/>
        </w:rPr>
      </w:pPr>
      <w:r>
        <w:rPr>
          <w:rFonts w:ascii="Arial" w:hAnsi="Arial" w:cs="Arial"/>
          <w:b/>
          <w:bCs/>
          <w:i w:val="0"/>
          <w:iCs w:val="0"/>
        </w:rPr>
        <w:t>11</w:t>
      </w:r>
      <w:r w:rsidR="00E6732E" w:rsidRPr="004866D7">
        <w:rPr>
          <w:rFonts w:ascii="Arial" w:hAnsi="Arial" w:cs="Arial"/>
          <w:b/>
          <w:bCs/>
          <w:i w:val="0"/>
          <w:iCs w:val="0"/>
        </w:rPr>
        <w:t>.2.</w:t>
      </w:r>
      <w:r w:rsidR="00E6732E">
        <w:rPr>
          <w:rFonts w:ascii="Arial" w:hAnsi="Arial" w:cs="Arial"/>
          <w:i w:val="0"/>
          <w:iCs w:val="0"/>
        </w:rPr>
        <w:tab/>
        <w:t xml:space="preserve">Minimální technické </w:t>
      </w:r>
      <w:r w:rsidR="00E6732E" w:rsidRPr="008D1A75">
        <w:rPr>
          <w:rFonts w:ascii="Arial" w:hAnsi="Arial" w:cs="Arial"/>
          <w:i w:val="0"/>
          <w:iCs w:val="0"/>
        </w:rPr>
        <w:t xml:space="preserve">požadavky pro provoz systému MP </w:t>
      </w:r>
      <w:proofErr w:type="spellStart"/>
      <w:r w:rsidR="00E6732E" w:rsidRPr="008D1A75">
        <w:rPr>
          <w:rFonts w:ascii="Arial" w:hAnsi="Arial" w:cs="Arial"/>
          <w:i w:val="0"/>
          <w:iCs w:val="0"/>
        </w:rPr>
        <w:t>Manager</w:t>
      </w:r>
      <w:proofErr w:type="spellEnd"/>
      <w:r w:rsidR="00E6732E" w:rsidRPr="008D1A75">
        <w:rPr>
          <w:rFonts w:ascii="Arial" w:hAnsi="Arial" w:cs="Arial"/>
          <w:i w:val="0"/>
          <w:iCs w:val="0"/>
        </w:rPr>
        <w:t xml:space="preserve"> 5.x Server </w:t>
      </w:r>
      <w:proofErr w:type="spellStart"/>
      <w:r w:rsidR="00E6732E" w:rsidRPr="008D1A75">
        <w:rPr>
          <w:rFonts w:ascii="Arial" w:hAnsi="Arial" w:cs="Arial"/>
          <w:i w:val="0"/>
          <w:iCs w:val="0"/>
        </w:rPr>
        <w:t>Edition</w:t>
      </w:r>
      <w:proofErr w:type="spellEnd"/>
      <w:r w:rsidR="00E6732E" w:rsidRPr="008D1A75">
        <w:rPr>
          <w:rFonts w:ascii="Arial" w:hAnsi="Arial" w:cs="Arial"/>
          <w:i w:val="0"/>
          <w:iCs w:val="0"/>
        </w:rPr>
        <w:t xml:space="preserve"> jsou obsaženy v příloze č. 3 tohoto Dodatku č.</w:t>
      </w:r>
      <w:r w:rsidR="00E6732E">
        <w:rPr>
          <w:rFonts w:ascii="Arial" w:hAnsi="Arial" w:cs="Arial"/>
          <w:i w:val="0"/>
          <w:iCs w:val="0"/>
        </w:rPr>
        <w:t xml:space="preserve">1  </w:t>
      </w:r>
    </w:p>
    <w:p w14:paraId="2A6C80C4" w14:textId="5DA95425" w:rsidR="00E6732E" w:rsidRPr="006B1C6E" w:rsidRDefault="00E76900" w:rsidP="00E6732E">
      <w:pPr>
        <w:pStyle w:val="sNormalni"/>
        <w:spacing w:after="80"/>
        <w:ind w:firstLine="708"/>
        <w:rPr>
          <w:rFonts w:ascii="Arial" w:hAnsi="Arial" w:cs="Arial"/>
          <w:i w:val="0"/>
          <w:iCs w:val="0"/>
        </w:rPr>
      </w:pPr>
      <w:r>
        <w:rPr>
          <w:rFonts w:ascii="Arial" w:hAnsi="Arial" w:cs="Arial"/>
          <w:b/>
          <w:bCs/>
          <w:i w:val="0"/>
          <w:iCs w:val="0"/>
        </w:rPr>
        <w:t>11</w:t>
      </w:r>
      <w:r w:rsidR="00E6732E" w:rsidRPr="004866D7">
        <w:rPr>
          <w:rFonts w:ascii="Arial" w:hAnsi="Arial" w:cs="Arial"/>
          <w:b/>
          <w:bCs/>
          <w:i w:val="0"/>
          <w:iCs w:val="0"/>
        </w:rPr>
        <w:t>.</w:t>
      </w:r>
      <w:r>
        <w:rPr>
          <w:rFonts w:ascii="Arial" w:hAnsi="Arial" w:cs="Arial"/>
          <w:b/>
          <w:bCs/>
          <w:i w:val="0"/>
          <w:iCs w:val="0"/>
        </w:rPr>
        <w:t>3</w:t>
      </w:r>
      <w:r w:rsidR="00E6732E" w:rsidRPr="004866D7">
        <w:rPr>
          <w:rFonts w:ascii="Arial" w:hAnsi="Arial" w:cs="Arial"/>
          <w:b/>
          <w:bCs/>
          <w:i w:val="0"/>
          <w:iCs w:val="0"/>
        </w:rPr>
        <w:t>.</w:t>
      </w:r>
      <w:r w:rsidR="00E6732E" w:rsidRPr="006B1C6E">
        <w:rPr>
          <w:rFonts w:ascii="Arial" w:hAnsi="Arial" w:cs="Arial"/>
          <w:i w:val="0"/>
          <w:iCs w:val="0"/>
        </w:rPr>
        <w:tab/>
        <w:t>Zálohování celého serveru je podmínkou</w:t>
      </w:r>
    </w:p>
    <w:p w14:paraId="1F9496A7" w14:textId="2CBC361A" w:rsidR="00E6732E" w:rsidRDefault="00E76900" w:rsidP="00E6732E">
      <w:pPr>
        <w:pStyle w:val="sNormalni"/>
        <w:spacing w:after="80"/>
        <w:ind w:left="708" w:firstLine="709"/>
        <w:rPr>
          <w:rFonts w:ascii="Arial" w:hAnsi="Arial" w:cs="Arial"/>
          <w:i w:val="0"/>
          <w:iCs w:val="0"/>
        </w:rPr>
      </w:pPr>
      <w:r>
        <w:rPr>
          <w:rFonts w:ascii="Arial" w:hAnsi="Arial" w:cs="Arial"/>
          <w:b/>
          <w:bCs/>
          <w:i w:val="0"/>
          <w:iCs w:val="0"/>
        </w:rPr>
        <w:t>11</w:t>
      </w:r>
      <w:r w:rsidR="00E6732E" w:rsidRPr="004866D7">
        <w:rPr>
          <w:rFonts w:ascii="Arial" w:hAnsi="Arial" w:cs="Arial"/>
          <w:b/>
          <w:bCs/>
          <w:i w:val="0"/>
          <w:iCs w:val="0"/>
        </w:rPr>
        <w:t>.</w:t>
      </w:r>
      <w:r>
        <w:rPr>
          <w:rFonts w:ascii="Arial" w:hAnsi="Arial" w:cs="Arial"/>
          <w:b/>
          <w:bCs/>
          <w:i w:val="0"/>
          <w:iCs w:val="0"/>
        </w:rPr>
        <w:t>3</w:t>
      </w:r>
      <w:r w:rsidR="00E6732E" w:rsidRPr="004866D7">
        <w:rPr>
          <w:rFonts w:ascii="Arial" w:hAnsi="Arial" w:cs="Arial"/>
          <w:b/>
          <w:bCs/>
          <w:i w:val="0"/>
          <w:iCs w:val="0"/>
        </w:rPr>
        <w:t>.1.</w:t>
      </w:r>
      <w:r w:rsidR="00E6732E" w:rsidRPr="004866D7">
        <w:rPr>
          <w:rFonts w:ascii="Arial" w:hAnsi="Arial" w:cs="Arial"/>
          <w:b/>
          <w:bCs/>
          <w:i w:val="0"/>
          <w:iCs w:val="0"/>
        </w:rPr>
        <w:tab/>
      </w:r>
      <w:r w:rsidR="00E6732E" w:rsidRPr="006B1C6E">
        <w:rPr>
          <w:rFonts w:ascii="Arial" w:hAnsi="Arial" w:cs="Arial"/>
          <w:i w:val="0"/>
          <w:iCs w:val="0"/>
        </w:rPr>
        <w:t xml:space="preserve">Zálohování musí splňovat požadavky viz níže, tzn. min 1x denně a ponechána </w:t>
      </w:r>
    </w:p>
    <w:p w14:paraId="22644808" w14:textId="77777777" w:rsidR="00E6732E" w:rsidRPr="006B1C6E" w:rsidRDefault="00E6732E" w:rsidP="00E6732E">
      <w:pPr>
        <w:pStyle w:val="sNormalni"/>
        <w:spacing w:after="80"/>
        <w:ind w:left="1418" w:firstLine="709"/>
        <w:rPr>
          <w:rFonts w:ascii="Arial" w:hAnsi="Arial" w:cs="Arial"/>
          <w:i w:val="0"/>
          <w:iCs w:val="0"/>
        </w:rPr>
      </w:pPr>
      <w:r w:rsidRPr="006B1C6E">
        <w:rPr>
          <w:rFonts w:ascii="Arial" w:hAnsi="Arial" w:cs="Arial"/>
          <w:i w:val="0"/>
          <w:iCs w:val="0"/>
        </w:rPr>
        <w:t>záloha alespoň 14 dnů zpět a 1 x měsíčně záloha, alespoň 1 rok zpět</w:t>
      </w:r>
    </w:p>
    <w:p w14:paraId="7C2C19B1" w14:textId="0993D511" w:rsidR="00E6732E" w:rsidRDefault="00E76900" w:rsidP="00E6732E">
      <w:pPr>
        <w:pStyle w:val="sNormalni"/>
        <w:spacing w:after="80"/>
        <w:ind w:left="709" w:firstLine="709"/>
        <w:rPr>
          <w:rFonts w:ascii="Arial" w:hAnsi="Arial" w:cs="Arial"/>
          <w:i w:val="0"/>
          <w:iCs w:val="0"/>
        </w:rPr>
      </w:pPr>
      <w:r>
        <w:rPr>
          <w:rFonts w:ascii="Arial" w:hAnsi="Arial" w:cs="Arial"/>
          <w:b/>
          <w:bCs/>
          <w:i w:val="0"/>
          <w:iCs w:val="0"/>
        </w:rPr>
        <w:t>11</w:t>
      </w:r>
      <w:r w:rsidR="00E6732E" w:rsidRPr="004866D7">
        <w:rPr>
          <w:rFonts w:ascii="Arial" w:hAnsi="Arial" w:cs="Arial"/>
          <w:b/>
          <w:bCs/>
          <w:i w:val="0"/>
          <w:iCs w:val="0"/>
        </w:rPr>
        <w:t>.</w:t>
      </w:r>
      <w:r>
        <w:rPr>
          <w:rFonts w:ascii="Arial" w:hAnsi="Arial" w:cs="Arial"/>
          <w:b/>
          <w:bCs/>
          <w:i w:val="0"/>
          <w:iCs w:val="0"/>
        </w:rPr>
        <w:t>3</w:t>
      </w:r>
      <w:r w:rsidR="00E6732E" w:rsidRPr="004866D7">
        <w:rPr>
          <w:rFonts w:ascii="Arial" w:hAnsi="Arial" w:cs="Arial"/>
          <w:b/>
          <w:bCs/>
          <w:i w:val="0"/>
          <w:iCs w:val="0"/>
        </w:rPr>
        <w:t>.2.</w:t>
      </w:r>
      <w:r w:rsidR="00E6732E">
        <w:rPr>
          <w:rFonts w:ascii="Arial" w:hAnsi="Arial" w:cs="Arial"/>
          <w:i w:val="0"/>
          <w:iCs w:val="0"/>
        </w:rPr>
        <w:tab/>
      </w:r>
      <w:r w:rsidR="00E6732E" w:rsidRPr="006B1C6E">
        <w:rPr>
          <w:rFonts w:ascii="Arial" w:hAnsi="Arial" w:cs="Arial"/>
          <w:i w:val="0"/>
          <w:iCs w:val="0"/>
        </w:rPr>
        <w:t xml:space="preserve">Každý server má jiné umístění níže zmíněných dat nutných k zálohování, </w:t>
      </w:r>
    </w:p>
    <w:p w14:paraId="42E2A3BF" w14:textId="77777777" w:rsidR="00E6732E" w:rsidRPr="006B1C6E" w:rsidRDefault="00E6732E" w:rsidP="00E6732E">
      <w:pPr>
        <w:pStyle w:val="sNormalni"/>
        <w:spacing w:after="80"/>
        <w:ind w:left="1418" w:firstLine="709"/>
        <w:rPr>
          <w:rFonts w:ascii="Arial" w:hAnsi="Arial" w:cs="Arial"/>
          <w:i w:val="0"/>
          <w:iCs w:val="0"/>
        </w:rPr>
      </w:pPr>
      <w:r w:rsidRPr="006B1C6E">
        <w:rPr>
          <w:rFonts w:ascii="Arial" w:hAnsi="Arial" w:cs="Arial"/>
          <w:i w:val="0"/>
          <w:iCs w:val="0"/>
        </w:rPr>
        <w:t>přesnou cestu sdělíme na vyžádání</w:t>
      </w:r>
    </w:p>
    <w:p w14:paraId="0BB0A763" w14:textId="37C19F91" w:rsidR="00E6732E" w:rsidRPr="006B1C6E" w:rsidRDefault="00E76900" w:rsidP="00E6732E">
      <w:pPr>
        <w:pStyle w:val="sNormalni"/>
        <w:spacing w:after="80"/>
        <w:ind w:left="720" w:firstLine="698"/>
        <w:rPr>
          <w:rFonts w:ascii="Arial" w:hAnsi="Arial" w:cs="Arial"/>
          <w:i w:val="0"/>
          <w:iCs w:val="0"/>
        </w:rPr>
      </w:pPr>
      <w:r>
        <w:rPr>
          <w:rFonts w:ascii="Arial" w:hAnsi="Arial" w:cs="Arial"/>
          <w:b/>
          <w:bCs/>
          <w:i w:val="0"/>
          <w:iCs w:val="0"/>
        </w:rPr>
        <w:t>11</w:t>
      </w:r>
      <w:r w:rsidR="00E6732E" w:rsidRPr="004866D7">
        <w:rPr>
          <w:rFonts w:ascii="Arial" w:hAnsi="Arial" w:cs="Arial"/>
          <w:b/>
          <w:bCs/>
          <w:i w:val="0"/>
          <w:iCs w:val="0"/>
        </w:rPr>
        <w:t>.</w:t>
      </w:r>
      <w:r>
        <w:rPr>
          <w:rFonts w:ascii="Arial" w:hAnsi="Arial" w:cs="Arial"/>
          <w:b/>
          <w:bCs/>
          <w:i w:val="0"/>
          <w:iCs w:val="0"/>
        </w:rPr>
        <w:t>3</w:t>
      </w:r>
      <w:r w:rsidR="00E6732E" w:rsidRPr="004866D7">
        <w:rPr>
          <w:rFonts w:ascii="Arial" w:hAnsi="Arial" w:cs="Arial"/>
          <w:b/>
          <w:bCs/>
          <w:i w:val="0"/>
          <w:iCs w:val="0"/>
        </w:rPr>
        <w:t>.3.</w:t>
      </w:r>
      <w:r w:rsidR="00E6732E" w:rsidRPr="006B1C6E">
        <w:rPr>
          <w:rFonts w:ascii="Arial" w:hAnsi="Arial" w:cs="Arial"/>
          <w:i w:val="0"/>
          <w:iCs w:val="0"/>
        </w:rPr>
        <w:t xml:space="preserve"> </w:t>
      </w:r>
      <w:r w:rsidR="00E6732E">
        <w:rPr>
          <w:rFonts w:ascii="Arial" w:hAnsi="Arial" w:cs="Arial"/>
          <w:i w:val="0"/>
          <w:iCs w:val="0"/>
        </w:rPr>
        <w:t>Plán</w:t>
      </w:r>
      <w:r w:rsidR="00E6732E" w:rsidRPr="006B1C6E">
        <w:rPr>
          <w:rFonts w:ascii="Arial" w:hAnsi="Arial" w:cs="Arial"/>
          <w:i w:val="0"/>
          <w:iCs w:val="0"/>
        </w:rPr>
        <w:t xml:space="preserve"> zálohování</w:t>
      </w:r>
    </w:p>
    <w:p w14:paraId="13124201" w14:textId="237A2A66" w:rsidR="00E6732E" w:rsidRPr="006B1C6E" w:rsidRDefault="00E6732E" w:rsidP="00E6732E">
      <w:pPr>
        <w:pStyle w:val="sNormalni"/>
        <w:tabs>
          <w:tab w:val="left" w:pos="2268"/>
        </w:tabs>
        <w:spacing w:after="0"/>
        <w:ind w:left="709"/>
        <w:rPr>
          <w:rFonts w:ascii="Arial" w:hAnsi="Arial" w:cs="Arial"/>
          <w:i w:val="0"/>
          <w:iCs w:val="0"/>
        </w:rPr>
      </w:pPr>
      <w:r w:rsidRPr="006B1C6E">
        <w:rPr>
          <w:rFonts w:ascii="Arial" w:hAnsi="Arial" w:cs="Arial"/>
          <w:i w:val="0"/>
          <w:iCs w:val="0"/>
        </w:rPr>
        <w:tab/>
      </w:r>
      <w:r w:rsidR="00E76900">
        <w:rPr>
          <w:rFonts w:ascii="Arial" w:hAnsi="Arial" w:cs="Arial"/>
          <w:b/>
          <w:bCs/>
          <w:i w:val="0"/>
          <w:iCs w:val="0"/>
        </w:rPr>
        <w:t>11</w:t>
      </w:r>
      <w:r w:rsidRPr="004866D7">
        <w:rPr>
          <w:rFonts w:ascii="Arial" w:hAnsi="Arial" w:cs="Arial"/>
          <w:b/>
          <w:bCs/>
          <w:i w:val="0"/>
          <w:iCs w:val="0"/>
        </w:rPr>
        <w:t>.</w:t>
      </w:r>
      <w:r w:rsidR="00E76900">
        <w:rPr>
          <w:rFonts w:ascii="Arial" w:hAnsi="Arial" w:cs="Arial"/>
          <w:b/>
          <w:bCs/>
          <w:i w:val="0"/>
          <w:iCs w:val="0"/>
        </w:rPr>
        <w:t>3</w:t>
      </w:r>
      <w:r w:rsidRPr="004866D7">
        <w:rPr>
          <w:rFonts w:ascii="Arial" w:hAnsi="Arial" w:cs="Arial"/>
          <w:b/>
          <w:bCs/>
          <w:i w:val="0"/>
          <w:iCs w:val="0"/>
        </w:rPr>
        <w:t>.3.1.</w:t>
      </w:r>
      <w:r w:rsidRPr="006B1C6E">
        <w:rPr>
          <w:rFonts w:ascii="Arial" w:hAnsi="Arial" w:cs="Arial"/>
          <w:i w:val="0"/>
          <w:iCs w:val="0"/>
        </w:rPr>
        <w:t xml:space="preserve"> Zálohování změnových a implementačních skriptů</w:t>
      </w:r>
    </w:p>
    <w:p w14:paraId="3E7AED51" w14:textId="77777777" w:rsidR="00E6732E" w:rsidRPr="006B1C6E" w:rsidRDefault="00E6732E" w:rsidP="00E6732E">
      <w:pPr>
        <w:pStyle w:val="sNormalni"/>
        <w:numPr>
          <w:ilvl w:val="0"/>
          <w:numId w:val="8"/>
        </w:numPr>
        <w:spacing w:after="0"/>
        <w:ind w:firstLine="2039"/>
        <w:rPr>
          <w:rFonts w:ascii="Arial" w:hAnsi="Arial" w:cs="Arial"/>
          <w:i w:val="0"/>
          <w:iCs w:val="0"/>
        </w:rPr>
      </w:pPr>
      <w:r w:rsidRPr="006B1C6E">
        <w:rPr>
          <w:rFonts w:ascii="Arial" w:hAnsi="Arial" w:cs="Arial"/>
          <w:i w:val="0"/>
          <w:iCs w:val="0"/>
        </w:rPr>
        <w:t xml:space="preserve">1 x měsíčně </w:t>
      </w:r>
    </w:p>
    <w:p w14:paraId="0CEF04CF" w14:textId="49307156" w:rsidR="00E6732E" w:rsidRPr="006B1C6E" w:rsidRDefault="00E6732E" w:rsidP="00E6732E">
      <w:pPr>
        <w:pStyle w:val="sNormalni"/>
        <w:tabs>
          <w:tab w:val="left" w:pos="2268"/>
        </w:tabs>
        <w:spacing w:after="0"/>
        <w:ind w:left="709" w:firstLine="707"/>
        <w:rPr>
          <w:rFonts w:ascii="Arial" w:hAnsi="Arial" w:cs="Arial"/>
          <w:i w:val="0"/>
          <w:iCs w:val="0"/>
        </w:rPr>
      </w:pPr>
      <w:r>
        <w:rPr>
          <w:rFonts w:ascii="Arial" w:hAnsi="Arial" w:cs="Arial"/>
          <w:i w:val="0"/>
          <w:iCs w:val="0"/>
        </w:rPr>
        <w:tab/>
      </w:r>
      <w:r w:rsidR="00E76900">
        <w:rPr>
          <w:rFonts w:ascii="Arial" w:hAnsi="Arial" w:cs="Arial"/>
          <w:b/>
          <w:bCs/>
          <w:i w:val="0"/>
          <w:iCs w:val="0"/>
        </w:rPr>
        <w:t>11</w:t>
      </w:r>
      <w:r w:rsidRPr="004866D7">
        <w:rPr>
          <w:rFonts w:ascii="Arial" w:hAnsi="Arial" w:cs="Arial"/>
          <w:b/>
          <w:bCs/>
          <w:i w:val="0"/>
          <w:iCs w:val="0"/>
        </w:rPr>
        <w:t>.</w:t>
      </w:r>
      <w:r w:rsidR="00E76900">
        <w:rPr>
          <w:rFonts w:ascii="Arial" w:hAnsi="Arial" w:cs="Arial"/>
          <w:b/>
          <w:bCs/>
          <w:i w:val="0"/>
          <w:iCs w:val="0"/>
        </w:rPr>
        <w:t>3</w:t>
      </w:r>
      <w:r w:rsidRPr="004866D7">
        <w:rPr>
          <w:rFonts w:ascii="Arial" w:hAnsi="Arial" w:cs="Arial"/>
          <w:b/>
          <w:bCs/>
          <w:i w:val="0"/>
          <w:iCs w:val="0"/>
        </w:rPr>
        <w:t>.3.2.</w:t>
      </w:r>
      <w:r>
        <w:rPr>
          <w:rFonts w:ascii="Arial" w:hAnsi="Arial" w:cs="Arial"/>
          <w:i w:val="0"/>
          <w:iCs w:val="0"/>
        </w:rPr>
        <w:t xml:space="preserve"> </w:t>
      </w:r>
      <w:r w:rsidRPr="006B1C6E">
        <w:rPr>
          <w:rFonts w:ascii="Arial" w:hAnsi="Arial" w:cs="Arial"/>
          <w:i w:val="0"/>
          <w:iCs w:val="0"/>
        </w:rPr>
        <w:t>Zálohování aplikačních dat (foto, videa, dokumenty)</w:t>
      </w:r>
    </w:p>
    <w:p w14:paraId="48983E82" w14:textId="77777777" w:rsidR="00E6732E" w:rsidRPr="006B1C6E" w:rsidRDefault="00E6732E" w:rsidP="00E6732E">
      <w:pPr>
        <w:pStyle w:val="sNormalni"/>
        <w:numPr>
          <w:ilvl w:val="3"/>
          <w:numId w:val="23"/>
        </w:numPr>
        <w:spacing w:after="0"/>
        <w:ind w:left="3544" w:hanging="425"/>
        <w:rPr>
          <w:rFonts w:ascii="Arial" w:hAnsi="Arial" w:cs="Arial"/>
          <w:i w:val="0"/>
          <w:iCs w:val="0"/>
        </w:rPr>
      </w:pPr>
      <w:r w:rsidRPr="006B1C6E">
        <w:rPr>
          <w:rFonts w:ascii="Arial" w:hAnsi="Arial" w:cs="Arial"/>
          <w:i w:val="0"/>
          <w:iCs w:val="0"/>
        </w:rPr>
        <w:t>1 x denně</w:t>
      </w:r>
    </w:p>
    <w:p w14:paraId="13A2DBBE" w14:textId="7240A42A" w:rsidR="00E6732E" w:rsidRPr="006B1C6E" w:rsidRDefault="00E6732E" w:rsidP="00E6732E">
      <w:pPr>
        <w:pStyle w:val="sNormalni"/>
        <w:tabs>
          <w:tab w:val="left" w:pos="2268"/>
        </w:tabs>
        <w:spacing w:after="0"/>
        <w:ind w:left="709" w:firstLine="707"/>
        <w:rPr>
          <w:rFonts w:ascii="Arial" w:hAnsi="Arial" w:cs="Arial"/>
          <w:i w:val="0"/>
          <w:iCs w:val="0"/>
        </w:rPr>
      </w:pPr>
      <w:r>
        <w:rPr>
          <w:rFonts w:ascii="Arial" w:hAnsi="Arial" w:cs="Arial"/>
          <w:i w:val="0"/>
          <w:iCs w:val="0"/>
        </w:rPr>
        <w:tab/>
      </w:r>
      <w:r w:rsidR="00E76900">
        <w:rPr>
          <w:rFonts w:ascii="Arial" w:hAnsi="Arial" w:cs="Arial"/>
          <w:b/>
          <w:bCs/>
          <w:i w:val="0"/>
          <w:iCs w:val="0"/>
        </w:rPr>
        <w:t>11</w:t>
      </w:r>
      <w:r w:rsidRPr="004866D7">
        <w:rPr>
          <w:rFonts w:ascii="Arial" w:hAnsi="Arial" w:cs="Arial"/>
          <w:b/>
          <w:bCs/>
          <w:i w:val="0"/>
          <w:iCs w:val="0"/>
        </w:rPr>
        <w:t>.</w:t>
      </w:r>
      <w:r w:rsidR="00E76900">
        <w:rPr>
          <w:rFonts w:ascii="Arial" w:hAnsi="Arial" w:cs="Arial"/>
          <w:b/>
          <w:bCs/>
          <w:i w:val="0"/>
          <w:iCs w:val="0"/>
        </w:rPr>
        <w:t>3</w:t>
      </w:r>
      <w:r w:rsidRPr="004866D7">
        <w:rPr>
          <w:rFonts w:ascii="Arial" w:hAnsi="Arial" w:cs="Arial"/>
          <w:b/>
          <w:bCs/>
          <w:i w:val="0"/>
          <w:iCs w:val="0"/>
        </w:rPr>
        <w:t xml:space="preserve">.3.3. </w:t>
      </w:r>
      <w:r w:rsidRPr="006B1C6E">
        <w:rPr>
          <w:rFonts w:ascii="Arial" w:hAnsi="Arial" w:cs="Arial"/>
          <w:i w:val="0"/>
          <w:iCs w:val="0"/>
        </w:rPr>
        <w:t>Zálohování SQL dat</w:t>
      </w:r>
    </w:p>
    <w:p w14:paraId="69D4CBAE" w14:textId="77777777" w:rsidR="00E6732E" w:rsidRPr="006B1C6E" w:rsidRDefault="00E6732E" w:rsidP="00E6732E">
      <w:pPr>
        <w:pStyle w:val="sNormalni"/>
        <w:numPr>
          <w:ilvl w:val="3"/>
          <w:numId w:val="23"/>
        </w:numPr>
        <w:spacing w:after="0"/>
        <w:ind w:left="3544" w:hanging="425"/>
        <w:rPr>
          <w:rFonts w:ascii="Arial" w:hAnsi="Arial" w:cs="Arial"/>
          <w:i w:val="0"/>
          <w:iCs w:val="0"/>
        </w:rPr>
      </w:pPr>
      <w:r w:rsidRPr="006B1C6E">
        <w:rPr>
          <w:rFonts w:ascii="Arial" w:hAnsi="Arial" w:cs="Arial"/>
          <w:i w:val="0"/>
          <w:iCs w:val="0"/>
        </w:rPr>
        <w:t>1x denně záloha databází, alespoň 14 dnů zpětně</w:t>
      </w:r>
    </w:p>
    <w:p w14:paraId="2396D33D" w14:textId="77777777" w:rsidR="00E6732E" w:rsidRPr="006B1C6E" w:rsidRDefault="00E6732E" w:rsidP="00E6732E">
      <w:pPr>
        <w:pStyle w:val="sNormalni"/>
        <w:numPr>
          <w:ilvl w:val="3"/>
          <w:numId w:val="23"/>
        </w:numPr>
        <w:spacing w:after="0"/>
        <w:ind w:left="3544" w:hanging="425"/>
        <w:rPr>
          <w:rFonts w:ascii="Arial" w:hAnsi="Arial" w:cs="Arial"/>
          <w:i w:val="0"/>
          <w:iCs w:val="0"/>
        </w:rPr>
      </w:pPr>
      <w:r w:rsidRPr="006B1C6E">
        <w:rPr>
          <w:rFonts w:ascii="Arial" w:hAnsi="Arial" w:cs="Arial"/>
          <w:i w:val="0"/>
          <w:iCs w:val="0"/>
        </w:rPr>
        <w:t>1 x měsíčně záloha, alespoň 1 rok zpětně</w:t>
      </w:r>
    </w:p>
    <w:p w14:paraId="6C329CC1" w14:textId="3DED5858" w:rsidR="00E6732E" w:rsidRDefault="00E6732E" w:rsidP="008D1A75">
      <w:pPr>
        <w:pStyle w:val="sNormalni"/>
        <w:numPr>
          <w:ilvl w:val="3"/>
          <w:numId w:val="23"/>
        </w:numPr>
        <w:spacing w:after="0"/>
        <w:ind w:left="3544" w:hanging="425"/>
        <w:rPr>
          <w:rFonts w:ascii="Arial" w:hAnsi="Arial" w:cs="Arial"/>
          <w:i w:val="0"/>
          <w:iCs w:val="0"/>
        </w:rPr>
      </w:pPr>
      <w:r w:rsidRPr="006B1C6E">
        <w:rPr>
          <w:rFonts w:ascii="Arial" w:hAnsi="Arial" w:cs="Arial"/>
          <w:i w:val="0"/>
          <w:iCs w:val="0"/>
        </w:rPr>
        <w:t>Poznámka: záloha transakčního logu není nutná</w:t>
      </w:r>
    </w:p>
    <w:p w14:paraId="55630674" w14:textId="4C300E1E" w:rsidR="004866D7" w:rsidRDefault="004866D7" w:rsidP="004866D7">
      <w:pPr>
        <w:pStyle w:val="sNormalni"/>
        <w:spacing w:after="0"/>
        <w:rPr>
          <w:rFonts w:ascii="Arial" w:hAnsi="Arial" w:cs="Arial"/>
          <w:i w:val="0"/>
          <w:iCs w:val="0"/>
        </w:rPr>
      </w:pPr>
    </w:p>
    <w:p w14:paraId="6A9A6452" w14:textId="40078C4F" w:rsidR="004866D7" w:rsidRDefault="004866D7" w:rsidP="004866D7">
      <w:pPr>
        <w:pStyle w:val="sNormalni"/>
        <w:spacing w:after="0"/>
        <w:rPr>
          <w:rFonts w:ascii="Arial" w:hAnsi="Arial" w:cs="Arial"/>
          <w:i w:val="0"/>
          <w:iCs w:val="0"/>
        </w:rPr>
      </w:pPr>
    </w:p>
    <w:p w14:paraId="6CB490E5" w14:textId="42959F1C" w:rsidR="00E6732E" w:rsidRPr="00CB20B6" w:rsidRDefault="00E6732E" w:rsidP="00E6732E">
      <w:pPr>
        <w:spacing w:before="240"/>
        <w:jc w:val="both"/>
        <w:rPr>
          <w:rFonts w:ascii="Arial" w:hAnsi="Arial" w:cs="Arial"/>
          <w:b/>
          <w:bCs/>
          <w:sz w:val="20"/>
          <w:szCs w:val="20"/>
        </w:rPr>
      </w:pPr>
      <w:r>
        <w:rPr>
          <w:rFonts w:ascii="Arial" w:hAnsi="Arial" w:cs="Arial"/>
          <w:sz w:val="20"/>
          <w:szCs w:val="20"/>
        </w:rPr>
        <w:lastRenderedPageBreak/>
        <w:t xml:space="preserve">10. Doplnění Článku </w:t>
      </w:r>
      <w:r w:rsidR="00EB71DC">
        <w:rPr>
          <w:rFonts w:ascii="Arial" w:hAnsi="Arial" w:cs="Arial"/>
          <w:b/>
          <w:bCs/>
          <w:sz w:val="20"/>
          <w:szCs w:val="20"/>
        </w:rPr>
        <w:t>12</w:t>
      </w:r>
      <w:r w:rsidRPr="004866D7">
        <w:rPr>
          <w:rFonts w:ascii="Arial" w:hAnsi="Arial" w:cs="Arial"/>
          <w:b/>
          <w:bCs/>
          <w:sz w:val="20"/>
          <w:szCs w:val="20"/>
        </w:rPr>
        <w:t>.</w:t>
      </w:r>
      <w:r w:rsidRPr="00CB20B6">
        <w:rPr>
          <w:rFonts w:ascii="Arial" w:hAnsi="Arial" w:cs="Arial"/>
          <w:b/>
          <w:bCs/>
          <w:sz w:val="20"/>
          <w:szCs w:val="20"/>
        </w:rPr>
        <w:t xml:space="preserve"> Bezpečnost</w:t>
      </w:r>
      <w:r w:rsidRPr="00CB20B6">
        <w:rPr>
          <w:rFonts w:ascii="Arial" w:hAnsi="Arial" w:cs="Arial"/>
          <w:b/>
          <w:sz w:val="20"/>
          <w:szCs w:val="20"/>
        </w:rPr>
        <w:t xml:space="preserve"> informací</w:t>
      </w:r>
    </w:p>
    <w:p w14:paraId="662799E6" w14:textId="77777777" w:rsidR="00E6732E" w:rsidRPr="00CB20B6" w:rsidRDefault="00E6732E" w:rsidP="00E6732E">
      <w:pPr>
        <w:pStyle w:val="Odstavecseseznamem2"/>
        <w:spacing w:after="0" w:line="100" w:lineRule="atLeast"/>
        <w:ind w:left="0"/>
        <w:jc w:val="both"/>
        <w:rPr>
          <w:rFonts w:ascii="Arial" w:hAnsi="Arial" w:cs="Arial"/>
          <w:b/>
          <w:bCs/>
          <w:sz w:val="20"/>
          <w:szCs w:val="20"/>
        </w:rPr>
      </w:pPr>
    </w:p>
    <w:p w14:paraId="1847FE60" w14:textId="616B6224" w:rsidR="00E6732E" w:rsidRPr="00CB20B6" w:rsidRDefault="00EB71DC" w:rsidP="00E6732E">
      <w:pPr>
        <w:pStyle w:val="Odstavecseseznamem2"/>
        <w:spacing w:line="100" w:lineRule="atLeast"/>
        <w:ind w:left="1418" w:hanging="709"/>
        <w:jc w:val="both"/>
        <w:rPr>
          <w:rFonts w:ascii="Arial" w:hAnsi="Arial" w:cs="Arial"/>
          <w:sz w:val="20"/>
          <w:szCs w:val="20"/>
        </w:rPr>
      </w:pPr>
      <w:r>
        <w:rPr>
          <w:rFonts w:ascii="Arial" w:hAnsi="Arial" w:cs="Arial"/>
          <w:b/>
          <w:bCs/>
          <w:sz w:val="20"/>
          <w:szCs w:val="20"/>
        </w:rPr>
        <w:t>12</w:t>
      </w:r>
      <w:r w:rsidR="00E6732E" w:rsidRPr="004866D7">
        <w:rPr>
          <w:rFonts w:ascii="Arial" w:hAnsi="Arial" w:cs="Arial"/>
          <w:b/>
          <w:bCs/>
          <w:sz w:val="20"/>
          <w:szCs w:val="20"/>
        </w:rPr>
        <w:t>.1.</w:t>
      </w:r>
      <w:r w:rsidR="00E6732E" w:rsidRPr="004866D7">
        <w:rPr>
          <w:rFonts w:ascii="Arial" w:hAnsi="Arial" w:cs="Arial"/>
          <w:sz w:val="20"/>
          <w:szCs w:val="20"/>
        </w:rPr>
        <w:tab/>
      </w:r>
      <w:r w:rsidR="004866D7" w:rsidRPr="004866D7">
        <w:rPr>
          <w:rFonts w:ascii="Arial" w:hAnsi="Arial" w:cs="Arial"/>
          <w:sz w:val="20"/>
          <w:szCs w:val="20"/>
        </w:rPr>
        <w:t>Zhotovit</w:t>
      </w:r>
      <w:r w:rsidR="00E6732E" w:rsidRPr="00CB20B6">
        <w:rPr>
          <w:rFonts w:ascii="Arial" w:hAnsi="Arial" w:cs="Arial"/>
          <w:bCs/>
          <w:sz w:val="20"/>
          <w:szCs w:val="20"/>
        </w:rPr>
        <w:t>el</w:t>
      </w:r>
      <w:r w:rsidR="00E6732E" w:rsidRPr="00CB20B6">
        <w:rPr>
          <w:rFonts w:ascii="Arial" w:hAnsi="Arial" w:cs="Arial"/>
          <w:sz w:val="20"/>
          <w:szCs w:val="20"/>
        </w:rPr>
        <w:t xml:space="preserve"> je pro potřeby zajištění kybernetické bezpečnosti zejména povinen dodržovat níže uvedené požadavky:</w:t>
      </w:r>
    </w:p>
    <w:p w14:paraId="1EED7B97" w14:textId="77777777" w:rsidR="00EB71DC" w:rsidRDefault="00EB71DC" w:rsidP="00E6732E">
      <w:pPr>
        <w:pStyle w:val="Odstavecseseznamem2"/>
        <w:tabs>
          <w:tab w:val="left" w:pos="1560"/>
        </w:tabs>
        <w:spacing w:after="0" w:line="100" w:lineRule="atLeast"/>
        <w:ind w:left="1560"/>
        <w:jc w:val="both"/>
        <w:rPr>
          <w:rFonts w:ascii="Arial" w:hAnsi="Arial" w:cs="Arial"/>
          <w:sz w:val="20"/>
          <w:szCs w:val="20"/>
        </w:rPr>
      </w:pPr>
      <w:r>
        <w:rPr>
          <w:rFonts w:ascii="Arial" w:hAnsi="Arial" w:cs="Arial"/>
          <w:b/>
          <w:bCs/>
          <w:sz w:val="20"/>
          <w:szCs w:val="20"/>
        </w:rPr>
        <w:t>12</w:t>
      </w:r>
      <w:r w:rsidR="00E6732E" w:rsidRPr="004866D7">
        <w:rPr>
          <w:rFonts w:ascii="Arial" w:hAnsi="Arial" w:cs="Arial"/>
          <w:b/>
          <w:bCs/>
          <w:sz w:val="20"/>
          <w:szCs w:val="20"/>
        </w:rPr>
        <w:t>.1.1.</w:t>
      </w:r>
      <w:r w:rsidR="00E6732E">
        <w:rPr>
          <w:rFonts w:ascii="Arial" w:hAnsi="Arial" w:cs="Arial"/>
          <w:sz w:val="20"/>
          <w:szCs w:val="20"/>
        </w:rPr>
        <w:t xml:space="preserve"> </w:t>
      </w:r>
      <w:r w:rsidR="00E6732E" w:rsidRPr="00CB20B6">
        <w:rPr>
          <w:rFonts w:ascii="Arial" w:hAnsi="Arial" w:cs="Arial"/>
          <w:sz w:val="20"/>
          <w:szCs w:val="20"/>
        </w:rPr>
        <w:t>nepoužívat zpřístupněné informační systémy jiným způsobem, než pro</w:t>
      </w:r>
    </w:p>
    <w:p w14:paraId="31C06030" w14:textId="2D12FB5E" w:rsidR="00E6732E" w:rsidRPr="00CB20B6" w:rsidRDefault="00EB71DC" w:rsidP="003108D4">
      <w:pPr>
        <w:pStyle w:val="Odstavecseseznamem2"/>
        <w:tabs>
          <w:tab w:val="left" w:pos="2268"/>
        </w:tabs>
        <w:spacing w:after="0" w:line="100" w:lineRule="atLeast"/>
        <w:ind w:left="1560"/>
        <w:jc w:val="both"/>
        <w:rPr>
          <w:rFonts w:ascii="Arial" w:hAnsi="Arial" w:cs="Arial"/>
          <w:sz w:val="20"/>
          <w:szCs w:val="20"/>
        </w:rPr>
      </w:pPr>
      <w:r>
        <w:rPr>
          <w:rFonts w:ascii="Arial" w:hAnsi="Arial" w:cs="Arial"/>
          <w:b/>
          <w:bCs/>
          <w:sz w:val="20"/>
          <w:szCs w:val="20"/>
        </w:rPr>
        <w:tab/>
      </w:r>
      <w:r w:rsidR="00E6732E" w:rsidRPr="00CB20B6">
        <w:rPr>
          <w:rFonts w:ascii="Arial" w:hAnsi="Arial" w:cs="Arial"/>
          <w:sz w:val="20"/>
          <w:szCs w:val="20"/>
        </w:rPr>
        <w:t>potřeby</w:t>
      </w:r>
      <w:r>
        <w:rPr>
          <w:rFonts w:ascii="Arial" w:hAnsi="Arial" w:cs="Arial"/>
          <w:sz w:val="20"/>
          <w:szCs w:val="20"/>
        </w:rPr>
        <w:t xml:space="preserve"> </w:t>
      </w:r>
      <w:r w:rsidR="00E6732E" w:rsidRPr="00CB20B6">
        <w:rPr>
          <w:rFonts w:ascii="Arial" w:hAnsi="Arial" w:cs="Arial"/>
          <w:sz w:val="20"/>
          <w:szCs w:val="20"/>
        </w:rPr>
        <w:t>plnění</w:t>
      </w:r>
      <w:r w:rsidR="00E6732E">
        <w:rPr>
          <w:rFonts w:ascii="Arial" w:hAnsi="Arial" w:cs="Arial"/>
          <w:sz w:val="20"/>
          <w:szCs w:val="20"/>
        </w:rPr>
        <w:t xml:space="preserve"> </w:t>
      </w:r>
      <w:r w:rsidR="00E6732E" w:rsidRPr="00CB20B6">
        <w:rPr>
          <w:rFonts w:ascii="Arial" w:hAnsi="Arial" w:cs="Arial"/>
          <w:sz w:val="20"/>
          <w:szCs w:val="20"/>
        </w:rPr>
        <w:t>předmětu smlouvy,</w:t>
      </w:r>
    </w:p>
    <w:p w14:paraId="3C36E475" w14:textId="1C4758D3" w:rsidR="00E6732E" w:rsidRDefault="003108D4" w:rsidP="00E6732E">
      <w:pPr>
        <w:pStyle w:val="Odstavecseseznamem2"/>
        <w:tabs>
          <w:tab w:val="left" w:pos="1560"/>
        </w:tabs>
        <w:spacing w:after="0" w:line="100" w:lineRule="atLeast"/>
        <w:ind w:left="1560"/>
        <w:jc w:val="both"/>
        <w:rPr>
          <w:rFonts w:ascii="Arial" w:hAnsi="Arial" w:cs="Arial"/>
          <w:sz w:val="20"/>
          <w:szCs w:val="20"/>
        </w:rPr>
      </w:pPr>
      <w:r>
        <w:rPr>
          <w:rFonts w:ascii="Arial" w:hAnsi="Arial" w:cs="Arial"/>
          <w:b/>
          <w:bCs/>
          <w:sz w:val="20"/>
          <w:szCs w:val="20"/>
        </w:rPr>
        <w:t>12</w:t>
      </w:r>
      <w:r w:rsidR="00E6732E" w:rsidRPr="004866D7">
        <w:rPr>
          <w:rFonts w:ascii="Arial" w:hAnsi="Arial" w:cs="Arial"/>
          <w:b/>
          <w:bCs/>
          <w:sz w:val="20"/>
          <w:szCs w:val="20"/>
        </w:rPr>
        <w:t>.1.2.</w:t>
      </w:r>
      <w:r w:rsidR="00E6732E">
        <w:rPr>
          <w:rFonts w:ascii="Arial" w:hAnsi="Arial" w:cs="Arial"/>
          <w:sz w:val="20"/>
          <w:szCs w:val="20"/>
        </w:rPr>
        <w:t xml:space="preserve"> </w:t>
      </w:r>
      <w:r w:rsidR="00E6732E" w:rsidRPr="00CB20B6">
        <w:rPr>
          <w:rFonts w:ascii="Arial" w:hAnsi="Arial" w:cs="Arial"/>
          <w:sz w:val="20"/>
          <w:szCs w:val="20"/>
        </w:rPr>
        <w:t xml:space="preserve">zabránit přístupu k informačním systémům zpřístupněným </w:t>
      </w:r>
      <w:r w:rsidR="004866D7">
        <w:rPr>
          <w:rFonts w:ascii="Arial" w:hAnsi="Arial" w:cs="Arial"/>
          <w:sz w:val="20"/>
          <w:szCs w:val="20"/>
        </w:rPr>
        <w:t>Objedna</w:t>
      </w:r>
      <w:r w:rsidR="00E6732E" w:rsidRPr="00CB20B6">
        <w:rPr>
          <w:rFonts w:ascii="Arial" w:hAnsi="Arial" w:cs="Arial"/>
          <w:sz w:val="20"/>
          <w:szCs w:val="20"/>
        </w:rPr>
        <w:t xml:space="preserve">telem pro </w:t>
      </w:r>
    </w:p>
    <w:p w14:paraId="20E7403C" w14:textId="77777777" w:rsidR="00E6732E" w:rsidRDefault="00E6732E" w:rsidP="00E6732E">
      <w:pPr>
        <w:pStyle w:val="Odstavecseseznamem2"/>
        <w:tabs>
          <w:tab w:val="left" w:pos="1560"/>
        </w:tabs>
        <w:spacing w:after="0" w:line="100" w:lineRule="atLeast"/>
        <w:ind w:left="1560"/>
        <w:jc w:val="both"/>
        <w:rPr>
          <w:rFonts w:ascii="Arial" w:hAnsi="Arial" w:cs="Arial"/>
          <w:sz w:val="20"/>
          <w:szCs w:val="20"/>
        </w:rPr>
      </w:pPr>
      <w:r>
        <w:rPr>
          <w:rFonts w:ascii="Arial" w:hAnsi="Arial" w:cs="Arial"/>
          <w:sz w:val="20"/>
          <w:szCs w:val="20"/>
        </w:rPr>
        <w:t xml:space="preserve">            </w:t>
      </w:r>
      <w:r w:rsidRPr="00CB20B6">
        <w:rPr>
          <w:rFonts w:ascii="Arial" w:hAnsi="Arial" w:cs="Arial"/>
          <w:sz w:val="20"/>
          <w:szCs w:val="20"/>
        </w:rPr>
        <w:t xml:space="preserve">potřeby zhotovení předmětu smlouvy a k informacím v nich obsaženým </w:t>
      </w:r>
    </w:p>
    <w:p w14:paraId="62980E91" w14:textId="77777777" w:rsidR="00E6732E" w:rsidRPr="00CB20B6" w:rsidRDefault="00E6732E" w:rsidP="00E6732E">
      <w:pPr>
        <w:pStyle w:val="Odstavecseseznamem2"/>
        <w:tabs>
          <w:tab w:val="left" w:pos="1560"/>
        </w:tabs>
        <w:spacing w:after="0" w:line="100" w:lineRule="atLeast"/>
        <w:ind w:left="1560"/>
        <w:jc w:val="both"/>
        <w:rPr>
          <w:rFonts w:ascii="Arial" w:hAnsi="Arial" w:cs="Arial"/>
          <w:sz w:val="20"/>
          <w:szCs w:val="20"/>
        </w:rPr>
      </w:pPr>
      <w:r>
        <w:rPr>
          <w:rFonts w:ascii="Arial" w:hAnsi="Arial" w:cs="Arial"/>
          <w:sz w:val="20"/>
          <w:szCs w:val="20"/>
        </w:rPr>
        <w:t xml:space="preserve">            </w:t>
      </w:r>
      <w:r w:rsidRPr="00CB20B6">
        <w:rPr>
          <w:rFonts w:ascii="Arial" w:hAnsi="Arial" w:cs="Arial"/>
          <w:sz w:val="20"/>
          <w:szCs w:val="20"/>
        </w:rPr>
        <w:t>neoprávněným osobám,</w:t>
      </w:r>
    </w:p>
    <w:p w14:paraId="7E73C988" w14:textId="14DC7A88" w:rsidR="00E6732E" w:rsidRDefault="003C743F" w:rsidP="00E6732E">
      <w:pPr>
        <w:pStyle w:val="Odstavecseseznamem2"/>
        <w:tabs>
          <w:tab w:val="left" w:pos="1560"/>
        </w:tabs>
        <w:spacing w:after="0" w:line="100" w:lineRule="atLeast"/>
        <w:ind w:left="1560"/>
        <w:jc w:val="both"/>
        <w:rPr>
          <w:rFonts w:ascii="Arial" w:hAnsi="Arial" w:cs="Arial"/>
          <w:sz w:val="20"/>
          <w:szCs w:val="20"/>
        </w:rPr>
      </w:pPr>
      <w:r>
        <w:rPr>
          <w:rFonts w:ascii="Arial" w:hAnsi="Arial" w:cs="Arial"/>
          <w:b/>
          <w:bCs/>
          <w:sz w:val="20"/>
          <w:szCs w:val="20"/>
        </w:rPr>
        <w:t>12</w:t>
      </w:r>
      <w:r w:rsidR="00E6732E" w:rsidRPr="004866D7">
        <w:rPr>
          <w:rFonts w:ascii="Arial" w:hAnsi="Arial" w:cs="Arial"/>
          <w:b/>
          <w:bCs/>
          <w:sz w:val="20"/>
          <w:szCs w:val="20"/>
        </w:rPr>
        <w:t>.1.3.</w:t>
      </w:r>
      <w:r w:rsidR="00E6732E">
        <w:rPr>
          <w:rFonts w:ascii="Arial" w:hAnsi="Arial" w:cs="Arial"/>
          <w:sz w:val="20"/>
          <w:szCs w:val="20"/>
        </w:rPr>
        <w:t xml:space="preserve"> </w:t>
      </w:r>
      <w:r w:rsidR="00E6732E" w:rsidRPr="00CB20B6">
        <w:rPr>
          <w:rFonts w:ascii="Arial" w:hAnsi="Arial" w:cs="Arial"/>
          <w:sz w:val="20"/>
          <w:szCs w:val="20"/>
        </w:rPr>
        <w:t xml:space="preserve">řešit požadavky a problémy bezpečnostního charakteru, vzniklé v souvislosti </w:t>
      </w:r>
    </w:p>
    <w:p w14:paraId="3B076616" w14:textId="10EE43CA" w:rsidR="00E6732E" w:rsidRDefault="00E6732E" w:rsidP="00E6732E">
      <w:pPr>
        <w:pStyle w:val="Odstavecseseznamem2"/>
        <w:tabs>
          <w:tab w:val="left" w:pos="1560"/>
        </w:tabs>
        <w:spacing w:after="0" w:line="100" w:lineRule="atLeast"/>
        <w:ind w:left="1560"/>
        <w:jc w:val="both"/>
        <w:rPr>
          <w:rFonts w:ascii="Arial" w:hAnsi="Arial" w:cs="Arial"/>
          <w:sz w:val="20"/>
          <w:szCs w:val="20"/>
        </w:rPr>
      </w:pPr>
      <w:r>
        <w:rPr>
          <w:rFonts w:ascii="Arial" w:hAnsi="Arial" w:cs="Arial"/>
          <w:sz w:val="20"/>
          <w:szCs w:val="20"/>
        </w:rPr>
        <w:t xml:space="preserve">            </w:t>
      </w:r>
      <w:r w:rsidRPr="00CB20B6">
        <w:rPr>
          <w:rFonts w:ascii="Arial" w:hAnsi="Arial" w:cs="Arial"/>
          <w:sz w:val="20"/>
          <w:szCs w:val="20"/>
        </w:rPr>
        <w:t xml:space="preserve">s plněním předmětu smlouvy, s kontaktními osobami </w:t>
      </w:r>
      <w:r w:rsidR="004866D7">
        <w:rPr>
          <w:rFonts w:ascii="Arial" w:hAnsi="Arial" w:cs="Arial"/>
          <w:sz w:val="20"/>
          <w:szCs w:val="20"/>
        </w:rPr>
        <w:t>Objedna</w:t>
      </w:r>
      <w:r w:rsidRPr="00CB20B6">
        <w:rPr>
          <w:rFonts w:ascii="Arial" w:hAnsi="Arial" w:cs="Arial"/>
          <w:sz w:val="20"/>
          <w:szCs w:val="20"/>
        </w:rPr>
        <w:t xml:space="preserve">tele dle bodu </w:t>
      </w:r>
    </w:p>
    <w:p w14:paraId="25E42140" w14:textId="03543DD7" w:rsidR="00E6732E" w:rsidRPr="00CB20B6" w:rsidRDefault="00E6732E" w:rsidP="00E6732E">
      <w:pPr>
        <w:pStyle w:val="Odstavecseseznamem2"/>
        <w:tabs>
          <w:tab w:val="left" w:pos="1560"/>
        </w:tabs>
        <w:spacing w:after="0" w:line="100" w:lineRule="atLeast"/>
        <w:ind w:left="1560"/>
        <w:jc w:val="both"/>
        <w:rPr>
          <w:rFonts w:ascii="Arial" w:hAnsi="Arial" w:cs="Arial"/>
          <w:sz w:val="20"/>
          <w:szCs w:val="20"/>
        </w:rPr>
      </w:pPr>
      <w:r>
        <w:rPr>
          <w:rFonts w:ascii="Arial" w:hAnsi="Arial" w:cs="Arial"/>
          <w:sz w:val="20"/>
          <w:szCs w:val="20"/>
        </w:rPr>
        <w:t xml:space="preserve">            </w:t>
      </w:r>
      <w:r w:rsidR="004866D7">
        <w:rPr>
          <w:rFonts w:ascii="Arial" w:hAnsi="Arial" w:cs="Arial"/>
          <w:sz w:val="20"/>
          <w:szCs w:val="20"/>
        </w:rPr>
        <w:t>X</w:t>
      </w:r>
      <w:r w:rsidRPr="00CB20B6">
        <w:rPr>
          <w:rFonts w:ascii="Arial" w:hAnsi="Arial" w:cs="Arial"/>
          <w:sz w:val="20"/>
          <w:szCs w:val="20"/>
        </w:rPr>
        <w:t xml:space="preserve">.4. článku </w:t>
      </w:r>
      <w:r w:rsidR="004866D7">
        <w:rPr>
          <w:rFonts w:ascii="Arial" w:hAnsi="Arial" w:cs="Arial"/>
          <w:sz w:val="20"/>
          <w:szCs w:val="20"/>
        </w:rPr>
        <w:t>XI.</w:t>
      </w:r>
      <w:r w:rsidRPr="00CB20B6">
        <w:rPr>
          <w:rFonts w:ascii="Arial" w:hAnsi="Arial" w:cs="Arial"/>
          <w:sz w:val="20"/>
          <w:szCs w:val="20"/>
        </w:rPr>
        <w:t xml:space="preserve"> této Smlouvy, </w:t>
      </w:r>
    </w:p>
    <w:p w14:paraId="3BDC6420" w14:textId="13DDFB14" w:rsidR="00E6732E" w:rsidRDefault="003C743F" w:rsidP="00E6732E">
      <w:pPr>
        <w:pStyle w:val="Odstavecseseznamem2"/>
        <w:tabs>
          <w:tab w:val="left" w:pos="2268"/>
        </w:tabs>
        <w:spacing w:after="0" w:line="100" w:lineRule="atLeast"/>
        <w:ind w:left="1560"/>
        <w:jc w:val="both"/>
        <w:rPr>
          <w:rFonts w:ascii="Arial" w:hAnsi="Arial" w:cs="Arial"/>
          <w:sz w:val="20"/>
          <w:szCs w:val="20"/>
        </w:rPr>
      </w:pPr>
      <w:r>
        <w:rPr>
          <w:rFonts w:ascii="Arial" w:hAnsi="Arial" w:cs="Arial"/>
          <w:b/>
          <w:bCs/>
          <w:sz w:val="20"/>
          <w:szCs w:val="20"/>
        </w:rPr>
        <w:t>12</w:t>
      </w:r>
      <w:r w:rsidR="00E6732E" w:rsidRPr="004866D7">
        <w:rPr>
          <w:rFonts w:ascii="Arial" w:hAnsi="Arial" w:cs="Arial"/>
          <w:b/>
          <w:bCs/>
          <w:sz w:val="20"/>
          <w:szCs w:val="20"/>
        </w:rPr>
        <w:t>.1.4.</w:t>
      </w:r>
      <w:r w:rsidR="00E6732E">
        <w:rPr>
          <w:rFonts w:ascii="Arial" w:hAnsi="Arial" w:cs="Arial"/>
          <w:sz w:val="20"/>
          <w:szCs w:val="20"/>
        </w:rPr>
        <w:t xml:space="preserve"> </w:t>
      </w:r>
      <w:r w:rsidR="00E6732E" w:rsidRPr="00CB20B6">
        <w:rPr>
          <w:rFonts w:ascii="Arial" w:hAnsi="Arial" w:cs="Arial"/>
          <w:sz w:val="20"/>
          <w:szCs w:val="20"/>
        </w:rPr>
        <w:t xml:space="preserve">v případě vzniku bezpečnostní události nebo bezpečnostního incidentu v </w:t>
      </w:r>
    </w:p>
    <w:p w14:paraId="10F9EB3B" w14:textId="77777777" w:rsidR="00E6732E" w:rsidRDefault="00E6732E" w:rsidP="00E6732E">
      <w:pPr>
        <w:pStyle w:val="Odstavecseseznamem2"/>
        <w:tabs>
          <w:tab w:val="left" w:pos="1560"/>
        </w:tabs>
        <w:spacing w:after="0" w:line="100" w:lineRule="atLeast"/>
        <w:ind w:left="1560"/>
        <w:jc w:val="both"/>
        <w:rPr>
          <w:rFonts w:ascii="Arial" w:hAnsi="Arial" w:cs="Arial"/>
          <w:sz w:val="20"/>
          <w:szCs w:val="20"/>
        </w:rPr>
      </w:pPr>
      <w:r>
        <w:rPr>
          <w:rFonts w:ascii="Arial" w:hAnsi="Arial" w:cs="Arial"/>
          <w:sz w:val="20"/>
          <w:szCs w:val="20"/>
        </w:rPr>
        <w:t xml:space="preserve">            </w:t>
      </w:r>
      <w:r w:rsidRPr="00CB20B6">
        <w:rPr>
          <w:rFonts w:ascii="Arial" w:hAnsi="Arial" w:cs="Arial"/>
          <w:sz w:val="20"/>
          <w:szCs w:val="20"/>
        </w:rPr>
        <w:t xml:space="preserve">průběhu plnění předmětu smlouvy, postupovat při jejich zvládání podle pokynů </w:t>
      </w:r>
    </w:p>
    <w:p w14:paraId="5EC1F479" w14:textId="03498B88" w:rsidR="00E6732E" w:rsidRPr="00CB20B6" w:rsidRDefault="00E6732E" w:rsidP="00E6732E">
      <w:pPr>
        <w:pStyle w:val="Odstavecseseznamem2"/>
        <w:tabs>
          <w:tab w:val="left" w:pos="1560"/>
        </w:tabs>
        <w:spacing w:after="0" w:line="100" w:lineRule="atLeast"/>
        <w:ind w:left="1560"/>
        <w:jc w:val="both"/>
        <w:rPr>
          <w:rFonts w:ascii="Arial" w:hAnsi="Arial" w:cs="Arial"/>
          <w:sz w:val="20"/>
          <w:szCs w:val="20"/>
        </w:rPr>
      </w:pPr>
      <w:r>
        <w:rPr>
          <w:rFonts w:ascii="Arial" w:hAnsi="Arial" w:cs="Arial"/>
          <w:sz w:val="20"/>
          <w:szCs w:val="20"/>
        </w:rPr>
        <w:t xml:space="preserve">            </w:t>
      </w:r>
      <w:r w:rsidR="00666F34">
        <w:rPr>
          <w:rFonts w:ascii="Arial" w:hAnsi="Arial" w:cs="Arial"/>
          <w:sz w:val="20"/>
          <w:szCs w:val="20"/>
        </w:rPr>
        <w:t>Objedna</w:t>
      </w:r>
      <w:r w:rsidRPr="00CB20B6">
        <w:rPr>
          <w:rFonts w:ascii="Arial" w:hAnsi="Arial" w:cs="Arial"/>
          <w:sz w:val="20"/>
          <w:szCs w:val="20"/>
        </w:rPr>
        <w:t>tele a spolupracovat při nápravě,</w:t>
      </w:r>
    </w:p>
    <w:p w14:paraId="51CCAF15" w14:textId="2EE42BC4" w:rsidR="00E6732E" w:rsidRDefault="003C743F" w:rsidP="00E6732E">
      <w:pPr>
        <w:pStyle w:val="Odstavecseseznamem2"/>
        <w:tabs>
          <w:tab w:val="left" w:pos="1560"/>
        </w:tabs>
        <w:spacing w:after="0" w:line="100" w:lineRule="atLeast"/>
        <w:ind w:left="1560"/>
        <w:jc w:val="both"/>
        <w:rPr>
          <w:rFonts w:ascii="Arial" w:hAnsi="Arial" w:cs="Arial"/>
          <w:sz w:val="20"/>
          <w:szCs w:val="20"/>
        </w:rPr>
      </w:pPr>
      <w:r>
        <w:rPr>
          <w:rFonts w:ascii="Arial" w:hAnsi="Arial" w:cs="Arial"/>
          <w:b/>
          <w:bCs/>
          <w:sz w:val="20"/>
          <w:szCs w:val="20"/>
        </w:rPr>
        <w:t>12</w:t>
      </w:r>
      <w:r w:rsidR="00E6732E" w:rsidRPr="004866D7">
        <w:rPr>
          <w:rFonts w:ascii="Arial" w:hAnsi="Arial" w:cs="Arial"/>
          <w:b/>
          <w:bCs/>
          <w:sz w:val="20"/>
          <w:szCs w:val="20"/>
        </w:rPr>
        <w:t>.1.5.</w:t>
      </w:r>
      <w:r w:rsidR="00E6732E">
        <w:rPr>
          <w:rFonts w:ascii="Arial" w:hAnsi="Arial" w:cs="Arial"/>
          <w:sz w:val="20"/>
          <w:szCs w:val="20"/>
        </w:rPr>
        <w:t xml:space="preserve"> </w:t>
      </w:r>
      <w:r w:rsidR="00E6732E" w:rsidRPr="00CB20B6">
        <w:rPr>
          <w:rFonts w:ascii="Arial" w:hAnsi="Arial" w:cs="Arial"/>
          <w:sz w:val="20"/>
          <w:szCs w:val="20"/>
        </w:rPr>
        <w:t xml:space="preserve">po dobu plnění předmětu smlouvy realizovat potřebná bezpečnostní opatření, </w:t>
      </w:r>
    </w:p>
    <w:p w14:paraId="34658C66" w14:textId="77777777" w:rsidR="00E6732E" w:rsidRPr="00CB20B6" w:rsidRDefault="00E6732E" w:rsidP="00E6732E">
      <w:pPr>
        <w:pStyle w:val="Odstavecseseznamem2"/>
        <w:tabs>
          <w:tab w:val="left" w:pos="1560"/>
        </w:tabs>
        <w:spacing w:after="0" w:line="100" w:lineRule="atLeast"/>
        <w:ind w:left="1560"/>
        <w:jc w:val="both"/>
        <w:rPr>
          <w:rFonts w:ascii="Arial" w:hAnsi="Arial" w:cs="Arial"/>
          <w:sz w:val="20"/>
          <w:szCs w:val="20"/>
        </w:rPr>
      </w:pPr>
      <w:r>
        <w:rPr>
          <w:rFonts w:ascii="Arial" w:hAnsi="Arial" w:cs="Arial"/>
          <w:sz w:val="20"/>
          <w:szCs w:val="20"/>
        </w:rPr>
        <w:t xml:space="preserve">            </w:t>
      </w:r>
      <w:r w:rsidRPr="00CB20B6">
        <w:rPr>
          <w:rFonts w:ascii="Arial" w:hAnsi="Arial" w:cs="Arial"/>
          <w:sz w:val="20"/>
          <w:szCs w:val="20"/>
        </w:rPr>
        <w:t>zejména dle výše uvedených bodů.</w:t>
      </w:r>
    </w:p>
    <w:p w14:paraId="36C801BE" w14:textId="77777777" w:rsidR="00E6732E" w:rsidRPr="00CB20B6" w:rsidRDefault="00E6732E" w:rsidP="00E6732E">
      <w:pPr>
        <w:tabs>
          <w:tab w:val="left" w:pos="1560"/>
        </w:tabs>
        <w:spacing w:line="100" w:lineRule="atLeast"/>
        <w:ind w:left="1560" w:hanging="480"/>
        <w:jc w:val="both"/>
        <w:rPr>
          <w:rFonts w:ascii="Arial" w:hAnsi="Arial" w:cs="Arial"/>
          <w:sz w:val="20"/>
          <w:szCs w:val="20"/>
        </w:rPr>
      </w:pPr>
    </w:p>
    <w:p w14:paraId="31F7A3F3" w14:textId="1DFF24FB" w:rsidR="00E6732E" w:rsidRPr="00CB20B6" w:rsidRDefault="003C743F" w:rsidP="00E6732E">
      <w:pPr>
        <w:spacing w:line="100" w:lineRule="atLeast"/>
        <w:ind w:left="1418" w:hanging="709"/>
        <w:jc w:val="both"/>
        <w:rPr>
          <w:rFonts w:ascii="Arial" w:hAnsi="Arial" w:cs="Arial"/>
          <w:sz w:val="20"/>
          <w:szCs w:val="20"/>
        </w:rPr>
      </w:pPr>
      <w:r>
        <w:rPr>
          <w:rFonts w:ascii="Arial" w:hAnsi="Arial" w:cs="Arial"/>
          <w:b/>
          <w:bCs/>
          <w:sz w:val="20"/>
          <w:szCs w:val="20"/>
        </w:rPr>
        <w:t>12</w:t>
      </w:r>
      <w:r w:rsidR="00E6732E" w:rsidRPr="00666F34">
        <w:rPr>
          <w:rFonts w:ascii="Arial" w:hAnsi="Arial" w:cs="Arial"/>
          <w:b/>
          <w:bCs/>
          <w:sz w:val="20"/>
          <w:szCs w:val="20"/>
        </w:rPr>
        <w:t>.2.</w:t>
      </w:r>
      <w:r w:rsidR="00E6732E" w:rsidRPr="00CB20B6">
        <w:rPr>
          <w:rFonts w:ascii="Arial" w:hAnsi="Arial" w:cs="Arial"/>
          <w:b/>
          <w:bCs/>
          <w:sz w:val="20"/>
          <w:szCs w:val="20"/>
        </w:rPr>
        <w:t xml:space="preserve"> </w:t>
      </w:r>
      <w:r w:rsidR="00E6732E" w:rsidRPr="00CB20B6">
        <w:rPr>
          <w:rFonts w:ascii="Arial" w:hAnsi="Arial" w:cs="Arial"/>
          <w:b/>
          <w:bCs/>
          <w:sz w:val="20"/>
          <w:szCs w:val="20"/>
        </w:rPr>
        <w:tab/>
      </w:r>
      <w:r w:rsidR="00E6732E" w:rsidRPr="00CB20B6">
        <w:rPr>
          <w:rFonts w:ascii="Arial" w:hAnsi="Arial" w:cs="Arial"/>
          <w:sz w:val="20"/>
          <w:szCs w:val="20"/>
        </w:rPr>
        <w:t>Služby specifikované ve</w:t>
      </w:r>
      <w:r w:rsidR="00E6732E" w:rsidRPr="00CB20B6">
        <w:rPr>
          <w:rFonts w:ascii="Arial" w:hAnsi="Arial" w:cs="Arial"/>
          <w:b/>
          <w:sz w:val="20"/>
          <w:szCs w:val="20"/>
        </w:rPr>
        <w:t xml:space="preserve"> </w:t>
      </w:r>
      <w:r w:rsidR="00E6732E" w:rsidRPr="00CB20B6">
        <w:rPr>
          <w:rFonts w:ascii="Arial" w:hAnsi="Arial" w:cs="Arial"/>
          <w:sz w:val="20"/>
          <w:szCs w:val="20"/>
        </w:rPr>
        <w:t xml:space="preserve">Smlouvě o poskytování služeb technické podpory mohou poskytovat pouze pracovníci </w:t>
      </w:r>
      <w:r w:rsidR="00666F34">
        <w:rPr>
          <w:rFonts w:ascii="Arial" w:hAnsi="Arial" w:cs="Arial"/>
          <w:sz w:val="20"/>
          <w:szCs w:val="20"/>
        </w:rPr>
        <w:t>Zhotovi</w:t>
      </w:r>
      <w:r w:rsidR="00E6732E" w:rsidRPr="00CB20B6">
        <w:rPr>
          <w:rFonts w:ascii="Arial" w:hAnsi="Arial" w:cs="Arial"/>
          <w:sz w:val="20"/>
          <w:szCs w:val="20"/>
        </w:rPr>
        <w:t>tele.</w:t>
      </w:r>
    </w:p>
    <w:p w14:paraId="04597786" w14:textId="77777777" w:rsidR="00E6732E" w:rsidRPr="00CB20B6" w:rsidRDefault="00E6732E" w:rsidP="00E6732E">
      <w:pPr>
        <w:spacing w:line="100" w:lineRule="atLeast"/>
        <w:ind w:left="708" w:hanging="708"/>
        <w:jc w:val="both"/>
        <w:rPr>
          <w:rFonts w:ascii="Arial" w:hAnsi="Arial" w:cs="Arial"/>
          <w:sz w:val="20"/>
          <w:szCs w:val="20"/>
        </w:rPr>
      </w:pPr>
    </w:p>
    <w:p w14:paraId="774B05C6" w14:textId="64F03C49" w:rsidR="00E6732E" w:rsidRPr="00CB20B6" w:rsidRDefault="003C743F" w:rsidP="00E6732E">
      <w:pPr>
        <w:spacing w:line="100" w:lineRule="atLeast"/>
        <w:ind w:left="1418" w:hanging="709"/>
        <w:jc w:val="both"/>
        <w:rPr>
          <w:rFonts w:ascii="Arial" w:hAnsi="Arial" w:cs="Arial"/>
          <w:b/>
          <w:sz w:val="20"/>
          <w:szCs w:val="20"/>
        </w:rPr>
      </w:pPr>
      <w:r>
        <w:rPr>
          <w:rFonts w:ascii="Arial" w:hAnsi="Arial" w:cs="Arial"/>
          <w:b/>
          <w:bCs/>
          <w:sz w:val="20"/>
          <w:szCs w:val="20"/>
        </w:rPr>
        <w:t>12</w:t>
      </w:r>
      <w:r w:rsidR="00E6732E" w:rsidRPr="00666F34">
        <w:rPr>
          <w:rFonts w:ascii="Arial" w:hAnsi="Arial" w:cs="Arial"/>
          <w:b/>
          <w:bCs/>
          <w:sz w:val="20"/>
          <w:szCs w:val="20"/>
        </w:rPr>
        <w:t>.3.</w:t>
      </w:r>
      <w:r w:rsidR="00E6732E" w:rsidRPr="00CB20B6">
        <w:rPr>
          <w:rFonts w:ascii="Arial" w:hAnsi="Arial" w:cs="Arial"/>
          <w:b/>
          <w:sz w:val="20"/>
          <w:szCs w:val="20"/>
        </w:rPr>
        <w:tab/>
      </w:r>
      <w:r w:rsidR="00666F34" w:rsidRPr="00666F34">
        <w:rPr>
          <w:rFonts w:ascii="Arial" w:hAnsi="Arial" w:cs="Arial"/>
          <w:bCs/>
          <w:sz w:val="20"/>
          <w:szCs w:val="20"/>
        </w:rPr>
        <w:t>Objedna</w:t>
      </w:r>
      <w:r w:rsidR="00E6732E" w:rsidRPr="00CB20B6">
        <w:rPr>
          <w:rFonts w:ascii="Arial" w:hAnsi="Arial" w:cs="Arial"/>
          <w:sz w:val="20"/>
          <w:szCs w:val="20"/>
        </w:rPr>
        <w:t>tel je výhradním vlastníkem dat do informačního systému vložených.</w:t>
      </w:r>
    </w:p>
    <w:p w14:paraId="142982AE" w14:textId="77777777" w:rsidR="00E6732E" w:rsidRPr="00CB20B6" w:rsidRDefault="00E6732E" w:rsidP="00E6732E">
      <w:pPr>
        <w:spacing w:line="100" w:lineRule="atLeast"/>
        <w:ind w:left="708" w:hanging="708"/>
        <w:jc w:val="both"/>
        <w:rPr>
          <w:rFonts w:ascii="Arial" w:hAnsi="Arial" w:cs="Arial"/>
          <w:b/>
          <w:sz w:val="20"/>
          <w:szCs w:val="20"/>
        </w:rPr>
      </w:pPr>
    </w:p>
    <w:p w14:paraId="17870988" w14:textId="3EC1D2BE" w:rsidR="00E6732E" w:rsidRPr="00CB20B6" w:rsidRDefault="003C743F" w:rsidP="00E6732E">
      <w:pPr>
        <w:spacing w:line="100" w:lineRule="atLeast"/>
        <w:ind w:left="1418" w:hanging="709"/>
        <w:jc w:val="both"/>
        <w:rPr>
          <w:rFonts w:ascii="Arial" w:hAnsi="Arial" w:cs="Arial"/>
          <w:sz w:val="20"/>
          <w:szCs w:val="20"/>
        </w:rPr>
      </w:pPr>
      <w:r>
        <w:rPr>
          <w:rFonts w:ascii="Arial" w:hAnsi="Arial" w:cs="Arial"/>
          <w:b/>
          <w:sz w:val="20"/>
          <w:szCs w:val="20"/>
        </w:rPr>
        <w:t>12</w:t>
      </w:r>
      <w:r w:rsidR="00E6732E" w:rsidRPr="00666F34">
        <w:rPr>
          <w:rFonts w:ascii="Arial" w:hAnsi="Arial" w:cs="Arial"/>
          <w:b/>
          <w:sz w:val="20"/>
          <w:szCs w:val="20"/>
        </w:rPr>
        <w:t>.4.</w:t>
      </w:r>
      <w:r w:rsidR="00E6732E" w:rsidRPr="00CB20B6">
        <w:rPr>
          <w:rFonts w:ascii="Arial" w:hAnsi="Arial" w:cs="Arial"/>
          <w:b/>
          <w:sz w:val="20"/>
          <w:szCs w:val="20"/>
        </w:rPr>
        <w:tab/>
      </w:r>
      <w:r w:rsidR="00E6732E" w:rsidRPr="00CB20B6">
        <w:rPr>
          <w:rFonts w:ascii="Arial" w:hAnsi="Arial" w:cs="Arial"/>
          <w:sz w:val="20"/>
          <w:szCs w:val="20"/>
        </w:rPr>
        <w:t>Smluvní strany se dohodly, že kontaktními osobami pro otázky bezpečnosti informací pro potřeby provádění předmětu smlouvy jsou:</w:t>
      </w:r>
    </w:p>
    <w:p w14:paraId="3285625A" w14:textId="77777777" w:rsidR="00E6732E" w:rsidRPr="00CB20B6" w:rsidRDefault="00E6732E" w:rsidP="00E6732E">
      <w:pPr>
        <w:spacing w:line="100" w:lineRule="atLeast"/>
        <w:jc w:val="both"/>
        <w:rPr>
          <w:rFonts w:ascii="Arial" w:hAnsi="Arial" w:cs="Arial"/>
          <w:sz w:val="20"/>
          <w:szCs w:val="20"/>
        </w:rPr>
      </w:pPr>
    </w:p>
    <w:p w14:paraId="421AD629" w14:textId="5339AAB4" w:rsidR="00E6732E" w:rsidRPr="00CB20B6" w:rsidRDefault="00E6732E" w:rsidP="00E6732E">
      <w:pPr>
        <w:spacing w:line="100" w:lineRule="atLeast"/>
        <w:ind w:left="709" w:firstLine="709"/>
        <w:jc w:val="both"/>
        <w:rPr>
          <w:rFonts w:ascii="Arial" w:hAnsi="Arial" w:cs="Arial"/>
          <w:sz w:val="20"/>
          <w:szCs w:val="20"/>
        </w:rPr>
      </w:pPr>
      <w:r w:rsidRPr="00CB20B6">
        <w:rPr>
          <w:rFonts w:ascii="Arial" w:hAnsi="Arial" w:cs="Arial"/>
          <w:sz w:val="20"/>
          <w:szCs w:val="20"/>
        </w:rPr>
        <w:t xml:space="preserve">za </w:t>
      </w:r>
      <w:r w:rsidR="00666F34">
        <w:rPr>
          <w:rFonts w:ascii="Arial" w:hAnsi="Arial" w:cs="Arial"/>
          <w:sz w:val="20"/>
          <w:szCs w:val="20"/>
        </w:rPr>
        <w:t>Zhotovi</w:t>
      </w:r>
      <w:r w:rsidRPr="00CB20B6">
        <w:rPr>
          <w:rFonts w:ascii="Arial" w:hAnsi="Arial" w:cs="Arial"/>
          <w:sz w:val="20"/>
          <w:szCs w:val="20"/>
        </w:rPr>
        <w:t xml:space="preserve">tele: </w:t>
      </w:r>
      <w:r w:rsidRPr="00CB20B6">
        <w:rPr>
          <w:rFonts w:ascii="Arial" w:hAnsi="Arial" w:cs="Arial"/>
          <w:sz w:val="20"/>
          <w:szCs w:val="20"/>
        </w:rPr>
        <w:tab/>
      </w:r>
      <w:r w:rsidR="00666F34">
        <w:rPr>
          <w:rFonts w:ascii="Arial" w:hAnsi="Arial" w:cs="Arial"/>
          <w:sz w:val="20"/>
          <w:szCs w:val="20"/>
        </w:rPr>
        <w:tab/>
      </w:r>
      <w:r w:rsidRPr="00CB20B6">
        <w:rPr>
          <w:rFonts w:ascii="Arial" w:hAnsi="Arial" w:cs="Arial"/>
          <w:sz w:val="20"/>
          <w:szCs w:val="20"/>
        </w:rPr>
        <w:t>Daniel Bednařík</w:t>
      </w:r>
    </w:p>
    <w:p w14:paraId="1A96B6F7" w14:textId="77777777" w:rsidR="00E6732E" w:rsidRPr="00CB20B6" w:rsidRDefault="00E6732E" w:rsidP="00E6732E">
      <w:pPr>
        <w:spacing w:line="100" w:lineRule="atLeast"/>
        <w:ind w:left="709"/>
        <w:jc w:val="both"/>
        <w:rPr>
          <w:rFonts w:ascii="Arial" w:hAnsi="Arial" w:cs="Arial"/>
          <w:sz w:val="20"/>
          <w:szCs w:val="20"/>
        </w:rPr>
      </w:pPr>
      <w:r w:rsidRPr="00CB20B6">
        <w:rPr>
          <w:rFonts w:ascii="Arial" w:hAnsi="Arial" w:cs="Arial"/>
          <w:sz w:val="20"/>
          <w:szCs w:val="20"/>
        </w:rPr>
        <w:tab/>
      </w:r>
      <w:r w:rsidRPr="00CB20B6">
        <w:rPr>
          <w:rFonts w:ascii="Arial" w:hAnsi="Arial" w:cs="Arial"/>
          <w:sz w:val="20"/>
          <w:szCs w:val="20"/>
        </w:rPr>
        <w:tab/>
      </w:r>
    </w:p>
    <w:p w14:paraId="7DB048BE" w14:textId="0F7DF76E" w:rsidR="006C6D96" w:rsidRPr="00AC247D" w:rsidRDefault="00E6732E" w:rsidP="006C6D96">
      <w:pPr>
        <w:pStyle w:val="Zkladntext"/>
        <w:spacing w:before="0"/>
        <w:ind w:left="709" w:firstLine="709"/>
        <w:rPr>
          <w:rFonts w:ascii="Arial" w:hAnsi="Arial" w:cs="Arial"/>
          <w:sz w:val="20"/>
          <w:szCs w:val="20"/>
        </w:rPr>
      </w:pPr>
      <w:r w:rsidRPr="00CB20B6">
        <w:rPr>
          <w:rFonts w:ascii="Arial" w:hAnsi="Arial" w:cs="Arial"/>
          <w:sz w:val="20"/>
          <w:szCs w:val="20"/>
        </w:rPr>
        <w:t xml:space="preserve">za </w:t>
      </w:r>
      <w:r w:rsidR="00666F34">
        <w:rPr>
          <w:rFonts w:ascii="Arial" w:hAnsi="Arial" w:cs="Arial"/>
          <w:sz w:val="20"/>
          <w:szCs w:val="20"/>
        </w:rPr>
        <w:t>Objednate</w:t>
      </w:r>
      <w:r w:rsidRPr="00CB20B6">
        <w:rPr>
          <w:rFonts w:ascii="Arial" w:hAnsi="Arial" w:cs="Arial"/>
          <w:sz w:val="20"/>
          <w:szCs w:val="20"/>
        </w:rPr>
        <w:t>le:</w:t>
      </w:r>
      <w:r w:rsidRPr="00CB20B6">
        <w:rPr>
          <w:rFonts w:ascii="Arial" w:hAnsi="Arial" w:cs="Arial"/>
          <w:sz w:val="20"/>
          <w:szCs w:val="20"/>
        </w:rPr>
        <w:tab/>
      </w:r>
      <w:r w:rsidRPr="00CB20B6">
        <w:rPr>
          <w:rFonts w:ascii="Arial" w:hAnsi="Arial" w:cs="Arial"/>
          <w:sz w:val="20"/>
          <w:szCs w:val="20"/>
        </w:rPr>
        <w:tab/>
      </w:r>
      <w:r w:rsidR="00E770A3">
        <w:rPr>
          <w:rFonts w:ascii="Arial" w:hAnsi="Arial" w:cs="Arial"/>
          <w:sz w:val="20"/>
          <w:szCs w:val="20"/>
        </w:rPr>
        <w:t>Bc. Marcel Vlasák</w:t>
      </w:r>
    </w:p>
    <w:p w14:paraId="22F5F3EE" w14:textId="6EE390F7" w:rsidR="00E6732E" w:rsidRDefault="00E6732E" w:rsidP="00E6732E">
      <w:pPr>
        <w:spacing w:line="100" w:lineRule="atLeast"/>
        <w:ind w:left="709" w:firstLine="709"/>
        <w:jc w:val="both"/>
        <w:rPr>
          <w:rFonts w:ascii="Arial" w:hAnsi="Arial" w:cs="Arial"/>
          <w:bCs/>
          <w:sz w:val="20"/>
          <w:szCs w:val="20"/>
        </w:rPr>
      </w:pPr>
    </w:p>
    <w:p w14:paraId="509BAEE7" w14:textId="77777777" w:rsidR="00E6732E" w:rsidRDefault="00E6732E" w:rsidP="00E6732E">
      <w:pPr>
        <w:spacing w:line="100" w:lineRule="atLeast"/>
        <w:jc w:val="both"/>
        <w:rPr>
          <w:rFonts w:ascii="Arial" w:hAnsi="Arial" w:cs="Arial"/>
          <w:bCs/>
          <w:sz w:val="20"/>
          <w:szCs w:val="20"/>
        </w:rPr>
      </w:pPr>
    </w:p>
    <w:p w14:paraId="7F91ABA8" w14:textId="46D70757" w:rsidR="00E6732E" w:rsidRPr="00F14B11" w:rsidRDefault="00E6732E" w:rsidP="00E6732E">
      <w:pPr>
        <w:spacing w:line="100" w:lineRule="atLeast"/>
        <w:jc w:val="both"/>
        <w:rPr>
          <w:rFonts w:ascii="Arial" w:hAnsi="Arial" w:cs="Arial"/>
          <w:b/>
          <w:bCs/>
          <w:sz w:val="20"/>
          <w:szCs w:val="20"/>
        </w:rPr>
      </w:pPr>
      <w:r>
        <w:rPr>
          <w:rFonts w:ascii="Arial" w:hAnsi="Arial" w:cs="Arial"/>
          <w:bCs/>
          <w:sz w:val="20"/>
          <w:szCs w:val="20"/>
        </w:rPr>
        <w:t xml:space="preserve">11. Doplnění Článku </w:t>
      </w:r>
      <w:r w:rsidR="003C743F">
        <w:rPr>
          <w:rFonts w:ascii="Arial" w:hAnsi="Arial" w:cs="Arial"/>
          <w:b/>
          <w:sz w:val="20"/>
          <w:szCs w:val="20"/>
        </w:rPr>
        <w:t>13</w:t>
      </w:r>
      <w:r w:rsidRPr="00666F34">
        <w:rPr>
          <w:rFonts w:ascii="Arial" w:hAnsi="Arial" w:cs="Arial"/>
          <w:b/>
          <w:sz w:val="20"/>
          <w:szCs w:val="20"/>
        </w:rPr>
        <w:t>.</w:t>
      </w:r>
      <w:r>
        <w:rPr>
          <w:rFonts w:ascii="Arial" w:hAnsi="Arial" w:cs="Arial"/>
          <w:b/>
          <w:sz w:val="20"/>
          <w:szCs w:val="20"/>
        </w:rPr>
        <w:t xml:space="preserve"> </w:t>
      </w:r>
      <w:r w:rsidRPr="00F14B11">
        <w:rPr>
          <w:rFonts w:ascii="Arial" w:hAnsi="Arial" w:cs="Arial"/>
          <w:b/>
          <w:sz w:val="20"/>
          <w:szCs w:val="20"/>
        </w:rPr>
        <w:t>Ochrana a zpracování osobních údajů</w:t>
      </w:r>
    </w:p>
    <w:p w14:paraId="127340C6" w14:textId="77777777" w:rsidR="00E6732E" w:rsidRPr="00F14B11" w:rsidRDefault="00E6732E" w:rsidP="00E6732E">
      <w:pPr>
        <w:pStyle w:val="Odstavce"/>
        <w:keepNext/>
        <w:widowControl w:val="0"/>
        <w:numPr>
          <w:ilvl w:val="0"/>
          <w:numId w:val="0"/>
        </w:numPr>
        <w:tabs>
          <w:tab w:val="left" w:pos="720"/>
        </w:tabs>
        <w:jc w:val="both"/>
        <w:rPr>
          <w:rFonts w:ascii="Arial" w:hAnsi="Arial" w:cs="Arial"/>
          <w:b/>
          <w:bCs/>
          <w:sz w:val="20"/>
          <w:szCs w:val="20"/>
        </w:rPr>
      </w:pPr>
    </w:p>
    <w:p w14:paraId="6A889F67" w14:textId="56B23B31" w:rsidR="00E6732E" w:rsidRPr="00F14B11" w:rsidRDefault="003C743F" w:rsidP="00E6732E">
      <w:pPr>
        <w:spacing w:line="276" w:lineRule="auto"/>
        <w:ind w:left="1416" w:hanging="708"/>
        <w:jc w:val="both"/>
        <w:rPr>
          <w:rFonts w:ascii="Arial" w:hAnsi="Arial" w:cs="Arial"/>
          <w:sz w:val="20"/>
          <w:szCs w:val="20"/>
        </w:rPr>
      </w:pPr>
      <w:r>
        <w:rPr>
          <w:rFonts w:ascii="Arial" w:hAnsi="Arial" w:cs="Arial"/>
          <w:b/>
          <w:sz w:val="20"/>
          <w:szCs w:val="20"/>
        </w:rPr>
        <w:t>13</w:t>
      </w:r>
      <w:r w:rsidR="00E6732E" w:rsidRPr="00666F34">
        <w:rPr>
          <w:rFonts w:ascii="Arial" w:hAnsi="Arial" w:cs="Arial"/>
          <w:b/>
          <w:sz w:val="20"/>
          <w:szCs w:val="20"/>
        </w:rPr>
        <w:t>.1.</w:t>
      </w:r>
      <w:r w:rsidR="00E6732E" w:rsidRPr="00F14B11">
        <w:rPr>
          <w:rFonts w:ascii="Arial" w:hAnsi="Arial" w:cs="Arial"/>
          <w:sz w:val="20"/>
          <w:szCs w:val="20"/>
        </w:rPr>
        <w:tab/>
        <w:t xml:space="preserve">Při plnění této smlouvy nepřichází </w:t>
      </w:r>
      <w:r w:rsidR="00666F34">
        <w:rPr>
          <w:rFonts w:ascii="Arial" w:hAnsi="Arial" w:cs="Arial"/>
          <w:sz w:val="20"/>
          <w:szCs w:val="20"/>
        </w:rPr>
        <w:t>Zhotovi</w:t>
      </w:r>
      <w:r w:rsidR="00E6732E" w:rsidRPr="00F14B11">
        <w:rPr>
          <w:rFonts w:ascii="Arial" w:hAnsi="Arial" w:cs="Arial"/>
          <w:sz w:val="20"/>
          <w:szCs w:val="20"/>
        </w:rPr>
        <w:t xml:space="preserve">tel do styku s osobními údaji, kterých je </w:t>
      </w:r>
      <w:r w:rsidR="00666F34">
        <w:rPr>
          <w:rFonts w:ascii="Arial" w:hAnsi="Arial" w:cs="Arial"/>
          <w:sz w:val="20"/>
          <w:szCs w:val="20"/>
        </w:rPr>
        <w:t>Objedna</w:t>
      </w:r>
      <w:r w:rsidR="00E6732E" w:rsidRPr="00F14B11">
        <w:rPr>
          <w:rFonts w:ascii="Arial" w:hAnsi="Arial" w:cs="Arial"/>
          <w:sz w:val="20"/>
          <w:szCs w:val="20"/>
        </w:rPr>
        <w:t>tel správce (dále jen „chráněné osobní údaje“)</w:t>
      </w:r>
    </w:p>
    <w:p w14:paraId="16582A75" w14:textId="52F36CA9" w:rsidR="00E6732E" w:rsidRPr="00F14B11" w:rsidRDefault="003C743F" w:rsidP="00E6732E">
      <w:pPr>
        <w:spacing w:line="276" w:lineRule="auto"/>
        <w:ind w:left="1416" w:hanging="708"/>
        <w:jc w:val="both"/>
        <w:rPr>
          <w:rFonts w:ascii="Arial" w:hAnsi="Arial" w:cs="Arial"/>
          <w:bCs/>
          <w:sz w:val="20"/>
          <w:szCs w:val="20"/>
        </w:rPr>
      </w:pPr>
      <w:r>
        <w:rPr>
          <w:rFonts w:ascii="Arial" w:hAnsi="Arial" w:cs="Arial"/>
          <w:b/>
          <w:sz w:val="20"/>
          <w:szCs w:val="20"/>
        </w:rPr>
        <w:t>13</w:t>
      </w:r>
      <w:r w:rsidR="00E6732E" w:rsidRPr="00666F34">
        <w:rPr>
          <w:rFonts w:ascii="Arial" w:hAnsi="Arial" w:cs="Arial"/>
          <w:b/>
          <w:sz w:val="20"/>
          <w:szCs w:val="20"/>
        </w:rPr>
        <w:t>.2.</w:t>
      </w:r>
      <w:r w:rsidR="00E6732E" w:rsidRPr="00F14B11">
        <w:rPr>
          <w:rFonts w:ascii="Arial" w:hAnsi="Arial" w:cs="Arial"/>
          <w:bCs/>
          <w:sz w:val="20"/>
          <w:szCs w:val="20"/>
        </w:rPr>
        <w:tab/>
        <w:t xml:space="preserve">Pouze ve výjimečných případech se může stát, že </w:t>
      </w:r>
      <w:r w:rsidR="00666F34">
        <w:rPr>
          <w:rFonts w:ascii="Arial" w:hAnsi="Arial" w:cs="Arial"/>
          <w:bCs/>
          <w:sz w:val="20"/>
          <w:szCs w:val="20"/>
        </w:rPr>
        <w:t>Zhotovi</w:t>
      </w:r>
      <w:r w:rsidR="00E6732E" w:rsidRPr="00F14B11">
        <w:rPr>
          <w:rFonts w:ascii="Arial" w:hAnsi="Arial" w:cs="Arial"/>
          <w:bCs/>
          <w:sz w:val="20"/>
          <w:szCs w:val="20"/>
        </w:rPr>
        <w:t>tel získá přístup k chráněným osobním údajům. Pokud se tak stane, jedná se o zpracování z pověření správce dle článku 29 nařízení GDPR.</w:t>
      </w:r>
    </w:p>
    <w:p w14:paraId="4F617D88" w14:textId="520BEB04" w:rsidR="00E6732E" w:rsidRPr="00F14B11" w:rsidRDefault="003C743F" w:rsidP="00E6732E">
      <w:pPr>
        <w:spacing w:line="276" w:lineRule="auto"/>
        <w:ind w:left="1416" w:hanging="708"/>
        <w:jc w:val="both"/>
        <w:rPr>
          <w:rFonts w:ascii="Arial" w:hAnsi="Arial" w:cs="Arial"/>
          <w:bCs/>
          <w:sz w:val="20"/>
          <w:szCs w:val="20"/>
        </w:rPr>
      </w:pPr>
      <w:r>
        <w:rPr>
          <w:rFonts w:ascii="Arial" w:hAnsi="Arial" w:cs="Arial"/>
          <w:b/>
          <w:sz w:val="20"/>
          <w:szCs w:val="20"/>
        </w:rPr>
        <w:t>13</w:t>
      </w:r>
      <w:r w:rsidR="00E6732E" w:rsidRPr="00666F34">
        <w:rPr>
          <w:rFonts w:ascii="Arial" w:hAnsi="Arial" w:cs="Arial"/>
          <w:b/>
          <w:sz w:val="20"/>
          <w:szCs w:val="20"/>
        </w:rPr>
        <w:t>.3.</w:t>
      </w:r>
      <w:r w:rsidR="00E6732E" w:rsidRPr="00F14B11">
        <w:rPr>
          <w:rFonts w:ascii="Arial" w:hAnsi="Arial" w:cs="Arial"/>
          <w:bCs/>
          <w:sz w:val="20"/>
          <w:szCs w:val="20"/>
        </w:rPr>
        <w:tab/>
      </w:r>
      <w:r w:rsidR="00666F34">
        <w:rPr>
          <w:rFonts w:ascii="Arial" w:hAnsi="Arial" w:cs="Arial"/>
          <w:bCs/>
          <w:sz w:val="20"/>
          <w:szCs w:val="20"/>
        </w:rPr>
        <w:t>Zhotovi</w:t>
      </w:r>
      <w:r w:rsidR="00E6732E" w:rsidRPr="00F14B11">
        <w:rPr>
          <w:rFonts w:ascii="Arial" w:hAnsi="Arial" w:cs="Arial"/>
          <w:bCs/>
          <w:sz w:val="20"/>
          <w:szCs w:val="20"/>
        </w:rPr>
        <w:t>tel se zavazuje zachovávat mlčenlivost o všech chráněných osobních údajích,</w:t>
      </w:r>
      <w:r w:rsidR="00E6732E">
        <w:rPr>
          <w:rFonts w:ascii="Arial" w:hAnsi="Arial" w:cs="Arial"/>
          <w:bCs/>
          <w:sz w:val="20"/>
          <w:szCs w:val="20"/>
        </w:rPr>
        <w:t xml:space="preserve"> </w:t>
      </w:r>
      <w:r w:rsidR="00E6732E" w:rsidRPr="00F14B11">
        <w:rPr>
          <w:rFonts w:ascii="Arial" w:hAnsi="Arial" w:cs="Arial"/>
          <w:bCs/>
          <w:sz w:val="20"/>
          <w:szCs w:val="20"/>
        </w:rPr>
        <w:t xml:space="preserve">se kterými přijde do styku v souvislosti s plněním dle této smlouvy. </w:t>
      </w:r>
      <w:r w:rsidR="00666F34">
        <w:rPr>
          <w:rFonts w:ascii="Arial" w:hAnsi="Arial" w:cs="Arial"/>
          <w:bCs/>
          <w:sz w:val="20"/>
          <w:szCs w:val="20"/>
        </w:rPr>
        <w:t>Zhotovi</w:t>
      </w:r>
      <w:r w:rsidR="00E6732E" w:rsidRPr="00F14B11">
        <w:rPr>
          <w:rFonts w:ascii="Arial" w:hAnsi="Arial" w:cs="Arial"/>
          <w:bCs/>
          <w:sz w:val="20"/>
          <w:szCs w:val="20"/>
        </w:rPr>
        <w:t xml:space="preserve">tel se zejména zavazuje: </w:t>
      </w:r>
    </w:p>
    <w:p w14:paraId="6A1998A1" w14:textId="186A25DF" w:rsidR="00E6732E" w:rsidRPr="00F14B11" w:rsidRDefault="003C743F" w:rsidP="00E6732E">
      <w:pPr>
        <w:spacing w:line="276" w:lineRule="auto"/>
        <w:ind w:left="2268" w:hanging="708"/>
        <w:jc w:val="both"/>
        <w:rPr>
          <w:rFonts w:ascii="Arial" w:hAnsi="Arial" w:cs="Arial"/>
          <w:bCs/>
          <w:sz w:val="20"/>
          <w:szCs w:val="20"/>
        </w:rPr>
      </w:pPr>
      <w:r>
        <w:rPr>
          <w:rFonts w:ascii="Arial" w:hAnsi="Arial" w:cs="Arial"/>
          <w:b/>
          <w:sz w:val="20"/>
          <w:szCs w:val="20"/>
        </w:rPr>
        <w:t>13</w:t>
      </w:r>
      <w:r w:rsidR="00E6732E" w:rsidRPr="00666F34">
        <w:rPr>
          <w:rFonts w:ascii="Arial" w:hAnsi="Arial" w:cs="Arial"/>
          <w:b/>
          <w:sz w:val="20"/>
          <w:szCs w:val="20"/>
        </w:rPr>
        <w:t>.3.1.</w:t>
      </w:r>
      <w:r w:rsidR="00E6732E" w:rsidRPr="00F14B11">
        <w:rPr>
          <w:rFonts w:ascii="Arial" w:hAnsi="Arial" w:cs="Arial"/>
          <w:bCs/>
          <w:sz w:val="20"/>
          <w:szCs w:val="20"/>
        </w:rPr>
        <w:t xml:space="preserve"> nesdělovat nebo nezpřístupňovat chráněné osobní údaje třetím stranám bez  </w:t>
      </w:r>
    </w:p>
    <w:p w14:paraId="73014A9A" w14:textId="2FAA3F1A" w:rsidR="00E6732E" w:rsidRPr="00F14B11" w:rsidRDefault="00E6732E" w:rsidP="00E6732E">
      <w:pPr>
        <w:spacing w:line="276" w:lineRule="auto"/>
        <w:ind w:left="1133" w:firstLine="1135"/>
        <w:jc w:val="both"/>
        <w:rPr>
          <w:rFonts w:ascii="Arial" w:hAnsi="Arial" w:cs="Arial"/>
          <w:bCs/>
          <w:sz w:val="20"/>
          <w:szCs w:val="20"/>
        </w:rPr>
      </w:pPr>
      <w:r w:rsidRPr="00F14B11">
        <w:rPr>
          <w:rFonts w:ascii="Arial" w:hAnsi="Arial" w:cs="Arial"/>
          <w:bCs/>
          <w:sz w:val="20"/>
          <w:szCs w:val="20"/>
        </w:rPr>
        <w:t xml:space="preserve">předchozího souhlasu </w:t>
      </w:r>
      <w:r w:rsidR="00666F34">
        <w:rPr>
          <w:rFonts w:ascii="Arial" w:hAnsi="Arial" w:cs="Arial"/>
          <w:bCs/>
          <w:sz w:val="20"/>
          <w:szCs w:val="20"/>
        </w:rPr>
        <w:t>Objedna</w:t>
      </w:r>
      <w:r w:rsidRPr="00F14B11">
        <w:rPr>
          <w:rFonts w:ascii="Arial" w:hAnsi="Arial" w:cs="Arial"/>
          <w:bCs/>
          <w:sz w:val="20"/>
          <w:szCs w:val="20"/>
        </w:rPr>
        <w:t xml:space="preserve">tele. </w:t>
      </w:r>
    </w:p>
    <w:p w14:paraId="1397E84A" w14:textId="1897BB86" w:rsidR="00E6732E" w:rsidRPr="00F14B11" w:rsidRDefault="003C743F" w:rsidP="00E6732E">
      <w:pPr>
        <w:spacing w:line="276" w:lineRule="auto"/>
        <w:ind w:left="2268" w:hanging="708"/>
        <w:jc w:val="both"/>
        <w:rPr>
          <w:rFonts w:ascii="Arial" w:hAnsi="Arial" w:cs="Arial"/>
          <w:sz w:val="20"/>
          <w:szCs w:val="20"/>
        </w:rPr>
      </w:pPr>
      <w:r>
        <w:rPr>
          <w:rFonts w:ascii="Arial" w:hAnsi="Arial" w:cs="Arial"/>
          <w:b/>
          <w:sz w:val="20"/>
          <w:szCs w:val="20"/>
        </w:rPr>
        <w:t>13</w:t>
      </w:r>
      <w:r w:rsidR="00E6732E" w:rsidRPr="00666F34">
        <w:rPr>
          <w:rFonts w:ascii="Arial" w:hAnsi="Arial" w:cs="Arial"/>
          <w:b/>
          <w:sz w:val="20"/>
          <w:szCs w:val="20"/>
        </w:rPr>
        <w:t>.3.2.</w:t>
      </w:r>
      <w:r w:rsidR="00E6732E" w:rsidRPr="00F14B11">
        <w:rPr>
          <w:rFonts w:ascii="Arial" w:hAnsi="Arial" w:cs="Arial"/>
          <w:bCs/>
          <w:sz w:val="20"/>
          <w:szCs w:val="20"/>
        </w:rPr>
        <w:tab/>
        <w:t>zajistit, že jeho zaměstnanci a další osoby, které přijdou nahodile do styku s</w:t>
      </w:r>
      <w:r w:rsidR="00E6732E" w:rsidRPr="00F14B11">
        <w:rPr>
          <w:rFonts w:ascii="Arial" w:hAnsi="Arial" w:cs="Arial"/>
          <w:sz w:val="20"/>
          <w:szCs w:val="20"/>
        </w:rPr>
        <w:t> chráněnými osobními údaji v souvislosti s plněním dle této smlouvy, budou zavázáni povinností mlčenlivosti minimálně ve stejném rozsahu, v jakém je mlčenlivostí vázán on sám, a aby tato povinnost mlčenlivosti trvala i po skončení jejich zaměstnání nebo provádění prací.</w:t>
      </w:r>
    </w:p>
    <w:p w14:paraId="45B7198D" w14:textId="2FE45EA0" w:rsidR="00E6732E" w:rsidRPr="00F14B11" w:rsidRDefault="003C743F" w:rsidP="00E6732E">
      <w:pPr>
        <w:spacing w:line="276" w:lineRule="auto"/>
        <w:ind w:left="2268" w:hanging="708"/>
        <w:jc w:val="both"/>
        <w:rPr>
          <w:rFonts w:ascii="Arial" w:hAnsi="Arial" w:cs="Arial"/>
          <w:sz w:val="20"/>
          <w:szCs w:val="20"/>
        </w:rPr>
      </w:pPr>
      <w:r>
        <w:rPr>
          <w:rFonts w:ascii="Arial" w:hAnsi="Arial" w:cs="Arial"/>
          <w:b/>
          <w:bCs/>
          <w:sz w:val="20"/>
          <w:szCs w:val="20"/>
        </w:rPr>
        <w:t>13</w:t>
      </w:r>
      <w:r w:rsidR="00E6732E" w:rsidRPr="00666F34">
        <w:rPr>
          <w:rFonts w:ascii="Arial" w:hAnsi="Arial" w:cs="Arial"/>
          <w:b/>
          <w:bCs/>
          <w:sz w:val="20"/>
          <w:szCs w:val="20"/>
        </w:rPr>
        <w:t>.3.3.</w:t>
      </w:r>
      <w:r w:rsidR="00E6732E" w:rsidRPr="00F14B11">
        <w:rPr>
          <w:rFonts w:ascii="Arial" w:hAnsi="Arial" w:cs="Arial"/>
          <w:sz w:val="20"/>
          <w:szCs w:val="20"/>
        </w:rPr>
        <w:t xml:space="preserve"> </w:t>
      </w:r>
      <w:r w:rsidR="00E6732E" w:rsidRPr="00F14B11">
        <w:rPr>
          <w:rFonts w:ascii="Arial" w:hAnsi="Arial" w:cs="Arial"/>
          <w:sz w:val="20"/>
          <w:szCs w:val="20"/>
        </w:rPr>
        <w:tab/>
        <w:t>zajistit, aby osoby, které se budou podílet na plnění dle této smlouvy, při styku nebo</w:t>
      </w:r>
      <w:r w:rsidR="00E6732E">
        <w:rPr>
          <w:rFonts w:ascii="Arial" w:hAnsi="Arial" w:cs="Arial"/>
          <w:sz w:val="20"/>
          <w:szCs w:val="20"/>
        </w:rPr>
        <w:t xml:space="preserve"> </w:t>
      </w:r>
      <w:r w:rsidR="00E6732E" w:rsidRPr="00F14B11">
        <w:rPr>
          <w:rFonts w:ascii="Arial" w:hAnsi="Arial" w:cs="Arial"/>
          <w:sz w:val="20"/>
          <w:szCs w:val="20"/>
        </w:rPr>
        <w:t xml:space="preserve">nakládání s chráněnými osobními údaji nepořizovaly kopie chráněných osobních údajů bez předchozího písemného souhlasu </w:t>
      </w:r>
      <w:r w:rsidR="008C55FC">
        <w:rPr>
          <w:rFonts w:ascii="Arial" w:hAnsi="Arial" w:cs="Arial"/>
          <w:sz w:val="20"/>
          <w:szCs w:val="20"/>
        </w:rPr>
        <w:t>Objedna</w:t>
      </w:r>
      <w:r w:rsidR="00E6732E" w:rsidRPr="00F14B11">
        <w:rPr>
          <w:rFonts w:ascii="Arial" w:hAnsi="Arial" w:cs="Arial"/>
          <w:sz w:val="20"/>
          <w:szCs w:val="20"/>
        </w:rPr>
        <w:t>tele, a aby jejich činností nebo</w:t>
      </w:r>
      <w:r w:rsidR="00E6732E">
        <w:rPr>
          <w:rFonts w:ascii="Arial" w:hAnsi="Arial" w:cs="Arial"/>
          <w:sz w:val="20"/>
          <w:szCs w:val="20"/>
        </w:rPr>
        <w:t xml:space="preserve"> </w:t>
      </w:r>
      <w:r w:rsidR="00E6732E" w:rsidRPr="00F14B11">
        <w:rPr>
          <w:rFonts w:ascii="Arial" w:hAnsi="Arial" w:cs="Arial"/>
          <w:sz w:val="20"/>
          <w:szCs w:val="20"/>
        </w:rPr>
        <w:t xml:space="preserve">opomenutím nedošlo k náhodnému nebo protiprávnímu </w:t>
      </w:r>
      <w:r w:rsidR="00E6732E" w:rsidRPr="00F14B11">
        <w:rPr>
          <w:rFonts w:ascii="Arial" w:hAnsi="Arial" w:cs="Arial"/>
          <w:sz w:val="20"/>
          <w:szCs w:val="20"/>
        </w:rPr>
        <w:lastRenderedPageBreak/>
        <w:t>zničení, ztrátě či pozměnění</w:t>
      </w:r>
      <w:r w:rsidR="00E6732E">
        <w:rPr>
          <w:rFonts w:ascii="Arial" w:hAnsi="Arial" w:cs="Arial"/>
          <w:sz w:val="20"/>
          <w:szCs w:val="20"/>
        </w:rPr>
        <w:t xml:space="preserve"> </w:t>
      </w:r>
      <w:r w:rsidR="00E6732E" w:rsidRPr="00F14B11">
        <w:rPr>
          <w:rFonts w:ascii="Arial" w:hAnsi="Arial" w:cs="Arial"/>
          <w:sz w:val="20"/>
          <w:szCs w:val="20"/>
        </w:rPr>
        <w:t xml:space="preserve">chráněných osobních údajů, nebo k jejich neoprávněnému zpřístupnění třetím osobám. </w:t>
      </w:r>
    </w:p>
    <w:p w14:paraId="142B989D" w14:textId="49097679" w:rsidR="00E6732E" w:rsidRPr="00F14B11" w:rsidRDefault="003C743F" w:rsidP="008C55FC">
      <w:pPr>
        <w:spacing w:line="276" w:lineRule="auto"/>
        <w:ind w:left="2268" w:hanging="708"/>
        <w:jc w:val="both"/>
        <w:rPr>
          <w:rFonts w:ascii="Arial" w:hAnsi="Arial" w:cs="Arial"/>
          <w:strike/>
          <w:color w:val="00B050"/>
          <w:sz w:val="20"/>
          <w:szCs w:val="20"/>
        </w:rPr>
      </w:pPr>
      <w:r>
        <w:rPr>
          <w:rFonts w:ascii="Arial" w:hAnsi="Arial" w:cs="Arial"/>
          <w:b/>
          <w:bCs/>
          <w:sz w:val="20"/>
          <w:szCs w:val="20"/>
        </w:rPr>
        <w:t>13</w:t>
      </w:r>
      <w:r w:rsidR="00E6732E" w:rsidRPr="008C55FC">
        <w:rPr>
          <w:rFonts w:ascii="Arial" w:hAnsi="Arial" w:cs="Arial"/>
          <w:b/>
          <w:bCs/>
          <w:sz w:val="20"/>
          <w:szCs w:val="20"/>
        </w:rPr>
        <w:t>.3.4.</w:t>
      </w:r>
      <w:r w:rsidR="00E6732E">
        <w:rPr>
          <w:rFonts w:ascii="Arial" w:hAnsi="Arial" w:cs="Arial"/>
          <w:sz w:val="20"/>
          <w:szCs w:val="20"/>
        </w:rPr>
        <w:t xml:space="preserve"> </w:t>
      </w:r>
      <w:r w:rsidR="00E6732E" w:rsidRPr="00F14B11">
        <w:rPr>
          <w:rFonts w:ascii="Arial" w:hAnsi="Arial" w:cs="Arial"/>
          <w:sz w:val="20"/>
          <w:szCs w:val="20"/>
        </w:rPr>
        <w:t xml:space="preserve">že pokud se nahodile dostane do styku s osobními údaji </w:t>
      </w:r>
      <w:r w:rsidR="008C55FC">
        <w:rPr>
          <w:rFonts w:ascii="Arial" w:hAnsi="Arial" w:cs="Arial"/>
          <w:sz w:val="20"/>
          <w:szCs w:val="20"/>
        </w:rPr>
        <w:t>Objedna</w:t>
      </w:r>
      <w:r w:rsidR="00E6732E" w:rsidRPr="00F14B11">
        <w:rPr>
          <w:rFonts w:ascii="Arial" w:hAnsi="Arial" w:cs="Arial"/>
          <w:sz w:val="20"/>
          <w:szCs w:val="20"/>
        </w:rPr>
        <w:t>tele, bude tyto chránit</w:t>
      </w:r>
      <w:r w:rsidR="00E6732E">
        <w:rPr>
          <w:rFonts w:ascii="Arial" w:hAnsi="Arial" w:cs="Arial"/>
          <w:sz w:val="20"/>
          <w:szCs w:val="20"/>
        </w:rPr>
        <w:t xml:space="preserve"> </w:t>
      </w:r>
      <w:r w:rsidR="00E6732E" w:rsidRPr="00F14B11">
        <w:rPr>
          <w:rFonts w:ascii="Arial" w:hAnsi="Arial" w:cs="Arial"/>
          <w:sz w:val="20"/>
          <w:szCs w:val="20"/>
        </w:rPr>
        <w:t>a</w:t>
      </w:r>
      <w:r w:rsidR="00E6732E" w:rsidRPr="00F14B11">
        <w:rPr>
          <w:rFonts w:ascii="Arial" w:hAnsi="Arial" w:cs="Arial"/>
          <w:color w:val="00B050"/>
          <w:sz w:val="20"/>
          <w:szCs w:val="20"/>
        </w:rPr>
        <w:t xml:space="preserve"> </w:t>
      </w:r>
      <w:r w:rsidR="00E6732E" w:rsidRPr="00F14B11">
        <w:rPr>
          <w:rFonts w:ascii="Arial" w:hAnsi="Arial" w:cs="Arial"/>
          <w:sz w:val="20"/>
          <w:szCs w:val="20"/>
        </w:rPr>
        <w:t xml:space="preserve">zejména je nezpřístupní ani nepředá nikomu dalšímu.  </w:t>
      </w:r>
    </w:p>
    <w:p w14:paraId="678A8ADC" w14:textId="3987274C" w:rsidR="00E6732E" w:rsidRDefault="003C743F" w:rsidP="00E6732E">
      <w:pPr>
        <w:spacing w:line="276" w:lineRule="auto"/>
        <w:ind w:left="2268" w:hanging="708"/>
        <w:jc w:val="both"/>
        <w:rPr>
          <w:rFonts w:ascii="Arial" w:hAnsi="Arial" w:cs="Arial"/>
          <w:sz w:val="20"/>
          <w:szCs w:val="20"/>
        </w:rPr>
      </w:pPr>
      <w:r>
        <w:rPr>
          <w:rFonts w:ascii="Arial" w:hAnsi="Arial" w:cs="Arial"/>
          <w:b/>
          <w:bCs/>
          <w:sz w:val="20"/>
          <w:szCs w:val="20"/>
        </w:rPr>
        <w:t>13</w:t>
      </w:r>
      <w:r w:rsidR="00E6732E" w:rsidRPr="008C55FC">
        <w:rPr>
          <w:rFonts w:ascii="Arial" w:hAnsi="Arial" w:cs="Arial"/>
          <w:b/>
          <w:bCs/>
          <w:sz w:val="20"/>
          <w:szCs w:val="20"/>
        </w:rPr>
        <w:t>.3.5.</w:t>
      </w:r>
      <w:r w:rsidR="00E6732E" w:rsidRPr="00F14B11">
        <w:rPr>
          <w:rFonts w:ascii="Arial" w:hAnsi="Arial" w:cs="Arial"/>
          <w:color w:val="00B050"/>
          <w:sz w:val="20"/>
          <w:szCs w:val="20"/>
        </w:rPr>
        <w:t xml:space="preserve"> </w:t>
      </w:r>
      <w:r w:rsidR="00E6732E" w:rsidRPr="00F14B11">
        <w:rPr>
          <w:rFonts w:ascii="Arial" w:hAnsi="Arial" w:cs="Arial"/>
          <w:sz w:val="20"/>
          <w:szCs w:val="20"/>
        </w:rPr>
        <w:t xml:space="preserve">pro případ zapojení jiného subjektu a možných úprav Produktu je možné jen </w:t>
      </w:r>
    </w:p>
    <w:p w14:paraId="48FE133B" w14:textId="79CCBAEB" w:rsidR="00E6732E" w:rsidRDefault="00E6732E" w:rsidP="00E6732E">
      <w:pPr>
        <w:tabs>
          <w:tab w:val="left" w:pos="2268"/>
        </w:tabs>
        <w:spacing w:line="276" w:lineRule="auto"/>
        <w:ind w:left="1417" w:firstLine="1"/>
        <w:jc w:val="both"/>
        <w:rPr>
          <w:rFonts w:ascii="Arial" w:hAnsi="Arial" w:cs="Arial"/>
          <w:sz w:val="20"/>
          <w:szCs w:val="20"/>
        </w:rPr>
      </w:pPr>
      <w:r>
        <w:rPr>
          <w:rFonts w:ascii="Arial" w:hAnsi="Arial" w:cs="Arial"/>
          <w:sz w:val="20"/>
          <w:szCs w:val="20"/>
        </w:rPr>
        <w:tab/>
      </w:r>
      <w:r w:rsidRPr="00F14B11">
        <w:rPr>
          <w:rFonts w:ascii="Arial" w:hAnsi="Arial" w:cs="Arial"/>
          <w:sz w:val="20"/>
          <w:szCs w:val="20"/>
        </w:rPr>
        <w:t xml:space="preserve">s předchozím souhlasem </w:t>
      </w:r>
      <w:r w:rsidR="008C55FC">
        <w:rPr>
          <w:rFonts w:ascii="Arial" w:hAnsi="Arial" w:cs="Arial"/>
          <w:sz w:val="20"/>
          <w:szCs w:val="20"/>
        </w:rPr>
        <w:t>Objedna</w:t>
      </w:r>
      <w:r w:rsidRPr="00F14B11">
        <w:rPr>
          <w:rFonts w:ascii="Arial" w:hAnsi="Arial" w:cs="Arial"/>
          <w:sz w:val="20"/>
          <w:szCs w:val="20"/>
        </w:rPr>
        <w:t xml:space="preserve">tele a to za stejných podmínek jaké ukládá </w:t>
      </w:r>
    </w:p>
    <w:p w14:paraId="27D02D82" w14:textId="5063AE43" w:rsidR="00E6732E" w:rsidRPr="008C55FC" w:rsidRDefault="008C55FC" w:rsidP="008C55FC">
      <w:pPr>
        <w:tabs>
          <w:tab w:val="left" w:pos="2268"/>
        </w:tabs>
        <w:suppressAutoHyphens w:val="0"/>
        <w:autoSpaceDE w:val="0"/>
        <w:autoSpaceDN w:val="0"/>
        <w:jc w:val="both"/>
        <w:rPr>
          <w:rFonts w:ascii="Arial" w:eastAsiaTheme="minorHAnsi" w:hAnsi="Arial" w:cs="Arial"/>
          <w:sz w:val="20"/>
          <w:szCs w:val="20"/>
          <w:lang w:eastAsia="en-US"/>
        </w:rPr>
      </w:pPr>
      <w:r>
        <w:rPr>
          <w:rFonts w:ascii="Arial" w:hAnsi="Arial" w:cs="Arial"/>
          <w:sz w:val="20"/>
          <w:szCs w:val="20"/>
        </w:rPr>
        <w:tab/>
      </w:r>
      <w:r w:rsidR="00E6732E" w:rsidRPr="008C55FC">
        <w:rPr>
          <w:rFonts w:ascii="Arial" w:hAnsi="Arial" w:cs="Arial"/>
          <w:sz w:val="20"/>
          <w:szCs w:val="20"/>
        </w:rPr>
        <w:t>tato smlouva.</w:t>
      </w:r>
    </w:p>
    <w:p w14:paraId="72A8D2E0" w14:textId="77777777" w:rsidR="000E1730" w:rsidRPr="00427058" w:rsidRDefault="000E1730" w:rsidP="000E1730">
      <w:pPr>
        <w:pStyle w:val="Odstavce"/>
        <w:keepNext/>
        <w:widowControl w:val="0"/>
        <w:numPr>
          <w:ilvl w:val="0"/>
          <w:numId w:val="0"/>
        </w:numPr>
        <w:tabs>
          <w:tab w:val="left" w:pos="426"/>
        </w:tabs>
        <w:spacing w:before="240"/>
        <w:ind w:left="357" w:hanging="357"/>
        <w:jc w:val="center"/>
        <w:rPr>
          <w:rFonts w:ascii="Arial" w:hAnsi="Arial" w:cs="Arial"/>
          <w:b/>
          <w:sz w:val="20"/>
          <w:szCs w:val="20"/>
        </w:rPr>
      </w:pPr>
      <w:r w:rsidRPr="00427058">
        <w:rPr>
          <w:rFonts w:ascii="Arial" w:hAnsi="Arial" w:cs="Arial"/>
          <w:b/>
          <w:sz w:val="20"/>
          <w:szCs w:val="20"/>
        </w:rPr>
        <w:t>IV.</w:t>
      </w:r>
    </w:p>
    <w:p w14:paraId="51AED595" w14:textId="77777777" w:rsidR="000E1730" w:rsidRPr="00427058" w:rsidRDefault="000E1730" w:rsidP="000E1730">
      <w:pPr>
        <w:jc w:val="center"/>
        <w:rPr>
          <w:rFonts w:ascii="Arial" w:hAnsi="Arial" w:cs="Arial"/>
          <w:b/>
          <w:bCs/>
          <w:i/>
          <w:sz w:val="20"/>
          <w:szCs w:val="20"/>
        </w:rPr>
      </w:pPr>
      <w:r w:rsidRPr="00427058">
        <w:rPr>
          <w:rFonts w:ascii="Arial" w:hAnsi="Arial" w:cs="Arial"/>
          <w:b/>
          <w:bCs/>
          <w:sz w:val="20"/>
          <w:szCs w:val="20"/>
        </w:rPr>
        <w:t>Závěrečná ustanovení</w:t>
      </w:r>
    </w:p>
    <w:p w14:paraId="3B4498DC" w14:textId="77777777" w:rsidR="000E1730" w:rsidRPr="00427058" w:rsidRDefault="000E1730" w:rsidP="0050087E">
      <w:pPr>
        <w:numPr>
          <w:ilvl w:val="0"/>
          <w:numId w:val="5"/>
        </w:numPr>
        <w:suppressAutoHyphens w:val="0"/>
        <w:spacing w:before="120" w:after="60"/>
        <w:ind w:left="425" w:hanging="425"/>
        <w:jc w:val="both"/>
        <w:rPr>
          <w:rFonts w:ascii="Arial" w:hAnsi="Arial" w:cs="Arial"/>
          <w:sz w:val="20"/>
          <w:szCs w:val="20"/>
        </w:rPr>
      </w:pPr>
      <w:r w:rsidRPr="00427058">
        <w:rPr>
          <w:rFonts w:ascii="Arial" w:hAnsi="Arial" w:cs="Arial"/>
          <w:sz w:val="20"/>
          <w:szCs w:val="20"/>
        </w:rPr>
        <w:t>Ostatní ustanovení Smlouvy zůstávají nedotčena.</w:t>
      </w:r>
    </w:p>
    <w:p w14:paraId="51A900B2" w14:textId="5501F805" w:rsidR="000E1730" w:rsidRPr="00427058" w:rsidRDefault="000E1730" w:rsidP="0050087E">
      <w:pPr>
        <w:pStyle w:val="Nadpis2"/>
        <w:keepLines w:val="0"/>
        <w:numPr>
          <w:ilvl w:val="0"/>
          <w:numId w:val="5"/>
        </w:numPr>
        <w:suppressAutoHyphens w:val="0"/>
        <w:spacing w:before="240" w:after="120"/>
        <w:ind w:left="426" w:hanging="426"/>
        <w:jc w:val="both"/>
        <w:rPr>
          <w:rFonts w:ascii="Arial" w:hAnsi="Arial" w:cs="Arial"/>
          <w:b/>
          <w:bCs/>
          <w:i/>
          <w:color w:val="auto"/>
          <w:sz w:val="20"/>
          <w:szCs w:val="20"/>
        </w:rPr>
      </w:pPr>
      <w:r w:rsidRPr="00427058">
        <w:rPr>
          <w:rFonts w:ascii="Arial" w:hAnsi="Arial" w:cs="Arial"/>
          <w:color w:val="auto"/>
          <w:sz w:val="20"/>
          <w:szCs w:val="20"/>
        </w:rPr>
        <w:t>Tento dodatek</w:t>
      </w:r>
      <w:r w:rsidR="00E14A27">
        <w:rPr>
          <w:rFonts w:ascii="Arial" w:hAnsi="Arial" w:cs="Arial"/>
          <w:color w:val="auto"/>
          <w:sz w:val="20"/>
          <w:szCs w:val="20"/>
        </w:rPr>
        <w:t xml:space="preserve"> č.1</w:t>
      </w:r>
      <w:r w:rsidRPr="00427058">
        <w:rPr>
          <w:rFonts w:ascii="Arial" w:hAnsi="Arial" w:cs="Arial"/>
          <w:color w:val="auto"/>
          <w:sz w:val="20"/>
          <w:szCs w:val="20"/>
        </w:rPr>
        <w:t xml:space="preserve"> je sepsán ve dvou vyhotoveních s platností originálu, z nichž každá strana obdrží po jednom.</w:t>
      </w:r>
    </w:p>
    <w:p w14:paraId="5B8C7F29" w14:textId="2A47CA9D" w:rsidR="000E1730" w:rsidRDefault="000E1730" w:rsidP="0050087E">
      <w:pPr>
        <w:pStyle w:val="Odstavecseseznamem"/>
        <w:numPr>
          <w:ilvl w:val="0"/>
          <w:numId w:val="5"/>
        </w:numPr>
        <w:suppressAutoHyphens w:val="0"/>
        <w:spacing w:after="120" w:line="240" w:lineRule="auto"/>
        <w:ind w:left="426" w:hanging="426"/>
        <w:jc w:val="both"/>
        <w:rPr>
          <w:rStyle w:val="StylStylNormlnSmlouva11bTunChar"/>
          <w:rFonts w:ascii="Arial" w:hAnsi="Arial" w:cs="Arial"/>
          <w:sz w:val="20"/>
          <w:szCs w:val="20"/>
        </w:rPr>
      </w:pPr>
      <w:r w:rsidRPr="00427058">
        <w:rPr>
          <w:rStyle w:val="StylStylNormlnSmlouva11bTunChar"/>
          <w:rFonts w:ascii="Arial" w:hAnsi="Arial" w:cs="Arial"/>
          <w:sz w:val="20"/>
          <w:szCs w:val="20"/>
        </w:rPr>
        <w:t>Tento dodatek</w:t>
      </w:r>
      <w:r w:rsidR="00E14A27">
        <w:rPr>
          <w:rStyle w:val="StylStylNormlnSmlouva11bTunChar"/>
          <w:rFonts w:ascii="Arial" w:hAnsi="Arial" w:cs="Arial"/>
          <w:sz w:val="20"/>
          <w:szCs w:val="20"/>
        </w:rPr>
        <w:t xml:space="preserve"> č.1</w:t>
      </w:r>
      <w:r w:rsidRPr="00427058">
        <w:rPr>
          <w:rStyle w:val="StylStylNormlnSmlouva11bTunChar"/>
          <w:rFonts w:ascii="Arial" w:hAnsi="Arial" w:cs="Arial"/>
          <w:sz w:val="20"/>
          <w:szCs w:val="20"/>
        </w:rPr>
        <w:t xml:space="preserve"> nabývá platnosti dnem podpisu oběma smluvními stranami a účinnosti dnem jeho uveřejnění v registru smluv. </w:t>
      </w:r>
    </w:p>
    <w:p w14:paraId="37F72136" w14:textId="77284E63" w:rsidR="000E1730" w:rsidRPr="00427058" w:rsidRDefault="000E1730" w:rsidP="0050087E">
      <w:pPr>
        <w:pStyle w:val="Odstavecseseznamem"/>
        <w:numPr>
          <w:ilvl w:val="0"/>
          <w:numId w:val="5"/>
        </w:numPr>
        <w:suppressAutoHyphens w:val="0"/>
        <w:spacing w:after="120" w:line="240" w:lineRule="auto"/>
        <w:ind w:left="426" w:hanging="426"/>
        <w:jc w:val="both"/>
        <w:rPr>
          <w:rStyle w:val="StylStylNormlnSmlouva11bTunChar"/>
          <w:rFonts w:ascii="Arial" w:hAnsi="Arial" w:cs="Arial"/>
          <w:sz w:val="20"/>
          <w:szCs w:val="20"/>
        </w:rPr>
      </w:pPr>
      <w:r w:rsidRPr="00427058">
        <w:rPr>
          <w:rStyle w:val="StylStylNormlnSmlouva11bTunChar"/>
          <w:rFonts w:ascii="Arial" w:hAnsi="Arial" w:cs="Arial"/>
          <w:sz w:val="20"/>
          <w:szCs w:val="20"/>
        </w:rPr>
        <w:t>Objednatel tento dodatek</w:t>
      </w:r>
      <w:r w:rsidR="00E14A27">
        <w:rPr>
          <w:rStyle w:val="StylStylNormlnSmlouva11bTunChar"/>
          <w:rFonts w:ascii="Arial" w:hAnsi="Arial" w:cs="Arial"/>
          <w:sz w:val="20"/>
          <w:szCs w:val="20"/>
        </w:rPr>
        <w:t xml:space="preserve"> č.1</w:t>
      </w:r>
      <w:r w:rsidRPr="00427058">
        <w:rPr>
          <w:rStyle w:val="StylStylNormlnSmlouva11bTunChar"/>
          <w:rFonts w:ascii="Arial" w:hAnsi="Arial" w:cs="Arial"/>
          <w:sz w:val="20"/>
          <w:szCs w:val="20"/>
        </w:rPr>
        <w:t xml:space="preserve"> zašle správci registru smluv k uveřejnění prostřednictvím registru smluv bez zbytečného odkladu, nejpozději do 30 dnů od jeho uzavření. </w:t>
      </w:r>
      <w:r w:rsidR="00344E1B">
        <w:rPr>
          <w:rStyle w:val="StylStylNormlnSmlouva11bTunChar"/>
          <w:rFonts w:ascii="Arial" w:hAnsi="Arial" w:cs="Arial"/>
          <w:sz w:val="20"/>
          <w:szCs w:val="20"/>
        </w:rPr>
        <w:t>Zhotovi</w:t>
      </w:r>
      <w:r w:rsidRPr="00427058">
        <w:rPr>
          <w:rStyle w:val="StylStylNormlnSmlouva11bTunChar"/>
          <w:rFonts w:ascii="Arial" w:hAnsi="Arial" w:cs="Arial"/>
          <w:sz w:val="20"/>
          <w:szCs w:val="20"/>
        </w:rPr>
        <w:t>tel prohlašuje, že žádná ze skutečností ve Smlouvě či dodatku uvedených není jeho obchodním tajemstvím.</w:t>
      </w:r>
    </w:p>
    <w:p w14:paraId="1EC1DBE0" w14:textId="6DC28E44" w:rsidR="000E1730" w:rsidRPr="00427058" w:rsidRDefault="000E1730" w:rsidP="0050087E">
      <w:pPr>
        <w:pStyle w:val="Odstavecseseznamem"/>
        <w:numPr>
          <w:ilvl w:val="0"/>
          <w:numId w:val="5"/>
        </w:numPr>
        <w:suppressAutoHyphens w:val="0"/>
        <w:spacing w:before="120" w:after="0" w:line="240" w:lineRule="auto"/>
        <w:ind w:left="426" w:hanging="426"/>
        <w:jc w:val="both"/>
        <w:rPr>
          <w:rFonts w:ascii="Arial" w:hAnsi="Arial" w:cs="Arial"/>
          <w:b/>
          <w:bCs/>
          <w:i/>
          <w:sz w:val="20"/>
          <w:szCs w:val="20"/>
        </w:rPr>
      </w:pPr>
      <w:r w:rsidRPr="00427058">
        <w:rPr>
          <w:rFonts w:ascii="Arial" w:hAnsi="Arial" w:cs="Arial"/>
          <w:sz w:val="20"/>
          <w:szCs w:val="20"/>
        </w:rPr>
        <w:t xml:space="preserve">Tento dodatek </w:t>
      </w:r>
      <w:r w:rsidR="00E14A27">
        <w:rPr>
          <w:rFonts w:ascii="Arial" w:hAnsi="Arial" w:cs="Arial"/>
          <w:sz w:val="20"/>
          <w:szCs w:val="20"/>
        </w:rPr>
        <w:t xml:space="preserve">č.1 </w:t>
      </w:r>
      <w:r w:rsidRPr="00427058">
        <w:rPr>
          <w:rFonts w:ascii="Arial" w:hAnsi="Arial" w:cs="Arial"/>
          <w:sz w:val="20"/>
          <w:szCs w:val="20"/>
        </w:rPr>
        <w:t>je uzavřen v souladu se zákonem č. 128/2000 Sb., o obcích (obecní zřízení), ve znění pozdějších předpisů, a byly splněny podmínky pro jeho uzavření stanovené tímto zákonem (§ 41).</w:t>
      </w:r>
      <w:r w:rsidR="00855BAA" w:rsidRPr="00855BAA">
        <w:rPr>
          <w:rFonts w:ascii="Arial" w:hAnsi="Arial" w:cs="Arial"/>
          <w:sz w:val="20"/>
          <w:szCs w:val="20"/>
        </w:rPr>
        <w:t xml:space="preserve"> </w:t>
      </w:r>
      <w:r w:rsidR="00855BAA">
        <w:rPr>
          <w:rFonts w:ascii="Arial" w:hAnsi="Arial" w:cs="Arial"/>
          <w:sz w:val="20"/>
          <w:szCs w:val="20"/>
        </w:rPr>
        <w:t xml:space="preserve"> Uzavření tohoto dodatku č. 1 bylo schváleno Radou </w:t>
      </w:r>
      <w:r w:rsidR="001D4BB3">
        <w:rPr>
          <w:rFonts w:ascii="Arial" w:hAnsi="Arial" w:cs="Arial"/>
          <w:sz w:val="20"/>
          <w:szCs w:val="20"/>
        </w:rPr>
        <w:t xml:space="preserve">statutárního </w:t>
      </w:r>
      <w:r w:rsidR="00855BAA">
        <w:rPr>
          <w:rFonts w:ascii="Arial" w:hAnsi="Arial" w:cs="Arial"/>
          <w:sz w:val="20"/>
          <w:szCs w:val="20"/>
        </w:rPr>
        <w:t xml:space="preserve">města </w:t>
      </w:r>
      <w:r w:rsidR="001C2AED">
        <w:rPr>
          <w:rFonts w:ascii="Arial" w:hAnsi="Arial" w:cs="Arial"/>
          <w:sz w:val="20"/>
          <w:szCs w:val="20"/>
        </w:rPr>
        <w:t>Karlovy Vary</w:t>
      </w:r>
      <w:r w:rsidR="00855BAA">
        <w:rPr>
          <w:rFonts w:ascii="Arial" w:hAnsi="Arial" w:cs="Arial"/>
          <w:sz w:val="20"/>
          <w:szCs w:val="20"/>
        </w:rPr>
        <w:t xml:space="preserve"> usnesením č</w:t>
      </w:r>
      <w:r w:rsidR="00891F6B">
        <w:rPr>
          <w:rFonts w:ascii="Arial" w:hAnsi="Arial" w:cs="Arial"/>
          <w:sz w:val="20"/>
          <w:szCs w:val="20"/>
        </w:rPr>
        <w:t>……..</w:t>
      </w:r>
      <w:r w:rsidR="00CD6157">
        <w:rPr>
          <w:rFonts w:ascii="Arial" w:hAnsi="Arial" w:cs="Arial"/>
          <w:sz w:val="20"/>
          <w:szCs w:val="20"/>
        </w:rPr>
        <w:t>.</w:t>
      </w:r>
    </w:p>
    <w:p w14:paraId="0E1CF040" w14:textId="77C85BD2" w:rsidR="000E1730" w:rsidRPr="001D61AE" w:rsidRDefault="000E1730" w:rsidP="00A77023">
      <w:pPr>
        <w:pStyle w:val="Nadpis2"/>
        <w:keepLines w:val="0"/>
        <w:numPr>
          <w:ilvl w:val="0"/>
          <w:numId w:val="5"/>
        </w:numPr>
        <w:suppressAutoHyphens w:val="0"/>
        <w:spacing w:before="240" w:after="120"/>
        <w:ind w:left="426" w:hanging="426"/>
        <w:jc w:val="both"/>
        <w:rPr>
          <w:rFonts w:ascii="Arial" w:hAnsi="Arial" w:cs="Arial"/>
          <w:color w:val="auto"/>
          <w:sz w:val="20"/>
          <w:szCs w:val="20"/>
        </w:rPr>
      </w:pPr>
      <w:r w:rsidRPr="001D61AE">
        <w:rPr>
          <w:rFonts w:ascii="Arial" w:hAnsi="Arial" w:cs="Arial"/>
          <w:color w:val="auto"/>
          <w:sz w:val="20"/>
          <w:szCs w:val="20"/>
        </w:rPr>
        <w:t>Smluvní strany svými podpisy potvrzují, že jsou s obsahem dodatku seznámeny a že jej uzavírají na základě své svobodné a vážné vůle. Na důkaz těchto skutečností připojují své podpisy.</w:t>
      </w:r>
    </w:p>
    <w:p w14:paraId="7205ADF7" w14:textId="77777777" w:rsidR="001D61AE" w:rsidRDefault="001D61AE" w:rsidP="001D61AE">
      <w:pPr>
        <w:jc w:val="both"/>
        <w:rPr>
          <w:rFonts w:ascii="Arial" w:hAnsi="Arial" w:cs="Arial"/>
          <w:sz w:val="20"/>
          <w:szCs w:val="20"/>
          <w:u w:val="single"/>
        </w:rPr>
      </w:pPr>
    </w:p>
    <w:p w14:paraId="6778D286" w14:textId="5C779115" w:rsidR="000E1730" w:rsidRPr="00427058" w:rsidRDefault="000E1730" w:rsidP="001D61AE">
      <w:pPr>
        <w:jc w:val="both"/>
        <w:rPr>
          <w:rFonts w:ascii="Arial" w:hAnsi="Arial" w:cs="Arial"/>
          <w:sz w:val="20"/>
          <w:szCs w:val="20"/>
          <w:u w:val="single"/>
        </w:rPr>
      </w:pPr>
      <w:r w:rsidRPr="00427058">
        <w:rPr>
          <w:rFonts w:ascii="Arial" w:hAnsi="Arial" w:cs="Arial"/>
          <w:sz w:val="20"/>
          <w:szCs w:val="20"/>
          <w:u w:val="single"/>
        </w:rPr>
        <w:t>Nedílnou součástí tohoto dodatku jsou tyto přílohy:</w:t>
      </w:r>
    </w:p>
    <w:p w14:paraId="21313B5E" w14:textId="1CCFEB72" w:rsidR="000E1730" w:rsidRPr="00427058" w:rsidRDefault="000E1730" w:rsidP="000E1730">
      <w:pPr>
        <w:pStyle w:val="Odstavce"/>
        <w:keepNext/>
        <w:widowControl w:val="0"/>
        <w:numPr>
          <w:ilvl w:val="0"/>
          <w:numId w:val="0"/>
        </w:numPr>
        <w:tabs>
          <w:tab w:val="left" w:pos="426"/>
        </w:tabs>
        <w:ind w:left="360" w:hanging="360"/>
        <w:rPr>
          <w:rFonts w:ascii="Arial" w:hAnsi="Arial" w:cs="Arial"/>
          <w:bCs/>
          <w:sz w:val="20"/>
          <w:szCs w:val="20"/>
        </w:rPr>
      </w:pPr>
      <w:r w:rsidRPr="00427058">
        <w:rPr>
          <w:rFonts w:ascii="Arial" w:hAnsi="Arial" w:cs="Arial"/>
          <w:sz w:val="20"/>
          <w:szCs w:val="20"/>
        </w:rPr>
        <w:tab/>
        <w:t>Příloha č. 1 obsahující</w:t>
      </w:r>
      <w:r w:rsidRPr="00427058">
        <w:rPr>
          <w:rFonts w:ascii="Arial" w:hAnsi="Arial" w:cs="Arial"/>
          <w:bCs/>
          <w:sz w:val="20"/>
          <w:szCs w:val="20"/>
        </w:rPr>
        <w:t xml:space="preserve"> popis funkčních vlastností nově přidan</w:t>
      </w:r>
      <w:r w:rsidR="00344E1B">
        <w:rPr>
          <w:rFonts w:ascii="Arial" w:hAnsi="Arial" w:cs="Arial"/>
          <w:bCs/>
          <w:sz w:val="20"/>
          <w:szCs w:val="20"/>
        </w:rPr>
        <w:t>ých</w:t>
      </w:r>
      <w:r w:rsidRPr="00427058">
        <w:rPr>
          <w:rFonts w:ascii="Arial" w:hAnsi="Arial" w:cs="Arial"/>
          <w:bCs/>
          <w:sz w:val="20"/>
          <w:szCs w:val="20"/>
        </w:rPr>
        <w:t xml:space="preserve"> modul</w:t>
      </w:r>
      <w:r w:rsidR="00344E1B">
        <w:rPr>
          <w:rFonts w:ascii="Arial" w:hAnsi="Arial" w:cs="Arial"/>
          <w:bCs/>
          <w:sz w:val="20"/>
          <w:szCs w:val="20"/>
        </w:rPr>
        <w:t>ů</w:t>
      </w:r>
    </w:p>
    <w:p w14:paraId="78BF5312" w14:textId="11C2DCF4" w:rsidR="000E1730" w:rsidRDefault="000E1730" w:rsidP="000E1730">
      <w:pPr>
        <w:ind w:left="284" w:firstLine="76"/>
        <w:jc w:val="both"/>
        <w:rPr>
          <w:rFonts w:ascii="Arial" w:hAnsi="Arial" w:cs="Arial"/>
          <w:sz w:val="20"/>
          <w:szCs w:val="20"/>
        </w:rPr>
      </w:pPr>
      <w:r w:rsidRPr="00427058">
        <w:rPr>
          <w:rFonts w:ascii="Arial" w:hAnsi="Arial" w:cs="Arial"/>
          <w:sz w:val="20"/>
          <w:szCs w:val="20"/>
        </w:rPr>
        <w:t xml:space="preserve">Přílohu č. 2 obsahující cenový rozpad odměny za nově poskytnuté licence </w:t>
      </w:r>
    </w:p>
    <w:p w14:paraId="7BA3301D" w14:textId="7F37206B" w:rsidR="00344E1B" w:rsidRPr="00427058" w:rsidRDefault="00344E1B" w:rsidP="000E1730">
      <w:pPr>
        <w:ind w:left="284" w:firstLine="76"/>
        <w:jc w:val="both"/>
        <w:rPr>
          <w:rFonts w:ascii="Arial" w:hAnsi="Arial" w:cs="Arial"/>
          <w:sz w:val="20"/>
          <w:szCs w:val="20"/>
        </w:rPr>
      </w:pPr>
      <w:r>
        <w:rPr>
          <w:rFonts w:ascii="Arial" w:hAnsi="Arial" w:cs="Arial"/>
          <w:sz w:val="20"/>
          <w:szCs w:val="20"/>
        </w:rPr>
        <w:t xml:space="preserve">Příloha č. 3 minimální technické požadavky </w:t>
      </w:r>
    </w:p>
    <w:p w14:paraId="5EE2D625" w14:textId="77777777" w:rsidR="000E1730" w:rsidRPr="00427058" w:rsidRDefault="000E1730" w:rsidP="000E1730">
      <w:pPr>
        <w:ind w:left="284"/>
        <w:jc w:val="both"/>
        <w:rPr>
          <w:rFonts w:ascii="Arial" w:hAnsi="Arial" w:cs="Arial"/>
          <w:sz w:val="20"/>
          <w:szCs w:val="20"/>
        </w:rPr>
      </w:pPr>
    </w:p>
    <w:p w14:paraId="3F9755EA" w14:textId="77777777" w:rsidR="000915F2" w:rsidRDefault="000915F2" w:rsidP="00566642">
      <w:pPr>
        <w:spacing w:before="120"/>
        <w:rPr>
          <w:rFonts w:ascii="Arial" w:hAnsi="Arial" w:cs="Arial"/>
          <w:sz w:val="20"/>
          <w:szCs w:val="20"/>
        </w:rPr>
      </w:pPr>
    </w:p>
    <w:p w14:paraId="1A494C79" w14:textId="35F32671" w:rsidR="00566642" w:rsidRPr="00DA1BFE" w:rsidRDefault="00566642" w:rsidP="00566642">
      <w:pPr>
        <w:spacing w:before="120"/>
        <w:rPr>
          <w:rFonts w:ascii="Arial" w:hAnsi="Arial" w:cs="Arial"/>
          <w:sz w:val="20"/>
          <w:szCs w:val="20"/>
        </w:rPr>
      </w:pPr>
      <w:r w:rsidRPr="00DA1BFE">
        <w:rPr>
          <w:rFonts w:ascii="Arial" w:hAnsi="Arial" w:cs="Arial"/>
          <w:sz w:val="20"/>
          <w:szCs w:val="20"/>
        </w:rPr>
        <w:t>V</w:t>
      </w:r>
      <w:r w:rsidR="005916A5">
        <w:rPr>
          <w:rFonts w:ascii="Arial" w:hAnsi="Arial" w:cs="Arial"/>
          <w:sz w:val="20"/>
          <w:szCs w:val="20"/>
        </w:rPr>
        <w:t> Karlových Varech</w:t>
      </w:r>
      <w:r w:rsidRPr="00DA1BFE">
        <w:rPr>
          <w:rFonts w:ascii="Arial" w:hAnsi="Arial" w:cs="Arial"/>
          <w:sz w:val="20"/>
          <w:szCs w:val="20"/>
        </w:rPr>
        <w:t xml:space="preserve"> dne:</w:t>
      </w:r>
      <w:r w:rsidR="00AE06D4">
        <w:rPr>
          <w:rFonts w:ascii="Arial" w:hAnsi="Arial" w:cs="Arial"/>
          <w:sz w:val="20"/>
          <w:szCs w:val="20"/>
        </w:rPr>
        <w:tab/>
      </w:r>
      <w:r w:rsidRPr="00DA1BFE">
        <w:rPr>
          <w:rFonts w:ascii="Arial" w:hAnsi="Arial" w:cs="Arial"/>
          <w:sz w:val="20"/>
          <w:szCs w:val="20"/>
        </w:rPr>
        <w:t xml:space="preserve"> </w:t>
      </w:r>
      <w:r w:rsidR="00C629B7">
        <w:rPr>
          <w:rFonts w:ascii="Arial" w:hAnsi="Arial" w:cs="Arial"/>
          <w:sz w:val="20"/>
          <w:szCs w:val="20"/>
        </w:rPr>
        <w:tab/>
      </w:r>
      <w:r w:rsidRPr="00DA1BFE">
        <w:rPr>
          <w:rFonts w:ascii="Arial" w:hAnsi="Arial" w:cs="Arial"/>
          <w:sz w:val="20"/>
          <w:szCs w:val="20"/>
        </w:rPr>
        <w:tab/>
      </w:r>
      <w:r>
        <w:rPr>
          <w:rFonts w:ascii="Arial" w:hAnsi="Arial" w:cs="Arial"/>
          <w:sz w:val="20"/>
          <w:szCs w:val="20"/>
        </w:rPr>
        <w:tab/>
      </w:r>
      <w:r w:rsidRPr="00DA1BFE">
        <w:rPr>
          <w:rFonts w:ascii="Arial" w:hAnsi="Arial" w:cs="Arial"/>
          <w:sz w:val="20"/>
          <w:szCs w:val="20"/>
        </w:rPr>
        <w:t>V Olomouci dne:</w:t>
      </w:r>
    </w:p>
    <w:p w14:paraId="0907734F" w14:textId="77777777" w:rsidR="00566642" w:rsidRDefault="00566642" w:rsidP="00566642">
      <w:pPr>
        <w:spacing w:before="120"/>
        <w:jc w:val="both"/>
        <w:rPr>
          <w:rFonts w:ascii="Arial" w:hAnsi="Arial" w:cs="Arial"/>
          <w:sz w:val="20"/>
          <w:szCs w:val="20"/>
        </w:rPr>
      </w:pPr>
    </w:p>
    <w:p w14:paraId="7D7AC49F" w14:textId="11965716" w:rsidR="00057011" w:rsidRDefault="00057011" w:rsidP="00566642">
      <w:pPr>
        <w:spacing w:before="120"/>
        <w:jc w:val="both"/>
        <w:rPr>
          <w:rFonts w:ascii="Arial" w:hAnsi="Arial" w:cs="Arial"/>
          <w:sz w:val="20"/>
          <w:szCs w:val="20"/>
        </w:rPr>
      </w:pPr>
    </w:p>
    <w:p w14:paraId="4F97A076" w14:textId="109D0A89" w:rsidR="00057011" w:rsidRDefault="00057011" w:rsidP="00566642">
      <w:pPr>
        <w:spacing w:before="120"/>
        <w:jc w:val="both"/>
        <w:rPr>
          <w:rFonts w:ascii="Arial" w:hAnsi="Arial" w:cs="Arial"/>
          <w:sz w:val="20"/>
          <w:szCs w:val="20"/>
        </w:rPr>
      </w:pPr>
    </w:p>
    <w:p w14:paraId="73A9D321" w14:textId="55157D04" w:rsidR="000915F2" w:rsidRDefault="000915F2" w:rsidP="00566642">
      <w:pPr>
        <w:spacing w:before="120"/>
        <w:jc w:val="both"/>
        <w:rPr>
          <w:rFonts w:ascii="Arial" w:hAnsi="Arial" w:cs="Arial"/>
          <w:sz w:val="20"/>
          <w:szCs w:val="20"/>
        </w:rPr>
      </w:pPr>
    </w:p>
    <w:p w14:paraId="3469EF2D" w14:textId="5F095A54" w:rsidR="000915F2" w:rsidRDefault="000915F2" w:rsidP="00566642">
      <w:pPr>
        <w:spacing w:before="120"/>
        <w:jc w:val="both"/>
        <w:rPr>
          <w:rFonts w:ascii="Arial" w:hAnsi="Arial" w:cs="Arial"/>
          <w:sz w:val="20"/>
          <w:szCs w:val="20"/>
        </w:rPr>
      </w:pPr>
    </w:p>
    <w:p w14:paraId="04DB1F36" w14:textId="77777777" w:rsidR="000915F2" w:rsidRDefault="000915F2" w:rsidP="00566642">
      <w:pPr>
        <w:spacing w:before="120"/>
        <w:jc w:val="both"/>
        <w:rPr>
          <w:rFonts w:ascii="Arial" w:hAnsi="Arial" w:cs="Arial"/>
          <w:sz w:val="20"/>
          <w:szCs w:val="20"/>
        </w:rPr>
      </w:pPr>
    </w:p>
    <w:p w14:paraId="3743115D" w14:textId="77777777" w:rsidR="00E14A27" w:rsidRPr="00DA1BFE" w:rsidRDefault="00E14A27" w:rsidP="00566642">
      <w:pPr>
        <w:spacing w:before="120"/>
        <w:jc w:val="both"/>
        <w:rPr>
          <w:rFonts w:ascii="Arial" w:hAnsi="Arial" w:cs="Arial"/>
          <w:sz w:val="20"/>
          <w:szCs w:val="20"/>
        </w:rPr>
      </w:pPr>
    </w:p>
    <w:p w14:paraId="47295E45" w14:textId="77777777" w:rsidR="00566642" w:rsidRPr="00DA1BFE" w:rsidRDefault="00566642" w:rsidP="00566642">
      <w:pPr>
        <w:spacing w:before="120"/>
        <w:jc w:val="both"/>
        <w:rPr>
          <w:rFonts w:ascii="Arial" w:hAnsi="Arial" w:cs="Arial"/>
          <w:sz w:val="20"/>
          <w:szCs w:val="20"/>
        </w:rPr>
      </w:pPr>
      <w:r w:rsidRPr="00DA1BFE">
        <w:rPr>
          <w:rFonts w:ascii="Arial" w:hAnsi="Arial" w:cs="Arial"/>
          <w:sz w:val="20"/>
          <w:szCs w:val="20"/>
        </w:rPr>
        <w:t>__________________________________</w:t>
      </w:r>
      <w:r w:rsidRPr="00DA1BFE">
        <w:rPr>
          <w:rFonts w:ascii="Arial" w:hAnsi="Arial" w:cs="Arial"/>
          <w:sz w:val="20"/>
          <w:szCs w:val="20"/>
        </w:rPr>
        <w:tab/>
      </w:r>
      <w:r w:rsidRPr="00DA1BFE">
        <w:rPr>
          <w:rFonts w:ascii="Arial" w:hAnsi="Arial" w:cs="Arial"/>
          <w:sz w:val="20"/>
          <w:szCs w:val="20"/>
        </w:rPr>
        <w:tab/>
        <w:t>__________________________________</w:t>
      </w:r>
    </w:p>
    <w:p w14:paraId="1912654B" w14:textId="413960E9" w:rsidR="00566642" w:rsidRPr="00DA1BFE" w:rsidRDefault="00566642" w:rsidP="00566642">
      <w:pPr>
        <w:spacing w:before="120"/>
        <w:jc w:val="both"/>
        <w:rPr>
          <w:rFonts w:ascii="Arial" w:hAnsi="Arial" w:cs="Arial"/>
          <w:sz w:val="20"/>
          <w:szCs w:val="20"/>
        </w:rPr>
      </w:pPr>
      <w:r w:rsidRPr="00DA1BFE">
        <w:rPr>
          <w:rFonts w:ascii="Arial" w:hAnsi="Arial" w:cs="Arial"/>
          <w:sz w:val="20"/>
          <w:szCs w:val="20"/>
        </w:rPr>
        <w:t xml:space="preserve">za </w:t>
      </w:r>
      <w:r w:rsidR="00AE06D4">
        <w:rPr>
          <w:rFonts w:ascii="Arial" w:hAnsi="Arial" w:cs="Arial"/>
          <w:sz w:val="20"/>
          <w:szCs w:val="20"/>
        </w:rPr>
        <w:t>objedna</w:t>
      </w:r>
      <w:r w:rsidRPr="00DA1BFE">
        <w:rPr>
          <w:rFonts w:ascii="Arial" w:hAnsi="Arial" w:cs="Arial"/>
          <w:sz w:val="20"/>
          <w:szCs w:val="20"/>
        </w:rPr>
        <w:t>tele</w:t>
      </w:r>
      <w:r w:rsidRPr="00DA1BFE">
        <w:rPr>
          <w:rFonts w:ascii="Arial" w:hAnsi="Arial" w:cs="Arial"/>
          <w:sz w:val="20"/>
          <w:szCs w:val="20"/>
        </w:rPr>
        <w:tab/>
      </w:r>
      <w:r w:rsidRPr="00DA1BFE">
        <w:rPr>
          <w:rFonts w:ascii="Arial" w:hAnsi="Arial" w:cs="Arial"/>
          <w:sz w:val="20"/>
          <w:szCs w:val="20"/>
        </w:rPr>
        <w:tab/>
      </w:r>
      <w:r w:rsidRPr="00DA1BFE">
        <w:rPr>
          <w:rFonts w:ascii="Arial" w:hAnsi="Arial" w:cs="Arial"/>
          <w:sz w:val="20"/>
          <w:szCs w:val="20"/>
        </w:rPr>
        <w:tab/>
      </w:r>
      <w:r w:rsidRPr="00DA1BFE">
        <w:rPr>
          <w:rFonts w:ascii="Arial" w:hAnsi="Arial" w:cs="Arial"/>
          <w:sz w:val="20"/>
          <w:szCs w:val="20"/>
        </w:rPr>
        <w:tab/>
      </w:r>
      <w:r w:rsidRPr="00DA1BFE">
        <w:rPr>
          <w:rFonts w:ascii="Arial" w:hAnsi="Arial" w:cs="Arial"/>
          <w:sz w:val="20"/>
          <w:szCs w:val="20"/>
        </w:rPr>
        <w:tab/>
      </w:r>
      <w:r w:rsidRPr="00DA1BFE">
        <w:rPr>
          <w:rFonts w:ascii="Arial" w:hAnsi="Arial" w:cs="Arial"/>
          <w:sz w:val="20"/>
          <w:szCs w:val="20"/>
        </w:rPr>
        <w:tab/>
        <w:t xml:space="preserve">za </w:t>
      </w:r>
      <w:proofErr w:type="spellStart"/>
      <w:r w:rsidR="00AE06D4">
        <w:rPr>
          <w:rFonts w:ascii="Arial" w:hAnsi="Arial" w:cs="Arial"/>
          <w:sz w:val="20"/>
          <w:szCs w:val="20"/>
        </w:rPr>
        <w:t>zhotovitele</w:t>
      </w:r>
      <w:r w:rsidRPr="00DA1BFE">
        <w:rPr>
          <w:rFonts w:ascii="Arial" w:hAnsi="Arial" w:cs="Arial"/>
          <w:sz w:val="20"/>
          <w:szCs w:val="20"/>
        </w:rPr>
        <w:t>tele</w:t>
      </w:r>
      <w:proofErr w:type="spellEnd"/>
    </w:p>
    <w:p w14:paraId="71C4BB1F" w14:textId="0CA42ABC" w:rsidR="00566642" w:rsidRPr="00DA1BFE" w:rsidRDefault="003B0D11" w:rsidP="003B0D11">
      <w:pPr>
        <w:pStyle w:val="Zkladntext"/>
        <w:spacing w:before="0"/>
        <w:rPr>
          <w:rFonts w:ascii="Arial" w:hAnsi="Arial" w:cs="Arial"/>
          <w:sz w:val="20"/>
          <w:szCs w:val="20"/>
        </w:rPr>
      </w:pPr>
      <w:r>
        <w:rPr>
          <w:rFonts w:ascii="Arial" w:hAnsi="Arial" w:cs="Arial"/>
          <w:sz w:val="20"/>
        </w:rPr>
        <w:t xml:space="preserve">Ing. </w:t>
      </w:r>
      <w:r w:rsidR="002D53FF">
        <w:rPr>
          <w:rFonts w:ascii="Arial" w:hAnsi="Arial" w:cs="Arial"/>
          <w:sz w:val="20"/>
        </w:rPr>
        <w:t xml:space="preserve">Andrea Pfeffer </w:t>
      </w:r>
      <w:proofErr w:type="spellStart"/>
      <w:r w:rsidR="002D53FF">
        <w:rPr>
          <w:rFonts w:ascii="Arial" w:hAnsi="Arial" w:cs="Arial"/>
          <w:sz w:val="20"/>
        </w:rPr>
        <w:t>Ferklová</w:t>
      </w:r>
      <w:proofErr w:type="spellEnd"/>
      <w:r w:rsidR="002D53FF">
        <w:rPr>
          <w:rFonts w:ascii="Arial" w:hAnsi="Arial" w:cs="Arial"/>
          <w:sz w:val="20"/>
        </w:rPr>
        <w:t>, MBA</w:t>
      </w:r>
      <w:r>
        <w:rPr>
          <w:rFonts w:ascii="Arial" w:hAnsi="Arial" w:cs="Arial"/>
          <w:sz w:val="20"/>
        </w:rPr>
        <w:t>, primátor</w:t>
      </w:r>
      <w:r w:rsidR="002D53FF">
        <w:rPr>
          <w:rFonts w:ascii="Arial" w:hAnsi="Arial" w:cs="Arial"/>
          <w:sz w:val="20"/>
        </w:rPr>
        <w:t>ka</w:t>
      </w:r>
      <w:r>
        <w:rPr>
          <w:rFonts w:ascii="Arial" w:hAnsi="Arial" w:cs="Arial"/>
          <w:sz w:val="20"/>
        </w:rPr>
        <w:t xml:space="preserve">    </w:t>
      </w:r>
      <w:r w:rsidR="002D53FF">
        <w:rPr>
          <w:rFonts w:ascii="Arial" w:hAnsi="Arial" w:cs="Arial"/>
          <w:sz w:val="20"/>
        </w:rPr>
        <w:t xml:space="preserve"> </w:t>
      </w:r>
      <w:r>
        <w:rPr>
          <w:rFonts w:ascii="Arial" w:hAnsi="Arial" w:cs="Arial"/>
          <w:sz w:val="20"/>
        </w:rPr>
        <w:t xml:space="preserve">           </w:t>
      </w:r>
      <w:r w:rsidR="00566642" w:rsidRPr="00DA1BFE">
        <w:rPr>
          <w:rFonts w:ascii="Arial" w:hAnsi="Arial" w:cs="Arial"/>
          <w:sz w:val="20"/>
          <w:szCs w:val="20"/>
        </w:rPr>
        <w:t xml:space="preserve">Daniel </w:t>
      </w:r>
      <w:r>
        <w:rPr>
          <w:rFonts w:ascii="Arial" w:hAnsi="Arial" w:cs="Arial"/>
          <w:sz w:val="20"/>
          <w:szCs w:val="20"/>
        </w:rPr>
        <w:t xml:space="preserve">  </w:t>
      </w:r>
      <w:r w:rsidR="00566642" w:rsidRPr="00DA1BFE">
        <w:rPr>
          <w:rFonts w:ascii="Arial" w:hAnsi="Arial" w:cs="Arial"/>
          <w:sz w:val="20"/>
          <w:szCs w:val="20"/>
        </w:rPr>
        <w:t xml:space="preserve">Bednařík, předseda </w:t>
      </w:r>
      <w:r w:rsidR="00341C43">
        <w:rPr>
          <w:rFonts w:ascii="Arial" w:hAnsi="Arial" w:cs="Arial"/>
          <w:sz w:val="20"/>
          <w:szCs w:val="20"/>
        </w:rPr>
        <w:t>správní rady</w:t>
      </w:r>
      <w:r w:rsidR="00566642" w:rsidRPr="00DA1BFE">
        <w:rPr>
          <w:rFonts w:ascii="Arial" w:hAnsi="Arial" w:cs="Arial"/>
          <w:sz w:val="20"/>
          <w:szCs w:val="20"/>
        </w:rPr>
        <w:t xml:space="preserve"> </w:t>
      </w:r>
    </w:p>
    <w:p w14:paraId="234B7C0A" w14:textId="54AF13A9" w:rsidR="00566642" w:rsidRDefault="002D53FF" w:rsidP="00566642">
      <w:pPr>
        <w:pStyle w:val="muj"/>
        <w:rPr>
          <w:rFonts w:ascii="Arial" w:hAnsi="Arial" w:cs="Arial"/>
          <w:sz w:val="20"/>
          <w:szCs w:val="20"/>
        </w:rPr>
      </w:pPr>
      <w:r>
        <w:rPr>
          <w:rFonts w:ascii="Arial" w:hAnsi="Arial" w:cs="Arial"/>
          <w:sz w:val="20"/>
          <w:szCs w:val="20"/>
        </w:rPr>
        <w:t>Statutární m</w:t>
      </w:r>
      <w:r w:rsidR="00566642" w:rsidRPr="00DA1BFE">
        <w:rPr>
          <w:rFonts w:ascii="Arial" w:hAnsi="Arial" w:cs="Arial"/>
          <w:sz w:val="20"/>
          <w:szCs w:val="20"/>
        </w:rPr>
        <w:t xml:space="preserve">ěsto </w:t>
      </w:r>
      <w:r w:rsidR="00625799">
        <w:rPr>
          <w:rFonts w:ascii="Arial" w:hAnsi="Arial" w:cs="Arial"/>
          <w:sz w:val="20"/>
          <w:szCs w:val="20"/>
        </w:rPr>
        <w:t>Karlovy Vary</w:t>
      </w:r>
      <w:r w:rsidR="00344E1B">
        <w:rPr>
          <w:rFonts w:ascii="Arial" w:hAnsi="Arial" w:cs="Arial"/>
          <w:sz w:val="20"/>
          <w:szCs w:val="20"/>
        </w:rPr>
        <w:tab/>
      </w:r>
      <w:r>
        <w:rPr>
          <w:rFonts w:ascii="Arial" w:hAnsi="Arial" w:cs="Arial"/>
          <w:sz w:val="20"/>
          <w:szCs w:val="20"/>
        </w:rPr>
        <w:tab/>
      </w:r>
      <w:r w:rsidR="00202209">
        <w:rPr>
          <w:rFonts w:ascii="Arial" w:hAnsi="Arial" w:cs="Arial"/>
          <w:sz w:val="20"/>
          <w:szCs w:val="20"/>
        </w:rPr>
        <w:tab/>
      </w:r>
      <w:r w:rsidR="00566642" w:rsidRPr="00DA1BFE">
        <w:rPr>
          <w:rFonts w:ascii="Arial" w:hAnsi="Arial" w:cs="Arial"/>
          <w:sz w:val="20"/>
          <w:szCs w:val="20"/>
        </w:rPr>
        <w:tab/>
        <w:t>FT Technologies a.s.</w:t>
      </w:r>
    </w:p>
    <w:p w14:paraId="21E25524" w14:textId="77777777" w:rsidR="00566642" w:rsidRDefault="00566642" w:rsidP="00566642">
      <w:pPr>
        <w:pStyle w:val="muj"/>
        <w:rPr>
          <w:rFonts w:ascii="Arial" w:hAnsi="Arial" w:cs="Arial"/>
          <w:sz w:val="20"/>
          <w:szCs w:val="20"/>
        </w:rPr>
      </w:pPr>
    </w:p>
    <w:p w14:paraId="1EA2FC3F" w14:textId="77777777" w:rsidR="009F0196" w:rsidRDefault="009F0196">
      <w:pPr>
        <w:suppressAutoHyphens w:val="0"/>
        <w:rPr>
          <w:rFonts w:ascii="Arial" w:hAnsi="Arial" w:cs="Arial"/>
          <w:b/>
          <w:sz w:val="20"/>
          <w:szCs w:val="20"/>
        </w:rPr>
      </w:pPr>
      <w:r>
        <w:rPr>
          <w:rFonts w:ascii="Arial" w:hAnsi="Arial" w:cs="Arial"/>
          <w:b/>
          <w:sz w:val="20"/>
          <w:szCs w:val="20"/>
        </w:rPr>
        <w:br w:type="page"/>
      </w:r>
    </w:p>
    <w:p w14:paraId="5E9E72C3" w14:textId="43AEA955" w:rsidR="00A12409" w:rsidRPr="00DE1995" w:rsidRDefault="006227A7" w:rsidP="00DE1995">
      <w:pPr>
        <w:pStyle w:val="Odstavce"/>
        <w:keepNext/>
        <w:widowControl w:val="0"/>
        <w:numPr>
          <w:ilvl w:val="0"/>
          <w:numId w:val="0"/>
        </w:numPr>
        <w:rPr>
          <w:rFonts w:ascii="Arial" w:hAnsi="Arial" w:cs="Arial"/>
          <w:b/>
          <w:sz w:val="20"/>
          <w:szCs w:val="20"/>
        </w:rPr>
      </w:pPr>
      <w:r w:rsidRPr="00DE1995">
        <w:rPr>
          <w:rFonts w:ascii="Arial" w:hAnsi="Arial" w:cs="Arial"/>
          <w:b/>
          <w:sz w:val="20"/>
          <w:szCs w:val="20"/>
        </w:rPr>
        <w:lastRenderedPageBreak/>
        <w:t>Příloha č. 1</w:t>
      </w:r>
    </w:p>
    <w:p w14:paraId="27F8E4BB" w14:textId="126B97D4" w:rsidR="004C71F5" w:rsidRDefault="004C71F5" w:rsidP="004C71F5">
      <w:pPr>
        <w:pStyle w:val="Odstavce"/>
        <w:keepNext/>
        <w:widowControl w:val="0"/>
        <w:numPr>
          <w:ilvl w:val="0"/>
          <w:numId w:val="0"/>
        </w:numPr>
        <w:tabs>
          <w:tab w:val="left" w:pos="426"/>
        </w:tabs>
        <w:ind w:left="360" w:hanging="360"/>
        <w:rPr>
          <w:rFonts w:ascii="Arial" w:hAnsi="Arial" w:cs="Arial"/>
          <w:bCs/>
          <w:sz w:val="20"/>
          <w:szCs w:val="20"/>
        </w:rPr>
      </w:pPr>
    </w:p>
    <w:p w14:paraId="1E4329B7" w14:textId="193B10C0" w:rsidR="00F4356D" w:rsidRDefault="00F4356D" w:rsidP="00FA43CE">
      <w:pPr>
        <w:rPr>
          <w:rFonts w:ascii="Arial" w:hAnsi="Arial" w:cs="Arial"/>
          <w:b/>
          <w:bCs/>
          <w:sz w:val="20"/>
          <w:szCs w:val="20"/>
        </w:rPr>
      </w:pPr>
    </w:p>
    <w:p w14:paraId="15FC9A8A" w14:textId="77777777" w:rsidR="006F1AB3" w:rsidRDefault="00924E1E" w:rsidP="006F1AB3">
      <w:pPr>
        <w:pStyle w:val="Odstavecseseznamem"/>
        <w:numPr>
          <w:ilvl w:val="0"/>
          <w:numId w:val="43"/>
        </w:numPr>
        <w:spacing w:after="0"/>
        <w:ind w:left="284" w:hanging="284"/>
        <w:rPr>
          <w:rFonts w:ascii="Arial" w:hAnsi="Arial" w:cs="Arial"/>
          <w:b/>
          <w:bCs/>
          <w:sz w:val="20"/>
          <w:szCs w:val="20"/>
        </w:rPr>
      </w:pPr>
      <w:r w:rsidRPr="00924E1E">
        <w:rPr>
          <w:rFonts w:ascii="Arial" w:hAnsi="Arial" w:cs="Arial"/>
          <w:b/>
          <w:bCs/>
          <w:sz w:val="20"/>
          <w:szCs w:val="20"/>
        </w:rPr>
        <w:t xml:space="preserve">On-line napojení na AISC – </w:t>
      </w:r>
      <w:proofErr w:type="spellStart"/>
      <w:r w:rsidRPr="00924E1E">
        <w:rPr>
          <w:rFonts w:ascii="Arial" w:hAnsi="Arial" w:cs="Arial"/>
          <w:b/>
          <w:bCs/>
          <w:sz w:val="20"/>
          <w:szCs w:val="20"/>
        </w:rPr>
        <w:t>Agendový</w:t>
      </w:r>
      <w:proofErr w:type="spellEnd"/>
      <w:r w:rsidRPr="00924E1E">
        <w:rPr>
          <w:rFonts w:ascii="Arial" w:hAnsi="Arial" w:cs="Arial"/>
          <w:b/>
          <w:bCs/>
          <w:sz w:val="20"/>
          <w:szCs w:val="20"/>
        </w:rPr>
        <w:t xml:space="preserve"> informační systém cizinců</w:t>
      </w:r>
    </w:p>
    <w:p w14:paraId="3D461820" w14:textId="69819E82" w:rsidR="00924E1E" w:rsidRDefault="00924E1E" w:rsidP="006F1AB3">
      <w:pPr>
        <w:pStyle w:val="Odstavecseseznamem"/>
        <w:spacing w:after="0"/>
        <w:ind w:left="284"/>
        <w:rPr>
          <w:rFonts w:ascii="Arial" w:hAnsi="Arial" w:cs="Arial"/>
          <w:i/>
          <w:iCs/>
          <w:sz w:val="20"/>
          <w:szCs w:val="20"/>
        </w:rPr>
      </w:pPr>
      <w:r w:rsidRPr="006F1AB3">
        <w:rPr>
          <w:rFonts w:ascii="Arial" w:hAnsi="Arial" w:cs="Arial"/>
          <w:i/>
          <w:iCs/>
          <w:sz w:val="20"/>
          <w:szCs w:val="20"/>
        </w:rPr>
        <w:t>Modul sloužící k získávání informací z</w:t>
      </w:r>
      <w:r w:rsidR="006F1AB3">
        <w:rPr>
          <w:rFonts w:ascii="Arial" w:hAnsi="Arial" w:cs="Arial"/>
          <w:i/>
          <w:iCs/>
          <w:sz w:val="20"/>
          <w:szCs w:val="20"/>
        </w:rPr>
        <w:t> </w:t>
      </w:r>
      <w:r w:rsidRPr="006F1AB3">
        <w:rPr>
          <w:rFonts w:ascii="Arial" w:hAnsi="Arial" w:cs="Arial"/>
          <w:i/>
          <w:iCs/>
          <w:sz w:val="20"/>
          <w:szCs w:val="20"/>
        </w:rPr>
        <w:t>AISC</w:t>
      </w:r>
    </w:p>
    <w:p w14:paraId="7866BA6B" w14:textId="77777777" w:rsidR="006F1AB3" w:rsidRPr="006F1AB3" w:rsidRDefault="006F1AB3" w:rsidP="006F1AB3">
      <w:pPr>
        <w:pStyle w:val="Odstavecseseznamem"/>
        <w:spacing w:after="0"/>
        <w:ind w:left="284"/>
        <w:rPr>
          <w:rFonts w:ascii="Arial" w:hAnsi="Arial" w:cs="Arial"/>
          <w:b/>
          <w:bCs/>
          <w:sz w:val="20"/>
          <w:szCs w:val="20"/>
        </w:rPr>
      </w:pPr>
    </w:p>
    <w:p w14:paraId="3216C724" w14:textId="77777777" w:rsidR="003C743F" w:rsidRPr="003C743F" w:rsidRDefault="003C743F" w:rsidP="003C743F">
      <w:pPr>
        <w:numPr>
          <w:ilvl w:val="0"/>
          <w:numId w:val="12"/>
        </w:numPr>
        <w:suppressAutoHyphens w:val="0"/>
        <w:autoSpaceDE w:val="0"/>
        <w:autoSpaceDN w:val="0"/>
        <w:spacing w:after="120"/>
        <w:contextualSpacing/>
        <w:jc w:val="both"/>
        <w:rPr>
          <w:rFonts w:ascii="Arial" w:hAnsi="Arial" w:cs="Arial"/>
          <w:iCs/>
          <w:noProof/>
          <w:sz w:val="20"/>
          <w:szCs w:val="20"/>
          <w:lang w:eastAsia="en-US"/>
        </w:rPr>
      </w:pPr>
      <w:r w:rsidRPr="003C743F">
        <w:rPr>
          <w:rFonts w:ascii="Arial" w:hAnsi="Arial" w:cs="Arial"/>
          <w:iCs/>
          <w:noProof/>
          <w:sz w:val="20"/>
          <w:szCs w:val="20"/>
          <w:lang w:eastAsia="en-US"/>
        </w:rPr>
        <w:t xml:space="preserve">v AISC jsou vedeny údaje k trvalému nebo přechodnému pobytu, </w:t>
      </w:r>
    </w:p>
    <w:p w14:paraId="2EE289C5" w14:textId="77777777" w:rsidR="003C743F" w:rsidRPr="003C743F" w:rsidRDefault="003C743F" w:rsidP="003C743F">
      <w:pPr>
        <w:numPr>
          <w:ilvl w:val="0"/>
          <w:numId w:val="12"/>
        </w:numPr>
        <w:suppressAutoHyphens w:val="0"/>
        <w:autoSpaceDE w:val="0"/>
        <w:autoSpaceDN w:val="0"/>
        <w:spacing w:after="120"/>
        <w:contextualSpacing/>
        <w:jc w:val="both"/>
        <w:rPr>
          <w:rFonts w:ascii="Arial" w:hAnsi="Arial" w:cs="Arial"/>
          <w:iCs/>
          <w:noProof/>
          <w:sz w:val="20"/>
          <w:szCs w:val="20"/>
          <w:lang w:eastAsia="en-US"/>
        </w:rPr>
      </w:pPr>
      <w:r w:rsidRPr="003C743F">
        <w:rPr>
          <w:rFonts w:ascii="Arial" w:hAnsi="Arial" w:cs="Arial"/>
          <w:iCs/>
          <w:noProof/>
          <w:sz w:val="20"/>
          <w:szCs w:val="20"/>
          <w:lang w:eastAsia="en-US"/>
        </w:rPr>
        <w:t>položky, které jsou z AISC získány:</w:t>
      </w:r>
    </w:p>
    <w:p w14:paraId="43CC0E4D" w14:textId="77777777" w:rsidR="003C743F" w:rsidRPr="003C743F" w:rsidRDefault="003C743F" w:rsidP="003C743F">
      <w:pPr>
        <w:numPr>
          <w:ilvl w:val="1"/>
          <w:numId w:val="12"/>
        </w:numPr>
        <w:suppressAutoHyphens w:val="0"/>
        <w:autoSpaceDE w:val="0"/>
        <w:autoSpaceDN w:val="0"/>
        <w:jc w:val="both"/>
        <w:rPr>
          <w:rFonts w:ascii="Arial" w:hAnsi="Arial" w:cs="Arial"/>
          <w:sz w:val="20"/>
          <w:szCs w:val="20"/>
        </w:rPr>
      </w:pPr>
      <w:r w:rsidRPr="003C743F">
        <w:rPr>
          <w:rFonts w:ascii="Arial" w:hAnsi="Arial" w:cs="Arial"/>
          <w:sz w:val="20"/>
          <w:szCs w:val="20"/>
        </w:rPr>
        <w:t>Minulá jména,</w:t>
      </w:r>
    </w:p>
    <w:p w14:paraId="064D819C" w14:textId="77777777" w:rsidR="003C743F" w:rsidRPr="003C743F" w:rsidRDefault="003C743F" w:rsidP="003C743F">
      <w:pPr>
        <w:numPr>
          <w:ilvl w:val="1"/>
          <w:numId w:val="12"/>
        </w:numPr>
        <w:suppressAutoHyphens w:val="0"/>
        <w:autoSpaceDE w:val="0"/>
        <w:autoSpaceDN w:val="0"/>
        <w:jc w:val="both"/>
        <w:rPr>
          <w:rFonts w:ascii="Arial" w:hAnsi="Arial" w:cs="Arial"/>
          <w:sz w:val="20"/>
          <w:szCs w:val="20"/>
        </w:rPr>
      </w:pPr>
      <w:r w:rsidRPr="003C743F">
        <w:rPr>
          <w:rFonts w:ascii="Arial" w:hAnsi="Arial" w:cs="Arial"/>
          <w:sz w:val="20"/>
          <w:szCs w:val="20"/>
        </w:rPr>
        <w:t>Minulá příjmení,</w:t>
      </w:r>
    </w:p>
    <w:p w14:paraId="6671E4C8" w14:textId="77777777" w:rsidR="003C743F" w:rsidRPr="003C743F" w:rsidRDefault="003C743F" w:rsidP="003C743F">
      <w:pPr>
        <w:numPr>
          <w:ilvl w:val="1"/>
          <w:numId w:val="12"/>
        </w:numPr>
        <w:suppressAutoHyphens w:val="0"/>
        <w:autoSpaceDE w:val="0"/>
        <w:autoSpaceDN w:val="0"/>
        <w:jc w:val="both"/>
        <w:rPr>
          <w:rFonts w:ascii="Arial" w:hAnsi="Arial" w:cs="Arial"/>
          <w:sz w:val="20"/>
          <w:szCs w:val="20"/>
        </w:rPr>
      </w:pPr>
      <w:r w:rsidRPr="003C743F">
        <w:rPr>
          <w:rFonts w:ascii="Arial" w:hAnsi="Arial" w:cs="Arial"/>
          <w:sz w:val="20"/>
          <w:szCs w:val="20"/>
        </w:rPr>
        <w:t>Minulé adresy pobytu,</w:t>
      </w:r>
    </w:p>
    <w:p w14:paraId="3A62C5D1" w14:textId="77777777" w:rsidR="003C743F" w:rsidRPr="003C743F" w:rsidRDefault="003C743F" w:rsidP="003C743F">
      <w:pPr>
        <w:numPr>
          <w:ilvl w:val="1"/>
          <w:numId w:val="12"/>
        </w:numPr>
        <w:suppressAutoHyphens w:val="0"/>
        <w:autoSpaceDE w:val="0"/>
        <w:autoSpaceDN w:val="0"/>
        <w:jc w:val="both"/>
        <w:rPr>
          <w:rFonts w:ascii="Arial" w:hAnsi="Arial" w:cs="Arial"/>
          <w:sz w:val="20"/>
          <w:szCs w:val="20"/>
        </w:rPr>
      </w:pPr>
      <w:r w:rsidRPr="003C743F">
        <w:rPr>
          <w:rFonts w:ascii="Arial" w:hAnsi="Arial" w:cs="Arial"/>
          <w:sz w:val="20"/>
          <w:szCs w:val="20"/>
        </w:rPr>
        <w:t>Počátek pobytu,</w:t>
      </w:r>
    </w:p>
    <w:p w14:paraId="7A4BB1BF" w14:textId="77777777" w:rsidR="003C743F" w:rsidRPr="003C743F" w:rsidRDefault="003C743F" w:rsidP="003C743F">
      <w:pPr>
        <w:numPr>
          <w:ilvl w:val="1"/>
          <w:numId w:val="12"/>
        </w:numPr>
        <w:suppressAutoHyphens w:val="0"/>
        <w:autoSpaceDE w:val="0"/>
        <w:autoSpaceDN w:val="0"/>
        <w:jc w:val="both"/>
        <w:rPr>
          <w:rFonts w:ascii="Arial" w:hAnsi="Arial" w:cs="Arial"/>
          <w:sz w:val="20"/>
          <w:szCs w:val="20"/>
        </w:rPr>
      </w:pPr>
      <w:r w:rsidRPr="003C743F">
        <w:rPr>
          <w:rFonts w:ascii="Arial" w:hAnsi="Arial" w:cs="Arial"/>
          <w:sz w:val="20"/>
          <w:szCs w:val="20"/>
        </w:rPr>
        <w:t>Ukončení pobytu,</w:t>
      </w:r>
    </w:p>
    <w:p w14:paraId="44EEEFE3" w14:textId="77777777" w:rsidR="003C743F" w:rsidRPr="003C743F" w:rsidRDefault="003C743F" w:rsidP="003C743F">
      <w:pPr>
        <w:numPr>
          <w:ilvl w:val="1"/>
          <w:numId w:val="12"/>
        </w:numPr>
        <w:suppressAutoHyphens w:val="0"/>
        <w:autoSpaceDE w:val="0"/>
        <w:autoSpaceDN w:val="0"/>
        <w:jc w:val="both"/>
        <w:rPr>
          <w:rFonts w:ascii="Arial" w:hAnsi="Arial" w:cs="Arial"/>
          <w:sz w:val="20"/>
          <w:szCs w:val="20"/>
        </w:rPr>
      </w:pPr>
      <w:r w:rsidRPr="003C743F">
        <w:rPr>
          <w:rFonts w:ascii="Arial" w:hAnsi="Arial" w:cs="Arial"/>
          <w:sz w:val="20"/>
          <w:szCs w:val="20"/>
        </w:rPr>
        <w:t>Platnost povolení k trvalému nebo přechodnému pobytu od do,</w:t>
      </w:r>
    </w:p>
    <w:p w14:paraId="1D75A8EA" w14:textId="77777777" w:rsidR="003C743F" w:rsidRPr="003C743F" w:rsidRDefault="003C743F" w:rsidP="003C743F">
      <w:pPr>
        <w:numPr>
          <w:ilvl w:val="1"/>
          <w:numId w:val="12"/>
        </w:numPr>
        <w:suppressAutoHyphens w:val="0"/>
        <w:autoSpaceDE w:val="0"/>
        <w:autoSpaceDN w:val="0"/>
        <w:jc w:val="both"/>
        <w:rPr>
          <w:rFonts w:ascii="Arial" w:hAnsi="Arial" w:cs="Arial"/>
          <w:sz w:val="20"/>
          <w:szCs w:val="20"/>
        </w:rPr>
      </w:pPr>
      <w:r w:rsidRPr="003C743F">
        <w:rPr>
          <w:rFonts w:ascii="Arial" w:hAnsi="Arial" w:cs="Arial"/>
          <w:sz w:val="20"/>
          <w:szCs w:val="20"/>
        </w:rPr>
        <w:t>Typ vyhoštění,</w:t>
      </w:r>
    </w:p>
    <w:p w14:paraId="45DDDD7E" w14:textId="77777777" w:rsidR="003C743F" w:rsidRPr="003C743F" w:rsidRDefault="003C743F" w:rsidP="003C743F">
      <w:pPr>
        <w:numPr>
          <w:ilvl w:val="1"/>
          <w:numId w:val="12"/>
        </w:numPr>
        <w:suppressAutoHyphens w:val="0"/>
        <w:autoSpaceDE w:val="0"/>
        <w:autoSpaceDN w:val="0"/>
        <w:jc w:val="both"/>
        <w:rPr>
          <w:rFonts w:ascii="Arial" w:hAnsi="Arial" w:cs="Arial"/>
          <w:sz w:val="20"/>
          <w:szCs w:val="20"/>
        </w:rPr>
      </w:pPr>
      <w:r w:rsidRPr="003C743F">
        <w:rPr>
          <w:rFonts w:ascii="Arial" w:hAnsi="Arial" w:cs="Arial"/>
          <w:sz w:val="20"/>
          <w:szCs w:val="20"/>
        </w:rPr>
        <w:t>Vyhoštění od do,</w:t>
      </w:r>
    </w:p>
    <w:p w14:paraId="6B87055C" w14:textId="77777777" w:rsidR="003C743F" w:rsidRPr="003C743F" w:rsidRDefault="003C743F" w:rsidP="003C743F">
      <w:pPr>
        <w:numPr>
          <w:ilvl w:val="1"/>
          <w:numId w:val="12"/>
        </w:numPr>
        <w:suppressAutoHyphens w:val="0"/>
        <w:autoSpaceDE w:val="0"/>
        <w:autoSpaceDN w:val="0"/>
        <w:jc w:val="both"/>
        <w:rPr>
          <w:rFonts w:ascii="Arial" w:hAnsi="Arial" w:cs="Arial"/>
          <w:sz w:val="20"/>
          <w:szCs w:val="20"/>
        </w:rPr>
      </w:pPr>
      <w:r w:rsidRPr="003C743F">
        <w:rPr>
          <w:rFonts w:ascii="Arial" w:hAnsi="Arial" w:cs="Arial"/>
          <w:sz w:val="20"/>
          <w:szCs w:val="20"/>
        </w:rPr>
        <w:t>Zákaz pobytu,</w:t>
      </w:r>
    </w:p>
    <w:p w14:paraId="35E58B6A" w14:textId="77777777" w:rsidR="003C743F" w:rsidRPr="003C743F" w:rsidRDefault="003C743F" w:rsidP="003C743F">
      <w:pPr>
        <w:numPr>
          <w:ilvl w:val="1"/>
          <w:numId w:val="12"/>
        </w:numPr>
        <w:suppressAutoHyphens w:val="0"/>
        <w:autoSpaceDE w:val="0"/>
        <w:autoSpaceDN w:val="0"/>
        <w:jc w:val="both"/>
        <w:rPr>
          <w:rFonts w:ascii="Arial" w:hAnsi="Arial" w:cs="Arial"/>
          <w:sz w:val="20"/>
          <w:szCs w:val="20"/>
        </w:rPr>
      </w:pPr>
      <w:r w:rsidRPr="003C743F">
        <w:rPr>
          <w:rFonts w:ascii="Arial" w:hAnsi="Arial" w:cs="Arial"/>
          <w:sz w:val="20"/>
          <w:szCs w:val="20"/>
        </w:rPr>
        <w:t>Místo zákazu pobytu,</w:t>
      </w:r>
    </w:p>
    <w:p w14:paraId="4222380D" w14:textId="77777777" w:rsidR="003C743F" w:rsidRPr="003C743F" w:rsidRDefault="003C743F" w:rsidP="003C743F">
      <w:pPr>
        <w:numPr>
          <w:ilvl w:val="1"/>
          <w:numId w:val="12"/>
        </w:numPr>
        <w:suppressAutoHyphens w:val="0"/>
        <w:autoSpaceDE w:val="0"/>
        <w:autoSpaceDN w:val="0"/>
        <w:jc w:val="both"/>
        <w:rPr>
          <w:rFonts w:ascii="Arial" w:hAnsi="Arial" w:cs="Arial"/>
          <w:sz w:val="20"/>
          <w:szCs w:val="20"/>
        </w:rPr>
      </w:pPr>
      <w:r w:rsidRPr="003C743F">
        <w:rPr>
          <w:rFonts w:ascii="Arial" w:hAnsi="Arial" w:cs="Arial"/>
          <w:sz w:val="20"/>
          <w:szCs w:val="20"/>
        </w:rPr>
        <w:t>Datum od do zákazu pobytu,</w:t>
      </w:r>
    </w:p>
    <w:p w14:paraId="35CD1CB2" w14:textId="77777777" w:rsidR="003C743F" w:rsidRPr="003C743F" w:rsidRDefault="003C743F" w:rsidP="003C743F">
      <w:pPr>
        <w:numPr>
          <w:ilvl w:val="1"/>
          <w:numId w:val="12"/>
        </w:numPr>
        <w:suppressAutoHyphens w:val="0"/>
        <w:autoSpaceDE w:val="0"/>
        <w:autoSpaceDN w:val="0"/>
        <w:jc w:val="both"/>
        <w:rPr>
          <w:rFonts w:ascii="Arial" w:hAnsi="Arial" w:cs="Arial"/>
          <w:sz w:val="20"/>
          <w:szCs w:val="20"/>
        </w:rPr>
      </w:pPr>
      <w:r w:rsidRPr="003C743F">
        <w:rPr>
          <w:rFonts w:ascii="Arial" w:hAnsi="Arial" w:cs="Arial"/>
          <w:sz w:val="20"/>
          <w:szCs w:val="20"/>
        </w:rPr>
        <w:t>Číslo pobytu,</w:t>
      </w:r>
    </w:p>
    <w:p w14:paraId="18D2A791" w14:textId="77777777" w:rsidR="003C743F" w:rsidRPr="003C743F" w:rsidRDefault="003C743F" w:rsidP="003C743F">
      <w:pPr>
        <w:numPr>
          <w:ilvl w:val="1"/>
          <w:numId w:val="12"/>
        </w:numPr>
        <w:suppressAutoHyphens w:val="0"/>
        <w:autoSpaceDE w:val="0"/>
        <w:autoSpaceDN w:val="0"/>
        <w:jc w:val="both"/>
        <w:rPr>
          <w:rFonts w:ascii="Arial" w:hAnsi="Arial" w:cs="Arial"/>
          <w:sz w:val="20"/>
          <w:szCs w:val="20"/>
        </w:rPr>
      </w:pPr>
      <w:r w:rsidRPr="003C743F">
        <w:rPr>
          <w:rFonts w:ascii="Arial" w:hAnsi="Arial" w:cs="Arial"/>
          <w:sz w:val="20"/>
          <w:szCs w:val="20"/>
        </w:rPr>
        <w:t>Omezení svéprávnosti.</w:t>
      </w:r>
    </w:p>
    <w:p w14:paraId="6473236A" w14:textId="77777777" w:rsidR="003C743F" w:rsidRPr="003C743F" w:rsidRDefault="003C743F" w:rsidP="003C743F">
      <w:pPr>
        <w:numPr>
          <w:ilvl w:val="0"/>
          <w:numId w:val="12"/>
        </w:numPr>
        <w:suppressAutoHyphens w:val="0"/>
        <w:autoSpaceDE w:val="0"/>
        <w:autoSpaceDN w:val="0"/>
        <w:spacing w:after="120"/>
        <w:contextualSpacing/>
        <w:jc w:val="both"/>
        <w:rPr>
          <w:rFonts w:ascii="Arial" w:hAnsi="Arial" w:cs="Arial"/>
          <w:iCs/>
          <w:noProof/>
          <w:sz w:val="20"/>
          <w:szCs w:val="20"/>
          <w:lang w:eastAsia="en-US"/>
        </w:rPr>
      </w:pPr>
      <w:r w:rsidRPr="003C743F">
        <w:rPr>
          <w:rFonts w:ascii="Arial" w:hAnsi="Arial" w:cs="Arial"/>
          <w:iCs/>
          <w:noProof/>
          <w:sz w:val="20"/>
          <w:szCs w:val="20"/>
          <w:lang w:eastAsia="en-US"/>
        </w:rPr>
        <w:t>funkce</w:t>
      </w:r>
    </w:p>
    <w:p w14:paraId="30228D20" w14:textId="77777777" w:rsidR="003C743F" w:rsidRPr="003C743F" w:rsidRDefault="003C743F" w:rsidP="003C743F">
      <w:pPr>
        <w:numPr>
          <w:ilvl w:val="1"/>
          <w:numId w:val="12"/>
        </w:numPr>
        <w:suppressAutoHyphens w:val="0"/>
        <w:autoSpaceDE w:val="0"/>
        <w:autoSpaceDN w:val="0"/>
        <w:spacing w:after="120"/>
        <w:contextualSpacing/>
        <w:jc w:val="both"/>
        <w:rPr>
          <w:rFonts w:ascii="Arial" w:hAnsi="Arial" w:cs="Arial"/>
          <w:iCs/>
          <w:noProof/>
          <w:sz w:val="20"/>
          <w:szCs w:val="20"/>
          <w:lang w:eastAsia="en-US"/>
        </w:rPr>
      </w:pPr>
      <w:r w:rsidRPr="003C743F">
        <w:rPr>
          <w:rFonts w:ascii="Arial" w:hAnsi="Arial" w:cs="Arial"/>
          <w:iCs/>
          <w:noProof/>
          <w:sz w:val="20"/>
          <w:szCs w:val="20"/>
          <w:lang w:eastAsia="en-US"/>
        </w:rPr>
        <w:t>ověření údajů – ověřit lze pouze kontak již ověřený v Základních registrech (ZR),</w:t>
      </w:r>
    </w:p>
    <w:p w14:paraId="388CC284" w14:textId="77777777" w:rsidR="003C743F" w:rsidRPr="003C743F" w:rsidRDefault="003C743F" w:rsidP="003C743F">
      <w:pPr>
        <w:numPr>
          <w:ilvl w:val="1"/>
          <w:numId w:val="12"/>
        </w:numPr>
        <w:suppressAutoHyphens w:val="0"/>
        <w:autoSpaceDE w:val="0"/>
        <w:autoSpaceDN w:val="0"/>
        <w:spacing w:after="120"/>
        <w:contextualSpacing/>
        <w:jc w:val="both"/>
        <w:rPr>
          <w:rFonts w:ascii="Arial" w:hAnsi="Arial" w:cs="Arial"/>
          <w:iCs/>
          <w:noProof/>
          <w:sz w:val="20"/>
          <w:szCs w:val="20"/>
          <w:lang w:eastAsia="en-US"/>
        </w:rPr>
      </w:pPr>
      <w:r w:rsidRPr="003C743F">
        <w:rPr>
          <w:rFonts w:ascii="Arial" w:hAnsi="Arial" w:cs="Arial"/>
          <w:iCs/>
          <w:noProof/>
          <w:sz w:val="20"/>
          <w:szCs w:val="20"/>
          <w:lang w:eastAsia="en-US"/>
        </w:rPr>
        <w:t>po ověření kontaktu v ZR provede IS MP Manager v případě cizince také ověření v AISC,</w:t>
      </w:r>
    </w:p>
    <w:p w14:paraId="0B0F1D25" w14:textId="77777777" w:rsidR="003C743F" w:rsidRPr="003C743F" w:rsidRDefault="003C743F" w:rsidP="003C743F">
      <w:pPr>
        <w:numPr>
          <w:ilvl w:val="1"/>
          <w:numId w:val="12"/>
        </w:numPr>
        <w:suppressAutoHyphens w:val="0"/>
        <w:autoSpaceDE w:val="0"/>
        <w:autoSpaceDN w:val="0"/>
        <w:spacing w:after="120"/>
        <w:contextualSpacing/>
        <w:jc w:val="both"/>
        <w:rPr>
          <w:rFonts w:ascii="Arial" w:hAnsi="Arial" w:cs="Arial"/>
          <w:iCs/>
          <w:noProof/>
          <w:sz w:val="20"/>
          <w:szCs w:val="20"/>
          <w:lang w:eastAsia="en-US"/>
        </w:rPr>
      </w:pPr>
      <w:r w:rsidRPr="003C743F">
        <w:rPr>
          <w:rFonts w:ascii="Arial" w:hAnsi="Arial" w:cs="Arial"/>
          <w:iCs/>
          <w:noProof/>
          <w:sz w:val="20"/>
          <w:szCs w:val="20"/>
          <w:lang w:eastAsia="en-US"/>
        </w:rPr>
        <w:t>obnovení údajů – údaje z AISC nejsou na rozdíl od referenční údajů obnovovány automaticky,</w:t>
      </w:r>
    </w:p>
    <w:p w14:paraId="5DDDCA17" w14:textId="77777777" w:rsidR="003C743F" w:rsidRPr="003C743F" w:rsidRDefault="003C743F" w:rsidP="003C743F">
      <w:pPr>
        <w:numPr>
          <w:ilvl w:val="1"/>
          <w:numId w:val="12"/>
        </w:numPr>
        <w:suppressAutoHyphens w:val="0"/>
        <w:autoSpaceDE w:val="0"/>
        <w:autoSpaceDN w:val="0"/>
        <w:spacing w:after="120"/>
        <w:contextualSpacing/>
        <w:jc w:val="both"/>
        <w:rPr>
          <w:rFonts w:ascii="Arial" w:hAnsi="Arial" w:cs="Arial"/>
          <w:iCs/>
          <w:noProof/>
          <w:sz w:val="20"/>
          <w:szCs w:val="20"/>
          <w:lang w:eastAsia="en-US"/>
        </w:rPr>
      </w:pPr>
      <w:r w:rsidRPr="003C743F">
        <w:rPr>
          <w:rFonts w:ascii="Arial" w:hAnsi="Arial" w:cs="Arial"/>
          <w:iCs/>
          <w:noProof/>
          <w:sz w:val="20"/>
          <w:szCs w:val="20"/>
          <w:lang w:eastAsia="en-US"/>
        </w:rPr>
        <w:t>upozornění ve Správě událostí, že se jedná o kontakt s omezenou svéprávností.</w:t>
      </w:r>
    </w:p>
    <w:p w14:paraId="09FE4A21" w14:textId="7B6E8630" w:rsidR="00924E1E" w:rsidRDefault="00924E1E" w:rsidP="00FA43CE">
      <w:pPr>
        <w:rPr>
          <w:rFonts w:ascii="Arial" w:hAnsi="Arial" w:cs="Arial"/>
          <w:b/>
          <w:bCs/>
          <w:sz w:val="20"/>
          <w:szCs w:val="20"/>
        </w:rPr>
      </w:pPr>
    </w:p>
    <w:p w14:paraId="5A1ED419" w14:textId="77777777" w:rsidR="00924E1E" w:rsidRDefault="00924E1E" w:rsidP="00FA43CE">
      <w:pPr>
        <w:rPr>
          <w:rFonts w:ascii="Arial" w:hAnsi="Arial" w:cs="Arial"/>
          <w:b/>
          <w:bCs/>
          <w:sz w:val="20"/>
          <w:szCs w:val="20"/>
        </w:rPr>
      </w:pPr>
    </w:p>
    <w:p w14:paraId="7064932A" w14:textId="77777777" w:rsidR="00924E1E" w:rsidRDefault="00FA43CE" w:rsidP="006F1AB3">
      <w:pPr>
        <w:pStyle w:val="Odstavecseseznamem"/>
        <w:numPr>
          <w:ilvl w:val="0"/>
          <w:numId w:val="43"/>
        </w:numPr>
        <w:spacing w:after="0"/>
        <w:ind w:left="284" w:hanging="284"/>
        <w:rPr>
          <w:rFonts w:ascii="Arial" w:hAnsi="Arial" w:cs="Arial"/>
          <w:b/>
          <w:bCs/>
          <w:sz w:val="20"/>
          <w:szCs w:val="20"/>
        </w:rPr>
      </w:pPr>
      <w:r w:rsidRPr="00F4356D">
        <w:rPr>
          <w:rFonts w:ascii="Arial" w:hAnsi="Arial" w:cs="Arial"/>
          <w:b/>
          <w:bCs/>
          <w:sz w:val="20"/>
          <w:szCs w:val="20"/>
        </w:rPr>
        <w:t>Integrace na Centrální registr řidičů - CRŘ:</w:t>
      </w:r>
    </w:p>
    <w:p w14:paraId="3CDDB2F7" w14:textId="7C3E116D" w:rsidR="00FA43CE" w:rsidRDefault="006F1AB3" w:rsidP="006F1AB3">
      <w:pPr>
        <w:rPr>
          <w:rFonts w:ascii="Arial" w:hAnsi="Arial" w:cs="Arial"/>
          <w:i/>
          <w:iCs/>
          <w:sz w:val="20"/>
          <w:szCs w:val="20"/>
        </w:rPr>
      </w:pPr>
      <w:r>
        <w:rPr>
          <w:rFonts w:ascii="Arial" w:hAnsi="Arial" w:cs="Arial"/>
          <w:i/>
          <w:iCs/>
          <w:sz w:val="20"/>
          <w:szCs w:val="20"/>
        </w:rPr>
        <w:t xml:space="preserve">     </w:t>
      </w:r>
      <w:r w:rsidR="0017124F" w:rsidRPr="006F1AB3">
        <w:rPr>
          <w:rFonts w:ascii="Arial" w:hAnsi="Arial" w:cs="Arial"/>
          <w:i/>
          <w:iCs/>
          <w:sz w:val="20"/>
          <w:szCs w:val="20"/>
        </w:rPr>
        <w:t>Modul sloužící k získávání informací z</w:t>
      </w:r>
      <w:r>
        <w:rPr>
          <w:rFonts w:ascii="Arial" w:hAnsi="Arial" w:cs="Arial"/>
          <w:i/>
          <w:iCs/>
          <w:sz w:val="20"/>
          <w:szCs w:val="20"/>
        </w:rPr>
        <w:t> </w:t>
      </w:r>
      <w:r w:rsidR="0017124F" w:rsidRPr="006F1AB3">
        <w:rPr>
          <w:rFonts w:ascii="Arial" w:hAnsi="Arial" w:cs="Arial"/>
          <w:i/>
          <w:iCs/>
          <w:sz w:val="20"/>
          <w:szCs w:val="20"/>
        </w:rPr>
        <w:t>CRŘ</w:t>
      </w:r>
    </w:p>
    <w:p w14:paraId="28B72FC3" w14:textId="77777777" w:rsidR="006F1AB3" w:rsidRPr="006F1AB3" w:rsidRDefault="006F1AB3" w:rsidP="006F1AB3">
      <w:pPr>
        <w:rPr>
          <w:rFonts w:ascii="Arial" w:hAnsi="Arial" w:cs="Arial"/>
          <w:b/>
          <w:bCs/>
          <w:sz w:val="20"/>
          <w:szCs w:val="20"/>
        </w:rPr>
      </w:pPr>
    </w:p>
    <w:p w14:paraId="202780AE" w14:textId="77777777" w:rsidR="00FA43CE" w:rsidRPr="00FA43CE" w:rsidRDefault="00FA43CE" w:rsidP="0017124F">
      <w:pPr>
        <w:pStyle w:val="Odstavecseseznamem"/>
        <w:numPr>
          <w:ilvl w:val="0"/>
          <w:numId w:val="42"/>
        </w:numPr>
        <w:suppressAutoHyphens w:val="0"/>
        <w:spacing w:after="0" w:line="240" w:lineRule="auto"/>
        <w:ind w:firstLine="414"/>
        <w:rPr>
          <w:rFonts w:ascii="Arial" w:eastAsiaTheme="minorHAnsi" w:hAnsi="Arial" w:cs="Arial"/>
          <w:sz w:val="20"/>
          <w:szCs w:val="20"/>
        </w:rPr>
      </w:pPr>
      <w:r w:rsidRPr="00FA43CE">
        <w:rPr>
          <w:rFonts w:ascii="Arial" w:hAnsi="Arial" w:cs="Arial"/>
          <w:sz w:val="20"/>
          <w:szCs w:val="20"/>
        </w:rPr>
        <w:t xml:space="preserve">Základní </w:t>
      </w:r>
      <w:proofErr w:type="spellStart"/>
      <w:r w:rsidRPr="00FA43CE">
        <w:rPr>
          <w:rFonts w:ascii="Arial" w:hAnsi="Arial" w:cs="Arial"/>
          <w:sz w:val="20"/>
          <w:szCs w:val="20"/>
        </w:rPr>
        <w:t>info</w:t>
      </w:r>
      <w:proofErr w:type="spellEnd"/>
      <w:r w:rsidRPr="00FA43CE">
        <w:rPr>
          <w:rFonts w:ascii="Arial" w:hAnsi="Arial" w:cs="Arial"/>
          <w:sz w:val="20"/>
          <w:szCs w:val="20"/>
        </w:rPr>
        <w:t xml:space="preserve"> o řidiči:</w:t>
      </w:r>
    </w:p>
    <w:p w14:paraId="2680499C" w14:textId="08FA1259" w:rsidR="00FA43CE" w:rsidRPr="00FA43CE" w:rsidRDefault="00FA43CE" w:rsidP="00FA43CE">
      <w:pPr>
        <w:tabs>
          <w:tab w:val="left" w:pos="709"/>
        </w:tabs>
        <w:rPr>
          <w:rFonts w:ascii="Arial" w:hAnsi="Arial" w:cs="Arial"/>
          <w:sz w:val="20"/>
          <w:szCs w:val="20"/>
          <w:lang w:eastAsia="en-US"/>
        </w:rPr>
      </w:pPr>
      <w:r w:rsidRPr="00FA43CE">
        <w:rPr>
          <w:rFonts w:ascii="Arial" w:hAnsi="Arial" w:cs="Arial"/>
          <w:sz w:val="20"/>
          <w:szCs w:val="20"/>
        </w:rPr>
        <w:tab/>
      </w:r>
      <w:r w:rsidR="0017124F">
        <w:rPr>
          <w:rFonts w:ascii="Arial" w:hAnsi="Arial" w:cs="Arial"/>
          <w:sz w:val="20"/>
          <w:szCs w:val="20"/>
        </w:rPr>
        <w:tab/>
      </w:r>
      <w:r w:rsidRPr="00FA43CE">
        <w:rPr>
          <w:rFonts w:ascii="Arial" w:hAnsi="Arial" w:cs="Arial"/>
          <w:sz w:val="20"/>
          <w:szCs w:val="20"/>
        </w:rPr>
        <w:t>jméno, příjmení, datum narození, RČ, ORP, místo narození</w:t>
      </w:r>
    </w:p>
    <w:p w14:paraId="61B03BCE" w14:textId="77777777" w:rsidR="0017124F" w:rsidRDefault="00FA43CE" w:rsidP="0017124F">
      <w:pPr>
        <w:pStyle w:val="Odstavecseseznamem"/>
        <w:numPr>
          <w:ilvl w:val="0"/>
          <w:numId w:val="42"/>
        </w:numPr>
        <w:tabs>
          <w:tab w:val="left" w:pos="709"/>
        </w:tabs>
        <w:suppressAutoHyphens w:val="0"/>
        <w:spacing w:after="0"/>
        <w:ind w:firstLine="414"/>
        <w:rPr>
          <w:rFonts w:ascii="Arial" w:hAnsi="Arial" w:cs="Arial"/>
          <w:sz w:val="20"/>
          <w:szCs w:val="20"/>
        </w:rPr>
      </w:pPr>
      <w:r w:rsidRPr="0017124F">
        <w:rPr>
          <w:rFonts w:ascii="Arial" w:hAnsi="Arial" w:cs="Arial"/>
          <w:sz w:val="20"/>
          <w:szCs w:val="20"/>
        </w:rPr>
        <w:t>řidičská oprávnění (skupiny):</w:t>
      </w:r>
    </w:p>
    <w:p w14:paraId="3EC61ECC" w14:textId="3E2662FC" w:rsidR="00FA43CE" w:rsidRPr="0017124F" w:rsidRDefault="00FA43CE" w:rsidP="0017124F">
      <w:pPr>
        <w:pStyle w:val="Odstavecseseznamem"/>
        <w:tabs>
          <w:tab w:val="left" w:pos="709"/>
        </w:tabs>
        <w:suppressAutoHyphens w:val="0"/>
        <w:spacing w:after="0"/>
        <w:rPr>
          <w:rFonts w:ascii="Arial" w:hAnsi="Arial" w:cs="Arial"/>
          <w:sz w:val="20"/>
          <w:szCs w:val="20"/>
        </w:rPr>
      </w:pPr>
      <w:r w:rsidRPr="0017124F">
        <w:rPr>
          <w:rFonts w:ascii="Arial" w:hAnsi="Arial" w:cs="Arial"/>
          <w:sz w:val="20"/>
          <w:szCs w:val="20"/>
        </w:rPr>
        <w:tab/>
        <w:t>skupina, datum udělení, HK (omezení, např.: brýle)</w:t>
      </w:r>
    </w:p>
    <w:p w14:paraId="519854F2" w14:textId="77777777" w:rsidR="00FA43CE" w:rsidRPr="00FA43CE" w:rsidRDefault="00FA43CE" w:rsidP="0017124F">
      <w:pPr>
        <w:pStyle w:val="Odstavecseseznamem"/>
        <w:numPr>
          <w:ilvl w:val="0"/>
          <w:numId w:val="42"/>
        </w:numPr>
        <w:suppressAutoHyphens w:val="0"/>
        <w:spacing w:after="0" w:line="240" w:lineRule="auto"/>
        <w:ind w:firstLine="414"/>
        <w:rPr>
          <w:rFonts w:ascii="Arial" w:hAnsi="Arial" w:cs="Arial"/>
          <w:sz w:val="20"/>
          <w:szCs w:val="20"/>
        </w:rPr>
      </w:pPr>
      <w:r w:rsidRPr="00FA43CE">
        <w:rPr>
          <w:rFonts w:ascii="Arial" w:hAnsi="Arial" w:cs="Arial"/>
          <w:sz w:val="20"/>
          <w:szCs w:val="20"/>
        </w:rPr>
        <w:t>řidičské průkazy:</w:t>
      </w:r>
    </w:p>
    <w:p w14:paraId="5BFFA3C6" w14:textId="2BFB4D41" w:rsidR="00FA43CE" w:rsidRPr="00FA43CE" w:rsidRDefault="00FA43CE" w:rsidP="00FA43CE">
      <w:pPr>
        <w:tabs>
          <w:tab w:val="left" w:pos="709"/>
        </w:tabs>
        <w:rPr>
          <w:rFonts w:ascii="Arial" w:hAnsi="Arial" w:cs="Arial"/>
          <w:sz w:val="20"/>
          <w:szCs w:val="20"/>
        </w:rPr>
      </w:pPr>
      <w:r w:rsidRPr="00FA43CE">
        <w:rPr>
          <w:rFonts w:ascii="Arial" w:hAnsi="Arial" w:cs="Arial"/>
          <w:sz w:val="20"/>
          <w:szCs w:val="20"/>
        </w:rPr>
        <w:tab/>
      </w:r>
      <w:r w:rsidR="0017124F">
        <w:rPr>
          <w:rFonts w:ascii="Arial" w:hAnsi="Arial" w:cs="Arial"/>
          <w:sz w:val="20"/>
          <w:szCs w:val="20"/>
        </w:rPr>
        <w:tab/>
      </w:r>
      <w:r w:rsidRPr="00FA43CE">
        <w:rPr>
          <w:rFonts w:ascii="Arial" w:hAnsi="Arial" w:cs="Arial"/>
          <w:sz w:val="20"/>
          <w:szCs w:val="20"/>
        </w:rPr>
        <w:t>číslo, datum vydání, datum platnosti, vydávající úřad</w:t>
      </w:r>
    </w:p>
    <w:p w14:paraId="793AD74A" w14:textId="77777777" w:rsidR="00FA43CE" w:rsidRPr="00FA43CE" w:rsidRDefault="00FA43CE" w:rsidP="0017124F">
      <w:pPr>
        <w:pStyle w:val="Odstavecseseznamem"/>
        <w:numPr>
          <w:ilvl w:val="0"/>
          <w:numId w:val="42"/>
        </w:numPr>
        <w:suppressAutoHyphens w:val="0"/>
        <w:spacing w:after="0" w:line="240" w:lineRule="auto"/>
        <w:ind w:firstLine="414"/>
        <w:rPr>
          <w:rFonts w:ascii="Arial" w:hAnsi="Arial" w:cs="Arial"/>
          <w:sz w:val="20"/>
          <w:szCs w:val="20"/>
        </w:rPr>
      </w:pPr>
      <w:r w:rsidRPr="00FA43CE">
        <w:rPr>
          <w:rFonts w:ascii="Arial" w:hAnsi="Arial" w:cs="Arial"/>
          <w:sz w:val="20"/>
          <w:szCs w:val="20"/>
        </w:rPr>
        <w:t>přestupky:</w:t>
      </w:r>
    </w:p>
    <w:p w14:paraId="61623575" w14:textId="3E01072B" w:rsidR="00FA43CE" w:rsidRPr="00FA43CE" w:rsidRDefault="00FA43CE" w:rsidP="00FA43CE">
      <w:pPr>
        <w:tabs>
          <w:tab w:val="left" w:pos="709"/>
        </w:tabs>
        <w:rPr>
          <w:rFonts w:ascii="Arial" w:hAnsi="Arial" w:cs="Arial"/>
          <w:sz w:val="20"/>
          <w:szCs w:val="20"/>
        </w:rPr>
      </w:pPr>
      <w:r w:rsidRPr="00FA43CE">
        <w:rPr>
          <w:rFonts w:ascii="Arial" w:hAnsi="Arial" w:cs="Arial"/>
          <w:sz w:val="20"/>
          <w:szCs w:val="20"/>
        </w:rPr>
        <w:tab/>
      </w:r>
      <w:r w:rsidR="0017124F">
        <w:rPr>
          <w:rFonts w:ascii="Arial" w:hAnsi="Arial" w:cs="Arial"/>
          <w:sz w:val="20"/>
          <w:szCs w:val="20"/>
        </w:rPr>
        <w:tab/>
      </w:r>
      <w:r w:rsidRPr="00FA43CE">
        <w:rPr>
          <w:rFonts w:ascii="Arial" w:hAnsi="Arial" w:cs="Arial"/>
          <w:sz w:val="20"/>
          <w:szCs w:val="20"/>
        </w:rPr>
        <w:t>legislativa, datum spáchání, datum nabytí PM, ČJ</w:t>
      </w:r>
    </w:p>
    <w:p w14:paraId="0FA9A1D9" w14:textId="77777777" w:rsidR="00FA43CE" w:rsidRPr="00FA43CE" w:rsidRDefault="00FA43CE" w:rsidP="0017124F">
      <w:pPr>
        <w:pStyle w:val="Odstavecseseznamem"/>
        <w:numPr>
          <w:ilvl w:val="0"/>
          <w:numId w:val="42"/>
        </w:numPr>
        <w:suppressAutoHyphens w:val="0"/>
        <w:spacing w:after="0" w:line="240" w:lineRule="auto"/>
        <w:ind w:left="1418" w:hanging="284"/>
        <w:rPr>
          <w:rFonts w:ascii="Arial" w:hAnsi="Arial" w:cs="Arial"/>
          <w:sz w:val="20"/>
          <w:szCs w:val="20"/>
        </w:rPr>
      </w:pPr>
      <w:r w:rsidRPr="00FA43CE">
        <w:rPr>
          <w:rFonts w:ascii="Arial" w:hAnsi="Arial" w:cs="Arial"/>
          <w:sz w:val="20"/>
          <w:szCs w:val="20"/>
        </w:rPr>
        <w:t>Zákazy řízení</w:t>
      </w:r>
    </w:p>
    <w:p w14:paraId="79B2BB39" w14:textId="1BA7EB72" w:rsidR="00FA43CE" w:rsidRPr="00FA43CE" w:rsidRDefault="00FA43CE" w:rsidP="00FA43CE">
      <w:pPr>
        <w:tabs>
          <w:tab w:val="left" w:pos="709"/>
        </w:tabs>
        <w:rPr>
          <w:rFonts w:ascii="Arial" w:hAnsi="Arial" w:cs="Arial"/>
          <w:sz w:val="20"/>
          <w:szCs w:val="20"/>
        </w:rPr>
      </w:pPr>
      <w:r w:rsidRPr="00FA43CE">
        <w:rPr>
          <w:rFonts w:ascii="Arial" w:hAnsi="Arial" w:cs="Arial"/>
          <w:sz w:val="20"/>
          <w:szCs w:val="20"/>
        </w:rPr>
        <w:tab/>
      </w:r>
      <w:r w:rsidR="0017124F">
        <w:rPr>
          <w:rFonts w:ascii="Arial" w:hAnsi="Arial" w:cs="Arial"/>
          <w:sz w:val="20"/>
          <w:szCs w:val="20"/>
        </w:rPr>
        <w:tab/>
      </w:r>
      <w:r w:rsidRPr="00FA43CE">
        <w:rPr>
          <w:rFonts w:ascii="Arial" w:hAnsi="Arial" w:cs="Arial"/>
          <w:sz w:val="20"/>
          <w:szCs w:val="20"/>
        </w:rPr>
        <w:t>seznam skupin, od, do, přerušení (od do)</w:t>
      </w:r>
    </w:p>
    <w:p w14:paraId="58C57F27" w14:textId="77777777" w:rsidR="00FA43CE" w:rsidRPr="00FA43CE" w:rsidRDefault="00FA43CE" w:rsidP="0017124F">
      <w:pPr>
        <w:pStyle w:val="Odstavecseseznamem"/>
        <w:numPr>
          <w:ilvl w:val="0"/>
          <w:numId w:val="42"/>
        </w:numPr>
        <w:suppressAutoHyphens w:val="0"/>
        <w:spacing w:after="0" w:line="240" w:lineRule="auto"/>
        <w:ind w:firstLine="414"/>
        <w:rPr>
          <w:rFonts w:ascii="Arial" w:hAnsi="Arial" w:cs="Arial"/>
          <w:sz w:val="20"/>
          <w:szCs w:val="20"/>
        </w:rPr>
      </w:pPr>
      <w:r w:rsidRPr="00FA43CE">
        <w:rPr>
          <w:rFonts w:ascii="Arial" w:hAnsi="Arial" w:cs="Arial"/>
          <w:sz w:val="20"/>
          <w:szCs w:val="20"/>
        </w:rPr>
        <w:t>Blokace řidičských oprávnění</w:t>
      </w:r>
    </w:p>
    <w:p w14:paraId="2BABE857" w14:textId="7E579356" w:rsidR="00FA43CE" w:rsidRDefault="00FA43CE" w:rsidP="00FA43CE">
      <w:pPr>
        <w:tabs>
          <w:tab w:val="left" w:pos="709"/>
        </w:tabs>
        <w:rPr>
          <w:rFonts w:ascii="Arial" w:hAnsi="Arial" w:cs="Arial"/>
          <w:sz w:val="20"/>
          <w:szCs w:val="20"/>
        </w:rPr>
      </w:pPr>
      <w:r w:rsidRPr="00FA43CE">
        <w:rPr>
          <w:rFonts w:ascii="Arial" w:hAnsi="Arial" w:cs="Arial"/>
          <w:sz w:val="20"/>
          <w:szCs w:val="20"/>
        </w:rPr>
        <w:tab/>
      </w:r>
      <w:r w:rsidR="0017124F">
        <w:rPr>
          <w:rFonts w:ascii="Arial" w:hAnsi="Arial" w:cs="Arial"/>
          <w:sz w:val="20"/>
          <w:szCs w:val="20"/>
        </w:rPr>
        <w:tab/>
      </w:r>
      <w:r w:rsidRPr="00FA43CE">
        <w:rPr>
          <w:rFonts w:ascii="Arial" w:hAnsi="Arial" w:cs="Arial"/>
          <w:sz w:val="20"/>
          <w:szCs w:val="20"/>
        </w:rPr>
        <w:t>skupina, od, do</w:t>
      </w:r>
    </w:p>
    <w:p w14:paraId="00BC3E76" w14:textId="50B4DDDA" w:rsidR="0017124F" w:rsidRDefault="0017124F" w:rsidP="00FA43CE">
      <w:pPr>
        <w:tabs>
          <w:tab w:val="left" w:pos="709"/>
        </w:tabs>
        <w:rPr>
          <w:rFonts w:ascii="Arial" w:hAnsi="Arial" w:cs="Arial"/>
          <w:sz w:val="20"/>
          <w:szCs w:val="20"/>
        </w:rPr>
      </w:pPr>
    </w:p>
    <w:p w14:paraId="06763800" w14:textId="77777777" w:rsidR="00FA43CE" w:rsidRPr="0017124F" w:rsidRDefault="00FA43CE" w:rsidP="00FA43CE">
      <w:pPr>
        <w:suppressAutoHyphens w:val="0"/>
        <w:autoSpaceDE w:val="0"/>
        <w:autoSpaceDN w:val="0"/>
        <w:spacing w:after="240" w:line="276" w:lineRule="auto"/>
        <w:jc w:val="both"/>
        <w:rPr>
          <w:rFonts w:ascii="Arial" w:hAnsi="Arial" w:cs="Arial"/>
          <w:sz w:val="20"/>
          <w:szCs w:val="20"/>
        </w:rPr>
      </w:pPr>
    </w:p>
    <w:p w14:paraId="39AB39F7" w14:textId="77777777" w:rsidR="009D470A" w:rsidRPr="00364B37" w:rsidRDefault="009D470A" w:rsidP="00387F51">
      <w:pPr>
        <w:suppressAutoHyphens w:val="0"/>
        <w:rPr>
          <w:rFonts w:ascii="Arial" w:hAnsi="Arial" w:cs="Arial"/>
          <w:i/>
          <w:iCs/>
          <w:sz w:val="20"/>
          <w:szCs w:val="20"/>
        </w:rPr>
      </w:pPr>
    </w:p>
    <w:p w14:paraId="78DB8C6C" w14:textId="77777777" w:rsidR="009D470A" w:rsidRDefault="009D470A" w:rsidP="00387F51">
      <w:pPr>
        <w:suppressAutoHyphens w:val="0"/>
        <w:rPr>
          <w:rFonts w:ascii="Arial" w:hAnsi="Arial" w:cs="Arial"/>
          <w:i/>
          <w:iCs/>
          <w:sz w:val="20"/>
          <w:szCs w:val="20"/>
        </w:rPr>
      </w:pPr>
    </w:p>
    <w:p w14:paraId="19A70751" w14:textId="77777777" w:rsidR="009D470A" w:rsidRDefault="009D470A" w:rsidP="00387F51">
      <w:pPr>
        <w:suppressAutoHyphens w:val="0"/>
        <w:rPr>
          <w:rFonts w:ascii="Arial" w:hAnsi="Arial" w:cs="Arial"/>
          <w:i/>
          <w:iCs/>
          <w:sz w:val="20"/>
          <w:szCs w:val="20"/>
        </w:rPr>
      </w:pPr>
    </w:p>
    <w:p w14:paraId="37D08079" w14:textId="77777777" w:rsidR="009D470A" w:rsidRDefault="009D470A" w:rsidP="00387F51">
      <w:pPr>
        <w:suppressAutoHyphens w:val="0"/>
        <w:rPr>
          <w:rFonts w:ascii="Arial" w:hAnsi="Arial" w:cs="Arial"/>
          <w:i/>
          <w:iCs/>
          <w:sz w:val="20"/>
          <w:szCs w:val="20"/>
        </w:rPr>
      </w:pPr>
    </w:p>
    <w:p w14:paraId="54DD77D3" w14:textId="77777777" w:rsidR="009D470A" w:rsidRDefault="009D470A" w:rsidP="00387F51">
      <w:pPr>
        <w:suppressAutoHyphens w:val="0"/>
        <w:rPr>
          <w:rFonts w:ascii="Arial" w:hAnsi="Arial" w:cs="Arial"/>
          <w:i/>
          <w:iCs/>
          <w:sz w:val="20"/>
          <w:szCs w:val="20"/>
        </w:rPr>
      </w:pPr>
    </w:p>
    <w:p w14:paraId="4F4AB9A3" w14:textId="77777777" w:rsidR="009D470A" w:rsidRDefault="009D470A" w:rsidP="00387F51">
      <w:pPr>
        <w:suppressAutoHyphens w:val="0"/>
        <w:rPr>
          <w:rFonts w:ascii="Arial" w:hAnsi="Arial" w:cs="Arial"/>
          <w:i/>
          <w:iCs/>
          <w:sz w:val="20"/>
          <w:szCs w:val="20"/>
        </w:rPr>
      </w:pPr>
    </w:p>
    <w:p w14:paraId="00C06FD8" w14:textId="5322E921" w:rsidR="007E69F8" w:rsidRDefault="00FD1B8F">
      <w:pPr>
        <w:suppressAutoHyphens w:val="0"/>
        <w:rPr>
          <w:rFonts w:ascii="Arial" w:hAnsi="Arial" w:cs="Arial"/>
          <w:i/>
          <w:iCs/>
          <w:sz w:val="20"/>
          <w:szCs w:val="20"/>
        </w:rPr>
      </w:pPr>
      <w:r>
        <w:rPr>
          <w:rFonts w:ascii="Arial" w:hAnsi="Arial" w:cs="Arial"/>
          <w:i/>
          <w:iCs/>
          <w:sz w:val="20"/>
          <w:szCs w:val="20"/>
        </w:rPr>
        <w:br w:type="page"/>
      </w:r>
    </w:p>
    <w:p w14:paraId="718F6BD6" w14:textId="77777777" w:rsidR="00B376FC" w:rsidRDefault="00B376FC" w:rsidP="00E72F21">
      <w:pPr>
        <w:pStyle w:val="Odstavce"/>
        <w:keepNext/>
        <w:widowControl w:val="0"/>
        <w:numPr>
          <w:ilvl w:val="0"/>
          <w:numId w:val="0"/>
        </w:numPr>
        <w:tabs>
          <w:tab w:val="left" w:pos="426"/>
        </w:tabs>
        <w:ind w:left="284"/>
        <w:rPr>
          <w:rFonts w:ascii="Arial" w:hAnsi="Arial" w:cs="Arial"/>
          <w:b/>
          <w:sz w:val="20"/>
          <w:szCs w:val="20"/>
        </w:rPr>
      </w:pPr>
    </w:p>
    <w:p w14:paraId="2628DDB1" w14:textId="77777777" w:rsidR="00A12409" w:rsidRPr="00DE1995" w:rsidRDefault="00FB15CB" w:rsidP="00AA71F6">
      <w:pPr>
        <w:pStyle w:val="Odstavce"/>
        <w:keepNext/>
        <w:widowControl w:val="0"/>
        <w:numPr>
          <w:ilvl w:val="0"/>
          <w:numId w:val="0"/>
        </w:numPr>
        <w:tabs>
          <w:tab w:val="left" w:pos="426"/>
        </w:tabs>
        <w:ind w:left="284" w:hanging="284"/>
        <w:rPr>
          <w:rFonts w:ascii="Arial" w:hAnsi="Arial" w:cs="Arial"/>
          <w:b/>
          <w:sz w:val="20"/>
          <w:szCs w:val="20"/>
        </w:rPr>
      </w:pPr>
      <w:r w:rsidRPr="00DE1995">
        <w:rPr>
          <w:rFonts w:ascii="Arial" w:hAnsi="Arial" w:cs="Arial"/>
          <w:b/>
          <w:sz w:val="20"/>
          <w:szCs w:val="20"/>
        </w:rPr>
        <w:t>Příloha č. 2</w:t>
      </w:r>
    </w:p>
    <w:p w14:paraId="08CD925E" w14:textId="77777777" w:rsidR="009D470A" w:rsidRDefault="009D470A" w:rsidP="009D470A">
      <w:pPr>
        <w:pStyle w:val="Odstavce"/>
        <w:keepNext/>
        <w:widowControl w:val="0"/>
        <w:numPr>
          <w:ilvl w:val="0"/>
          <w:numId w:val="0"/>
        </w:numPr>
        <w:tabs>
          <w:tab w:val="left" w:pos="426"/>
          <w:tab w:val="right" w:leader="dot" w:pos="9072"/>
        </w:tabs>
        <w:ind w:left="360" w:hanging="360"/>
        <w:jc w:val="both"/>
        <w:rPr>
          <w:rFonts w:ascii="Arial" w:hAnsi="Arial" w:cs="Arial"/>
          <w:b/>
        </w:rPr>
      </w:pPr>
    </w:p>
    <w:p w14:paraId="47BF0ED4" w14:textId="4C4ED66A" w:rsidR="00AA71F6" w:rsidRDefault="00924E1E" w:rsidP="00F368AE">
      <w:pPr>
        <w:tabs>
          <w:tab w:val="right" w:leader="dot" w:pos="9072"/>
        </w:tabs>
        <w:rPr>
          <w:rFonts w:ascii="Arial" w:hAnsi="Arial" w:cs="Arial"/>
          <w:bCs/>
          <w:iCs/>
          <w:sz w:val="20"/>
          <w:szCs w:val="20"/>
        </w:rPr>
      </w:pPr>
      <w:r>
        <w:rPr>
          <w:rFonts w:ascii="Arial" w:hAnsi="Arial" w:cs="Arial"/>
          <w:sz w:val="20"/>
          <w:szCs w:val="20"/>
        </w:rPr>
        <w:t>On-line n</w:t>
      </w:r>
      <w:r w:rsidR="003B0D11">
        <w:rPr>
          <w:rFonts w:ascii="Arial" w:hAnsi="Arial" w:cs="Arial"/>
          <w:sz w:val="20"/>
          <w:szCs w:val="20"/>
        </w:rPr>
        <w:t xml:space="preserve">apojení na </w:t>
      </w:r>
      <w:proofErr w:type="spellStart"/>
      <w:r w:rsidR="003B0D11">
        <w:rPr>
          <w:rFonts w:ascii="Arial" w:hAnsi="Arial" w:cs="Arial"/>
          <w:sz w:val="20"/>
          <w:szCs w:val="20"/>
        </w:rPr>
        <w:t>Agendový</w:t>
      </w:r>
      <w:proofErr w:type="spellEnd"/>
      <w:r w:rsidR="003B0D11">
        <w:rPr>
          <w:rFonts w:ascii="Arial" w:hAnsi="Arial" w:cs="Arial"/>
          <w:sz w:val="20"/>
          <w:szCs w:val="20"/>
        </w:rPr>
        <w:t xml:space="preserve"> informační systém cizinců – AISC </w:t>
      </w:r>
      <w:r w:rsidR="00AA71F6" w:rsidRPr="00AA71F6">
        <w:rPr>
          <w:rFonts w:ascii="Arial" w:hAnsi="Arial" w:cs="Arial"/>
          <w:bCs/>
          <w:iCs/>
          <w:sz w:val="20"/>
          <w:szCs w:val="20"/>
        </w:rPr>
        <w:tab/>
      </w:r>
      <w:r w:rsidR="00ED06E4">
        <w:rPr>
          <w:rFonts w:ascii="Arial" w:hAnsi="Arial" w:cs="Arial"/>
          <w:bCs/>
          <w:iCs/>
          <w:sz w:val="20"/>
          <w:szCs w:val="20"/>
        </w:rPr>
        <w:t>25</w:t>
      </w:r>
      <w:r w:rsidR="00AA71F6" w:rsidRPr="00AA71F6">
        <w:rPr>
          <w:rFonts w:ascii="Arial" w:hAnsi="Arial" w:cs="Arial"/>
          <w:bCs/>
          <w:iCs/>
          <w:sz w:val="20"/>
          <w:szCs w:val="20"/>
        </w:rPr>
        <w:t>.000,- Kč</w:t>
      </w:r>
    </w:p>
    <w:p w14:paraId="3ABA99F3" w14:textId="18D788DA" w:rsidR="00AA137F" w:rsidRDefault="00924E1E" w:rsidP="00AA137F">
      <w:pPr>
        <w:tabs>
          <w:tab w:val="right" w:leader="dot" w:pos="9072"/>
        </w:tabs>
        <w:rPr>
          <w:rFonts w:ascii="Arial" w:hAnsi="Arial" w:cs="Arial"/>
          <w:bCs/>
          <w:iCs/>
          <w:sz w:val="20"/>
          <w:szCs w:val="20"/>
        </w:rPr>
      </w:pPr>
      <w:r>
        <w:rPr>
          <w:rFonts w:ascii="Arial" w:hAnsi="Arial" w:cs="Arial"/>
          <w:bCs/>
          <w:iCs/>
          <w:sz w:val="20"/>
          <w:szCs w:val="20"/>
        </w:rPr>
        <w:t>Integrace</w:t>
      </w:r>
      <w:r w:rsidR="00AA137F">
        <w:rPr>
          <w:rFonts w:ascii="Arial" w:hAnsi="Arial" w:cs="Arial"/>
          <w:bCs/>
          <w:iCs/>
          <w:sz w:val="20"/>
          <w:szCs w:val="20"/>
        </w:rPr>
        <w:t xml:space="preserve"> na Centrální registr řidičů</w:t>
      </w:r>
      <w:r>
        <w:rPr>
          <w:rFonts w:ascii="Arial" w:hAnsi="Arial" w:cs="Arial"/>
          <w:bCs/>
          <w:iCs/>
          <w:sz w:val="20"/>
          <w:szCs w:val="20"/>
        </w:rPr>
        <w:t xml:space="preserve"> - CRŘ </w:t>
      </w:r>
      <w:r w:rsidR="00AA137F">
        <w:rPr>
          <w:rFonts w:ascii="Arial" w:hAnsi="Arial" w:cs="Arial"/>
          <w:bCs/>
          <w:iCs/>
          <w:sz w:val="20"/>
          <w:szCs w:val="20"/>
        </w:rPr>
        <w:t xml:space="preserve"> </w:t>
      </w:r>
      <w:r w:rsidR="00AA137F" w:rsidRPr="00AA71F6">
        <w:rPr>
          <w:rFonts w:ascii="Arial" w:hAnsi="Arial" w:cs="Arial"/>
          <w:bCs/>
          <w:iCs/>
          <w:sz w:val="20"/>
          <w:szCs w:val="20"/>
        </w:rPr>
        <w:tab/>
      </w:r>
      <w:r w:rsidR="00AA137F">
        <w:rPr>
          <w:rFonts w:ascii="Arial" w:hAnsi="Arial" w:cs="Arial"/>
          <w:bCs/>
          <w:iCs/>
          <w:sz w:val="20"/>
          <w:szCs w:val="20"/>
        </w:rPr>
        <w:t>30</w:t>
      </w:r>
      <w:r w:rsidR="00AA137F" w:rsidRPr="00AA71F6">
        <w:rPr>
          <w:rFonts w:ascii="Arial" w:hAnsi="Arial" w:cs="Arial"/>
          <w:bCs/>
          <w:iCs/>
          <w:sz w:val="20"/>
          <w:szCs w:val="20"/>
        </w:rPr>
        <w:t>.000,- Kč</w:t>
      </w:r>
    </w:p>
    <w:p w14:paraId="2C04443D" w14:textId="77777777" w:rsidR="00AA137F" w:rsidRDefault="00AA137F" w:rsidP="00F368AE">
      <w:pPr>
        <w:tabs>
          <w:tab w:val="right" w:leader="dot" w:pos="9072"/>
        </w:tabs>
        <w:rPr>
          <w:rFonts w:ascii="Arial" w:hAnsi="Arial" w:cs="Arial"/>
          <w:bCs/>
          <w:iCs/>
          <w:sz w:val="20"/>
          <w:szCs w:val="20"/>
        </w:rPr>
      </w:pPr>
    </w:p>
    <w:p w14:paraId="147B5CBA" w14:textId="5BA11539" w:rsidR="00AA71F6" w:rsidRDefault="00AA71F6" w:rsidP="00AA71F6">
      <w:pPr>
        <w:pBdr>
          <w:bottom w:val="single" w:sz="12" w:space="1" w:color="auto"/>
        </w:pBdr>
        <w:tabs>
          <w:tab w:val="right" w:leader="dot" w:pos="10065"/>
        </w:tabs>
        <w:rPr>
          <w:rFonts w:ascii="Arial" w:hAnsi="Arial" w:cs="Arial"/>
          <w:bCs/>
          <w:iCs/>
          <w:sz w:val="20"/>
          <w:szCs w:val="20"/>
        </w:rPr>
      </w:pPr>
    </w:p>
    <w:p w14:paraId="4AF5E078" w14:textId="67F096A0" w:rsidR="00AA71F6" w:rsidRDefault="00AA71F6" w:rsidP="00AA71F6">
      <w:pPr>
        <w:tabs>
          <w:tab w:val="right" w:leader="dot" w:pos="10065"/>
        </w:tabs>
        <w:rPr>
          <w:rFonts w:ascii="Arial" w:hAnsi="Arial" w:cs="Arial"/>
          <w:b/>
          <w:iCs/>
          <w:sz w:val="20"/>
          <w:szCs w:val="20"/>
        </w:rPr>
      </w:pPr>
    </w:p>
    <w:p w14:paraId="062A12E2" w14:textId="0F5228BF" w:rsidR="00ED40D7" w:rsidRPr="00ED40D7" w:rsidRDefault="00ED40D7" w:rsidP="00ED40D7">
      <w:pPr>
        <w:tabs>
          <w:tab w:val="right" w:leader="dot" w:pos="9072"/>
        </w:tabs>
        <w:autoSpaceDE w:val="0"/>
        <w:autoSpaceDN w:val="0"/>
        <w:rPr>
          <w:rFonts w:ascii="Arial" w:hAnsi="Arial" w:cs="Arial"/>
          <w:b/>
          <w:sz w:val="20"/>
          <w:szCs w:val="20"/>
        </w:rPr>
      </w:pPr>
      <w:r w:rsidRPr="00ED40D7">
        <w:rPr>
          <w:rFonts w:ascii="Arial" w:hAnsi="Arial" w:cs="Arial"/>
          <w:b/>
          <w:sz w:val="20"/>
          <w:szCs w:val="20"/>
        </w:rPr>
        <w:t>Cena moduly/funkce celkem</w:t>
      </w:r>
      <w:r w:rsidRPr="00ED40D7">
        <w:rPr>
          <w:rFonts w:ascii="Arial" w:hAnsi="Arial" w:cs="Arial"/>
          <w:b/>
          <w:sz w:val="20"/>
          <w:szCs w:val="20"/>
        </w:rPr>
        <w:tab/>
      </w:r>
      <w:r w:rsidR="003B0D11">
        <w:rPr>
          <w:rFonts w:ascii="Arial" w:hAnsi="Arial" w:cs="Arial"/>
          <w:b/>
          <w:sz w:val="20"/>
          <w:szCs w:val="20"/>
        </w:rPr>
        <w:t>5</w:t>
      </w:r>
      <w:r w:rsidR="00ED06E4">
        <w:rPr>
          <w:rFonts w:ascii="Arial" w:hAnsi="Arial" w:cs="Arial"/>
          <w:b/>
          <w:sz w:val="20"/>
          <w:szCs w:val="20"/>
        </w:rPr>
        <w:t>5 </w:t>
      </w:r>
      <w:r w:rsidRPr="00ED40D7">
        <w:rPr>
          <w:rFonts w:ascii="Arial" w:hAnsi="Arial" w:cs="Arial"/>
          <w:b/>
          <w:sz w:val="20"/>
          <w:szCs w:val="20"/>
        </w:rPr>
        <w:t>000</w:t>
      </w:r>
      <w:r w:rsidR="00ED06E4">
        <w:rPr>
          <w:rFonts w:ascii="Arial" w:hAnsi="Arial" w:cs="Arial"/>
          <w:b/>
          <w:sz w:val="20"/>
          <w:szCs w:val="20"/>
        </w:rPr>
        <w:t xml:space="preserve">,- </w:t>
      </w:r>
      <w:r w:rsidRPr="00ED40D7">
        <w:rPr>
          <w:rFonts w:ascii="Arial" w:hAnsi="Arial" w:cs="Arial"/>
          <w:b/>
          <w:sz w:val="20"/>
          <w:szCs w:val="20"/>
        </w:rPr>
        <w:t>Kč</w:t>
      </w:r>
    </w:p>
    <w:p w14:paraId="17232CBD" w14:textId="77777777" w:rsidR="00ED40D7" w:rsidRPr="00ED40D7" w:rsidRDefault="00ED40D7" w:rsidP="00ED40D7">
      <w:pPr>
        <w:tabs>
          <w:tab w:val="right" w:leader="dot" w:pos="9923"/>
        </w:tabs>
        <w:autoSpaceDE w:val="0"/>
        <w:autoSpaceDN w:val="0"/>
        <w:rPr>
          <w:rFonts w:ascii="Arial" w:hAnsi="Arial" w:cs="Arial"/>
          <w:i/>
          <w:sz w:val="20"/>
          <w:szCs w:val="20"/>
        </w:rPr>
      </w:pPr>
      <w:r w:rsidRPr="00ED40D7">
        <w:rPr>
          <w:rFonts w:ascii="Arial" w:hAnsi="Arial" w:cs="Arial"/>
          <w:i/>
          <w:sz w:val="20"/>
          <w:szCs w:val="20"/>
        </w:rPr>
        <w:t>Cena je uvedena bez DPH.</w:t>
      </w:r>
    </w:p>
    <w:p w14:paraId="1020C063" w14:textId="1E504AF0" w:rsidR="00ED40D7" w:rsidRDefault="00ED40D7" w:rsidP="00AA71F6">
      <w:pPr>
        <w:tabs>
          <w:tab w:val="right" w:leader="dot" w:pos="10065"/>
        </w:tabs>
        <w:rPr>
          <w:rFonts w:ascii="Arial" w:hAnsi="Arial" w:cs="Arial"/>
          <w:b/>
          <w:iCs/>
          <w:sz w:val="20"/>
          <w:szCs w:val="20"/>
        </w:rPr>
      </w:pPr>
    </w:p>
    <w:p w14:paraId="095790B7" w14:textId="767BBB48" w:rsidR="007E69F8" w:rsidRDefault="007E69F8" w:rsidP="00AA71F6">
      <w:pPr>
        <w:tabs>
          <w:tab w:val="right" w:leader="dot" w:pos="10065"/>
        </w:tabs>
        <w:rPr>
          <w:rFonts w:ascii="Arial" w:hAnsi="Arial" w:cs="Arial"/>
          <w:b/>
          <w:iCs/>
          <w:sz w:val="20"/>
          <w:szCs w:val="20"/>
        </w:rPr>
      </w:pPr>
    </w:p>
    <w:p w14:paraId="784F2965" w14:textId="4E82C8E2" w:rsidR="00AF6874" w:rsidRPr="00226E9F" w:rsidRDefault="00226E9F" w:rsidP="00AF6874">
      <w:pPr>
        <w:tabs>
          <w:tab w:val="right" w:leader="dot" w:pos="9072"/>
        </w:tabs>
        <w:rPr>
          <w:rFonts w:ascii="Arial" w:hAnsi="Arial" w:cs="Arial"/>
          <w:bCs/>
          <w:iCs/>
          <w:sz w:val="20"/>
          <w:szCs w:val="20"/>
        </w:rPr>
      </w:pPr>
      <w:r w:rsidRPr="00226E9F">
        <w:rPr>
          <w:rFonts w:ascii="Arial" w:hAnsi="Arial" w:cs="Arial"/>
          <w:bCs/>
          <w:iCs/>
          <w:sz w:val="20"/>
          <w:szCs w:val="20"/>
        </w:rPr>
        <w:t xml:space="preserve">Částka za rozšíření modulů IS MP </w:t>
      </w:r>
      <w:proofErr w:type="spellStart"/>
      <w:r w:rsidRPr="00226E9F">
        <w:rPr>
          <w:rFonts w:ascii="Arial" w:hAnsi="Arial" w:cs="Arial"/>
          <w:bCs/>
          <w:iCs/>
          <w:sz w:val="20"/>
          <w:szCs w:val="20"/>
        </w:rPr>
        <w:t>Manager</w:t>
      </w:r>
      <w:proofErr w:type="spellEnd"/>
      <w:r w:rsidR="00AF6874" w:rsidRPr="00226E9F">
        <w:rPr>
          <w:rFonts w:ascii="Arial" w:hAnsi="Arial" w:cs="Arial"/>
          <w:bCs/>
          <w:iCs/>
          <w:sz w:val="20"/>
          <w:szCs w:val="20"/>
        </w:rPr>
        <w:t xml:space="preserve"> </w:t>
      </w:r>
      <w:r w:rsidRPr="00226E9F">
        <w:rPr>
          <w:rFonts w:ascii="Arial" w:hAnsi="Arial" w:cs="Arial"/>
          <w:bCs/>
          <w:iCs/>
          <w:sz w:val="20"/>
          <w:szCs w:val="20"/>
        </w:rPr>
        <w:t xml:space="preserve">uhrazena </w:t>
      </w:r>
      <w:r w:rsidR="00AF6874" w:rsidRPr="00226E9F">
        <w:rPr>
          <w:rFonts w:ascii="Arial" w:hAnsi="Arial" w:cs="Arial"/>
          <w:bCs/>
          <w:iCs/>
          <w:sz w:val="20"/>
          <w:szCs w:val="20"/>
        </w:rPr>
        <w:t xml:space="preserve">fakturou č. </w:t>
      </w:r>
      <w:r w:rsidR="00E0006F">
        <w:rPr>
          <w:rFonts w:ascii="Arial" w:hAnsi="Arial" w:cs="Arial"/>
          <w:bCs/>
          <w:iCs/>
          <w:sz w:val="20"/>
          <w:szCs w:val="20"/>
        </w:rPr>
        <w:t>2201230</w:t>
      </w:r>
      <w:r w:rsidR="00AF6874" w:rsidRPr="00226E9F">
        <w:rPr>
          <w:rFonts w:ascii="Arial" w:hAnsi="Arial" w:cs="Arial"/>
          <w:bCs/>
          <w:iCs/>
          <w:sz w:val="20"/>
          <w:szCs w:val="20"/>
        </w:rPr>
        <w:t xml:space="preserve">  </w:t>
      </w:r>
      <w:r w:rsidR="00AF6874" w:rsidRPr="00226E9F">
        <w:rPr>
          <w:rFonts w:ascii="Arial" w:hAnsi="Arial" w:cs="Arial"/>
          <w:bCs/>
          <w:iCs/>
          <w:sz w:val="20"/>
          <w:szCs w:val="20"/>
        </w:rPr>
        <w:tab/>
        <w:t xml:space="preserve">- </w:t>
      </w:r>
      <w:r w:rsidRPr="00226E9F">
        <w:rPr>
          <w:rFonts w:ascii="Arial" w:hAnsi="Arial" w:cs="Arial"/>
          <w:bCs/>
          <w:iCs/>
          <w:sz w:val="20"/>
          <w:szCs w:val="20"/>
        </w:rPr>
        <w:t>5</w:t>
      </w:r>
      <w:r w:rsidR="00AF6874" w:rsidRPr="00226E9F">
        <w:rPr>
          <w:rFonts w:ascii="Arial" w:hAnsi="Arial" w:cs="Arial"/>
          <w:bCs/>
          <w:iCs/>
          <w:sz w:val="20"/>
          <w:szCs w:val="20"/>
        </w:rPr>
        <w:t>5.000,- Kč</w:t>
      </w:r>
    </w:p>
    <w:p w14:paraId="4D588E71" w14:textId="77777777" w:rsidR="00816899" w:rsidRDefault="00816899" w:rsidP="00AF6874">
      <w:pPr>
        <w:tabs>
          <w:tab w:val="right" w:leader="dot" w:pos="9072"/>
        </w:tabs>
        <w:rPr>
          <w:rFonts w:ascii="Arial" w:hAnsi="Arial" w:cs="Arial"/>
          <w:bCs/>
          <w:iCs/>
          <w:sz w:val="20"/>
          <w:szCs w:val="20"/>
        </w:rPr>
      </w:pPr>
    </w:p>
    <w:p w14:paraId="03CCBDC9" w14:textId="77777777" w:rsidR="00AF6874" w:rsidRDefault="00AF6874" w:rsidP="00AA71F6">
      <w:pPr>
        <w:tabs>
          <w:tab w:val="right" w:leader="dot" w:pos="10065"/>
        </w:tabs>
        <w:rPr>
          <w:rFonts w:ascii="Arial" w:hAnsi="Arial" w:cs="Arial"/>
          <w:b/>
          <w:iCs/>
          <w:sz w:val="20"/>
          <w:szCs w:val="20"/>
        </w:rPr>
      </w:pPr>
    </w:p>
    <w:p w14:paraId="49373FF0" w14:textId="679CB30D" w:rsidR="005953B3" w:rsidRDefault="005953B3" w:rsidP="00344E1B">
      <w:pPr>
        <w:jc w:val="center"/>
        <w:rPr>
          <w:rFonts w:ascii="Arial" w:hAnsi="Arial" w:cs="Arial"/>
          <w:b/>
          <w:bCs/>
          <w:color w:val="000000"/>
          <w:sz w:val="20"/>
          <w:szCs w:val="20"/>
        </w:rPr>
      </w:pPr>
    </w:p>
    <w:p w14:paraId="3FEE084C" w14:textId="4CB26D9A" w:rsidR="00AF6874" w:rsidRPr="00ED40D7" w:rsidRDefault="00AF6874" w:rsidP="00AF6874">
      <w:pPr>
        <w:tabs>
          <w:tab w:val="right" w:leader="dot" w:pos="9072"/>
        </w:tabs>
        <w:autoSpaceDE w:val="0"/>
        <w:autoSpaceDN w:val="0"/>
        <w:rPr>
          <w:rFonts w:ascii="Arial" w:hAnsi="Arial" w:cs="Arial"/>
          <w:b/>
          <w:sz w:val="20"/>
          <w:szCs w:val="20"/>
        </w:rPr>
      </w:pPr>
      <w:r w:rsidRPr="00ED40D7">
        <w:rPr>
          <w:rFonts w:ascii="Arial" w:hAnsi="Arial" w:cs="Arial"/>
          <w:b/>
          <w:sz w:val="20"/>
          <w:szCs w:val="20"/>
        </w:rPr>
        <w:t>Cena moduly/funkce celkem</w:t>
      </w:r>
      <w:r>
        <w:rPr>
          <w:rFonts w:ascii="Arial" w:hAnsi="Arial" w:cs="Arial"/>
          <w:b/>
          <w:sz w:val="20"/>
          <w:szCs w:val="20"/>
        </w:rPr>
        <w:t xml:space="preserve"> k fakturaci</w:t>
      </w:r>
      <w:r w:rsidRPr="00ED40D7">
        <w:rPr>
          <w:rFonts w:ascii="Arial" w:hAnsi="Arial" w:cs="Arial"/>
          <w:b/>
          <w:sz w:val="20"/>
          <w:szCs w:val="20"/>
        </w:rPr>
        <w:tab/>
      </w:r>
      <w:r w:rsidRPr="00226E9F">
        <w:rPr>
          <w:rFonts w:ascii="Arial" w:hAnsi="Arial" w:cs="Arial"/>
          <w:b/>
          <w:sz w:val="20"/>
          <w:szCs w:val="20"/>
        </w:rPr>
        <w:t>0,- Kč</w:t>
      </w:r>
    </w:p>
    <w:p w14:paraId="29C11843" w14:textId="77777777" w:rsidR="00AF6874" w:rsidRPr="00ED40D7" w:rsidRDefault="00AF6874" w:rsidP="00AF6874">
      <w:pPr>
        <w:tabs>
          <w:tab w:val="right" w:leader="dot" w:pos="9923"/>
        </w:tabs>
        <w:autoSpaceDE w:val="0"/>
        <w:autoSpaceDN w:val="0"/>
        <w:rPr>
          <w:rFonts w:ascii="Arial" w:hAnsi="Arial" w:cs="Arial"/>
          <w:i/>
          <w:sz w:val="20"/>
          <w:szCs w:val="20"/>
        </w:rPr>
      </w:pPr>
      <w:r w:rsidRPr="00ED40D7">
        <w:rPr>
          <w:rFonts w:ascii="Arial" w:hAnsi="Arial" w:cs="Arial"/>
          <w:i/>
          <w:sz w:val="20"/>
          <w:szCs w:val="20"/>
        </w:rPr>
        <w:t>Cena je uvedena bez DPH.</w:t>
      </w:r>
    </w:p>
    <w:p w14:paraId="018DE3E6" w14:textId="3B6CB0CB" w:rsidR="005953B3" w:rsidRDefault="005953B3" w:rsidP="00E60419">
      <w:pPr>
        <w:rPr>
          <w:rFonts w:ascii="Arial" w:hAnsi="Arial" w:cs="Arial"/>
          <w:b/>
          <w:bCs/>
          <w:color w:val="000000"/>
          <w:sz w:val="20"/>
          <w:szCs w:val="20"/>
        </w:rPr>
      </w:pPr>
    </w:p>
    <w:p w14:paraId="53C7251A" w14:textId="19E73515" w:rsidR="005953B3" w:rsidRDefault="005953B3" w:rsidP="00E60419">
      <w:pPr>
        <w:rPr>
          <w:rFonts w:ascii="Arial" w:hAnsi="Arial" w:cs="Arial"/>
          <w:b/>
          <w:bCs/>
          <w:color w:val="000000"/>
          <w:sz w:val="20"/>
          <w:szCs w:val="20"/>
        </w:rPr>
      </w:pPr>
    </w:p>
    <w:p w14:paraId="55EC29EA" w14:textId="09C4E5DD" w:rsidR="007E69F8" w:rsidRDefault="007E69F8">
      <w:pPr>
        <w:suppressAutoHyphens w:val="0"/>
        <w:rPr>
          <w:rFonts w:ascii="Arial" w:hAnsi="Arial" w:cs="Arial"/>
          <w:b/>
          <w:bCs/>
          <w:color w:val="000000"/>
          <w:sz w:val="20"/>
          <w:szCs w:val="20"/>
        </w:rPr>
      </w:pPr>
      <w:r>
        <w:rPr>
          <w:rFonts w:ascii="Arial" w:hAnsi="Arial" w:cs="Arial"/>
          <w:b/>
          <w:bCs/>
          <w:color w:val="000000"/>
          <w:sz w:val="20"/>
          <w:szCs w:val="20"/>
        </w:rPr>
        <w:br w:type="page"/>
      </w:r>
    </w:p>
    <w:p w14:paraId="2DAF7528" w14:textId="77777777" w:rsidR="005953B3" w:rsidRDefault="005953B3" w:rsidP="005953B3">
      <w:pPr>
        <w:rPr>
          <w:rFonts w:ascii="Arial" w:hAnsi="Arial" w:cs="Arial"/>
          <w:b/>
          <w:bCs/>
          <w:color w:val="000000"/>
          <w:sz w:val="20"/>
          <w:szCs w:val="20"/>
        </w:rPr>
      </w:pPr>
    </w:p>
    <w:p w14:paraId="77CCC9DA" w14:textId="11A0F115" w:rsidR="005953B3" w:rsidRDefault="005953B3" w:rsidP="005953B3">
      <w:pPr>
        <w:rPr>
          <w:rFonts w:ascii="Arial" w:hAnsi="Arial" w:cs="Arial"/>
          <w:b/>
          <w:bCs/>
          <w:color w:val="000000"/>
          <w:sz w:val="20"/>
          <w:szCs w:val="20"/>
        </w:rPr>
      </w:pPr>
      <w:r>
        <w:rPr>
          <w:rFonts w:ascii="Arial" w:hAnsi="Arial" w:cs="Arial"/>
          <w:b/>
          <w:bCs/>
          <w:color w:val="000000"/>
          <w:sz w:val="20"/>
          <w:szCs w:val="20"/>
        </w:rPr>
        <w:t>Příloha č. 3</w:t>
      </w:r>
    </w:p>
    <w:p w14:paraId="7953391A" w14:textId="1226DBD9" w:rsidR="00344E1B" w:rsidRPr="00344E1B" w:rsidRDefault="00344E1B" w:rsidP="00344E1B">
      <w:pPr>
        <w:jc w:val="center"/>
        <w:rPr>
          <w:rFonts w:ascii="Arial" w:hAnsi="Arial" w:cs="Arial"/>
          <w:color w:val="000000"/>
          <w:sz w:val="20"/>
          <w:szCs w:val="20"/>
        </w:rPr>
      </w:pPr>
      <w:r w:rsidRPr="00344E1B">
        <w:rPr>
          <w:rFonts w:ascii="Arial" w:hAnsi="Arial" w:cs="Arial"/>
          <w:b/>
          <w:bCs/>
          <w:color w:val="000000"/>
          <w:sz w:val="20"/>
          <w:szCs w:val="20"/>
        </w:rPr>
        <w:t>Minimální technické požadavky pro provoz systému</w:t>
      </w:r>
    </w:p>
    <w:p w14:paraId="08C28512" w14:textId="77777777" w:rsidR="00344E1B" w:rsidRPr="00344E1B" w:rsidRDefault="00344E1B" w:rsidP="00344E1B">
      <w:pPr>
        <w:jc w:val="center"/>
        <w:rPr>
          <w:rFonts w:ascii="Arial" w:hAnsi="Arial" w:cs="Arial"/>
          <w:b/>
          <w:bCs/>
          <w:color w:val="000000"/>
          <w:sz w:val="20"/>
          <w:szCs w:val="20"/>
        </w:rPr>
      </w:pPr>
      <w:r w:rsidRPr="00344E1B">
        <w:rPr>
          <w:rFonts w:ascii="Arial" w:hAnsi="Arial" w:cs="Arial"/>
          <w:b/>
          <w:bCs/>
          <w:color w:val="000000"/>
          <w:sz w:val="20"/>
          <w:szCs w:val="20"/>
        </w:rPr>
        <w:t xml:space="preserve">MP </w:t>
      </w:r>
      <w:proofErr w:type="spellStart"/>
      <w:r w:rsidRPr="00344E1B">
        <w:rPr>
          <w:rFonts w:ascii="Arial" w:hAnsi="Arial" w:cs="Arial"/>
          <w:b/>
          <w:bCs/>
          <w:color w:val="000000"/>
          <w:sz w:val="20"/>
          <w:szCs w:val="20"/>
        </w:rPr>
        <w:t>Manager</w:t>
      </w:r>
      <w:proofErr w:type="spellEnd"/>
      <w:r w:rsidRPr="00344E1B">
        <w:rPr>
          <w:rFonts w:ascii="Arial" w:hAnsi="Arial" w:cs="Arial"/>
          <w:b/>
          <w:bCs/>
          <w:color w:val="000000"/>
          <w:sz w:val="20"/>
          <w:szCs w:val="20"/>
        </w:rPr>
        <w:t xml:space="preserve"> 5.x Server </w:t>
      </w:r>
      <w:proofErr w:type="spellStart"/>
      <w:r w:rsidRPr="00344E1B">
        <w:rPr>
          <w:rFonts w:ascii="Arial" w:hAnsi="Arial" w:cs="Arial"/>
          <w:b/>
          <w:bCs/>
          <w:color w:val="000000"/>
          <w:sz w:val="20"/>
          <w:szCs w:val="20"/>
        </w:rPr>
        <w:t>Edition</w:t>
      </w:r>
      <w:proofErr w:type="spellEnd"/>
    </w:p>
    <w:p w14:paraId="2977C94D" w14:textId="73ED12CA" w:rsidR="00344E1B" w:rsidRPr="00344E1B" w:rsidRDefault="00344E1B" w:rsidP="00344E1B">
      <w:pPr>
        <w:spacing w:after="120"/>
        <w:jc w:val="center"/>
        <w:rPr>
          <w:rFonts w:ascii="Arial" w:hAnsi="Arial" w:cs="Arial"/>
          <w:sz w:val="20"/>
          <w:szCs w:val="20"/>
        </w:rPr>
      </w:pPr>
      <w:r w:rsidRPr="00344E1B">
        <w:rPr>
          <w:rFonts w:ascii="Arial" w:hAnsi="Arial" w:cs="Arial"/>
          <w:sz w:val="20"/>
          <w:szCs w:val="20"/>
        </w:rPr>
        <w:t xml:space="preserve">TSP_001, verze </w:t>
      </w:r>
      <w:r w:rsidR="00FA410B">
        <w:rPr>
          <w:rFonts w:ascii="Arial" w:hAnsi="Arial" w:cs="Arial"/>
          <w:sz w:val="20"/>
          <w:szCs w:val="20"/>
        </w:rPr>
        <w:t>7</w:t>
      </w:r>
      <w:r w:rsidRPr="00344E1B">
        <w:rPr>
          <w:rFonts w:ascii="Arial" w:hAnsi="Arial" w:cs="Arial"/>
          <w:sz w:val="20"/>
          <w:szCs w:val="20"/>
        </w:rPr>
        <w:t>, vydáno dne: 2</w:t>
      </w:r>
      <w:r w:rsidR="00FA410B">
        <w:rPr>
          <w:rFonts w:ascii="Arial" w:hAnsi="Arial" w:cs="Arial"/>
          <w:sz w:val="20"/>
          <w:szCs w:val="20"/>
        </w:rPr>
        <w:t>9</w:t>
      </w:r>
      <w:r w:rsidRPr="00344E1B">
        <w:rPr>
          <w:rFonts w:ascii="Arial" w:hAnsi="Arial" w:cs="Arial"/>
          <w:sz w:val="20"/>
          <w:szCs w:val="20"/>
        </w:rPr>
        <w:t>.</w:t>
      </w:r>
      <w:r w:rsidR="00FA410B">
        <w:rPr>
          <w:rFonts w:ascii="Arial" w:hAnsi="Arial" w:cs="Arial"/>
          <w:sz w:val="20"/>
          <w:szCs w:val="20"/>
        </w:rPr>
        <w:t>6</w:t>
      </w:r>
      <w:r w:rsidRPr="00344E1B">
        <w:rPr>
          <w:rFonts w:ascii="Arial" w:hAnsi="Arial" w:cs="Arial"/>
          <w:sz w:val="20"/>
          <w:szCs w:val="20"/>
        </w:rPr>
        <w:t>.202</w:t>
      </w:r>
      <w:r w:rsidR="00FA410B">
        <w:rPr>
          <w:rFonts w:ascii="Arial" w:hAnsi="Arial" w:cs="Arial"/>
          <w:sz w:val="20"/>
          <w:szCs w:val="20"/>
        </w:rPr>
        <w:t>2</w:t>
      </w:r>
    </w:p>
    <w:p w14:paraId="5987603A" w14:textId="77777777" w:rsidR="00344E1B" w:rsidRPr="00344E1B" w:rsidRDefault="00344E1B" w:rsidP="00344E1B">
      <w:pPr>
        <w:rPr>
          <w:rFonts w:ascii="Arial" w:hAnsi="Arial" w:cs="Arial"/>
          <w:b/>
          <w:sz w:val="20"/>
          <w:szCs w:val="20"/>
        </w:rPr>
      </w:pPr>
      <w:r w:rsidRPr="00344E1B">
        <w:rPr>
          <w:rFonts w:ascii="Arial" w:hAnsi="Arial" w:cs="Arial"/>
          <w:b/>
          <w:sz w:val="20"/>
          <w:szCs w:val="20"/>
        </w:rPr>
        <w:t xml:space="preserve">Databázový server </w:t>
      </w:r>
    </w:p>
    <w:p w14:paraId="39837ADF" w14:textId="77777777" w:rsidR="00344E1B" w:rsidRPr="00344E1B" w:rsidRDefault="00344E1B" w:rsidP="00344E1B">
      <w:pPr>
        <w:pStyle w:val="Odstavecseseznamem"/>
        <w:numPr>
          <w:ilvl w:val="0"/>
          <w:numId w:val="26"/>
        </w:numPr>
        <w:spacing w:after="0" w:line="240" w:lineRule="auto"/>
        <w:ind w:left="709" w:hanging="283"/>
        <w:rPr>
          <w:rFonts w:ascii="Arial" w:hAnsi="Arial" w:cs="Arial"/>
          <w:sz w:val="20"/>
          <w:szCs w:val="20"/>
        </w:rPr>
      </w:pPr>
      <w:r w:rsidRPr="00344E1B">
        <w:rPr>
          <w:rFonts w:ascii="Arial" w:hAnsi="Arial" w:cs="Arial"/>
          <w:sz w:val="20"/>
          <w:szCs w:val="20"/>
        </w:rPr>
        <w:t>Microsoft SQL Server 2014 a vyšší</w:t>
      </w:r>
    </w:p>
    <w:p w14:paraId="040D99C7" w14:textId="77777777" w:rsidR="00344E1B" w:rsidRPr="00344E1B" w:rsidRDefault="00344E1B" w:rsidP="00344E1B">
      <w:pPr>
        <w:pStyle w:val="Odstavecseseznamem"/>
        <w:numPr>
          <w:ilvl w:val="0"/>
          <w:numId w:val="26"/>
        </w:numPr>
        <w:spacing w:after="0" w:line="240" w:lineRule="auto"/>
        <w:ind w:left="709" w:hanging="283"/>
        <w:rPr>
          <w:rFonts w:ascii="Arial" w:hAnsi="Arial" w:cs="Arial"/>
          <w:sz w:val="20"/>
          <w:szCs w:val="20"/>
        </w:rPr>
      </w:pPr>
      <w:r w:rsidRPr="00344E1B">
        <w:rPr>
          <w:rFonts w:ascii="Arial" w:hAnsi="Arial" w:cs="Arial"/>
          <w:sz w:val="20"/>
          <w:szCs w:val="20"/>
        </w:rPr>
        <w:t xml:space="preserve">CPU: 1 x Procesor Intel XEON 2 GHz (4 jádra) </w:t>
      </w:r>
    </w:p>
    <w:p w14:paraId="18D115D3" w14:textId="76549C4F" w:rsidR="00344E1B" w:rsidRPr="00344E1B" w:rsidRDefault="00344E1B" w:rsidP="00344E1B">
      <w:pPr>
        <w:pStyle w:val="Odstavecseseznamem"/>
        <w:numPr>
          <w:ilvl w:val="0"/>
          <w:numId w:val="26"/>
        </w:numPr>
        <w:spacing w:after="0" w:line="240" w:lineRule="auto"/>
        <w:ind w:left="709" w:hanging="283"/>
        <w:rPr>
          <w:rFonts w:ascii="Arial" w:hAnsi="Arial" w:cs="Arial"/>
          <w:sz w:val="20"/>
          <w:szCs w:val="20"/>
        </w:rPr>
      </w:pPr>
      <w:r w:rsidRPr="00344E1B">
        <w:rPr>
          <w:rFonts w:ascii="Arial" w:hAnsi="Arial" w:cs="Arial"/>
          <w:sz w:val="20"/>
          <w:szCs w:val="20"/>
        </w:rPr>
        <w:t xml:space="preserve">RAM: </w:t>
      </w:r>
      <w:r w:rsidR="00FA410B">
        <w:rPr>
          <w:rFonts w:ascii="Arial" w:hAnsi="Arial" w:cs="Arial"/>
          <w:sz w:val="20"/>
          <w:szCs w:val="20"/>
        </w:rPr>
        <w:t>6</w:t>
      </w:r>
      <w:r w:rsidRPr="00344E1B">
        <w:rPr>
          <w:rFonts w:ascii="Arial" w:hAnsi="Arial" w:cs="Arial"/>
          <w:sz w:val="20"/>
          <w:szCs w:val="20"/>
        </w:rPr>
        <w:t xml:space="preserve"> GB </w:t>
      </w:r>
    </w:p>
    <w:p w14:paraId="283F11C7" w14:textId="5D057C01" w:rsidR="00344E1B" w:rsidRPr="00344E1B" w:rsidRDefault="00344E1B" w:rsidP="00344E1B">
      <w:pPr>
        <w:pStyle w:val="Odstavecseseznamem"/>
        <w:numPr>
          <w:ilvl w:val="0"/>
          <w:numId w:val="26"/>
        </w:numPr>
        <w:spacing w:after="0" w:line="240" w:lineRule="auto"/>
        <w:ind w:left="709" w:hanging="283"/>
        <w:rPr>
          <w:rFonts w:ascii="Arial" w:hAnsi="Arial" w:cs="Arial"/>
          <w:sz w:val="20"/>
          <w:szCs w:val="20"/>
        </w:rPr>
      </w:pPr>
      <w:r w:rsidRPr="00344E1B">
        <w:rPr>
          <w:rFonts w:ascii="Arial" w:hAnsi="Arial" w:cs="Arial"/>
          <w:sz w:val="20"/>
          <w:szCs w:val="20"/>
        </w:rPr>
        <w:t xml:space="preserve">HDD: </w:t>
      </w:r>
      <w:r w:rsidR="00FA410B">
        <w:rPr>
          <w:rFonts w:ascii="Arial" w:hAnsi="Arial" w:cs="Arial"/>
          <w:sz w:val="20"/>
          <w:szCs w:val="20"/>
        </w:rPr>
        <w:t>1</w:t>
      </w:r>
      <w:r w:rsidRPr="00344E1B">
        <w:rPr>
          <w:rFonts w:ascii="Arial" w:hAnsi="Arial" w:cs="Arial"/>
          <w:sz w:val="20"/>
          <w:szCs w:val="20"/>
        </w:rPr>
        <w:t xml:space="preserve">50 GB volného místa, </w:t>
      </w:r>
      <w:proofErr w:type="spellStart"/>
      <w:r w:rsidRPr="00344E1B">
        <w:rPr>
          <w:rFonts w:ascii="Arial" w:hAnsi="Arial" w:cs="Arial"/>
          <w:sz w:val="20"/>
          <w:szCs w:val="20"/>
        </w:rPr>
        <w:t>Mirroring</w:t>
      </w:r>
      <w:proofErr w:type="spellEnd"/>
      <w:r w:rsidRPr="00344E1B">
        <w:rPr>
          <w:rFonts w:ascii="Arial" w:hAnsi="Arial" w:cs="Arial"/>
          <w:sz w:val="20"/>
          <w:szCs w:val="20"/>
        </w:rPr>
        <w:t xml:space="preserve"> </w:t>
      </w:r>
    </w:p>
    <w:p w14:paraId="1699B5C5" w14:textId="77777777" w:rsidR="00344E1B" w:rsidRPr="00344E1B" w:rsidRDefault="00344E1B" w:rsidP="00344E1B">
      <w:pPr>
        <w:pStyle w:val="Odstavecseseznamem"/>
        <w:numPr>
          <w:ilvl w:val="0"/>
          <w:numId w:val="26"/>
        </w:numPr>
        <w:spacing w:after="0" w:line="240" w:lineRule="auto"/>
        <w:ind w:left="709" w:hanging="283"/>
        <w:rPr>
          <w:rFonts w:ascii="Arial" w:hAnsi="Arial" w:cs="Arial"/>
          <w:sz w:val="20"/>
          <w:szCs w:val="20"/>
        </w:rPr>
      </w:pPr>
      <w:r w:rsidRPr="00344E1B">
        <w:rPr>
          <w:rFonts w:ascii="Arial" w:hAnsi="Arial" w:cs="Arial"/>
          <w:sz w:val="20"/>
          <w:szCs w:val="20"/>
        </w:rPr>
        <w:t xml:space="preserve">OS: Microsoft Windows 2008 Server a vyšší, včetně .NET 3.5 </w:t>
      </w:r>
    </w:p>
    <w:p w14:paraId="21DEFC11" w14:textId="77777777" w:rsidR="00344E1B" w:rsidRPr="00344E1B" w:rsidRDefault="00344E1B" w:rsidP="00344E1B">
      <w:pPr>
        <w:pStyle w:val="Odstavecseseznamem"/>
        <w:numPr>
          <w:ilvl w:val="0"/>
          <w:numId w:val="26"/>
        </w:numPr>
        <w:spacing w:after="0" w:line="240" w:lineRule="auto"/>
        <w:ind w:left="709" w:hanging="283"/>
        <w:rPr>
          <w:rFonts w:ascii="Arial" w:hAnsi="Arial" w:cs="Arial"/>
          <w:sz w:val="20"/>
          <w:szCs w:val="20"/>
        </w:rPr>
      </w:pPr>
      <w:r w:rsidRPr="00344E1B">
        <w:rPr>
          <w:rFonts w:ascii="Arial" w:hAnsi="Arial" w:cs="Arial"/>
          <w:sz w:val="20"/>
          <w:szCs w:val="20"/>
        </w:rPr>
        <w:t xml:space="preserve">Ostatní: </w:t>
      </w:r>
      <w:proofErr w:type="spellStart"/>
      <w:r w:rsidRPr="00344E1B">
        <w:rPr>
          <w:rFonts w:ascii="Arial" w:hAnsi="Arial" w:cs="Arial"/>
          <w:sz w:val="20"/>
          <w:szCs w:val="20"/>
        </w:rPr>
        <w:t>Collation</w:t>
      </w:r>
      <w:proofErr w:type="spellEnd"/>
      <w:r w:rsidRPr="00344E1B">
        <w:rPr>
          <w:rFonts w:ascii="Arial" w:hAnsi="Arial" w:cs="Arial"/>
          <w:sz w:val="20"/>
          <w:szCs w:val="20"/>
        </w:rPr>
        <w:t xml:space="preserve"> </w:t>
      </w:r>
      <w:proofErr w:type="spellStart"/>
      <w:r w:rsidRPr="00344E1B">
        <w:rPr>
          <w:rFonts w:ascii="Arial" w:hAnsi="Arial" w:cs="Arial"/>
          <w:sz w:val="20"/>
          <w:szCs w:val="20"/>
        </w:rPr>
        <w:t>Czech_CI_AS</w:t>
      </w:r>
      <w:proofErr w:type="spellEnd"/>
      <w:r w:rsidRPr="00344E1B">
        <w:rPr>
          <w:rFonts w:ascii="Arial" w:hAnsi="Arial" w:cs="Arial"/>
          <w:sz w:val="20"/>
          <w:szCs w:val="20"/>
        </w:rPr>
        <w:t xml:space="preserve"> </w:t>
      </w:r>
    </w:p>
    <w:p w14:paraId="0278E62E" w14:textId="77777777" w:rsidR="00344E1B" w:rsidRPr="00344E1B" w:rsidRDefault="00344E1B" w:rsidP="00344E1B">
      <w:pPr>
        <w:pStyle w:val="Odstavecseseznamem"/>
        <w:numPr>
          <w:ilvl w:val="0"/>
          <w:numId w:val="26"/>
        </w:numPr>
        <w:spacing w:after="0" w:line="240" w:lineRule="auto"/>
        <w:ind w:left="709" w:hanging="283"/>
        <w:rPr>
          <w:rFonts w:ascii="Arial" w:hAnsi="Arial" w:cs="Arial"/>
          <w:sz w:val="20"/>
          <w:szCs w:val="20"/>
        </w:rPr>
      </w:pPr>
      <w:r w:rsidRPr="00344E1B">
        <w:rPr>
          <w:rFonts w:ascii="Arial" w:hAnsi="Arial" w:cs="Arial"/>
          <w:sz w:val="20"/>
          <w:szCs w:val="20"/>
        </w:rPr>
        <w:t xml:space="preserve">Databázový server je ve správě klienta </w:t>
      </w:r>
    </w:p>
    <w:p w14:paraId="7323298E" w14:textId="77777777" w:rsidR="00344E1B" w:rsidRPr="00344E1B" w:rsidRDefault="00344E1B" w:rsidP="00344E1B">
      <w:pPr>
        <w:rPr>
          <w:rFonts w:ascii="Arial" w:hAnsi="Arial" w:cs="Arial"/>
          <w:b/>
          <w:sz w:val="20"/>
          <w:szCs w:val="20"/>
        </w:rPr>
      </w:pPr>
    </w:p>
    <w:p w14:paraId="26FE2B4B" w14:textId="77777777" w:rsidR="00344E1B" w:rsidRPr="00344E1B" w:rsidRDefault="00344E1B" w:rsidP="00344E1B">
      <w:pPr>
        <w:rPr>
          <w:rFonts w:ascii="Arial" w:hAnsi="Arial" w:cs="Arial"/>
          <w:b/>
          <w:sz w:val="20"/>
          <w:szCs w:val="20"/>
        </w:rPr>
      </w:pPr>
      <w:r w:rsidRPr="00344E1B">
        <w:rPr>
          <w:rFonts w:ascii="Arial" w:hAnsi="Arial" w:cs="Arial"/>
          <w:b/>
          <w:sz w:val="20"/>
          <w:szCs w:val="20"/>
        </w:rPr>
        <w:t xml:space="preserve">Aplikační server </w:t>
      </w:r>
    </w:p>
    <w:p w14:paraId="7FCFACA4" w14:textId="77777777" w:rsidR="00344E1B" w:rsidRPr="00344E1B" w:rsidRDefault="00344E1B" w:rsidP="00344E1B">
      <w:pPr>
        <w:pStyle w:val="Odstavecseseznamem"/>
        <w:numPr>
          <w:ilvl w:val="0"/>
          <w:numId w:val="26"/>
        </w:numPr>
        <w:spacing w:after="0" w:line="240" w:lineRule="auto"/>
        <w:ind w:left="709"/>
        <w:rPr>
          <w:rFonts w:ascii="Arial" w:hAnsi="Arial" w:cs="Arial"/>
          <w:sz w:val="20"/>
          <w:szCs w:val="20"/>
        </w:rPr>
      </w:pPr>
      <w:r w:rsidRPr="00344E1B">
        <w:rPr>
          <w:rFonts w:ascii="Arial" w:hAnsi="Arial" w:cs="Arial"/>
          <w:sz w:val="20"/>
          <w:szCs w:val="20"/>
        </w:rPr>
        <w:t xml:space="preserve">CPU: 1 x Procesor Intel XEON 2 GHz (4 jádra) </w:t>
      </w:r>
    </w:p>
    <w:p w14:paraId="5D1F0BF5" w14:textId="26FD86E0" w:rsidR="00344E1B" w:rsidRPr="00344E1B" w:rsidRDefault="00344E1B" w:rsidP="00344E1B">
      <w:pPr>
        <w:pStyle w:val="Odstavecseseznamem"/>
        <w:numPr>
          <w:ilvl w:val="0"/>
          <w:numId w:val="26"/>
        </w:numPr>
        <w:spacing w:after="0" w:line="240" w:lineRule="auto"/>
        <w:ind w:left="709"/>
        <w:rPr>
          <w:rFonts w:ascii="Arial" w:hAnsi="Arial" w:cs="Arial"/>
          <w:sz w:val="20"/>
          <w:szCs w:val="20"/>
        </w:rPr>
      </w:pPr>
      <w:r w:rsidRPr="00344E1B">
        <w:rPr>
          <w:rFonts w:ascii="Arial" w:hAnsi="Arial" w:cs="Arial"/>
          <w:sz w:val="20"/>
          <w:szCs w:val="20"/>
        </w:rPr>
        <w:t xml:space="preserve">RAM: </w:t>
      </w:r>
      <w:r w:rsidR="00EC7E0D">
        <w:rPr>
          <w:rFonts w:ascii="Arial" w:hAnsi="Arial" w:cs="Arial"/>
          <w:sz w:val="20"/>
          <w:szCs w:val="20"/>
        </w:rPr>
        <w:t>6</w:t>
      </w:r>
      <w:r w:rsidRPr="00344E1B">
        <w:rPr>
          <w:rFonts w:ascii="Arial" w:hAnsi="Arial" w:cs="Arial"/>
          <w:sz w:val="20"/>
          <w:szCs w:val="20"/>
        </w:rPr>
        <w:t xml:space="preserve"> GB </w:t>
      </w:r>
    </w:p>
    <w:p w14:paraId="0B1AA3ED" w14:textId="1E71CB74" w:rsidR="00344E1B" w:rsidRPr="00344E1B" w:rsidRDefault="00344E1B" w:rsidP="00344E1B">
      <w:pPr>
        <w:pStyle w:val="Odstavecseseznamem"/>
        <w:numPr>
          <w:ilvl w:val="0"/>
          <w:numId w:val="26"/>
        </w:numPr>
        <w:spacing w:after="0" w:line="240" w:lineRule="auto"/>
        <w:ind w:left="709"/>
        <w:rPr>
          <w:rFonts w:ascii="Arial" w:hAnsi="Arial" w:cs="Arial"/>
          <w:sz w:val="20"/>
          <w:szCs w:val="20"/>
        </w:rPr>
      </w:pPr>
      <w:r w:rsidRPr="00344E1B">
        <w:rPr>
          <w:rFonts w:ascii="Arial" w:hAnsi="Arial" w:cs="Arial"/>
          <w:sz w:val="20"/>
          <w:szCs w:val="20"/>
        </w:rPr>
        <w:t xml:space="preserve">HDD: </w:t>
      </w:r>
      <w:r w:rsidR="00FA410B">
        <w:rPr>
          <w:rFonts w:ascii="Arial" w:hAnsi="Arial" w:cs="Arial"/>
          <w:sz w:val="20"/>
          <w:szCs w:val="20"/>
        </w:rPr>
        <w:t>1</w:t>
      </w:r>
      <w:r w:rsidRPr="00344E1B">
        <w:rPr>
          <w:rFonts w:ascii="Arial" w:hAnsi="Arial" w:cs="Arial"/>
          <w:sz w:val="20"/>
          <w:szCs w:val="20"/>
        </w:rPr>
        <w:t xml:space="preserve">50 GB volného místa, </w:t>
      </w:r>
      <w:proofErr w:type="spellStart"/>
      <w:r w:rsidRPr="00344E1B">
        <w:rPr>
          <w:rFonts w:ascii="Arial" w:hAnsi="Arial" w:cs="Arial"/>
          <w:sz w:val="20"/>
          <w:szCs w:val="20"/>
        </w:rPr>
        <w:t>Mirroring</w:t>
      </w:r>
      <w:proofErr w:type="spellEnd"/>
      <w:r w:rsidRPr="00344E1B">
        <w:rPr>
          <w:rFonts w:ascii="Arial" w:hAnsi="Arial" w:cs="Arial"/>
          <w:sz w:val="20"/>
          <w:szCs w:val="20"/>
        </w:rPr>
        <w:t xml:space="preserve"> </w:t>
      </w:r>
    </w:p>
    <w:p w14:paraId="180F807C" w14:textId="77777777" w:rsidR="00344E1B" w:rsidRPr="00344E1B" w:rsidRDefault="00344E1B" w:rsidP="00344E1B">
      <w:pPr>
        <w:pStyle w:val="Odstavecseseznamem"/>
        <w:numPr>
          <w:ilvl w:val="0"/>
          <w:numId w:val="26"/>
        </w:numPr>
        <w:spacing w:after="0" w:line="240" w:lineRule="auto"/>
        <w:ind w:left="709"/>
        <w:rPr>
          <w:rFonts w:ascii="Arial" w:hAnsi="Arial" w:cs="Arial"/>
          <w:sz w:val="20"/>
          <w:szCs w:val="20"/>
        </w:rPr>
      </w:pPr>
      <w:r w:rsidRPr="00344E1B">
        <w:rPr>
          <w:rFonts w:ascii="Arial" w:hAnsi="Arial" w:cs="Arial"/>
          <w:sz w:val="20"/>
          <w:szCs w:val="20"/>
        </w:rPr>
        <w:t xml:space="preserve">OS: Microsoft Windows 2012 R2 Server a vyšší, česká jazyková mutace </w:t>
      </w:r>
    </w:p>
    <w:p w14:paraId="25C0D02B" w14:textId="77777777" w:rsidR="00344E1B" w:rsidRPr="00344E1B" w:rsidRDefault="00344E1B" w:rsidP="00344E1B">
      <w:pPr>
        <w:pStyle w:val="Odstavecseseznamem"/>
        <w:numPr>
          <w:ilvl w:val="0"/>
          <w:numId w:val="26"/>
        </w:numPr>
        <w:spacing w:after="0" w:line="240" w:lineRule="auto"/>
        <w:ind w:left="709"/>
        <w:rPr>
          <w:rFonts w:ascii="Arial" w:hAnsi="Arial" w:cs="Arial"/>
          <w:sz w:val="20"/>
          <w:szCs w:val="20"/>
        </w:rPr>
      </w:pPr>
      <w:r w:rsidRPr="00344E1B">
        <w:rPr>
          <w:rFonts w:ascii="Arial" w:hAnsi="Arial" w:cs="Arial"/>
          <w:sz w:val="20"/>
          <w:szCs w:val="20"/>
        </w:rPr>
        <w:t xml:space="preserve">Web: IIS 7 a vyšší, ASP </w:t>
      </w:r>
      <w:proofErr w:type="spellStart"/>
      <w:r w:rsidRPr="00344E1B">
        <w:rPr>
          <w:rFonts w:ascii="Arial" w:hAnsi="Arial" w:cs="Arial"/>
          <w:sz w:val="20"/>
          <w:szCs w:val="20"/>
        </w:rPr>
        <w:t>skriptování</w:t>
      </w:r>
      <w:proofErr w:type="spellEnd"/>
      <w:r w:rsidRPr="00344E1B">
        <w:rPr>
          <w:rFonts w:ascii="Arial" w:hAnsi="Arial" w:cs="Arial"/>
          <w:sz w:val="20"/>
          <w:szCs w:val="20"/>
        </w:rPr>
        <w:t xml:space="preserve"> </w:t>
      </w:r>
    </w:p>
    <w:p w14:paraId="70FEC128" w14:textId="77777777" w:rsidR="00344E1B" w:rsidRPr="00344E1B" w:rsidRDefault="00344E1B" w:rsidP="00344E1B">
      <w:pPr>
        <w:pStyle w:val="Odstavecseseznamem"/>
        <w:numPr>
          <w:ilvl w:val="0"/>
          <w:numId w:val="26"/>
        </w:numPr>
        <w:spacing w:after="0" w:line="240" w:lineRule="auto"/>
        <w:ind w:left="709"/>
        <w:rPr>
          <w:rFonts w:ascii="Arial" w:hAnsi="Arial" w:cs="Arial"/>
          <w:sz w:val="20"/>
          <w:szCs w:val="20"/>
        </w:rPr>
      </w:pPr>
      <w:r w:rsidRPr="00344E1B">
        <w:rPr>
          <w:rFonts w:ascii="Arial" w:hAnsi="Arial" w:cs="Arial"/>
          <w:sz w:val="20"/>
          <w:szCs w:val="20"/>
        </w:rPr>
        <w:t xml:space="preserve">Aplikační server je ve správě klienta </w:t>
      </w:r>
    </w:p>
    <w:p w14:paraId="4359FE5D" w14:textId="77777777" w:rsidR="00344E1B" w:rsidRDefault="00344E1B" w:rsidP="00344E1B">
      <w:pPr>
        <w:rPr>
          <w:rFonts w:ascii="Arial" w:hAnsi="Arial" w:cs="Arial"/>
          <w:b/>
          <w:sz w:val="20"/>
          <w:szCs w:val="20"/>
        </w:rPr>
      </w:pPr>
    </w:p>
    <w:p w14:paraId="0E73CAFA" w14:textId="3A49FC1F" w:rsidR="00344E1B" w:rsidRPr="00344E1B" w:rsidRDefault="00344E1B" w:rsidP="00344E1B">
      <w:pPr>
        <w:rPr>
          <w:rFonts w:ascii="Arial" w:hAnsi="Arial" w:cs="Arial"/>
          <w:b/>
          <w:sz w:val="20"/>
          <w:szCs w:val="20"/>
        </w:rPr>
      </w:pPr>
      <w:r w:rsidRPr="00344E1B">
        <w:rPr>
          <w:rFonts w:ascii="Arial" w:hAnsi="Arial" w:cs="Arial"/>
          <w:b/>
          <w:sz w:val="20"/>
          <w:szCs w:val="20"/>
        </w:rPr>
        <w:t>Důležité upozornění:</w:t>
      </w:r>
    </w:p>
    <w:p w14:paraId="3DE94C99" w14:textId="77777777" w:rsidR="009F6E8C" w:rsidRDefault="00344E1B" w:rsidP="00344E1B">
      <w:pPr>
        <w:pStyle w:val="Odstavecseseznamem"/>
        <w:numPr>
          <w:ilvl w:val="0"/>
          <w:numId w:val="26"/>
        </w:numPr>
        <w:spacing w:after="0" w:line="240" w:lineRule="auto"/>
        <w:ind w:left="709"/>
        <w:rPr>
          <w:rFonts w:ascii="Arial" w:hAnsi="Arial" w:cs="Arial"/>
          <w:b/>
          <w:bCs/>
          <w:sz w:val="20"/>
          <w:szCs w:val="20"/>
        </w:rPr>
      </w:pPr>
      <w:r w:rsidRPr="00344E1B">
        <w:rPr>
          <w:rFonts w:ascii="Arial" w:hAnsi="Arial" w:cs="Arial"/>
          <w:b/>
          <w:bCs/>
          <w:sz w:val="20"/>
          <w:szCs w:val="20"/>
        </w:rPr>
        <w:t xml:space="preserve">Na serverech, kde jsou instalovány produkty od firmy FTT, není možné provádět aktualizace a jiné zásahy bez vědomí FTT. </w:t>
      </w:r>
    </w:p>
    <w:p w14:paraId="43A60144" w14:textId="77777777" w:rsidR="009F6E8C" w:rsidRPr="009F6E8C" w:rsidRDefault="009F6E8C" w:rsidP="009F6E8C">
      <w:pPr>
        <w:pStyle w:val="Default"/>
        <w:numPr>
          <w:ilvl w:val="0"/>
          <w:numId w:val="44"/>
        </w:numPr>
        <w:rPr>
          <w:rFonts w:ascii="Arial" w:hAnsi="Arial" w:cs="Arial"/>
          <w:sz w:val="20"/>
          <w:szCs w:val="20"/>
        </w:rPr>
      </w:pPr>
      <w:r w:rsidRPr="009F6E8C">
        <w:rPr>
          <w:rFonts w:ascii="Arial" w:hAnsi="Arial" w:cs="Arial"/>
          <w:b/>
          <w:bCs/>
          <w:sz w:val="20"/>
          <w:szCs w:val="20"/>
        </w:rPr>
        <w:t xml:space="preserve">Na serverech, kde jsou instalovány produkty od firmy FTT, nesmí být nainstalován antivir. Ten slouží k ochraně klientských počítačů a tím server není. Zároveň antivir způsobuje zásadní změny ve fungování základních podprogramů systému Windows a odebírá systémové zdroje. To může vést k omezení, případné nefunkčnosti jednotlivých součástí, kterých využívají produkty od firmy FTT. V případě nainstalovaného antiviru nedokážeme garantovat plnou funkčnost systému. </w:t>
      </w:r>
    </w:p>
    <w:p w14:paraId="7C33F346" w14:textId="77777777" w:rsidR="00344E1B" w:rsidRPr="00344E1B" w:rsidRDefault="00344E1B" w:rsidP="00344E1B">
      <w:pPr>
        <w:pStyle w:val="Odstavecseseznamem"/>
        <w:numPr>
          <w:ilvl w:val="0"/>
          <w:numId w:val="26"/>
        </w:numPr>
        <w:spacing w:after="0" w:line="240" w:lineRule="auto"/>
        <w:ind w:left="709"/>
        <w:rPr>
          <w:rFonts w:ascii="Arial" w:hAnsi="Arial" w:cs="Arial"/>
          <w:sz w:val="20"/>
          <w:szCs w:val="20"/>
        </w:rPr>
      </w:pPr>
      <w:r w:rsidRPr="00344E1B">
        <w:rPr>
          <w:rFonts w:ascii="Arial" w:hAnsi="Arial" w:cs="Arial"/>
          <w:sz w:val="20"/>
          <w:szCs w:val="20"/>
        </w:rPr>
        <w:t xml:space="preserve">Řešení může být realizováno v rámci </w:t>
      </w:r>
      <w:proofErr w:type="spellStart"/>
      <w:r w:rsidRPr="00344E1B">
        <w:rPr>
          <w:rFonts w:ascii="Arial" w:hAnsi="Arial" w:cs="Arial"/>
          <w:sz w:val="20"/>
          <w:szCs w:val="20"/>
        </w:rPr>
        <w:t>virtualizace</w:t>
      </w:r>
      <w:proofErr w:type="spellEnd"/>
      <w:r w:rsidRPr="00344E1B">
        <w:rPr>
          <w:rFonts w:ascii="Arial" w:hAnsi="Arial" w:cs="Arial"/>
          <w:sz w:val="20"/>
          <w:szCs w:val="20"/>
        </w:rPr>
        <w:t xml:space="preserve">. </w:t>
      </w:r>
    </w:p>
    <w:p w14:paraId="7008C72D" w14:textId="77777777" w:rsidR="00344E1B" w:rsidRPr="00344E1B" w:rsidRDefault="00344E1B" w:rsidP="00344E1B">
      <w:pPr>
        <w:pStyle w:val="Odstavecseseznamem"/>
        <w:numPr>
          <w:ilvl w:val="0"/>
          <w:numId w:val="26"/>
        </w:numPr>
        <w:spacing w:after="0" w:line="240" w:lineRule="auto"/>
        <w:ind w:left="709"/>
        <w:rPr>
          <w:rFonts w:ascii="Arial" w:hAnsi="Arial" w:cs="Arial"/>
          <w:sz w:val="20"/>
          <w:szCs w:val="20"/>
        </w:rPr>
      </w:pPr>
      <w:r w:rsidRPr="00344E1B">
        <w:rPr>
          <w:rFonts w:ascii="Arial" w:hAnsi="Arial" w:cs="Arial"/>
          <w:sz w:val="20"/>
          <w:szCs w:val="20"/>
        </w:rPr>
        <w:t xml:space="preserve">Řešení nepodporuje komunikaci přes </w:t>
      </w:r>
      <w:proofErr w:type="spellStart"/>
      <w:r w:rsidRPr="00344E1B">
        <w:rPr>
          <w:rFonts w:ascii="Arial" w:hAnsi="Arial" w:cs="Arial"/>
          <w:sz w:val="20"/>
          <w:szCs w:val="20"/>
        </w:rPr>
        <w:t>proxy</w:t>
      </w:r>
      <w:proofErr w:type="spellEnd"/>
      <w:r w:rsidRPr="00344E1B">
        <w:rPr>
          <w:rFonts w:ascii="Arial" w:hAnsi="Arial" w:cs="Arial"/>
          <w:sz w:val="20"/>
          <w:szCs w:val="20"/>
        </w:rPr>
        <w:t xml:space="preserve"> server. </w:t>
      </w:r>
    </w:p>
    <w:p w14:paraId="1BCE0834" w14:textId="77777777" w:rsidR="00344E1B" w:rsidRPr="00344E1B" w:rsidRDefault="00344E1B" w:rsidP="00344E1B">
      <w:pPr>
        <w:rPr>
          <w:rFonts w:ascii="Arial" w:hAnsi="Arial" w:cs="Arial"/>
          <w:b/>
          <w:sz w:val="20"/>
          <w:szCs w:val="20"/>
        </w:rPr>
      </w:pPr>
    </w:p>
    <w:p w14:paraId="4A1D7A4C" w14:textId="77777777" w:rsidR="00344E1B" w:rsidRPr="00344E1B" w:rsidRDefault="00344E1B" w:rsidP="00344E1B">
      <w:pPr>
        <w:rPr>
          <w:rFonts w:ascii="Arial" w:hAnsi="Arial" w:cs="Arial"/>
          <w:b/>
          <w:sz w:val="20"/>
          <w:szCs w:val="20"/>
        </w:rPr>
      </w:pPr>
      <w:r w:rsidRPr="00344E1B">
        <w:rPr>
          <w:rFonts w:ascii="Arial" w:hAnsi="Arial" w:cs="Arial"/>
          <w:b/>
          <w:sz w:val="20"/>
          <w:szCs w:val="20"/>
        </w:rPr>
        <w:t xml:space="preserve">Klientská stanice </w:t>
      </w:r>
    </w:p>
    <w:p w14:paraId="67E9936B" w14:textId="77777777" w:rsidR="00344E1B" w:rsidRPr="00344E1B" w:rsidRDefault="00344E1B" w:rsidP="00344E1B">
      <w:pPr>
        <w:pStyle w:val="Odstavecseseznamem"/>
        <w:numPr>
          <w:ilvl w:val="0"/>
          <w:numId w:val="26"/>
        </w:numPr>
        <w:spacing w:after="0" w:line="240" w:lineRule="auto"/>
        <w:ind w:left="709"/>
        <w:rPr>
          <w:rFonts w:ascii="Arial" w:hAnsi="Arial" w:cs="Arial"/>
          <w:sz w:val="20"/>
          <w:szCs w:val="20"/>
        </w:rPr>
      </w:pPr>
      <w:r w:rsidRPr="00344E1B">
        <w:rPr>
          <w:rFonts w:ascii="Arial" w:hAnsi="Arial" w:cs="Arial"/>
          <w:sz w:val="20"/>
          <w:szCs w:val="20"/>
        </w:rPr>
        <w:t xml:space="preserve">Standardní PC disponující přístupem k internetu </w:t>
      </w:r>
    </w:p>
    <w:p w14:paraId="06C95999" w14:textId="77777777" w:rsidR="00344E1B" w:rsidRPr="00344E1B" w:rsidRDefault="00344E1B" w:rsidP="00344E1B">
      <w:pPr>
        <w:pStyle w:val="Odstavecseseznamem"/>
        <w:numPr>
          <w:ilvl w:val="0"/>
          <w:numId w:val="26"/>
        </w:numPr>
        <w:spacing w:after="0" w:line="240" w:lineRule="auto"/>
        <w:ind w:left="709"/>
        <w:rPr>
          <w:rFonts w:ascii="Arial" w:hAnsi="Arial" w:cs="Arial"/>
          <w:sz w:val="20"/>
          <w:szCs w:val="20"/>
        </w:rPr>
      </w:pPr>
      <w:r w:rsidRPr="00344E1B">
        <w:rPr>
          <w:rFonts w:ascii="Arial" w:hAnsi="Arial" w:cs="Arial"/>
          <w:sz w:val="20"/>
          <w:szCs w:val="20"/>
        </w:rPr>
        <w:t>OS: Microsoft Windows 8.1 a vyšší</w:t>
      </w:r>
    </w:p>
    <w:p w14:paraId="757F015E" w14:textId="77777777" w:rsidR="00344E1B" w:rsidRPr="00344E1B" w:rsidRDefault="00344E1B" w:rsidP="00344E1B">
      <w:pPr>
        <w:pStyle w:val="Odstavecseseznamem"/>
        <w:numPr>
          <w:ilvl w:val="0"/>
          <w:numId w:val="26"/>
        </w:numPr>
        <w:spacing w:after="0" w:line="240" w:lineRule="auto"/>
        <w:ind w:left="709"/>
        <w:rPr>
          <w:rFonts w:ascii="Arial" w:hAnsi="Arial" w:cs="Arial"/>
          <w:sz w:val="20"/>
          <w:szCs w:val="20"/>
        </w:rPr>
      </w:pPr>
      <w:r w:rsidRPr="00344E1B">
        <w:rPr>
          <w:rFonts w:ascii="Arial" w:hAnsi="Arial" w:cs="Arial"/>
          <w:sz w:val="20"/>
          <w:szCs w:val="20"/>
        </w:rPr>
        <w:t xml:space="preserve">SW: Microsoft Office Word 2003, 2007 a vyšší, Adobe </w:t>
      </w:r>
      <w:proofErr w:type="spellStart"/>
      <w:r w:rsidRPr="00344E1B">
        <w:rPr>
          <w:rFonts w:ascii="Arial" w:hAnsi="Arial" w:cs="Arial"/>
          <w:sz w:val="20"/>
          <w:szCs w:val="20"/>
        </w:rPr>
        <w:t>Reader</w:t>
      </w:r>
      <w:proofErr w:type="spellEnd"/>
      <w:r w:rsidRPr="00344E1B">
        <w:rPr>
          <w:rFonts w:ascii="Arial" w:hAnsi="Arial" w:cs="Arial"/>
          <w:sz w:val="20"/>
          <w:szCs w:val="20"/>
        </w:rPr>
        <w:t xml:space="preserve"> 8 a vyšší </w:t>
      </w:r>
    </w:p>
    <w:p w14:paraId="24647B98" w14:textId="77777777" w:rsidR="00344E1B" w:rsidRPr="00344E1B" w:rsidRDefault="00344E1B" w:rsidP="00344E1B">
      <w:pPr>
        <w:pStyle w:val="Odstavecseseznamem"/>
        <w:numPr>
          <w:ilvl w:val="0"/>
          <w:numId w:val="26"/>
        </w:numPr>
        <w:spacing w:after="0" w:line="240" w:lineRule="auto"/>
        <w:ind w:left="709"/>
        <w:rPr>
          <w:rFonts w:ascii="Arial" w:hAnsi="Arial" w:cs="Arial"/>
          <w:sz w:val="20"/>
          <w:szCs w:val="20"/>
        </w:rPr>
      </w:pPr>
      <w:r w:rsidRPr="00344E1B">
        <w:rPr>
          <w:rFonts w:ascii="Arial" w:hAnsi="Arial" w:cs="Arial"/>
          <w:sz w:val="20"/>
          <w:szCs w:val="20"/>
        </w:rPr>
        <w:t xml:space="preserve">Internet: webové prohlížeče Microsoft </w:t>
      </w:r>
      <w:proofErr w:type="spellStart"/>
      <w:r w:rsidRPr="00344E1B">
        <w:rPr>
          <w:rFonts w:ascii="Arial" w:hAnsi="Arial" w:cs="Arial"/>
          <w:sz w:val="20"/>
          <w:szCs w:val="20"/>
        </w:rPr>
        <w:t>Edge</w:t>
      </w:r>
      <w:proofErr w:type="spellEnd"/>
      <w:r w:rsidRPr="00344E1B">
        <w:rPr>
          <w:rFonts w:ascii="Arial" w:hAnsi="Arial" w:cs="Arial"/>
          <w:sz w:val="20"/>
          <w:szCs w:val="20"/>
        </w:rPr>
        <w:t xml:space="preserve"> a Google Chrome, povolený Java </w:t>
      </w:r>
      <w:proofErr w:type="spellStart"/>
      <w:r w:rsidRPr="00344E1B">
        <w:rPr>
          <w:rFonts w:ascii="Arial" w:hAnsi="Arial" w:cs="Arial"/>
          <w:sz w:val="20"/>
          <w:szCs w:val="20"/>
        </w:rPr>
        <w:t>Script</w:t>
      </w:r>
      <w:proofErr w:type="spellEnd"/>
      <w:r w:rsidRPr="00344E1B">
        <w:rPr>
          <w:rFonts w:ascii="Arial" w:hAnsi="Arial" w:cs="Arial"/>
          <w:sz w:val="20"/>
          <w:szCs w:val="20"/>
        </w:rPr>
        <w:t xml:space="preserve"> </w:t>
      </w:r>
    </w:p>
    <w:p w14:paraId="3DE64737" w14:textId="77777777" w:rsidR="00344E1B" w:rsidRPr="00344E1B" w:rsidRDefault="00344E1B" w:rsidP="00344E1B">
      <w:pPr>
        <w:rPr>
          <w:rFonts w:ascii="Arial" w:hAnsi="Arial" w:cs="Arial"/>
          <w:color w:val="000000"/>
          <w:sz w:val="20"/>
          <w:szCs w:val="20"/>
        </w:rPr>
      </w:pPr>
    </w:p>
    <w:p w14:paraId="4646F062" w14:textId="77777777" w:rsidR="00344E1B" w:rsidRPr="00344E1B" w:rsidRDefault="00344E1B" w:rsidP="00344E1B">
      <w:pPr>
        <w:rPr>
          <w:rFonts w:ascii="Arial" w:hAnsi="Arial" w:cs="Arial"/>
          <w:b/>
          <w:sz w:val="20"/>
          <w:szCs w:val="20"/>
        </w:rPr>
      </w:pPr>
      <w:r w:rsidRPr="00344E1B">
        <w:rPr>
          <w:rFonts w:ascii="Arial" w:hAnsi="Arial" w:cs="Arial"/>
          <w:b/>
          <w:sz w:val="20"/>
          <w:szCs w:val="20"/>
        </w:rPr>
        <w:t xml:space="preserve">Mobil/Tablet </w:t>
      </w:r>
    </w:p>
    <w:p w14:paraId="2A80AC8E" w14:textId="77777777" w:rsidR="00344E1B" w:rsidRPr="00344E1B" w:rsidRDefault="00344E1B" w:rsidP="00344E1B">
      <w:pPr>
        <w:pStyle w:val="Odstavecseseznamem"/>
        <w:numPr>
          <w:ilvl w:val="0"/>
          <w:numId w:val="26"/>
        </w:numPr>
        <w:spacing w:after="0" w:line="240" w:lineRule="auto"/>
        <w:ind w:left="709"/>
        <w:rPr>
          <w:rFonts w:ascii="Arial" w:hAnsi="Arial" w:cs="Arial"/>
          <w:sz w:val="20"/>
          <w:szCs w:val="20"/>
        </w:rPr>
      </w:pPr>
      <w:r w:rsidRPr="00344E1B">
        <w:rPr>
          <w:rFonts w:ascii="Arial" w:hAnsi="Arial" w:cs="Arial"/>
          <w:sz w:val="20"/>
          <w:szCs w:val="20"/>
        </w:rPr>
        <w:t xml:space="preserve">OS: Android 4 a vyšší, </w:t>
      </w:r>
      <w:proofErr w:type="spellStart"/>
      <w:r w:rsidRPr="00344E1B">
        <w:rPr>
          <w:rFonts w:ascii="Arial" w:hAnsi="Arial" w:cs="Arial"/>
          <w:sz w:val="20"/>
          <w:szCs w:val="20"/>
        </w:rPr>
        <w:t>iOS</w:t>
      </w:r>
      <w:proofErr w:type="spellEnd"/>
      <w:r w:rsidRPr="00344E1B">
        <w:rPr>
          <w:rFonts w:ascii="Arial" w:hAnsi="Arial" w:cs="Arial"/>
          <w:sz w:val="20"/>
          <w:szCs w:val="20"/>
        </w:rPr>
        <w:t xml:space="preserve"> 5 a vyšší</w:t>
      </w:r>
    </w:p>
    <w:p w14:paraId="25688BF8" w14:textId="77777777" w:rsidR="00344E1B" w:rsidRPr="00344E1B" w:rsidRDefault="00344E1B" w:rsidP="00344E1B">
      <w:pPr>
        <w:pStyle w:val="Odstavecseseznamem"/>
        <w:numPr>
          <w:ilvl w:val="0"/>
          <w:numId w:val="26"/>
        </w:numPr>
        <w:spacing w:after="0" w:line="240" w:lineRule="auto"/>
        <w:ind w:left="709"/>
        <w:rPr>
          <w:rFonts w:ascii="Arial" w:hAnsi="Arial" w:cs="Arial"/>
          <w:sz w:val="20"/>
          <w:szCs w:val="20"/>
        </w:rPr>
      </w:pPr>
      <w:r w:rsidRPr="00344E1B">
        <w:rPr>
          <w:rFonts w:ascii="Arial" w:hAnsi="Arial" w:cs="Arial"/>
          <w:sz w:val="20"/>
          <w:szCs w:val="20"/>
        </w:rPr>
        <w:t xml:space="preserve">GPS modul </w:t>
      </w:r>
    </w:p>
    <w:p w14:paraId="36CE6E67" w14:textId="77777777" w:rsidR="00344E1B" w:rsidRPr="00344E1B" w:rsidRDefault="00344E1B" w:rsidP="00344E1B">
      <w:pPr>
        <w:pStyle w:val="Odstavecseseznamem"/>
        <w:numPr>
          <w:ilvl w:val="0"/>
          <w:numId w:val="26"/>
        </w:numPr>
        <w:spacing w:after="0" w:line="240" w:lineRule="auto"/>
        <w:ind w:left="709"/>
        <w:rPr>
          <w:rFonts w:ascii="Arial" w:hAnsi="Arial" w:cs="Arial"/>
          <w:sz w:val="20"/>
          <w:szCs w:val="20"/>
        </w:rPr>
      </w:pPr>
      <w:r w:rsidRPr="00344E1B">
        <w:rPr>
          <w:rFonts w:ascii="Arial" w:hAnsi="Arial" w:cs="Arial"/>
          <w:sz w:val="20"/>
          <w:szCs w:val="20"/>
        </w:rPr>
        <w:t xml:space="preserve">Dotykový kapacitní display </w:t>
      </w:r>
    </w:p>
    <w:p w14:paraId="286E3FEF" w14:textId="77777777" w:rsidR="00344E1B" w:rsidRPr="00344E1B" w:rsidRDefault="00344E1B" w:rsidP="00344E1B">
      <w:pPr>
        <w:pStyle w:val="Odstavecseseznamem"/>
        <w:numPr>
          <w:ilvl w:val="0"/>
          <w:numId w:val="26"/>
        </w:numPr>
        <w:spacing w:after="0" w:line="240" w:lineRule="auto"/>
        <w:ind w:left="709"/>
        <w:rPr>
          <w:rFonts w:ascii="Arial" w:hAnsi="Arial" w:cs="Arial"/>
          <w:sz w:val="20"/>
          <w:szCs w:val="20"/>
        </w:rPr>
      </w:pPr>
      <w:r w:rsidRPr="00344E1B">
        <w:rPr>
          <w:rFonts w:ascii="Arial" w:hAnsi="Arial" w:cs="Arial"/>
          <w:sz w:val="20"/>
          <w:szCs w:val="20"/>
        </w:rPr>
        <w:t xml:space="preserve">Fotoaparát </w:t>
      </w:r>
    </w:p>
    <w:p w14:paraId="2897777C" w14:textId="77777777" w:rsidR="00344E1B" w:rsidRPr="00344E1B" w:rsidRDefault="00344E1B" w:rsidP="00344E1B">
      <w:pPr>
        <w:pStyle w:val="Odstavecseseznamem"/>
        <w:numPr>
          <w:ilvl w:val="0"/>
          <w:numId w:val="26"/>
        </w:numPr>
        <w:spacing w:after="0" w:line="240" w:lineRule="auto"/>
        <w:ind w:left="709"/>
        <w:rPr>
          <w:rFonts w:ascii="Arial" w:hAnsi="Arial" w:cs="Arial"/>
          <w:sz w:val="20"/>
          <w:szCs w:val="20"/>
        </w:rPr>
      </w:pPr>
      <w:r w:rsidRPr="00344E1B">
        <w:rPr>
          <w:rFonts w:ascii="Arial" w:hAnsi="Arial" w:cs="Arial"/>
          <w:sz w:val="20"/>
          <w:szCs w:val="20"/>
        </w:rPr>
        <w:t xml:space="preserve">Datové přenosy (3G, LTE apod.) min FUP 500 MB/měsíčně </w:t>
      </w:r>
    </w:p>
    <w:p w14:paraId="55CFAAB6" w14:textId="77777777" w:rsidR="00344E1B" w:rsidRPr="00344E1B" w:rsidRDefault="00344E1B" w:rsidP="00344E1B">
      <w:pPr>
        <w:rPr>
          <w:rFonts w:ascii="Arial" w:hAnsi="Arial" w:cs="Arial"/>
          <w:color w:val="000000"/>
          <w:sz w:val="20"/>
          <w:szCs w:val="20"/>
        </w:rPr>
      </w:pPr>
    </w:p>
    <w:p w14:paraId="1AD4D9B7" w14:textId="77777777" w:rsidR="00344E1B" w:rsidRPr="00344E1B" w:rsidRDefault="00344E1B" w:rsidP="00344E1B">
      <w:pPr>
        <w:rPr>
          <w:rFonts w:ascii="Arial" w:hAnsi="Arial" w:cs="Arial"/>
          <w:b/>
          <w:sz w:val="20"/>
          <w:szCs w:val="20"/>
        </w:rPr>
      </w:pPr>
      <w:r w:rsidRPr="00344E1B">
        <w:rPr>
          <w:rFonts w:ascii="Arial" w:hAnsi="Arial" w:cs="Arial"/>
          <w:b/>
          <w:sz w:val="20"/>
          <w:szCs w:val="20"/>
        </w:rPr>
        <w:t xml:space="preserve">Konektivita </w:t>
      </w:r>
    </w:p>
    <w:p w14:paraId="72B113E6" w14:textId="77777777" w:rsidR="00344E1B" w:rsidRPr="00344E1B" w:rsidRDefault="00344E1B" w:rsidP="00344E1B">
      <w:pPr>
        <w:pStyle w:val="Odstavecseseznamem"/>
        <w:numPr>
          <w:ilvl w:val="0"/>
          <w:numId w:val="26"/>
        </w:numPr>
        <w:spacing w:after="0" w:line="240" w:lineRule="auto"/>
        <w:ind w:left="709"/>
        <w:rPr>
          <w:rFonts w:ascii="Arial" w:hAnsi="Arial" w:cs="Arial"/>
          <w:sz w:val="20"/>
          <w:szCs w:val="20"/>
        </w:rPr>
      </w:pPr>
      <w:r w:rsidRPr="00344E1B">
        <w:rPr>
          <w:rFonts w:ascii="Arial" w:hAnsi="Arial" w:cs="Arial"/>
          <w:sz w:val="20"/>
          <w:szCs w:val="20"/>
        </w:rPr>
        <w:t xml:space="preserve">Přístup ze serveru do sítě internetu s veřejnou IP adresou </w:t>
      </w:r>
    </w:p>
    <w:p w14:paraId="0E555744" w14:textId="77777777" w:rsidR="00344E1B" w:rsidRPr="00344E1B" w:rsidRDefault="00344E1B" w:rsidP="00344E1B">
      <w:pPr>
        <w:pStyle w:val="Odstavecseseznamem"/>
        <w:numPr>
          <w:ilvl w:val="0"/>
          <w:numId w:val="26"/>
        </w:numPr>
        <w:spacing w:after="0" w:line="240" w:lineRule="auto"/>
        <w:ind w:left="709"/>
        <w:rPr>
          <w:rFonts w:ascii="Arial" w:hAnsi="Arial" w:cs="Arial"/>
          <w:sz w:val="20"/>
          <w:szCs w:val="20"/>
        </w:rPr>
      </w:pPr>
      <w:r w:rsidRPr="00344E1B">
        <w:rPr>
          <w:rFonts w:ascii="Arial" w:hAnsi="Arial" w:cs="Arial"/>
          <w:sz w:val="20"/>
          <w:szCs w:val="20"/>
        </w:rPr>
        <w:t xml:space="preserve">Vzdálený přístup na aplikační server přes RDP s </w:t>
      </w:r>
      <w:proofErr w:type="spellStart"/>
      <w:r w:rsidRPr="00344E1B">
        <w:rPr>
          <w:rFonts w:ascii="Arial" w:hAnsi="Arial" w:cs="Arial"/>
          <w:sz w:val="20"/>
          <w:szCs w:val="20"/>
        </w:rPr>
        <w:t>Admin</w:t>
      </w:r>
      <w:proofErr w:type="spellEnd"/>
      <w:r w:rsidRPr="00344E1B">
        <w:rPr>
          <w:rFonts w:ascii="Arial" w:hAnsi="Arial" w:cs="Arial"/>
          <w:sz w:val="20"/>
          <w:szCs w:val="20"/>
        </w:rPr>
        <w:t xml:space="preserve"> právem </w:t>
      </w:r>
    </w:p>
    <w:p w14:paraId="7B019727" w14:textId="77777777" w:rsidR="00344E1B" w:rsidRPr="00344E1B" w:rsidRDefault="00344E1B" w:rsidP="00344E1B">
      <w:pPr>
        <w:pStyle w:val="Odstavecseseznamem"/>
        <w:numPr>
          <w:ilvl w:val="0"/>
          <w:numId w:val="26"/>
        </w:numPr>
        <w:spacing w:after="0" w:line="240" w:lineRule="auto"/>
        <w:ind w:left="709"/>
        <w:rPr>
          <w:rFonts w:ascii="Arial" w:hAnsi="Arial" w:cs="Arial"/>
          <w:sz w:val="20"/>
          <w:szCs w:val="20"/>
        </w:rPr>
      </w:pPr>
      <w:r w:rsidRPr="00344E1B">
        <w:rPr>
          <w:rFonts w:ascii="Arial" w:hAnsi="Arial" w:cs="Arial"/>
          <w:sz w:val="20"/>
          <w:szCs w:val="20"/>
        </w:rPr>
        <w:t xml:space="preserve">Vyhrazená IP adresa na IIS pro instalaci certifikátu </w:t>
      </w:r>
    </w:p>
    <w:p w14:paraId="2A0768FB" w14:textId="09FC2E63" w:rsidR="00344E1B" w:rsidRPr="00344E1B" w:rsidRDefault="00344E1B" w:rsidP="009F6E8C">
      <w:pPr>
        <w:pStyle w:val="Odstavecseseznamem"/>
        <w:numPr>
          <w:ilvl w:val="0"/>
          <w:numId w:val="26"/>
        </w:numPr>
        <w:spacing w:after="0" w:line="240" w:lineRule="auto"/>
        <w:ind w:left="709"/>
        <w:rPr>
          <w:rFonts w:ascii="Arial" w:hAnsi="Arial" w:cs="Arial"/>
          <w:b/>
          <w:sz w:val="20"/>
          <w:szCs w:val="20"/>
        </w:rPr>
      </w:pPr>
      <w:r w:rsidRPr="00344E1B">
        <w:rPr>
          <w:rFonts w:ascii="Arial" w:hAnsi="Arial" w:cs="Arial"/>
          <w:sz w:val="20"/>
          <w:szCs w:val="20"/>
        </w:rPr>
        <w:t xml:space="preserve">Internet: 10 </w:t>
      </w:r>
      <w:proofErr w:type="spellStart"/>
      <w:r w:rsidRPr="00344E1B">
        <w:rPr>
          <w:rFonts w:ascii="Arial" w:hAnsi="Arial" w:cs="Arial"/>
          <w:sz w:val="20"/>
          <w:szCs w:val="20"/>
        </w:rPr>
        <w:t>Mb</w:t>
      </w:r>
      <w:proofErr w:type="spellEnd"/>
      <w:r w:rsidRPr="00344E1B">
        <w:rPr>
          <w:rFonts w:ascii="Arial" w:hAnsi="Arial" w:cs="Arial"/>
          <w:sz w:val="20"/>
          <w:szCs w:val="20"/>
        </w:rPr>
        <w:t xml:space="preserve"> Full </w:t>
      </w:r>
    </w:p>
    <w:sectPr w:rsidR="00344E1B" w:rsidRPr="00344E1B" w:rsidSect="001B6BEB">
      <w:headerReference w:type="default" r:id="rId8"/>
      <w:footerReference w:type="default" r:id="rId9"/>
      <w:pgSz w:w="11906" w:h="16838"/>
      <w:pgMar w:top="0" w:right="1417" w:bottom="0" w:left="1417" w:header="708" w:footer="414"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658B7" w14:textId="77777777" w:rsidR="00E35BD2" w:rsidRDefault="00E35BD2">
      <w:r>
        <w:separator/>
      </w:r>
    </w:p>
  </w:endnote>
  <w:endnote w:type="continuationSeparator" w:id="0">
    <w:p w14:paraId="4B068DCE" w14:textId="77777777" w:rsidR="00E35BD2" w:rsidRDefault="00E35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Times">
    <w:panose1 w:val="02020603050405020304"/>
    <w:charset w:val="EE"/>
    <w:family w:val="roman"/>
    <w:pitch w:val="variable"/>
    <w:sig w:usb0="E0002EFF" w:usb1="C000785B" w:usb2="00000009" w:usb3="00000000" w:csb0="000001FF" w:csb1="00000000"/>
  </w:font>
  <w:font w:name="Droid Sans Fallback">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 w:name="font437">
    <w:altName w:val="Calibri"/>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5655B" w14:textId="568E1144" w:rsidR="00891F6B" w:rsidRPr="00167CA0" w:rsidRDefault="00B849BC">
    <w:pPr>
      <w:pStyle w:val="Zpat"/>
      <w:jc w:val="right"/>
      <w:rPr>
        <w:rFonts w:ascii="Arial" w:hAnsi="Arial" w:cs="Arial"/>
        <w:sz w:val="20"/>
        <w:szCs w:val="20"/>
      </w:rPr>
    </w:pPr>
    <w:r w:rsidRPr="00167CA0">
      <w:rPr>
        <w:rFonts w:ascii="Arial" w:hAnsi="Arial" w:cs="Arial"/>
        <w:sz w:val="20"/>
        <w:szCs w:val="20"/>
      </w:rPr>
      <w:fldChar w:fldCharType="begin"/>
    </w:r>
    <w:r w:rsidR="00891F6B" w:rsidRPr="00167CA0">
      <w:rPr>
        <w:rFonts w:ascii="Arial" w:hAnsi="Arial" w:cs="Arial"/>
        <w:sz w:val="20"/>
        <w:szCs w:val="20"/>
      </w:rPr>
      <w:instrText>PAGE   \* MERGEFORMAT</w:instrText>
    </w:r>
    <w:r w:rsidRPr="00167CA0">
      <w:rPr>
        <w:rFonts w:ascii="Arial" w:hAnsi="Arial" w:cs="Arial"/>
        <w:sz w:val="20"/>
        <w:szCs w:val="20"/>
      </w:rPr>
      <w:fldChar w:fldCharType="separate"/>
    </w:r>
    <w:r w:rsidR="00681DE1">
      <w:rPr>
        <w:rFonts w:ascii="Arial" w:hAnsi="Arial" w:cs="Arial"/>
        <w:noProof/>
        <w:sz w:val="20"/>
        <w:szCs w:val="20"/>
      </w:rPr>
      <w:t>7</w:t>
    </w:r>
    <w:r w:rsidRPr="00167CA0">
      <w:rPr>
        <w:rFonts w:ascii="Arial" w:hAnsi="Arial" w:cs="Arial"/>
        <w:noProof/>
        <w:sz w:val="20"/>
        <w:szCs w:val="20"/>
      </w:rPr>
      <w:fldChar w:fldCharType="end"/>
    </w:r>
  </w:p>
  <w:p w14:paraId="41DE0BCE" w14:textId="77777777" w:rsidR="00891F6B" w:rsidRPr="00167CA0" w:rsidRDefault="00891F6B" w:rsidP="00167CA0">
    <w:pPr>
      <w:pStyle w:val="Zpat"/>
      <w:jc w:val="center"/>
      <w:rPr>
        <w:rFonts w:ascii="Arial" w:hAnsi="Arial" w:cs="Arial"/>
        <w:sz w:val="20"/>
        <w:szCs w:val="20"/>
        <w:lang w:val="en-US"/>
      </w:rPr>
    </w:pPr>
    <w:r w:rsidRPr="00167CA0">
      <w:rPr>
        <w:rFonts w:ascii="Arial" w:hAnsi="Arial" w:cs="Arial"/>
        <w:b/>
        <w:sz w:val="20"/>
        <w:szCs w:val="20"/>
      </w:rPr>
      <w:t>Tel:</w:t>
    </w:r>
    <w:r w:rsidRPr="00167CA0">
      <w:rPr>
        <w:rFonts w:ascii="Arial" w:hAnsi="Arial" w:cs="Arial"/>
        <w:sz w:val="20"/>
        <w:szCs w:val="20"/>
      </w:rPr>
      <w:t xml:space="preserve"> + </w:t>
    </w:r>
    <w:r w:rsidRPr="00167CA0">
      <w:rPr>
        <w:rFonts w:ascii="Arial" w:hAnsi="Arial" w:cs="Arial"/>
        <w:sz w:val="20"/>
        <w:szCs w:val="20"/>
        <w:lang w:val="en-US"/>
      </w:rPr>
      <w:t xml:space="preserve">420 588 118 319  </w:t>
    </w:r>
    <w:r w:rsidRPr="00167CA0">
      <w:rPr>
        <w:rFonts w:ascii="Arial" w:hAnsi="Arial" w:cs="Arial"/>
        <w:b/>
        <w:sz w:val="20"/>
        <w:szCs w:val="20"/>
        <w:lang w:val="en-US"/>
      </w:rPr>
      <w:t>www.fttech.org</w:t>
    </w:r>
  </w:p>
  <w:p w14:paraId="7E77BD11" w14:textId="77777777" w:rsidR="00891F6B" w:rsidRDefault="00891F6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85FF1" w14:textId="77777777" w:rsidR="00E35BD2" w:rsidRDefault="00E35BD2">
      <w:r>
        <w:separator/>
      </w:r>
    </w:p>
  </w:footnote>
  <w:footnote w:type="continuationSeparator" w:id="0">
    <w:p w14:paraId="006CA5C0" w14:textId="77777777" w:rsidR="00E35BD2" w:rsidRDefault="00E35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219B8" w14:textId="77777777" w:rsidR="00891F6B" w:rsidRDefault="00891F6B" w:rsidP="00075F46">
    <w:pPr>
      <w:pStyle w:val="Zhlav"/>
    </w:pPr>
    <w:bookmarkStart w:id="1" w:name="_Hlk492497621"/>
    <w:bookmarkStart w:id="2" w:name="_Hlk492497622"/>
    <w:bookmarkStart w:id="3" w:name="_Hlk492497623"/>
    <w:r>
      <w:rPr>
        <w:noProof/>
        <w:lang w:eastAsia="cs-CZ"/>
      </w:rPr>
      <w:drawing>
        <wp:anchor distT="0" distB="0" distL="114300" distR="114300" simplePos="0" relativeHeight="251658240" behindDoc="0" locked="0" layoutInCell="0" allowOverlap="1" wp14:anchorId="43164852" wp14:editId="48E1446F">
          <wp:simplePos x="0" y="0"/>
          <wp:positionH relativeFrom="column">
            <wp:posOffset>0</wp:posOffset>
          </wp:positionH>
          <wp:positionV relativeFrom="paragraph">
            <wp:posOffset>0</wp:posOffset>
          </wp:positionV>
          <wp:extent cx="1345565" cy="815975"/>
          <wp:effectExtent l="0" t="0" r="6985" b="3175"/>
          <wp:wrapNone/>
          <wp:docPr id="2" name="Obrázek 2" descr="logo bez poza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bez pozad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5565" cy="815975"/>
                  </a:xfrm>
                  <a:prstGeom prst="rect">
                    <a:avLst/>
                  </a:prstGeom>
                  <a:noFill/>
                  <a:ln>
                    <a:noFill/>
                  </a:ln>
                </pic:spPr>
              </pic:pic>
            </a:graphicData>
          </a:graphic>
        </wp:anchor>
      </w:drawing>
    </w:r>
    <w:r>
      <w:tab/>
    </w:r>
    <w:r>
      <w:tab/>
    </w:r>
  </w:p>
  <w:p w14:paraId="72A17085" w14:textId="77777777" w:rsidR="00891F6B" w:rsidRDefault="00891F6B" w:rsidP="00075F46">
    <w:pPr>
      <w:pStyle w:val="Zhlav"/>
      <w:tabs>
        <w:tab w:val="right" w:pos="9781"/>
      </w:tabs>
    </w:pPr>
  </w:p>
  <w:p w14:paraId="3666A5DD" w14:textId="77777777" w:rsidR="00891F6B" w:rsidRDefault="00891F6B" w:rsidP="00075F46">
    <w:pPr>
      <w:pStyle w:val="Zhlav"/>
      <w:tabs>
        <w:tab w:val="right" w:pos="9781"/>
      </w:tabs>
    </w:pPr>
  </w:p>
  <w:p w14:paraId="1AF5D964" w14:textId="77777777" w:rsidR="00891F6B" w:rsidRPr="00075F46" w:rsidRDefault="00891F6B" w:rsidP="00075F46">
    <w:pPr>
      <w:pStyle w:val="Zhlav"/>
      <w:jc w:val="right"/>
      <w:rPr>
        <w:rFonts w:ascii="Tahoma" w:hAnsi="Tahoma" w:cs="Tahoma"/>
        <w:b/>
        <w:sz w:val="20"/>
        <w:szCs w:val="20"/>
      </w:rPr>
    </w:pPr>
    <w:r>
      <w:tab/>
    </w:r>
    <w:r>
      <w:tab/>
    </w:r>
    <w:r>
      <w:tab/>
    </w:r>
    <w:r>
      <w:tab/>
    </w:r>
    <w:r>
      <w:tab/>
    </w:r>
    <w:r>
      <w:tab/>
    </w:r>
    <w:r>
      <w:tab/>
    </w:r>
    <w:r>
      <w:tab/>
    </w:r>
    <w:r>
      <w:tab/>
    </w:r>
    <w:r w:rsidRPr="00075F46">
      <w:rPr>
        <w:rFonts w:ascii="Tahoma" w:hAnsi="Tahoma" w:cs="Tahoma"/>
        <w:b/>
        <w:sz w:val="20"/>
        <w:szCs w:val="20"/>
      </w:rPr>
      <w:t>FT Technologies a.s.</w:t>
    </w:r>
  </w:p>
  <w:p w14:paraId="64A19D74" w14:textId="77777777" w:rsidR="00891F6B" w:rsidRPr="00075F46" w:rsidRDefault="00891F6B" w:rsidP="00075F46">
    <w:pPr>
      <w:pStyle w:val="Zhlav"/>
      <w:jc w:val="right"/>
      <w:rPr>
        <w:rFonts w:ascii="Tahoma" w:hAnsi="Tahoma" w:cs="Tahoma"/>
        <w:sz w:val="20"/>
        <w:szCs w:val="20"/>
      </w:rPr>
    </w:pPr>
    <w:r>
      <w:rPr>
        <w:b/>
      </w:rPr>
      <w:tab/>
    </w:r>
    <w:r>
      <w:rPr>
        <w:b/>
      </w:rPr>
      <w:tab/>
    </w:r>
    <w:r>
      <w:rPr>
        <w:b/>
      </w:rPr>
      <w:tab/>
    </w:r>
    <w:r>
      <w:rPr>
        <w:b/>
      </w:rPr>
      <w:tab/>
    </w:r>
    <w:r>
      <w:rPr>
        <w:b/>
      </w:rPr>
      <w:tab/>
    </w:r>
    <w:r>
      <w:rPr>
        <w:b/>
      </w:rPr>
      <w:tab/>
    </w:r>
    <w:r>
      <w:rPr>
        <w:b/>
      </w:rPr>
      <w:tab/>
    </w:r>
    <w:r>
      <w:rPr>
        <w:b/>
      </w:rPr>
      <w:tab/>
    </w:r>
    <w:r w:rsidRPr="00075F46">
      <w:rPr>
        <w:rFonts w:ascii="Tahoma" w:hAnsi="Tahoma" w:cs="Tahoma"/>
        <w:sz w:val="20"/>
        <w:szCs w:val="20"/>
      </w:rPr>
      <w:t>Chválkovická 151/82, Olomouc</w:t>
    </w:r>
  </w:p>
  <w:p w14:paraId="272259F6" w14:textId="77777777" w:rsidR="00891F6B" w:rsidRPr="00075F46" w:rsidRDefault="00891F6B" w:rsidP="00075F46">
    <w:pPr>
      <w:pStyle w:val="Zhlav"/>
      <w:jc w:val="right"/>
      <w:rPr>
        <w:rFonts w:ascii="Tahoma" w:hAnsi="Tahoma" w:cs="Tahoma"/>
        <w:sz w:val="20"/>
        <w:szCs w:val="20"/>
      </w:rPr>
    </w:pPr>
    <w:r w:rsidRPr="00075F46">
      <w:rPr>
        <w:rFonts w:ascii="Tahoma" w:hAnsi="Tahoma" w:cs="Tahoma"/>
        <w:sz w:val="20"/>
        <w:szCs w:val="20"/>
      </w:rPr>
      <w:tab/>
    </w:r>
    <w:r w:rsidRPr="00075F46">
      <w:rPr>
        <w:rFonts w:ascii="Tahoma" w:hAnsi="Tahoma" w:cs="Tahoma"/>
        <w:sz w:val="20"/>
        <w:szCs w:val="20"/>
      </w:rPr>
      <w:tab/>
    </w:r>
    <w:r w:rsidRPr="00075F46">
      <w:rPr>
        <w:rFonts w:ascii="Tahoma" w:hAnsi="Tahoma" w:cs="Tahoma"/>
        <w:sz w:val="20"/>
        <w:szCs w:val="20"/>
      </w:rPr>
      <w:tab/>
    </w:r>
    <w:r w:rsidRPr="00075F46">
      <w:rPr>
        <w:rFonts w:ascii="Tahoma" w:hAnsi="Tahoma" w:cs="Tahoma"/>
        <w:sz w:val="20"/>
        <w:szCs w:val="20"/>
      </w:rPr>
      <w:tab/>
    </w:r>
    <w:r w:rsidRPr="00075F46">
      <w:rPr>
        <w:rFonts w:ascii="Tahoma" w:hAnsi="Tahoma" w:cs="Tahoma"/>
        <w:sz w:val="20"/>
        <w:szCs w:val="20"/>
      </w:rPr>
      <w:tab/>
    </w:r>
    <w:r w:rsidRPr="00075F46">
      <w:rPr>
        <w:rFonts w:ascii="Tahoma" w:hAnsi="Tahoma" w:cs="Tahoma"/>
        <w:sz w:val="20"/>
        <w:szCs w:val="20"/>
      </w:rPr>
      <w:tab/>
    </w:r>
    <w:r w:rsidRPr="00075F46">
      <w:rPr>
        <w:rFonts w:ascii="Tahoma" w:hAnsi="Tahoma" w:cs="Tahoma"/>
        <w:sz w:val="20"/>
        <w:szCs w:val="20"/>
      </w:rPr>
      <w:tab/>
    </w:r>
    <w:r w:rsidRPr="00075F46">
      <w:rPr>
        <w:rFonts w:ascii="Tahoma" w:hAnsi="Tahoma" w:cs="Tahoma"/>
        <w:sz w:val="20"/>
        <w:szCs w:val="20"/>
      </w:rPr>
      <w:tab/>
    </w:r>
    <w:r w:rsidRPr="00075F46">
      <w:rPr>
        <w:rFonts w:ascii="Tahoma" w:hAnsi="Tahoma" w:cs="Tahoma"/>
        <w:sz w:val="20"/>
        <w:szCs w:val="20"/>
      </w:rPr>
      <w:tab/>
    </w:r>
    <w:r w:rsidRPr="00075F46">
      <w:rPr>
        <w:rFonts w:ascii="Tahoma" w:hAnsi="Tahoma" w:cs="Tahoma"/>
        <w:sz w:val="20"/>
        <w:szCs w:val="20"/>
      </w:rPr>
      <w:tab/>
      <w:t>Czech Republic</w:t>
    </w:r>
  </w:p>
  <w:p w14:paraId="6BE1FEA4" w14:textId="0E4BEACA" w:rsidR="00891F6B" w:rsidRPr="00235C92" w:rsidRDefault="00891F6B" w:rsidP="00235C92">
    <w:pPr>
      <w:pStyle w:val="Zhlav"/>
      <w:tabs>
        <w:tab w:val="left" w:pos="3828"/>
        <w:tab w:val="right" w:pos="9781"/>
      </w:tabs>
    </w:pPr>
    <w:r>
      <w:t>………………………………………………</w:t>
    </w:r>
    <w:r w:rsidR="003D2F69">
      <w:t>...</w:t>
    </w:r>
    <w:r>
      <w:t>…………………………………………………</w:t>
    </w:r>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Wingdings" w:hAnsi="Wingdings" w:cs="Wingdings" w:hint="default"/>
      </w:rPr>
    </w:lvl>
    <w:lvl w:ilvl="1">
      <w:start w:val="1"/>
      <w:numFmt w:val="none"/>
      <w:suff w:val="nothing"/>
      <w:lvlText w:val=""/>
      <w:lvlJc w:val="left"/>
      <w:pPr>
        <w:tabs>
          <w:tab w:val="num" w:pos="576"/>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0"/>
        </w:tabs>
        <w:ind w:left="1008" w:hanging="1008"/>
      </w:pPr>
      <w:rPr>
        <w:rFonts w:ascii="Courier New" w:hAnsi="Courier New" w:cs="Courier New"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Wingdings" w:hAnsi="Wingdings" w:cs="Calibri" w:hint="default"/>
      </w:rPr>
    </w:lvl>
    <w:lvl w:ilvl="1">
      <w:start w:val="1"/>
      <w:numFmt w:val="bullet"/>
      <w:lvlText w:val=""/>
      <w:lvlJc w:val="left"/>
      <w:pPr>
        <w:tabs>
          <w:tab w:val="num" w:pos="0"/>
        </w:tabs>
        <w:ind w:left="1440" w:hanging="360"/>
      </w:pPr>
      <w:rPr>
        <w:rFonts w:ascii="Wingdings" w:hAnsi="Wingdings" w:cs="Calibri" w:hint="default"/>
      </w:rPr>
    </w:lvl>
    <w:lvl w:ilvl="2">
      <w:start w:val="1"/>
      <w:numFmt w:val="bullet"/>
      <w:lvlText w:val=""/>
      <w:lvlJc w:val="left"/>
      <w:pPr>
        <w:tabs>
          <w:tab w:val="num" w:pos="0"/>
        </w:tabs>
        <w:ind w:left="2160" w:hanging="360"/>
      </w:pPr>
      <w:rPr>
        <w:rFonts w:ascii="Wingdings" w:hAnsi="Wingdings" w:cs="Calibri"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Calibri"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Calibri" w:hint="default"/>
      </w:rPr>
    </w:lvl>
  </w:abstractNum>
  <w:abstractNum w:abstractNumId="2" w15:restartNumberingAfterBreak="0">
    <w:nsid w:val="00000003"/>
    <w:multiLevelType w:val="multilevel"/>
    <w:tmpl w:val="00000003"/>
    <w:name w:val="WW8Num3"/>
    <w:lvl w:ilvl="0">
      <w:numFmt w:val="bullet"/>
      <w:lvlText w:val="-"/>
      <w:lvlJc w:val="left"/>
      <w:pPr>
        <w:tabs>
          <w:tab w:val="num" w:pos="0"/>
        </w:tabs>
        <w:ind w:left="720" w:hanging="360"/>
      </w:pPr>
      <w:rPr>
        <w:rFonts w:ascii="Calibri" w:hAnsi="Calibri" w:cs="Symbol" w:hint="default"/>
      </w:rPr>
    </w:lvl>
    <w:lvl w:ilvl="1">
      <w:start w:val="1"/>
      <w:numFmt w:val="bullet"/>
      <w:lvlText w:val=""/>
      <w:lvlJc w:val="left"/>
      <w:pPr>
        <w:tabs>
          <w:tab w:val="num" w:pos="0"/>
        </w:tabs>
        <w:ind w:left="1440" w:hanging="360"/>
      </w:pPr>
      <w:rPr>
        <w:rFonts w:ascii="Wingdings" w:hAnsi="Wingdings" w:cs="Courier New" w:hint="default"/>
        <w:sz w:val="20"/>
        <w:szCs w:val="20"/>
      </w:rPr>
    </w:lvl>
    <w:lvl w:ilvl="2">
      <w:start w:val="1"/>
      <w:numFmt w:val="bullet"/>
      <w:lvlText w:val=""/>
      <w:lvlJc w:val="left"/>
      <w:pPr>
        <w:tabs>
          <w:tab w:val="num" w:pos="0"/>
        </w:tabs>
        <w:ind w:left="2160" w:hanging="360"/>
      </w:pPr>
      <w:rPr>
        <w:rFonts w:ascii="Wingdings" w:hAnsi="Wingdings" w:cs="Courier New" w:hint="default"/>
        <w:sz w:val="20"/>
        <w:szCs w:val="20"/>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Courier New" w:hint="default"/>
        <w:sz w:val="20"/>
        <w:szCs w:val="20"/>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Courier New" w:hint="default"/>
        <w:sz w:val="20"/>
        <w:szCs w:val="20"/>
      </w:rPr>
    </w:lvl>
  </w:abstractNum>
  <w:abstractNum w:abstractNumId="3" w15:restartNumberingAfterBreak="0">
    <w:nsid w:val="00000004"/>
    <w:multiLevelType w:val="singleLevel"/>
    <w:tmpl w:val="00000004"/>
    <w:name w:val="WW8Num4"/>
    <w:lvl w:ilvl="0">
      <w:start w:val="1"/>
      <w:numFmt w:val="bullet"/>
      <w:lvlText w:val=""/>
      <w:lvlJc w:val="left"/>
      <w:pPr>
        <w:tabs>
          <w:tab w:val="num" w:pos="708"/>
        </w:tabs>
        <w:ind w:left="360" w:hanging="360"/>
      </w:pPr>
      <w:rPr>
        <w:rFonts w:ascii="Symbol" w:hAnsi="Symbol" w:cs="Wingdings" w:hint="default"/>
        <w:sz w:val="20"/>
        <w:szCs w:val="20"/>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Wingdings" w:hAnsi="Wingdings" w:cs="Tahoma"/>
        <w:b/>
        <w:sz w:val="20"/>
        <w:szCs w:val="20"/>
      </w:r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rPr>
        <w:rFonts w:ascii="Calibri" w:eastAsia="Times New Roman" w:hAnsi="Calibri" w:cs="Times New Roman" w:hint="default"/>
        <w:szCs w:val="20"/>
      </w:rPr>
    </w:lvl>
  </w:abstractNum>
  <w:abstractNum w:abstractNumId="6" w15:restartNumberingAfterBreak="0">
    <w:nsid w:val="00000007"/>
    <w:multiLevelType w:val="singleLevel"/>
    <w:tmpl w:val="00000007"/>
    <w:name w:val="WW8Num7"/>
    <w:lvl w:ilvl="0">
      <w:numFmt w:val="bullet"/>
      <w:lvlText w:val="-"/>
      <w:lvlJc w:val="left"/>
      <w:pPr>
        <w:tabs>
          <w:tab w:val="num" w:pos="0"/>
        </w:tabs>
        <w:ind w:left="720" w:hanging="360"/>
      </w:pPr>
      <w:rPr>
        <w:rFonts w:ascii="Calibri" w:hAnsi="Calibri" w:cs="Calibri" w:hint="default"/>
      </w:rPr>
    </w:lvl>
  </w:abstractNum>
  <w:abstractNum w:abstractNumId="7" w15:restartNumberingAfterBreak="0">
    <w:nsid w:val="00000008"/>
    <w:multiLevelType w:val="multilevel"/>
    <w:tmpl w:val="00000008"/>
    <w:name w:val="WW8Num8"/>
    <w:lvl w:ilvl="0">
      <w:numFmt w:val="bullet"/>
      <w:lvlText w:val="-"/>
      <w:lvlJc w:val="left"/>
      <w:pPr>
        <w:tabs>
          <w:tab w:val="num" w:pos="0"/>
        </w:tabs>
        <w:ind w:left="720" w:hanging="360"/>
      </w:pPr>
      <w:rPr>
        <w:rFonts w:ascii="Calibri" w:hAnsi="Calibri" w:cs="Tahoma" w:hint="default"/>
        <w:sz w:val="20"/>
        <w:szCs w:val="20"/>
      </w:rPr>
    </w:lvl>
    <w:lvl w:ilvl="1">
      <w:start w:val="1"/>
      <w:numFmt w:val="bullet"/>
      <w:lvlText w:val=""/>
      <w:lvlJc w:val="left"/>
      <w:pPr>
        <w:tabs>
          <w:tab w:val="num" w:pos="0"/>
        </w:tabs>
        <w:ind w:left="1440" w:hanging="360"/>
      </w:pPr>
      <w:rPr>
        <w:rFonts w:ascii="Wingdings" w:hAnsi="Wingdings" w:cs="Courier New" w:hint="default"/>
      </w:rPr>
    </w:lvl>
    <w:lvl w:ilvl="2">
      <w:start w:val="1"/>
      <w:numFmt w:val="bullet"/>
      <w:lvlText w:val=""/>
      <w:lvlJc w:val="left"/>
      <w:pPr>
        <w:tabs>
          <w:tab w:val="num" w:pos="0"/>
        </w:tabs>
        <w:ind w:left="2160" w:hanging="360"/>
      </w:pPr>
      <w:rPr>
        <w:rFonts w:ascii="Wingdings" w:hAnsi="Wingdings" w:cs="Courier New"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Courier New"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Courier New" w:hint="default"/>
      </w:rPr>
    </w:lvl>
  </w:abstractNum>
  <w:abstractNum w:abstractNumId="8" w15:restartNumberingAfterBreak="0">
    <w:nsid w:val="00000009"/>
    <w:multiLevelType w:val="singleLevel"/>
    <w:tmpl w:val="00000009"/>
    <w:name w:val="WW8Num9"/>
    <w:lvl w:ilvl="0">
      <w:start w:val="12"/>
      <w:numFmt w:val="bullet"/>
      <w:lvlText w:val="-"/>
      <w:lvlJc w:val="left"/>
      <w:pPr>
        <w:tabs>
          <w:tab w:val="num" w:pos="0"/>
        </w:tabs>
        <w:ind w:left="720" w:hanging="360"/>
      </w:pPr>
      <w:rPr>
        <w:rFonts w:ascii="Tahoma" w:hAnsi="Tahoma" w:cs="Calibri" w:hint="default"/>
        <w:sz w:val="20"/>
        <w:szCs w:val="20"/>
      </w:rPr>
    </w:lvl>
  </w:abstractNum>
  <w:abstractNum w:abstractNumId="9" w15:restartNumberingAfterBreak="0">
    <w:nsid w:val="0000000A"/>
    <w:multiLevelType w:val="multilevel"/>
    <w:tmpl w:val="0000000A"/>
    <w:name w:val="WW8Num10"/>
    <w:lvl w:ilvl="0">
      <w:numFmt w:val="bullet"/>
      <w:lvlText w:val="-"/>
      <w:lvlJc w:val="left"/>
      <w:pPr>
        <w:tabs>
          <w:tab w:val="num" w:pos="0"/>
        </w:tabs>
        <w:ind w:left="720" w:hanging="360"/>
      </w:pPr>
      <w:rPr>
        <w:rFonts w:ascii="Calibri" w:hAnsi="Calibri" w:cs="Calibri" w:hint="default"/>
      </w:rPr>
    </w:lvl>
    <w:lvl w:ilvl="1">
      <w:start w:val="1"/>
      <w:numFmt w:val="bullet"/>
      <w:lvlText w:val=""/>
      <w:lvlJc w:val="left"/>
      <w:pPr>
        <w:tabs>
          <w:tab w:val="num" w:pos="0"/>
        </w:tabs>
        <w:ind w:left="1440" w:hanging="360"/>
      </w:pPr>
      <w:rPr>
        <w:rFonts w:ascii="Wingdings" w:hAnsi="Wingdings" w:cs="Courier New" w:hint="default"/>
      </w:rPr>
    </w:lvl>
    <w:lvl w:ilvl="2">
      <w:start w:val="1"/>
      <w:numFmt w:val="bullet"/>
      <w:lvlText w:val=""/>
      <w:lvlJc w:val="left"/>
      <w:pPr>
        <w:tabs>
          <w:tab w:val="num" w:pos="0"/>
        </w:tabs>
        <w:ind w:left="2160" w:hanging="360"/>
      </w:pPr>
      <w:rPr>
        <w:rFonts w:ascii="Wingdings" w:hAnsi="Wingdings" w:cs="Courier New"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Courier New"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Courier New" w:hint="default"/>
      </w:rPr>
    </w:lvl>
  </w:abstractNum>
  <w:abstractNum w:abstractNumId="10" w15:restartNumberingAfterBreak="0">
    <w:nsid w:val="0000000B"/>
    <w:multiLevelType w:val="multilevel"/>
    <w:tmpl w:val="0000000B"/>
    <w:name w:val="WW8Num11"/>
    <w:lvl w:ilvl="0">
      <w:numFmt w:val="bullet"/>
      <w:lvlText w:val="-"/>
      <w:lvlJc w:val="left"/>
      <w:pPr>
        <w:tabs>
          <w:tab w:val="num" w:pos="0"/>
        </w:tabs>
        <w:ind w:left="720" w:hanging="360"/>
      </w:pPr>
      <w:rPr>
        <w:rFonts w:ascii="Calibri" w:hAnsi="Calibri"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0000000C"/>
    <w:multiLevelType w:val="singleLevel"/>
    <w:tmpl w:val="0000000C"/>
    <w:name w:val="WW8Num12"/>
    <w:lvl w:ilvl="0">
      <w:start w:val="1"/>
      <w:numFmt w:val="bullet"/>
      <w:lvlText w:val=""/>
      <w:lvlJc w:val="left"/>
      <w:pPr>
        <w:tabs>
          <w:tab w:val="num" w:pos="0"/>
        </w:tabs>
        <w:ind w:left="796" w:hanging="360"/>
      </w:pPr>
      <w:rPr>
        <w:rFonts w:ascii="Symbol" w:hAnsi="Symbol"/>
      </w:rPr>
    </w:lvl>
  </w:abstractNum>
  <w:abstractNum w:abstractNumId="12" w15:restartNumberingAfterBreak="0">
    <w:nsid w:val="0000000D"/>
    <w:multiLevelType w:val="multilevel"/>
    <w:tmpl w:val="0000000D"/>
    <w:name w:val="WW8Num13"/>
    <w:lvl w:ilvl="0">
      <w:start w:val="1"/>
      <w:numFmt w:val="decimal"/>
      <w:pStyle w:val="Odstavce"/>
      <w:lvlText w:val="%1."/>
      <w:lvlJc w:val="left"/>
      <w:pPr>
        <w:tabs>
          <w:tab w:val="num" w:pos="360"/>
        </w:tabs>
        <w:ind w:left="360" w:hanging="360"/>
      </w:pPr>
      <w:rPr>
        <w:rFonts w:ascii="Courier New" w:hAnsi="Courier New" w:cs="Courier New" w:hint="default"/>
        <w:szCs w:val="2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000000E"/>
    <w:multiLevelType w:val="multilevel"/>
    <w:tmpl w:val="0000000E"/>
    <w:name w:val="WW8Num14"/>
    <w:lvl w:ilvl="0">
      <w:numFmt w:val="bullet"/>
      <w:lvlText w:val="•"/>
      <w:lvlJc w:val="left"/>
      <w:pPr>
        <w:tabs>
          <w:tab w:val="num" w:pos="1070"/>
        </w:tabs>
        <w:ind w:left="1070" w:hanging="360"/>
      </w:pPr>
      <w:rPr>
        <w:rFonts w:ascii="Courier New" w:hAnsi="Courier New" w:cs="Calibri" w:hint="default"/>
        <w:sz w:val="20"/>
        <w:szCs w:val="20"/>
      </w:rPr>
    </w:lvl>
    <w:lvl w:ilvl="1">
      <w:numFmt w:val="bullet"/>
      <w:lvlText w:val="•"/>
      <w:lvlJc w:val="left"/>
      <w:pPr>
        <w:tabs>
          <w:tab w:val="num" w:pos="1430"/>
        </w:tabs>
        <w:ind w:left="1430" w:hanging="360"/>
      </w:pPr>
      <w:rPr>
        <w:rFonts w:ascii="Courier New" w:hAnsi="Courier New" w:cs="Calibri" w:hint="default"/>
        <w:sz w:val="20"/>
        <w:szCs w:val="20"/>
      </w:rPr>
    </w:lvl>
    <w:lvl w:ilvl="2">
      <w:numFmt w:val="bullet"/>
      <w:lvlText w:val="•"/>
      <w:lvlJc w:val="left"/>
      <w:pPr>
        <w:tabs>
          <w:tab w:val="num" w:pos="1790"/>
        </w:tabs>
        <w:ind w:left="1790" w:hanging="360"/>
      </w:pPr>
      <w:rPr>
        <w:rFonts w:ascii="Courier New" w:hAnsi="Courier New" w:cs="Calibri" w:hint="default"/>
        <w:sz w:val="20"/>
        <w:szCs w:val="20"/>
      </w:rPr>
    </w:lvl>
    <w:lvl w:ilvl="3">
      <w:numFmt w:val="bullet"/>
      <w:lvlText w:val="•"/>
      <w:lvlJc w:val="left"/>
      <w:pPr>
        <w:tabs>
          <w:tab w:val="num" w:pos="2150"/>
        </w:tabs>
        <w:ind w:left="2150" w:hanging="360"/>
      </w:pPr>
      <w:rPr>
        <w:rFonts w:ascii="Courier New" w:hAnsi="Courier New" w:cs="Calibri" w:hint="default"/>
        <w:sz w:val="20"/>
        <w:szCs w:val="20"/>
      </w:rPr>
    </w:lvl>
    <w:lvl w:ilvl="4">
      <w:numFmt w:val="bullet"/>
      <w:lvlText w:val="•"/>
      <w:lvlJc w:val="left"/>
      <w:pPr>
        <w:tabs>
          <w:tab w:val="num" w:pos="2510"/>
        </w:tabs>
        <w:ind w:left="2510" w:hanging="360"/>
      </w:pPr>
      <w:rPr>
        <w:rFonts w:ascii="Courier New" w:hAnsi="Courier New" w:cs="Calibri" w:hint="default"/>
        <w:sz w:val="20"/>
        <w:szCs w:val="20"/>
      </w:rPr>
    </w:lvl>
    <w:lvl w:ilvl="5">
      <w:numFmt w:val="bullet"/>
      <w:lvlText w:val="•"/>
      <w:lvlJc w:val="left"/>
      <w:pPr>
        <w:tabs>
          <w:tab w:val="num" w:pos="2870"/>
        </w:tabs>
        <w:ind w:left="2870" w:hanging="360"/>
      </w:pPr>
      <w:rPr>
        <w:rFonts w:ascii="Courier New" w:hAnsi="Courier New" w:cs="Calibri" w:hint="default"/>
        <w:sz w:val="20"/>
        <w:szCs w:val="20"/>
      </w:rPr>
    </w:lvl>
    <w:lvl w:ilvl="6">
      <w:numFmt w:val="bullet"/>
      <w:lvlText w:val="•"/>
      <w:lvlJc w:val="left"/>
      <w:pPr>
        <w:tabs>
          <w:tab w:val="num" w:pos="3230"/>
        </w:tabs>
        <w:ind w:left="3230" w:hanging="360"/>
      </w:pPr>
      <w:rPr>
        <w:rFonts w:ascii="Courier New" w:hAnsi="Courier New" w:cs="Calibri" w:hint="default"/>
        <w:sz w:val="20"/>
        <w:szCs w:val="20"/>
      </w:rPr>
    </w:lvl>
    <w:lvl w:ilvl="7">
      <w:numFmt w:val="bullet"/>
      <w:lvlText w:val="•"/>
      <w:lvlJc w:val="left"/>
      <w:pPr>
        <w:tabs>
          <w:tab w:val="num" w:pos="3590"/>
        </w:tabs>
        <w:ind w:left="3590" w:hanging="360"/>
      </w:pPr>
      <w:rPr>
        <w:rFonts w:ascii="Courier New" w:hAnsi="Courier New" w:cs="Calibri" w:hint="default"/>
        <w:sz w:val="20"/>
        <w:szCs w:val="20"/>
      </w:rPr>
    </w:lvl>
    <w:lvl w:ilvl="8">
      <w:numFmt w:val="bullet"/>
      <w:lvlText w:val="•"/>
      <w:lvlJc w:val="left"/>
      <w:pPr>
        <w:tabs>
          <w:tab w:val="num" w:pos="3950"/>
        </w:tabs>
        <w:ind w:left="3950" w:hanging="360"/>
      </w:pPr>
      <w:rPr>
        <w:rFonts w:ascii="Courier New" w:hAnsi="Courier New" w:cs="Calibri" w:hint="default"/>
        <w:sz w:val="20"/>
        <w:szCs w:val="20"/>
      </w:rPr>
    </w:lvl>
  </w:abstractNum>
  <w:abstractNum w:abstractNumId="14" w15:restartNumberingAfterBreak="0">
    <w:nsid w:val="0000000F"/>
    <w:multiLevelType w:val="multilevel"/>
    <w:tmpl w:val="0000000F"/>
    <w:name w:val="WW8Num15"/>
    <w:lvl w:ilvl="0">
      <w:numFmt w:val="bullet"/>
      <w:lvlText w:val="-"/>
      <w:lvlJc w:val="left"/>
      <w:pPr>
        <w:tabs>
          <w:tab w:val="num" w:pos="0"/>
        </w:tabs>
        <w:ind w:left="720" w:hanging="360"/>
      </w:pPr>
      <w:rPr>
        <w:rFonts w:ascii="Calibri" w:hAnsi="Calibri" w:cs="Arial"/>
        <w:b/>
        <w:sz w:val="20"/>
        <w:szCs w:val="20"/>
      </w:rPr>
    </w:lvl>
    <w:lvl w:ilvl="1">
      <w:start w:val="1"/>
      <w:numFmt w:val="bullet"/>
      <w:lvlText w:val=""/>
      <w:lvlJc w:val="left"/>
      <w:pPr>
        <w:tabs>
          <w:tab w:val="num" w:pos="0"/>
        </w:tabs>
        <w:ind w:left="1440" w:hanging="360"/>
      </w:pPr>
      <w:rPr>
        <w:rFonts w:ascii="Wingdings" w:hAnsi="Wingdings" w:cs="Arial"/>
        <w:strike w:val="0"/>
        <w:dstrike w:val="0"/>
        <w:color w:val="FF0000"/>
        <w:sz w:val="20"/>
        <w:szCs w:val="20"/>
      </w:rPr>
    </w:lvl>
    <w:lvl w:ilvl="2">
      <w:start w:val="1"/>
      <w:numFmt w:val="bullet"/>
      <w:lvlText w:val=""/>
      <w:lvlJc w:val="left"/>
      <w:pPr>
        <w:tabs>
          <w:tab w:val="num" w:pos="0"/>
        </w:tabs>
        <w:ind w:left="2160" w:hanging="360"/>
      </w:pPr>
      <w:rPr>
        <w:rFonts w:ascii="Wingdings" w:hAnsi="Wingdings" w:cs="Arial"/>
        <w:strike w:val="0"/>
        <w:dstrike w:val="0"/>
        <w:color w:val="FF0000"/>
        <w:sz w:val="20"/>
        <w:szCs w:val="20"/>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cs="Arial"/>
        <w:strike w:val="0"/>
        <w:dstrike w:val="0"/>
        <w:color w:val="FF0000"/>
        <w:sz w:val="20"/>
        <w:szCs w:val="20"/>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cs="Arial"/>
        <w:strike w:val="0"/>
        <w:dstrike w:val="0"/>
        <w:color w:val="FF0000"/>
        <w:sz w:val="20"/>
        <w:szCs w:val="20"/>
      </w:rPr>
    </w:lvl>
  </w:abstractNum>
  <w:abstractNum w:abstractNumId="15" w15:restartNumberingAfterBreak="0">
    <w:nsid w:val="00000011"/>
    <w:multiLevelType w:val="multilevel"/>
    <w:tmpl w:val="00000011"/>
    <w:name w:val="WW8Num17"/>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2"/>
    <w:multiLevelType w:val="multilevel"/>
    <w:tmpl w:val="00000012"/>
    <w:name w:val="WW8Num1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name w:val="WW8Num19"/>
    <w:lvl w:ilvl="0">
      <w:start w:val="1"/>
      <w:numFmt w:val="decimal"/>
      <w:lvlText w:val="%1."/>
      <w:lvlJc w:val="left"/>
      <w:pPr>
        <w:tabs>
          <w:tab w:val="num" w:pos="0"/>
        </w:tabs>
        <w:ind w:left="360" w:hanging="360"/>
      </w:pPr>
      <w:rPr>
        <w:rFonts w:ascii="Wingdings" w:hAnsi="Wingdings" w:cs="Wingdings" w:hint="default"/>
      </w:rPr>
    </w:lvl>
    <w:lvl w:ilvl="1">
      <w:start w:val="1"/>
      <w:numFmt w:val="lowerLetter"/>
      <w:lvlText w:val="%2."/>
      <w:lvlJc w:val="left"/>
      <w:pPr>
        <w:tabs>
          <w:tab w:val="num" w:pos="0"/>
        </w:tabs>
        <w:ind w:left="1080" w:hanging="360"/>
      </w:pPr>
      <w:rPr>
        <w:rFonts w:ascii="Courier New" w:hAnsi="Courier New" w:cs="Courier New"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rFonts w:ascii="Symbol" w:hAnsi="Symbol" w:cs="Symbol" w:hint="default"/>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 w15:restartNumberingAfterBreak="0">
    <w:nsid w:val="04026CC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7FC0EB6"/>
    <w:multiLevelType w:val="hybridMultilevel"/>
    <w:tmpl w:val="FF8C2410"/>
    <w:lvl w:ilvl="0" w:tplc="8B22FFA6">
      <w:numFmt w:val="bullet"/>
      <w:lvlText w:val="-"/>
      <w:lvlJc w:val="left"/>
      <w:pPr>
        <w:ind w:left="720" w:hanging="360"/>
      </w:pPr>
      <w:rPr>
        <w:rFonts w:ascii="Calibri" w:eastAsia="Calibri" w:hAnsi="Calibri" w:cs="Calibri" w:hint="default"/>
      </w:rPr>
    </w:lvl>
    <w:lvl w:ilvl="1" w:tplc="0405000F">
      <w:start w:val="1"/>
      <w:numFmt w:val="decimal"/>
      <w:lvlText w:val="%2."/>
      <w:lvlJc w:val="left"/>
      <w:pPr>
        <w:ind w:left="1440" w:hanging="360"/>
      </w:pPr>
      <w:rPr>
        <w:rFonts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0F53074C"/>
    <w:multiLevelType w:val="hybridMultilevel"/>
    <w:tmpl w:val="424CBE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17A2A75"/>
    <w:multiLevelType w:val="hybridMultilevel"/>
    <w:tmpl w:val="0CCE928E"/>
    <w:lvl w:ilvl="0" w:tplc="8B22FFA6">
      <w:numFmt w:val="bullet"/>
      <w:lvlText w:val="-"/>
      <w:lvlJc w:val="left"/>
      <w:pPr>
        <w:ind w:left="720" w:hanging="360"/>
      </w:pPr>
      <w:rPr>
        <w:rFonts w:ascii="Calibri" w:eastAsia="Calibri" w:hAnsi="Calibri" w:cs="Calibri" w:hint="default"/>
      </w:rPr>
    </w:lvl>
    <w:lvl w:ilvl="1" w:tplc="04050005">
      <w:start w:val="1"/>
      <w:numFmt w:val="bullet"/>
      <w:lvlText w:val=""/>
      <w:lvlJc w:val="left"/>
      <w:pPr>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2587FE1"/>
    <w:multiLevelType w:val="hybridMultilevel"/>
    <w:tmpl w:val="39500E06"/>
    <w:lvl w:ilvl="0" w:tplc="8B22FFA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13E914D1"/>
    <w:multiLevelType w:val="hybridMultilevel"/>
    <w:tmpl w:val="468847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182F01D8"/>
    <w:multiLevelType w:val="hybridMultilevel"/>
    <w:tmpl w:val="A7363A80"/>
    <w:lvl w:ilvl="0" w:tplc="04050009">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84B3612"/>
    <w:multiLevelType w:val="hybridMultilevel"/>
    <w:tmpl w:val="127207C2"/>
    <w:lvl w:ilvl="0" w:tplc="00000007">
      <w:numFmt w:val="bullet"/>
      <w:lvlText w:val="-"/>
      <w:lvlJc w:val="left"/>
      <w:pPr>
        <w:ind w:left="720" w:hanging="360"/>
      </w:pPr>
      <w:rPr>
        <w:rFonts w:ascii="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21819E4"/>
    <w:multiLevelType w:val="hybridMultilevel"/>
    <w:tmpl w:val="3F3064F4"/>
    <w:lvl w:ilvl="0" w:tplc="04050005">
      <w:start w:val="1"/>
      <w:numFmt w:val="bullet"/>
      <w:lvlText w:val=""/>
      <w:lvlJc w:val="left"/>
      <w:rPr>
        <w:rFonts w:ascii="Wingdings" w:hAnsi="Wingdings"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2438400C"/>
    <w:multiLevelType w:val="hybridMultilevel"/>
    <w:tmpl w:val="8FAC2D12"/>
    <w:lvl w:ilvl="0" w:tplc="54AE29E8">
      <w:start w:val="12"/>
      <w:numFmt w:val="bullet"/>
      <w:lvlText w:val="-"/>
      <w:lvlJc w:val="left"/>
      <w:pPr>
        <w:ind w:left="720" w:hanging="360"/>
      </w:pPr>
      <w:rPr>
        <w:rFonts w:ascii="Tahoma" w:eastAsia="Times New Roman"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25A5553B"/>
    <w:multiLevelType w:val="hybridMultilevel"/>
    <w:tmpl w:val="5BAE7690"/>
    <w:lvl w:ilvl="0" w:tplc="0405000F">
      <w:start w:val="1"/>
      <w:numFmt w:val="decimal"/>
      <w:lvlText w:val="%1."/>
      <w:lvlJc w:val="left"/>
      <w:pPr>
        <w:ind w:left="360" w:hanging="360"/>
      </w:pPr>
      <w:rPr>
        <w:rFonts w:hint="default"/>
      </w:rPr>
    </w:lvl>
    <w:lvl w:ilvl="1" w:tplc="DA98B9CC">
      <w:numFmt w:val="bullet"/>
      <w:lvlText w:val="-"/>
      <w:lvlJc w:val="left"/>
      <w:pPr>
        <w:ind w:left="1080" w:hanging="360"/>
      </w:pPr>
      <w:rPr>
        <w:rFonts w:ascii="Arial" w:eastAsia="Times New Roman" w:hAnsi="Arial" w:cs="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26141658"/>
    <w:multiLevelType w:val="hybridMultilevel"/>
    <w:tmpl w:val="CA361516"/>
    <w:lvl w:ilvl="0" w:tplc="00000007">
      <w:numFmt w:val="bullet"/>
      <w:lvlText w:val="-"/>
      <w:lvlJc w:val="left"/>
      <w:pPr>
        <w:ind w:left="720" w:hanging="360"/>
      </w:pPr>
      <w:rPr>
        <w:rFonts w:ascii="Calibri" w:hAnsi="Calibri" w:cs="Calibri" w:hint="default"/>
      </w:rPr>
    </w:lvl>
    <w:lvl w:ilvl="1" w:tplc="04050005">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095757D"/>
    <w:multiLevelType w:val="hybridMultilevel"/>
    <w:tmpl w:val="79BC9D00"/>
    <w:lvl w:ilvl="0" w:tplc="2DA0C0DE">
      <w:start w:val="3"/>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343220CC"/>
    <w:multiLevelType w:val="hybridMultilevel"/>
    <w:tmpl w:val="D13A18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46D71C2"/>
    <w:multiLevelType w:val="hybridMultilevel"/>
    <w:tmpl w:val="24A42996"/>
    <w:lvl w:ilvl="0" w:tplc="04050011">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3" w15:restartNumberingAfterBreak="0">
    <w:nsid w:val="39E956C4"/>
    <w:multiLevelType w:val="hybridMultilevel"/>
    <w:tmpl w:val="DF345058"/>
    <w:lvl w:ilvl="0" w:tplc="04050001">
      <w:start w:val="1"/>
      <w:numFmt w:val="bullet"/>
      <w:lvlText w:val=""/>
      <w:lvlJc w:val="left"/>
      <w:pPr>
        <w:ind w:left="1140" w:hanging="360"/>
      </w:pPr>
      <w:rPr>
        <w:rFonts w:ascii="Symbol" w:hAnsi="Symbol"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34" w15:restartNumberingAfterBreak="0">
    <w:nsid w:val="3E5D39E8"/>
    <w:multiLevelType w:val="hybridMultilevel"/>
    <w:tmpl w:val="DCAA2762"/>
    <w:lvl w:ilvl="0" w:tplc="04050001">
      <w:start w:val="1"/>
      <w:numFmt w:val="bullet"/>
      <w:lvlText w:val=""/>
      <w:lvlJc w:val="left"/>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3FE2620"/>
    <w:multiLevelType w:val="hybridMultilevel"/>
    <w:tmpl w:val="8AC6649E"/>
    <w:lvl w:ilvl="0" w:tplc="04050001">
      <w:start w:val="1"/>
      <w:numFmt w:val="bullet"/>
      <w:lvlText w:val=""/>
      <w:lvlJc w:val="left"/>
      <w:pPr>
        <w:ind w:left="2938" w:hanging="360"/>
      </w:pPr>
      <w:rPr>
        <w:rFonts w:ascii="Symbol" w:hAnsi="Symbol" w:cs="Symbol" w:hint="default"/>
      </w:rPr>
    </w:lvl>
    <w:lvl w:ilvl="1" w:tplc="04050003">
      <w:start w:val="1"/>
      <w:numFmt w:val="bullet"/>
      <w:lvlText w:val="o"/>
      <w:lvlJc w:val="left"/>
      <w:pPr>
        <w:ind w:left="3658" w:hanging="360"/>
      </w:pPr>
      <w:rPr>
        <w:rFonts w:ascii="Courier New" w:hAnsi="Courier New" w:cs="Courier New" w:hint="default"/>
      </w:rPr>
    </w:lvl>
    <w:lvl w:ilvl="2" w:tplc="04050005">
      <w:start w:val="1"/>
      <w:numFmt w:val="bullet"/>
      <w:lvlText w:val=""/>
      <w:lvlJc w:val="left"/>
      <w:pPr>
        <w:ind w:left="4378" w:hanging="360"/>
      </w:pPr>
      <w:rPr>
        <w:rFonts w:ascii="Wingdings" w:hAnsi="Wingdings" w:cs="Wingdings" w:hint="default"/>
      </w:rPr>
    </w:lvl>
    <w:lvl w:ilvl="3" w:tplc="04050001">
      <w:start w:val="1"/>
      <w:numFmt w:val="bullet"/>
      <w:lvlText w:val=""/>
      <w:lvlJc w:val="left"/>
      <w:pPr>
        <w:ind w:left="5098" w:hanging="360"/>
      </w:pPr>
      <w:rPr>
        <w:rFonts w:ascii="Symbol" w:hAnsi="Symbol" w:cs="Symbol" w:hint="default"/>
      </w:rPr>
    </w:lvl>
    <w:lvl w:ilvl="4" w:tplc="04050003">
      <w:start w:val="1"/>
      <w:numFmt w:val="bullet"/>
      <w:lvlText w:val="o"/>
      <w:lvlJc w:val="left"/>
      <w:pPr>
        <w:ind w:left="5818" w:hanging="360"/>
      </w:pPr>
      <w:rPr>
        <w:rFonts w:ascii="Courier New" w:hAnsi="Courier New" w:cs="Courier New" w:hint="default"/>
      </w:rPr>
    </w:lvl>
    <w:lvl w:ilvl="5" w:tplc="04050005">
      <w:start w:val="1"/>
      <w:numFmt w:val="bullet"/>
      <w:lvlText w:val=""/>
      <w:lvlJc w:val="left"/>
      <w:pPr>
        <w:ind w:left="6538" w:hanging="360"/>
      </w:pPr>
      <w:rPr>
        <w:rFonts w:ascii="Wingdings" w:hAnsi="Wingdings" w:cs="Wingdings" w:hint="default"/>
      </w:rPr>
    </w:lvl>
    <w:lvl w:ilvl="6" w:tplc="04050001">
      <w:start w:val="1"/>
      <w:numFmt w:val="bullet"/>
      <w:lvlText w:val=""/>
      <w:lvlJc w:val="left"/>
      <w:pPr>
        <w:ind w:left="7258" w:hanging="360"/>
      </w:pPr>
      <w:rPr>
        <w:rFonts w:ascii="Symbol" w:hAnsi="Symbol" w:cs="Symbol" w:hint="default"/>
      </w:rPr>
    </w:lvl>
    <w:lvl w:ilvl="7" w:tplc="04050003">
      <w:start w:val="1"/>
      <w:numFmt w:val="bullet"/>
      <w:lvlText w:val="o"/>
      <w:lvlJc w:val="left"/>
      <w:pPr>
        <w:ind w:left="7978" w:hanging="360"/>
      </w:pPr>
      <w:rPr>
        <w:rFonts w:ascii="Courier New" w:hAnsi="Courier New" w:cs="Courier New" w:hint="default"/>
      </w:rPr>
    </w:lvl>
    <w:lvl w:ilvl="8" w:tplc="04050005">
      <w:start w:val="1"/>
      <w:numFmt w:val="bullet"/>
      <w:lvlText w:val=""/>
      <w:lvlJc w:val="left"/>
      <w:pPr>
        <w:ind w:left="8698" w:hanging="360"/>
      </w:pPr>
      <w:rPr>
        <w:rFonts w:ascii="Wingdings" w:hAnsi="Wingdings" w:cs="Wingdings" w:hint="default"/>
      </w:rPr>
    </w:lvl>
  </w:abstractNum>
  <w:abstractNum w:abstractNumId="36" w15:restartNumberingAfterBreak="0">
    <w:nsid w:val="457A254F"/>
    <w:multiLevelType w:val="hybridMultilevel"/>
    <w:tmpl w:val="FCD0552A"/>
    <w:lvl w:ilvl="0" w:tplc="04050003">
      <w:start w:val="1"/>
      <w:numFmt w:val="bullet"/>
      <w:lvlText w:val="o"/>
      <w:lvlJc w:val="left"/>
      <w:pPr>
        <w:ind w:left="2880" w:hanging="360"/>
      </w:pPr>
      <w:rPr>
        <w:rFonts w:ascii="Courier New" w:hAnsi="Courier New" w:cs="Courier New"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37" w15:restartNumberingAfterBreak="0">
    <w:nsid w:val="465B4952"/>
    <w:multiLevelType w:val="hybridMultilevel"/>
    <w:tmpl w:val="142E755C"/>
    <w:lvl w:ilvl="0" w:tplc="38D6C812">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478F0918"/>
    <w:multiLevelType w:val="hybridMultilevel"/>
    <w:tmpl w:val="17E890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481503E8"/>
    <w:multiLevelType w:val="hybridMultilevel"/>
    <w:tmpl w:val="49443560"/>
    <w:lvl w:ilvl="0" w:tplc="559A50DA">
      <w:start w:val="1"/>
      <w:numFmt w:val="bullet"/>
      <w:lvlText w:val="-"/>
      <w:lvlJc w:val="left"/>
      <w:pPr>
        <w:ind w:left="1080" w:hanging="360"/>
      </w:pPr>
      <w:rPr>
        <w:rFonts w:ascii="Tahoma" w:eastAsia="Times New Roman" w:hAnsi="Tahoma" w:cs="Tahoma" w:hint="default"/>
      </w:rPr>
    </w:lvl>
    <w:lvl w:ilvl="1" w:tplc="04050003">
      <w:start w:val="1"/>
      <w:numFmt w:val="bullet"/>
      <w:lvlText w:val="o"/>
      <w:lvlJc w:val="left"/>
      <w:pPr>
        <w:ind w:left="1800" w:hanging="360"/>
      </w:pPr>
      <w:rPr>
        <w:rFonts w:ascii="Courier New" w:hAnsi="Courier New" w:cs="Courier New" w:hint="default"/>
      </w:rPr>
    </w:lvl>
    <w:lvl w:ilvl="2" w:tplc="04050001">
      <w:start w:val="1"/>
      <w:numFmt w:val="bullet"/>
      <w:lvlText w:val=""/>
      <w:lvlJc w:val="left"/>
      <w:pPr>
        <w:ind w:left="2520" w:hanging="360"/>
      </w:pPr>
      <w:rPr>
        <w:rFonts w:ascii="Symbol" w:hAnsi="Symbol"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4B9A0D85"/>
    <w:multiLevelType w:val="multilevel"/>
    <w:tmpl w:val="7724259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rFonts w:ascii="Arial" w:hAnsi="Arial" w:cs="Aria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4C6205E0"/>
    <w:multiLevelType w:val="hybridMultilevel"/>
    <w:tmpl w:val="7ABAA49C"/>
    <w:lvl w:ilvl="0" w:tplc="38D6C812">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76B64BD"/>
    <w:multiLevelType w:val="hybridMultilevel"/>
    <w:tmpl w:val="F1202134"/>
    <w:lvl w:ilvl="0" w:tplc="58529E04">
      <w:numFmt w:val="bullet"/>
      <w:lvlText w:val="-"/>
      <w:lvlJc w:val="right"/>
      <w:pPr>
        <w:ind w:left="720" w:hanging="360"/>
      </w:pPr>
      <w:rPr>
        <w:rFonts w:ascii="Arial" w:eastAsia="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5A1A6015"/>
    <w:multiLevelType w:val="multilevel"/>
    <w:tmpl w:val="0405001F"/>
    <w:lvl w:ilvl="0">
      <w:start w:val="1"/>
      <w:numFmt w:val="decimal"/>
      <w:lvlText w:val="%1."/>
      <w:lvlJc w:val="left"/>
      <w:pPr>
        <w:ind w:left="360" w:hanging="360"/>
      </w:pPr>
    </w:lvl>
    <w:lvl w:ilvl="1">
      <w:start w:val="1"/>
      <w:numFmt w:val="decimal"/>
      <w:lvlText w:val="%1.%2."/>
      <w:lvlJc w:val="left"/>
      <w:pPr>
        <w:ind w:left="341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EA64914"/>
    <w:multiLevelType w:val="hybridMultilevel"/>
    <w:tmpl w:val="B3765DC4"/>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5" w15:restartNumberingAfterBreak="0">
    <w:nsid w:val="66825CAD"/>
    <w:multiLevelType w:val="multilevel"/>
    <w:tmpl w:val="6FCEC4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Calibri" w:hAnsi="Calibri" w:hint="default"/>
        <w:strike w:val="0"/>
        <w:dstrike w:val="0"/>
        <w:sz w:val="24"/>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6" w15:restartNumberingAfterBreak="0">
    <w:nsid w:val="6F124388"/>
    <w:multiLevelType w:val="hybridMultilevel"/>
    <w:tmpl w:val="E3027E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F224552"/>
    <w:multiLevelType w:val="hybridMultilevel"/>
    <w:tmpl w:val="4F18C4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0617D68"/>
    <w:multiLevelType w:val="hybridMultilevel"/>
    <w:tmpl w:val="B582F14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9" w15:restartNumberingAfterBreak="0">
    <w:nsid w:val="73D03CCA"/>
    <w:multiLevelType w:val="hybridMultilevel"/>
    <w:tmpl w:val="A3462B12"/>
    <w:lvl w:ilvl="0" w:tplc="C0F29A04">
      <w:start w:val="1"/>
      <w:numFmt w:val="decimal"/>
      <w:lvlText w:val="%1."/>
      <w:lvlJc w:val="left"/>
      <w:pPr>
        <w:ind w:left="709" w:hanging="360"/>
      </w:pPr>
      <w:rPr>
        <w:rFonts w:hint="default"/>
        <w:b w:val="0"/>
        <w:i w:val="0"/>
        <w:color w:val="auto"/>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50" w15:restartNumberingAfterBreak="0">
    <w:nsid w:val="75DD606E"/>
    <w:multiLevelType w:val="hybridMultilevel"/>
    <w:tmpl w:val="80A6F1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A3923A2"/>
    <w:multiLevelType w:val="multilevel"/>
    <w:tmpl w:val="59941F96"/>
    <w:lvl w:ilvl="0">
      <w:start w:val="1"/>
      <w:numFmt w:val="bullet"/>
      <w:lvlText w:val="-"/>
      <w:lvlJc w:val="left"/>
      <w:pPr>
        <w:ind w:left="1080" w:hanging="360"/>
      </w:pPr>
      <w:rPr>
        <w:rFonts w:ascii="Tahoma" w:hAnsi="Tahoma" w:cs="Tahoma"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2" w15:restartNumberingAfterBreak="0">
    <w:nsid w:val="7B467ECA"/>
    <w:multiLevelType w:val="hybridMultilevel"/>
    <w:tmpl w:val="7DC8F8A2"/>
    <w:lvl w:ilvl="0" w:tplc="04050005">
      <w:start w:val="1"/>
      <w:numFmt w:val="bullet"/>
      <w:lvlText w:val=""/>
      <w:lvlJc w:val="left"/>
      <w:pPr>
        <w:ind w:left="1440" w:hanging="360"/>
      </w:pPr>
      <w:rPr>
        <w:rFonts w:ascii="Wingdings" w:hAnsi="Wingdings" w:hint="default"/>
      </w:rPr>
    </w:lvl>
    <w:lvl w:ilvl="1" w:tplc="04050005">
      <w:start w:val="1"/>
      <w:numFmt w:val="bullet"/>
      <w:lvlText w:val=""/>
      <w:lvlJc w:val="left"/>
      <w:pPr>
        <w:ind w:left="2160" w:hanging="360"/>
      </w:pPr>
      <w:rPr>
        <w:rFonts w:ascii="Wingdings" w:hAnsi="Wingdings"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3" w15:restartNumberingAfterBreak="0">
    <w:nsid w:val="7C231E9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CA04EB9"/>
    <w:multiLevelType w:val="multilevel"/>
    <w:tmpl w:val="D806E4D4"/>
    <w:lvl w:ilvl="0">
      <w:numFmt w:val="decimal"/>
      <w:lvlText w:val=""/>
      <w:lvlJc w:val="left"/>
      <w:pPr>
        <w:tabs>
          <w:tab w:val="num" w:pos="3141"/>
        </w:tabs>
        <w:ind w:left="3141" w:hanging="360"/>
      </w:pPr>
      <w:rPr>
        <w:rFonts w:ascii="Symbol" w:hAnsi="Symbol" w:hint="default"/>
        <w:sz w:val="20"/>
      </w:rPr>
    </w:lvl>
    <w:lvl w:ilvl="1">
      <w:start w:val="1"/>
      <w:numFmt w:val="decimal"/>
      <w:lvlText w:val="%2."/>
      <w:lvlJc w:val="left"/>
      <w:pPr>
        <w:tabs>
          <w:tab w:val="num" w:pos="3861"/>
        </w:tabs>
        <w:ind w:left="3861" w:hanging="360"/>
      </w:pPr>
    </w:lvl>
    <w:lvl w:ilvl="2">
      <w:start w:val="1"/>
      <w:numFmt w:val="decimal"/>
      <w:lvlText w:val="%3."/>
      <w:lvlJc w:val="left"/>
      <w:pPr>
        <w:tabs>
          <w:tab w:val="num" w:pos="4581"/>
        </w:tabs>
        <w:ind w:left="4581" w:hanging="360"/>
      </w:pPr>
    </w:lvl>
    <w:lvl w:ilvl="3">
      <w:start w:val="1"/>
      <w:numFmt w:val="decimal"/>
      <w:lvlText w:val="%4."/>
      <w:lvlJc w:val="left"/>
      <w:pPr>
        <w:tabs>
          <w:tab w:val="num" w:pos="5301"/>
        </w:tabs>
        <w:ind w:left="5301" w:hanging="360"/>
      </w:pPr>
    </w:lvl>
    <w:lvl w:ilvl="4">
      <w:start w:val="1"/>
      <w:numFmt w:val="decimal"/>
      <w:lvlText w:val="%5."/>
      <w:lvlJc w:val="left"/>
      <w:pPr>
        <w:tabs>
          <w:tab w:val="num" w:pos="6021"/>
        </w:tabs>
        <w:ind w:left="6021" w:hanging="360"/>
      </w:pPr>
    </w:lvl>
    <w:lvl w:ilvl="5">
      <w:start w:val="1"/>
      <w:numFmt w:val="decimal"/>
      <w:lvlText w:val="%6."/>
      <w:lvlJc w:val="left"/>
      <w:pPr>
        <w:tabs>
          <w:tab w:val="num" w:pos="6741"/>
        </w:tabs>
        <w:ind w:left="6741" w:hanging="360"/>
      </w:pPr>
    </w:lvl>
    <w:lvl w:ilvl="6">
      <w:start w:val="1"/>
      <w:numFmt w:val="decimal"/>
      <w:lvlText w:val="%7."/>
      <w:lvlJc w:val="left"/>
      <w:pPr>
        <w:tabs>
          <w:tab w:val="num" w:pos="7461"/>
        </w:tabs>
        <w:ind w:left="7461" w:hanging="360"/>
      </w:pPr>
    </w:lvl>
    <w:lvl w:ilvl="7">
      <w:start w:val="1"/>
      <w:numFmt w:val="decimal"/>
      <w:lvlText w:val="%8."/>
      <w:lvlJc w:val="left"/>
      <w:pPr>
        <w:tabs>
          <w:tab w:val="num" w:pos="8181"/>
        </w:tabs>
        <w:ind w:left="8181" w:hanging="360"/>
      </w:pPr>
    </w:lvl>
    <w:lvl w:ilvl="8">
      <w:start w:val="1"/>
      <w:numFmt w:val="decimal"/>
      <w:lvlText w:val="%9."/>
      <w:lvlJc w:val="left"/>
      <w:pPr>
        <w:tabs>
          <w:tab w:val="num" w:pos="8901"/>
        </w:tabs>
        <w:ind w:left="8901" w:hanging="360"/>
      </w:pPr>
    </w:lvl>
  </w:abstractNum>
  <w:abstractNum w:abstractNumId="55" w15:restartNumberingAfterBreak="0">
    <w:nsid w:val="7CD13D56"/>
    <w:multiLevelType w:val="hybridMultilevel"/>
    <w:tmpl w:val="8604C64A"/>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0"/>
  </w:num>
  <w:num w:numId="2">
    <w:abstractNumId w:val="12"/>
  </w:num>
  <w:num w:numId="3">
    <w:abstractNumId w:val="35"/>
  </w:num>
  <w:num w:numId="4">
    <w:abstractNumId w:val="47"/>
  </w:num>
  <w:num w:numId="5">
    <w:abstractNumId w:val="49"/>
  </w:num>
  <w:num w:numId="6">
    <w:abstractNumId w:val="52"/>
  </w:num>
  <w:num w:numId="7">
    <w:abstractNumId w:val="36"/>
  </w:num>
  <w:num w:numId="8">
    <w:abstractNumId w:val="48"/>
  </w:num>
  <w:num w:numId="9">
    <w:abstractNumId w:val="28"/>
  </w:num>
  <w:num w:numId="10">
    <w:abstractNumId w:val="20"/>
  </w:num>
  <w:num w:numId="11">
    <w:abstractNumId w:val="38"/>
  </w:num>
  <w:num w:numId="12">
    <w:abstractNumId w:val="21"/>
  </w:num>
  <w:num w:numId="13">
    <w:abstractNumId w:val="8"/>
  </w:num>
  <w:num w:numId="14">
    <w:abstractNumId w:val="19"/>
  </w:num>
  <w:num w:numId="15">
    <w:abstractNumId w:val="31"/>
  </w:num>
  <w:num w:numId="16">
    <w:abstractNumId w:val="32"/>
  </w:num>
  <w:num w:numId="17">
    <w:abstractNumId w:val="55"/>
  </w:num>
  <w:num w:numId="18">
    <w:abstractNumId w:val="44"/>
  </w:num>
  <w:num w:numId="19">
    <w:abstractNumId w:val="33"/>
  </w:num>
  <w:num w:numId="20">
    <w:abstractNumId w:val="50"/>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45"/>
  </w:num>
  <w:num w:numId="25">
    <w:abstractNumId w:val="18"/>
  </w:num>
  <w:num w:numId="26">
    <w:abstractNumId w:val="51"/>
  </w:num>
  <w:num w:numId="27">
    <w:abstractNumId w:val="41"/>
  </w:num>
  <w:num w:numId="28">
    <w:abstractNumId w:val="25"/>
  </w:num>
  <w:num w:numId="29">
    <w:abstractNumId w:val="29"/>
  </w:num>
  <w:num w:numId="30">
    <w:abstractNumId w:val="30"/>
  </w:num>
  <w:num w:numId="31">
    <w:abstractNumId w:val="22"/>
  </w:num>
  <w:num w:numId="32">
    <w:abstractNumId w:val="46"/>
  </w:num>
  <w:num w:numId="33">
    <w:abstractNumId w:val="12"/>
  </w:num>
  <w:num w:numId="34">
    <w:abstractNumId w:val="43"/>
  </w:num>
  <w:num w:numId="35">
    <w:abstractNumId w:val="12"/>
  </w:num>
  <w:num w:numId="36">
    <w:abstractNumId w:val="12"/>
  </w:num>
  <w:num w:numId="37">
    <w:abstractNumId w:val="53"/>
  </w:num>
  <w:num w:numId="38">
    <w:abstractNumId w:val="27"/>
  </w:num>
  <w:num w:numId="39">
    <w:abstractNumId w:val="24"/>
  </w:num>
  <w:num w:numId="40">
    <w:abstractNumId w:val="23"/>
  </w:num>
  <w:num w:numId="41">
    <w:abstractNumId w:val="37"/>
  </w:num>
  <w:num w:numId="42">
    <w:abstractNumId w:val="26"/>
  </w:num>
  <w:num w:numId="43">
    <w:abstractNumId w:val="34"/>
  </w:num>
  <w:num w:numId="44">
    <w:abstractNumId w:val="4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E38"/>
    <w:rsid w:val="000027E0"/>
    <w:rsid w:val="00005627"/>
    <w:rsid w:val="00011FA7"/>
    <w:rsid w:val="0001290E"/>
    <w:rsid w:val="00012FB9"/>
    <w:rsid w:val="00023D8D"/>
    <w:rsid w:val="000320F1"/>
    <w:rsid w:val="000377D5"/>
    <w:rsid w:val="00041787"/>
    <w:rsid w:val="00054536"/>
    <w:rsid w:val="00057011"/>
    <w:rsid w:val="000630E8"/>
    <w:rsid w:val="00070D2C"/>
    <w:rsid w:val="00072989"/>
    <w:rsid w:val="00072AB0"/>
    <w:rsid w:val="00075F46"/>
    <w:rsid w:val="00086A54"/>
    <w:rsid w:val="00090F58"/>
    <w:rsid w:val="000915F2"/>
    <w:rsid w:val="000924F3"/>
    <w:rsid w:val="000A04E3"/>
    <w:rsid w:val="000A45FE"/>
    <w:rsid w:val="000A6BAD"/>
    <w:rsid w:val="000C5C47"/>
    <w:rsid w:val="000D2C47"/>
    <w:rsid w:val="000D34A8"/>
    <w:rsid w:val="000E1730"/>
    <w:rsid w:val="000E6CCC"/>
    <w:rsid w:val="000F0188"/>
    <w:rsid w:val="000F09F5"/>
    <w:rsid w:val="000F0CBD"/>
    <w:rsid w:val="00101081"/>
    <w:rsid w:val="00107244"/>
    <w:rsid w:val="0010743A"/>
    <w:rsid w:val="0011399E"/>
    <w:rsid w:val="0013474F"/>
    <w:rsid w:val="00141EAA"/>
    <w:rsid w:val="00154892"/>
    <w:rsid w:val="001573DF"/>
    <w:rsid w:val="00167CA0"/>
    <w:rsid w:val="0017124F"/>
    <w:rsid w:val="00172A8D"/>
    <w:rsid w:val="00173E63"/>
    <w:rsid w:val="001742FA"/>
    <w:rsid w:val="00191E38"/>
    <w:rsid w:val="00194B49"/>
    <w:rsid w:val="00197201"/>
    <w:rsid w:val="001B2A49"/>
    <w:rsid w:val="001B6BEB"/>
    <w:rsid w:val="001B7480"/>
    <w:rsid w:val="001C046B"/>
    <w:rsid w:val="001C2AED"/>
    <w:rsid w:val="001D4BB3"/>
    <w:rsid w:val="001D61AE"/>
    <w:rsid w:val="001D6BB0"/>
    <w:rsid w:val="001E0CC8"/>
    <w:rsid w:val="001F1161"/>
    <w:rsid w:val="00201669"/>
    <w:rsid w:val="00202209"/>
    <w:rsid w:val="002118B4"/>
    <w:rsid w:val="00212BBD"/>
    <w:rsid w:val="00220334"/>
    <w:rsid w:val="00226E9F"/>
    <w:rsid w:val="0022704F"/>
    <w:rsid w:val="00230B3C"/>
    <w:rsid w:val="00235C92"/>
    <w:rsid w:val="00242E73"/>
    <w:rsid w:val="0024398B"/>
    <w:rsid w:val="00281952"/>
    <w:rsid w:val="002825FE"/>
    <w:rsid w:val="00283F9D"/>
    <w:rsid w:val="002877B9"/>
    <w:rsid w:val="0029301D"/>
    <w:rsid w:val="002D2E60"/>
    <w:rsid w:val="002D5340"/>
    <w:rsid w:val="002D53FF"/>
    <w:rsid w:val="002E1ED0"/>
    <w:rsid w:val="002E7B17"/>
    <w:rsid w:val="00302CFE"/>
    <w:rsid w:val="00307E12"/>
    <w:rsid w:val="003108D4"/>
    <w:rsid w:val="00316AB7"/>
    <w:rsid w:val="003177D1"/>
    <w:rsid w:val="00320260"/>
    <w:rsid w:val="00322D17"/>
    <w:rsid w:val="00323E4E"/>
    <w:rsid w:val="00323F3C"/>
    <w:rsid w:val="00324527"/>
    <w:rsid w:val="003248B1"/>
    <w:rsid w:val="00324B1B"/>
    <w:rsid w:val="0033075B"/>
    <w:rsid w:val="00332DC8"/>
    <w:rsid w:val="003352B0"/>
    <w:rsid w:val="00335F22"/>
    <w:rsid w:val="00336FED"/>
    <w:rsid w:val="00341C43"/>
    <w:rsid w:val="00343F0E"/>
    <w:rsid w:val="00344E1B"/>
    <w:rsid w:val="00344F92"/>
    <w:rsid w:val="00351FBD"/>
    <w:rsid w:val="00352984"/>
    <w:rsid w:val="00360238"/>
    <w:rsid w:val="00361C1C"/>
    <w:rsid w:val="00364B37"/>
    <w:rsid w:val="00372C7B"/>
    <w:rsid w:val="0038364B"/>
    <w:rsid w:val="00386188"/>
    <w:rsid w:val="00387F51"/>
    <w:rsid w:val="003911A6"/>
    <w:rsid w:val="0039330F"/>
    <w:rsid w:val="003A2C17"/>
    <w:rsid w:val="003A6DEF"/>
    <w:rsid w:val="003A7B65"/>
    <w:rsid w:val="003B0D11"/>
    <w:rsid w:val="003B2ED0"/>
    <w:rsid w:val="003B3795"/>
    <w:rsid w:val="003B574F"/>
    <w:rsid w:val="003C25F1"/>
    <w:rsid w:val="003C5939"/>
    <w:rsid w:val="003C602F"/>
    <w:rsid w:val="003C743F"/>
    <w:rsid w:val="003D2F69"/>
    <w:rsid w:val="003F2198"/>
    <w:rsid w:val="003F756A"/>
    <w:rsid w:val="00401EEF"/>
    <w:rsid w:val="00413F1B"/>
    <w:rsid w:val="00423455"/>
    <w:rsid w:val="004410C9"/>
    <w:rsid w:val="00446B3C"/>
    <w:rsid w:val="00454140"/>
    <w:rsid w:val="00455C08"/>
    <w:rsid w:val="004715B4"/>
    <w:rsid w:val="004820AE"/>
    <w:rsid w:val="004830A2"/>
    <w:rsid w:val="004866D7"/>
    <w:rsid w:val="00494650"/>
    <w:rsid w:val="004A162C"/>
    <w:rsid w:val="004C71F5"/>
    <w:rsid w:val="004F4829"/>
    <w:rsid w:val="0050087E"/>
    <w:rsid w:val="00506E38"/>
    <w:rsid w:val="00512ACD"/>
    <w:rsid w:val="005210B1"/>
    <w:rsid w:val="00521298"/>
    <w:rsid w:val="00527B35"/>
    <w:rsid w:val="00535479"/>
    <w:rsid w:val="00542939"/>
    <w:rsid w:val="005563A6"/>
    <w:rsid w:val="00566642"/>
    <w:rsid w:val="005700C4"/>
    <w:rsid w:val="0057260D"/>
    <w:rsid w:val="005749E2"/>
    <w:rsid w:val="00582487"/>
    <w:rsid w:val="00585A3A"/>
    <w:rsid w:val="00586209"/>
    <w:rsid w:val="005916A5"/>
    <w:rsid w:val="005953B3"/>
    <w:rsid w:val="00595705"/>
    <w:rsid w:val="005A2557"/>
    <w:rsid w:val="005A51C7"/>
    <w:rsid w:val="005A60CB"/>
    <w:rsid w:val="005C219F"/>
    <w:rsid w:val="005F53B1"/>
    <w:rsid w:val="0061006E"/>
    <w:rsid w:val="00610E9D"/>
    <w:rsid w:val="0061194E"/>
    <w:rsid w:val="006139D2"/>
    <w:rsid w:val="0061581C"/>
    <w:rsid w:val="00616CB7"/>
    <w:rsid w:val="006227A7"/>
    <w:rsid w:val="00625799"/>
    <w:rsid w:val="00634D82"/>
    <w:rsid w:val="00635500"/>
    <w:rsid w:val="006452F6"/>
    <w:rsid w:val="00646D63"/>
    <w:rsid w:val="00647940"/>
    <w:rsid w:val="00651BBA"/>
    <w:rsid w:val="0065404C"/>
    <w:rsid w:val="00666F34"/>
    <w:rsid w:val="00681DE1"/>
    <w:rsid w:val="00687064"/>
    <w:rsid w:val="00692192"/>
    <w:rsid w:val="00697C25"/>
    <w:rsid w:val="006A2508"/>
    <w:rsid w:val="006A3201"/>
    <w:rsid w:val="006A357D"/>
    <w:rsid w:val="006A490D"/>
    <w:rsid w:val="006A6173"/>
    <w:rsid w:val="006B1990"/>
    <w:rsid w:val="006C5B98"/>
    <w:rsid w:val="006C6D96"/>
    <w:rsid w:val="006E2241"/>
    <w:rsid w:val="006E26FA"/>
    <w:rsid w:val="006E6276"/>
    <w:rsid w:val="006E636F"/>
    <w:rsid w:val="006F0F86"/>
    <w:rsid w:val="006F1AB3"/>
    <w:rsid w:val="006F1F15"/>
    <w:rsid w:val="006F3C48"/>
    <w:rsid w:val="00705059"/>
    <w:rsid w:val="0071583C"/>
    <w:rsid w:val="0073207F"/>
    <w:rsid w:val="00736A56"/>
    <w:rsid w:val="00743D6C"/>
    <w:rsid w:val="00764D28"/>
    <w:rsid w:val="00776235"/>
    <w:rsid w:val="00783737"/>
    <w:rsid w:val="00785B26"/>
    <w:rsid w:val="007874A7"/>
    <w:rsid w:val="00791397"/>
    <w:rsid w:val="007A2F1E"/>
    <w:rsid w:val="007C4733"/>
    <w:rsid w:val="007D6C19"/>
    <w:rsid w:val="007E69F8"/>
    <w:rsid w:val="007F2F36"/>
    <w:rsid w:val="007F32EF"/>
    <w:rsid w:val="007F5493"/>
    <w:rsid w:val="007F6A87"/>
    <w:rsid w:val="007F76CB"/>
    <w:rsid w:val="007F7916"/>
    <w:rsid w:val="00803BC4"/>
    <w:rsid w:val="00812383"/>
    <w:rsid w:val="00812938"/>
    <w:rsid w:val="00815EDA"/>
    <w:rsid w:val="00816899"/>
    <w:rsid w:val="00823A48"/>
    <w:rsid w:val="008247C9"/>
    <w:rsid w:val="00824E6F"/>
    <w:rsid w:val="00835D84"/>
    <w:rsid w:val="00845D02"/>
    <w:rsid w:val="00847FE4"/>
    <w:rsid w:val="00855BAA"/>
    <w:rsid w:val="00862DE1"/>
    <w:rsid w:val="00863EA7"/>
    <w:rsid w:val="00864292"/>
    <w:rsid w:val="008665D3"/>
    <w:rsid w:val="00871D03"/>
    <w:rsid w:val="0088035F"/>
    <w:rsid w:val="008825AE"/>
    <w:rsid w:val="008855C4"/>
    <w:rsid w:val="00885A04"/>
    <w:rsid w:val="00891F6B"/>
    <w:rsid w:val="00894D90"/>
    <w:rsid w:val="008A2773"/>
    <w:rsid w:val="008A3C2F"/>
    <w:rsid w:val="008B0179"/>
    <w:rsid w:val="008C3F92"/>
    <w:rsid w:val="008C55FC"/>
    <w:rsid w:val="008D1A75"/>
    <w:rsid w:val="008D5DA8"/>
    <w:rsid w:val="008E0022"/>
    <w:rsid w:val="00900B67"/>
    <w:rsid w:val="00903BEB"/>
    <w:rsid w:val="00920272"/>
    <w:rsid w:val="00920F44"/>
    <w:rsid w:val="00924E1E"/>
    <w:rsid w:val="00934CB2"/>
    <w:rsid w:val="0095191A"/>
    <w:rsid w:val="00955ADA"/>
    <w:rsid w:val="009622D2"/>
    <w:rsid w:val="00971713"/>
    <w:rsid w:val="0097643B"/>
    <w:rsid w:val="00977B6C"/>
    <w:rsid w:val="00981630"/>
    <w:rsid w:val="009845B1"/>
    <w:rsid w:val="00985616"/>
    <w:rsid w:val="00987DF8"/>
    <w:rsid w:val="00993993"/>
    <w:rsid w:val="00995AFE"/>
    <w:rsid w:val="00995E71"/>
    <w:rsid w:val="009A180F"/>
    <w:rsid w:val="009B11C9"/>
    <w:rsid w:val="009B778A"/>
    <w:rsid w:val="009C1EFA"/>
    <w:rsid w:val="009C3C1A"/>
    <w:rsid w:val="009D19F6"/>
    <w:rsid w:val="009D470A"/>
    <w:rsid w:val="009F0196"/>
    <w:rsid w:val="009F6E8C"/>
    <w:rsid w:val="00A032FA"/>
    <w:rsid w:val="00A0333A"/>
    <w:rsid w:val="00A12409"/>
    <w:rsid w:val="00A22098"/>
    <w:rsid w:val="00A32715"/>
    <w:rsid w:val="00A33299"/>
    <w:rsid w:val="00A33F82"/>
    <w:rsid w:val="00A40F0E"/>
    <w:rsid w:val="00A4201C"/>
    <w:rsid w:val="00A45FDF"/>
    <w:rsid w:val="00A500A5"/>
    <w:rsid w:val="00A535A1"/>
    <w:rsid w:val="00A6545C"/>
    <w:rsid w:val="00A7061E"/>
    <w:rsid w:val="00A720AE"/>
    <w:rsid w:val="00A72C43"/>
    <w:rsid w:val="00A80E7C"/>
    <w:rsid w:val="00A846CD"/>
    <w:rsid w:val="00A87AB2"/>
    <w:rsid w:val="00A90EB5"/>
    <w:rsid w:val="00AA137F"/>
    <w:rsid w:val="00AA4CC4"/>
    <w:rsid w:val="00AA71F6"/>
    <w:rsid w:val="00AA75F5"/>
    <w:rsid w:val="00AB36D4"/>
    <w:rsid w:val="00AB5B5F"/>
    <w:rsid w:val="00AB7D2C"/>
    <w:rsid w:val="00AC6821"/>
    <w:rsid w:val="00AD13A3"/>
    <w:rsid w:val="00AD166F"/>
    <w:rsid w:val="00AE06D4"/>
    <w:rsid w:val="00AE6B2E"/>
    <w:rsid w:val="00AE73F6"/>
    <w:rsid w:val="00AF02FD"/>
    <w:rsid w:val="00AF1C61"/>
    <w:rsid w:val="00AF27F9"/>
    <w:rsid w:val="00AF3828"/>
    <w:rsid w:val="00AF55E5"/>
    <w:rsid w:val="00AF6874"/>
    <w:rsid w:val="00AF6CAE"/>
    <w:rsid w:val="00B1459A"/>
    <w:rsid w:val="00B23362"/>
    <w:rsid w:val="00B254E7"/>
    <w:rsid w:val="00B27689"/>
    <w:rsid w:val="00B3118F"/>
    <w:rsid w:val="00B376FC"/>
    <w:rsid w:val="00B41FE8"/>
    <w:rsid w:val="00B536D6"/>
    <w:rsid w:val="00B53C11"/>
    <w:rsid w:val="00B54FE4"/>
    <w:rsid w:val="00B55B0E"/>
    <w:rsid w:val="00B56580"/>
    <w:rsid w:val="00B56816"/>
    <w:rsid w:val="00B61C6C"/>
    <w:rsid w:val="00B64E59"/>
    <w:rsid w:val="00B751A6"/>
    <w:rsid w:val="00B849BC"/>
    <w:rsid w:val="00B96BC1"/>
    <w:rsid w:val="00B9736D"/>
    <w:rsid w:val="00BA2EB9"/>
    <w:rsid w:val="00BA3B82"/>
    <w:rsid w:val="00BB246D"/>
    <w:rsid w:val="00BC0C0F"/>
    <w:rsid w:val="00BC5B56"/>
    <w:rsid w:val="00BD6B51"/>
    <w:rsid w:val="00BE74D5"/>
    <w:rsid w:val="00BF0E0C"/>
    <w:rsid w:val="00C05C32"/>
    <w:rsid w:val="00C063C7"/>
    <w:rsid w:val="00C12AF1"/>
    <w:rsid w:val="00C14AE2"/>
    <w:rsid w:val="00C330FC"/>
    <w:rsid w:val="00C35EAF"/>
    <w:rsid w:val="00C36DCE"/>
    <w:rsid w:val="00C45D14"/>
    <w:rsid w:val="00C46317"/>
    <w:rsid w:val="00C5248D"/>
    <w:rsid w:val="00C5620C"/>
    <w:rsid w:val="00C629B7"/>
    <w:rsid w:val="00C63C5D"/>
    <w:rsid w:val="00C641E2"/>
    <w:rsid w:val="00C76BE0"/>
    <w:rsid w:val="00C76C90"/>
    <w:rsid w:val="00C907D5"/>
    <w:rsid w:val="00C909C6"/>
    <w:rsid w:val="00C970E8"/>
    <w:rsid w:val="00CA2043"/>
    <w:rsid w:val="00CB152B"/>
    <w:rsid w:val="00CB20B6"/>
    <w:rsid w:val="00CC0A99"/>
    <w:rsid w:val="00CD35C3"/>
    <w:rsid w:val="00CD4738"/>
    <w:rsid w:val="00CD6157"/>
    <w:rsid w:val="00CE00C6"/>
    <w:rsid w:val="00CF0235"/>
    <w:rsid w:val="00CF176A"/>
    <w:rsid w:val="00CF448E"/>
    <w:rsid w:val="00D16AAC"/>
    <w:rsid w:val="00D16F88"/>
    <w:rsid w:val="00D27AFE"/>
    <w:rsid w:val="00D3118C"/>
    <w:rsid w:val="00D41076"/>
    <w:rsid w:val="00D61016"/>
    <w:rsid w:val="00D61575"/>
    <w:rsid w:val="00D720AC"/>
    <w:rsid w:val="00D766CC"/>
    <w:rsid w:val="00D77035"/>
    <w:rsid w:val="00D774E5"/>
    <w:rsid w:val="00D870F1"/>
    <w:rsid w:val="00D9363E"/>
    <w:rsid w:val="00D9746D"/>
    <w:rsid w:val="00DA412B"/>
    <w:rsid w:val="00DB50FA"/>
    <w:rsid w:val="00DC2495"/>
    <w:rsid w:val="00DC778F"/>
    <w:rsid w:val="00DC7D9C"/>
    <w:rsid w:val="00DD16A3"/>
    <w:rsid w:val="00DE1995"/>
    <w:rsid w:val="00DE646D"/>
    <w:rsid w:val="00DF122C"/>
    <w:rsid w:val="00E0006F"/>
    <w:rsid w:val="00E00653"/>
    <w:rsid w:val="00E07383"/>
    <w:rsid w:val="00E14A27"/>
    <w:rsid w:val="00E26D06"/>
    <w:rsid w:val="00E3057E"/>
    <w:rsid w:val="00E35BD2"/>
    <w:rsid w:val="00E365AE"/>
    <w:rsid w:val="00E4068F"/>
    <w:rsid w:val="00E454A0"/>
    <w:rsid w:val="00E4693C"/>
    <w:rsid w:val="00E533B0"/>
    <w:rsid w:val="00E5363C"/>
    <w:rsid w:val="00E60419"/>
    <w:rsid w:val="00E6732E"/>
    <w:rsid w:val="00E70612"/>
    <w:rsid w:val="00E718DA"/>
    <w:rsid w:val="00E71BDD"/>
    <w:rsid w:val="00E72F21"/>
    <w:rsid w:val="00E76900"/>
    <w:rsid w:val="00E770A3"/>
    <w:rsid w:val="00E81CCB"/>
    <w:rsid w:val="00E8432B"/>
    <w:rsid w:val="00E93491"/>
    <w:rsid w:val="00EA2508"/>
    <w:rsid w:val="00EB1C1A"/>
    <w:rsid w:val="00EB66DD"/>
    <w:rsid w:val="00EB71DC"/>
    <w:rsid w:val="00EC28DB"/>
    <w:rsid w:val="00EC2FFC"/>
    <w:rsid w:val="00EC62A8"/>
    <w:rsid w:val="00EC7E0D"/>
    <w:rsid w:val="00ED06E4"/>
    <w:rsid w:val="00ED1A95"/>
    <w:rsid w:val="00ED40D7"/>
    <w:rsid w:val="00EE0636"/>
    <w:rsid w:val="00EF10A3"/>
    <w:rsid w:val="00EF57BE"/>
    <w:rsid w:val="00F14B11"/>
    <w:rsid w:val="00F22163"/>
    <w:rsid w:val="00F22903"/>
    <w:rsid w:val="00F31B91"/>
    <w:rsid w:val="00F368AE"/>
    <w:rsid w:val="00F4356D"/>
    <w:rsid w:val="00F55830"/>
    <w:rsid w:val="00F67864"/>
    <w:rsid w:val="00F81C20"/>
    <w:rsid w:val="00F82D1F"/>
    <w:rsid w:val="00F90D14"/>
    <w:rsid w:val="00F9744E"/>
    <w:rsid w:val="00FA410B"/>
    <w:rsid w:val="00FA43CE"/>
    <w:rsid w:val="00FA5845"/>
    <w:rsid w:val="00FB15CB"/>
    <w:rsid w:val="00FB7762"/>
    <w:rsid w:val="00FB777F"/>
    <w:rsid w:val="00FC2D71"/>
    <w:rsid w:val="00FC3476"/>
    <w:rsid w:val="00FD04DD"/>
    <w:rsid w:val="00FD1B8F"/>
    <w:rsid w:val="00FD7419"/>
    <w:rsid w:val="00FD7D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1B4615C8"/>
  <w15:docId w15:val="{0A64F088-820F-46AD-9439-44CFEEEC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363E"/>
    <w:pPr>
      <w:suppressAutoHyphens/>
    </w:pPr>
    <w:rPr>
      <w:sz w:val="24"/>
      <w:szCs w:val="24"/>
      <w:lang w:eastAsia="ar-SA"/>
    </w:rPr>
  </w:style>
  <w:style w:type="paragraph" w:styleId="Nadpis1">
    <w:name w:val="heading 1"/>
    <w:basedOn w:val="Normln"/>
    <w:next w:val="Normln"/>
    <w:qFormat/>
    <w:rsid w:val="00D9363E"/>
    <w:pPr>
      <w:keepNext/>
      <w:numPr>
        <w:numId w:val="1"/>
      </w:numPr>
      <w:spacing w:before="240" w:after="60"/>
      <w:outlineLvl w:val="0"/>
    </w:pPr>
    <w:rPr>
      <w:b/>
      <w:i/>
      <w:kern w:val="1"/>
      <w:sz w:val="28"/>
      <w:szCs w:val="20"/>
    </w:rPr>
  </w:style>
  <w:style w:type="paragraph" w:styleId="Nadpis2">
    <w:name w:val="heading 2"/>
    <w:basedOn w:val="Normln"/>
    <w:next w:val="Normln"/>
    <w:link w:val="Nadpis2Char"/>
    <w:uiPriority w:val="9"/>
    <w:unhideWhenUsed/>
    <w:qFormat/>
    <w:rsid w:val="00E5363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qFormat/>
    <w:rsid w:val="00D9363E"/>
    <w:pPr>
      <w:keepNext/>
      <w:numPr>
        <w:ilvl w:val="2"/>
        <w:numId w:val="1"/>
      </w:numPr>
      <w:spacing w:before="120"/>
      <w:jc w:val="both"/>
      <w:outlineLvl w:val="2"/>
    </w:pPr>
    <w:rPr>
      <w:rFonts w:ascii="Courier New" w:hAnsi="Courier New" w:cs="Courier New"/>
      <w:b/>
    </w:rPr>
  </w:style>
  <w:style w:type="paragraph" w:styleId="Nadpis5">
    <w:name w:val="heading 5"/>
    <w:basedOn w:val="Normln"/>
    <w:next w:val="Normln"/>
    <w:qFormat/>
    <w:rsid w:val="00D9363E"/>
    <w:pPr>
      <w:keepNext/>
      <w:numPr>
        <w:ilvl w:val="4"/>
        <w:numId w:val="1"/>
      </w:numPr>
      <w:spacing w:before="120"/>
      <w:jc w:val="center"/>
      <w:outlineLvl w:val="4"/>
    </w:pPr>
    <w:rPr>
      <w:rFonts w:ascii="Tahoma" w:hAnsi="Tahoma" w:cs="Tahoma"/>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D9363E"/>
    <w:rPr>
      <w:rFonts w:ascii="Wingdings" w:hAnsi="Wingdings" w:cs="Wingdings" w:hint="default"/>
    </w:rPr>
  </w:style>
  <w:style w:type="character" w:customStyle="1" w:styleId="WW8Num1z1">
    <w:name w:val="WW8Num1z1"/>
    <w:rsid w:val="00D9363E"/>
  </w:style>
  <w:style w:type="character" w:customStyle="1" w:styleId="WW8Num1z2">
    <w:name w:val="WW8Num1z2"/>
    <w:rsid w:val="00D9363E"/>
  </w:style>
  <w:style w:type="character" w:customStyle="1" w:styleId="WW8Num1z3">
    <w:name w:val="WW8Num1z3"/>
    <w:rsid w:val="00D9363E"/>
    <w:rPr>
      <w:rFonts w:ascii="Symbol" w:hAnsi="Symbol" w:cs="Symbol" w:hint="default"/>
    </w:rPr>
  </w:style>
  <w:style w:type="character" w:customStyle="1" w:styleId="WW8Num1z4">
    <w:name w:val="WW8Num1z4"/>
    <w:rsid w:val="00D9363E"/>
    <w:rPr>
      <w:rFonts w:ascii="Courier New" w:hAnsi="Courier New" w:cs="Courier New" w:hint="default"/>
    </w:rPr>
  </w:style>
  <w:style w:type="character" w:customStyle="1" w:styleId="WW8Num1z5">
    <w:name w:val="WW8Num1z5"/>
    <w:rsid w:val="00D9363E"/>
  </w:style>
  <w:style w:type="character" w:customStyle="1" w:styleId="WW8Num1z6">
    <w:name w:val="WW8Num1z6"/>
    <w:rsid w:val="00D9363E"/>
  </w:style>
  <w:style w:type="character" w:customStyle="1" w:styleId="WW8Num1z7">
    <w:name w:val="WW8Num1z7"/>
    <w:rsid w:val="00D9363E"/>
  </w:style>
  <w:style w:type="character" w:customStyle="1" w:styleId="WW8Num1z8">
    <w:name w:val="WW8Num1z8"/>
    <w:rsid w:val="00D9363E"/>
  </w:style>
  <w:style w:type="character" w:customStyle="1" w:styleId="WW8Num2z0">
    <w:name w:val="WW8Num2z0"/>
    <w:rsid w:val="00D9363E"/>
    <w:rPr>
      <w:rFonts w:ascii="Calibri" w:eastAsia="Calibri" w:hAnsi="Calibri" w:cs="Calibri" w:hint="default"/>
    </w:rPr>
  </w:style>
  <w:style w:type="character" w:customStyle="1" w:styleId="WW8Num2z3">
    <w:name w:val="WW8Num2z3"/>
    <w:rsid w:val="00D9363E"/>
    <w:rPr>
      <w:rFonts w:ascii="Symbol" w:hAnsi="Symbol" w:cs="Symbol" w:hint="default"/>
    </w:rPr>
  </w:style>
  <w:style w:type="character" w:customStyle="1" w:styleId="WW8Num2z4">
    <w:name w:val="WW8Num2z4"/>
    <w:rsid w:val="00D9363E"/>
    <w:rPr>
      <w:rFonts w:ascii="Courier New" w:hAnsi="Courier New" w:cs="Courier New" w:hint="default"/>
    </w:rPr>
  </w:style>
  <w:style w:type="character" w:customStyle="1" w:styleId="WW8Num3z0">
    <w:name w:val="WW8Num3z0"/>
    <w:rsid w:val="00D9363E"/>
    <w:rPr>
      <w:rFonts w:ascii="Symbol" w:hAnsi="Symbol" w:cs="Symbol" w:hint="default"/>
    </w:rPr>
  </w:style>
  <w:style w:type="character" w:customStyle="1" w:styleId="WW8Num3z1">
    <w:name w:val="WW8Num3z1"/>
    <w:rsid w:val="00D9363E"/>
    <w:rPr>
      <w:rFonts w:ascii="Courier New" w:hAnsi="Courier New" w:cs="Courier New" w:hint="default"/>
      <w:sz w:val="20"/>
      <w:szCs w:val="20"/>
    </w:rPr>
  </w:style>
  <w:style w:type="character" w:customStyle="1" w:styleId="WW8Num3z3">
    <w:name w:val="WW8Num3z3"/>
    <w:rsid w:val="00D9363E"/>
    <w:rPr>
      <w:rFonts w:ascii="Symbol" w:hAnsi="Symbol" w:cs="Symbol" w:hint="default"/>
    </w:rPr>
  </w:style>
  <w:style w:type="character" w:customStyle="1" w:styleId="WW8Num3z4">
    <w:name w:val="WW8Num3z4"/>
    <w:rsid w:val="00D9363E"/>
    <w:rPr>
      <w:rFonts w:ascii="Courier New" w:hAnsi="Courier New" w:cs="Courier New" w:hint="default"/>
    </w:rPr>
  </w:style>
  <w:style w:type="character" w:customStyle="1" w:styleId="WW8Num4z0">
    <w:name w:val="WW8Num4z0"/>
    <w:rsid w:val="00D9363E"/>
    <w:rPr>
      <w:rFonts w:ascii="Wingdings" w:hAnsi="Wingdings" w:cs="Wingdings" w:hint="default"/>
      <w:sz w:val="20"/>
      <w:szCs w:val="20"/>
    </w:rPr>
  </w:style>
  <w:style w:type="character" w:customStyle="1" w:styleId="WW8Num5z0">
    <w:name w:val="WW8Num5z0"/>
    <w:rsid w:val="00D9363E"/>
    <w:rPr>
      <w:rFonts w:ascii="Tahoma" w:hAnsi="Tahoma" w:cs="Tahoma"/>
      <w:b/>
      <w:sz w:val="20"/>
      <w:szCs w:val="20"/>
    </w:rPr>
  </w:style>
  <w:style w:type="character" w:customStyle="1" w:styleId="WW8Num6z0">
    <w:name w:val="WW8Num6z0"/>
    <w:rsid w:val="00D9363E"/>
    <w:rPr>
      <w:rFonts w:ascii="Calibri" w:eastAsia="Times New Roman" w:hAnsi="Calibri" w:cs="Times New Roman" w:hint="default"/>
      <w:szCs w:val="20"/>
    </w:rPr>
  </w:style>
  <w:style w:type="character" w:customStyle="1" w:styleId="WW8Num7z0">
    <w:name w:val="WW8Num7z0"/>
    <w:rsid w:val="00D9363E"/>
    <w:rPr>
      <w:rFonts w:ascii="Calibri" w:eastAsia="Calibri" w:hAnsi="Calibri" w:cs="Calibri" w:hint="default"/>
    </w:rPr>
  </w:style>
  <w:style w:type="character" w:customStyle="1" w:styleId="WW8Num8z0">
    <w:name w:val="WW8Num8z0"/>
    <w:rsid w:val="00D9363E"/>
    <w:rPr>
      <w:rFonts w:ascii="Tahoma" w:eastAsia="Times New Roman" w:hAnsi="Tahoma" w:cs="Tahoma" w:hint="default"/>
      <w:sz w:val="20"/>
      <w:szCs w:val="20"/>
    </w:rPr>
  </w:style>
  <w:style w:type="character" w:customStyle="1" w:styleId="WW8Num8z1">
    <w:name w:val="WW8Num8z1"/>
    <w:rsid w:val="00D9363E"/>
    <w:rPr>
      <w:rFonts w:ascii="Courier New" w:hAnsi="Courier New" w:cs="Courier New" w:hint="default"/>
    </w:rPr>
  </w:style>
  <w:style w:type="character" w:customStyle="1" w:styleId="WW8Num8z3">
    <w:name w:val="WW8Num8z3"/>
    <w:rsid w:val="00D9363E"/>
    <w:rPr>
      <w:rFonts w:ascii="Symbol" w:hAnsi="Symbol" w:cs="Symbol" w:hint="default"/>
    </w:rPr>
  </w:style>
  <w:style w:type="character" w:customStyle="1" w:styleId="WW8Num8z4">
    <w:name w:val="WW8Num8z4"/>
    <w:rsid w:val="00D9363E"/>
    <w:rPr>
      <w:rFonts w:ascii="Courier New" w:hAnsi="Courier New" w:cs="Courier New" w:hint="default"/>
    </w:rPr>
  </w:style>
  <w:style w:type="character" w:customStyle="1" w:styleId="WW8Num9z0">
    <w:name w:val="WW8Num9z0"/>
    <w:rsid w:val="00D9363E"/>
    <w:rPr>
      <w:rFonts w:ascii="Calibri" w:eastAsia="Calibri" w:hAnsi="Calibri" w:cs="Calibri" w:hint="default"/>
      <w:sz w:val="20"/>
      <w:szCs w:val="20"/>
    </w:rPr>
  </w:style>
  <w:style w:type="character" w:customStyle="1" w:styleId="WW8Num10z0">
    <w:name w:val="WW8Num10z0"/>
    <w:rsid w:val="00D9363E"/>
    <w:rPr>
      <w:rFonts w:ascii="Calibri" w:eastAsia="Calibri" w:hAnsi="Calibri" w:cs="Calibri" w:hint="default"/>
    </w:rPr>
  </w:style>
  <w:style w:type="character" w:customStyle="1" w:styleId="WW8Num10z1">
    <w:name w:val="WW8Num10z1"/>
    <w:rsid w:val="00D9363E"/>
    <w:rPr>
      <w:rFonts w:ascii="Courier New" w:hAnsi="Courier New" w:cs="Courier New" w:hint="default"/>
    </w:rPr>
  </w:style>
  <w:style w:type="character" w:customStyle="1" w:styleId="WW8Num10z3">
    <w:name w:val="WW8Num10z3"/>
    <w:rsid w:val="00D9363E"/>
    <w:rPr>
      <w:rFonts w:ascii="Symbol" w:hAnsi="Symbol" w:cs="Symbol" w:hint="default"/>
    </w:rPr>
  </w:style>
  <w:style w:type="character" w:customStyle="1" w:styleId="WW8Num10z4">
    <w:name w:val="WW8Num10z4"/>
    <w:rsid w:val="00D9363E"/>
    <w:rPr>
      <w:rFonts w:ascii="Courier New" w:hAnsi="Courier New" w:cs="Courier New" w:hint="default"/>
    </w:rPr>
  </w:style>
  <w:style w:type="character" w:customStyle="1" w:styleId="WW8Num11z0">
    <w:name w:val="WW8Num11z0"/>
    <w:rsid w:val="00D9363E"/>
    <w:rPr>
      <w:rFonts w:ascii="Symbol" w:hAnsi="Symbol" w:cs="Symbol" w:hint="default"/>
    </w:rPr>
  </w:style>
  <w:style w:type="character" w:customStyle="1" w:styleId="WW8Num11z1">
    <w:name w:val="WW8Num11z1"/>
    <w:rsid w:val="00D9363E"/>
    <w:rPr>
      <w:rFonts w:ascii="Courier New" w:hAnsi="Courier New" w:cs="Courier New" w:hint="default"/>
    </w:rPr>
  </w:style>
  <w:style w:type="character" w:customStyle="1" w:styleId="WW8Num11z2">
    <w:name w:val="WW8Num11z2"/>
    <w:rsid w:val="00D9363E"/>
    <w:rPr>
      <w:rFonts w:ascii="Wingdings" w:hAnsi="Wingdings" w:cs="Wingdings" w:hint="default"/>
    </w:rPr>
  </w:style>
  <w:style w:type="character" w:customStyle="1" w:styleId="WW8Num11z3">
    <w:name w:val="WW8Num11z3"/>
    <w:rsid w:val="00D9363E"/>
    <w:rPr>
      <w:rFonts w:ascii="Symbol" w:hAnsi="Symbol" w:cs="Symbol" w:hint="default"/>
    </w:rPr>
  </w:style>
  <w:style w:type="character" w:customStyle="1" w:styleId="WW8Num12z0">
    <w:name w:val="WW8Num12z0"/>
    <w:rsid w:val="00D9363E"/>
  </w:style>
  <w:style w:type="character" w:customStyle="1" w:styleId="WW8Num13z0">
    <w:name w:val="WW8Num13z0"/>
    <w:rsid w:val="00D9363E"/>
    <w:rPr>
      <w:rFonts w:ascii="Courier New" w:hAnsi="Courier New" w:cs="Courier New" w:hint="default"/>
      <w:szCs w:val="20"/>
    </w:rPr>
  </w:style>
  <w:style w:type="character" w:customStyle="1" w:styleId="WW8Num13z1">
    <w:name w:val="WW8Num13z1"/>
    <w:rsid w:val="00D9363E"/>
  </w:style>
  <w:style w:type="character" w:customStyle="1" w:styleId="WW8Num13z2">
    <w:name w:val="WW8Num13z2"/>
    <w:rsid w:val="00D9363E"/>
  </w:style>
  <w:style w:type="character" w:customStyle="1" w:styleId="WW8Num13z3">
    <w:name w:val="WW8Num13z3"/>
    <w:rsid w:val="00D9363E"/>
  </w:style>
  <w:style w:type="character" w:customStyle="1" w:styleId="WW8Num13z4">
    <w:name w:val="WW8Num13z4"/>
    <w:rsid w:val="00D9363E"/>
  </w:style>
  <w:style w:type="character" w:customStyle="1" w:styleId="WW8Num13z5">
    <w:name w:val="WW8Num13z5"/>
    <w:rsid w:val="00D9363E"/>
  </w:style>
  <w:style w:type="character" w:customStyle="1" w:styleId="WW8Num13z6">
    <w:name w:val="WW8Num13z6"/>
    <w:rsid w:val="00D9363E"/>
  </w:style>
  <w:style w:type="character" w:customStyle="1" w:styleId="WW8Num13z7">
    <w:name w:val="WW8Num13z7"/>
    <w:rsid w:val="00D9363E"/>
  </w:style>
  <w:style w:type="character" w:customStyle="1" w:styleId="WW8Num13z8">
    <w:name w:val="WW8Num13z8"/>
    <w:rsid w:val="00D9363E"/>
  </w:style>
  <w:style w:type="character" w:customStyle="1" w:styleId="WW8Num14z0">
    <w:name w:val="WW8Num14z0"/>
    <w:rsid w:val="00D9363E"/>
    <w:rPr>
      <w:rFonts w:ascii="Calibri" w:eastAsia="Calibri" w:hAnsi="Calibri" w:cs="Calibri" w:hint="default"/>
      <w:sz w:val="20"/>
      <w:szCs w:val="20"/>
    </w:rPr>
  </w:style>
  <w:style w:type="character" w:customStyle="1" w:styleId="WW8Num15z0">
    <w:name w:val="WW8Num15z0"/>
    <w:rsid w:val="00D9363E"/>
    <w:rPr>
      <w:rFonts w:ascii="Arial" w:hAnsi="Arial" w:cs="Arial"/>
      <w:b/>
      <w:sz w:val="20"/>
      <w:szCs w:val="20"/>
    </w:rPr>
  </w:style>
  <w:style w:type="character" w:customStyle="1" w:styleId="WW8Num15z1">
    <w:name w:val="WW8Num15z1"/>
    <w:rsid w:val="00D9363E"/>
    <w:rPr>
      <w:rFonts w:ascii="Arial" w:hAnsi="Arial" w:cs="Arial"/>
      <w:strike w:val="0"/>
      <w:dstrike w:val="0"/>
      <w:color w:val="FF0000"/>
      <w:sz w:val="20"/>
      <w:szCs w:val="20"/>
    </w:rPr>
  </w:style>
  <w:style w:type="character" w:customStyle="1" w:styleId="WW8Num15z3">
    <w:name w:val="WW8Num15z3"/>
    <w:rsid w:val="00D9363E"/>
  </w:style>
  <w:style w:type="character" w:customStyle="1" w:styleId="WW8Num15z4">
    <w:name w:val="WW8Num15z4"/>
    <w:rsid w:val="00D9363E"/>
  </w:style>
  <w:style w:type="character" w:customStyle="1" w:styleId="WW8Num16z0">
    <w:name w:val="WW8Num16z0"/>
    <w:rsid w:val="00D9363E"/>
  </w:style>
  <w:style w:type="character" w:customStyle="1" w:styleId="WW8Num16z1">
    <w:name w:val="WW8Num16z1"/>
    <w:rsid w:val="00D9363E"/>
    <w:rPr>
      <w:rFonts w:ascii="Arial" w:hAnsi="Arial" w:cs="Arial"/>
      <w:b/>
      <w:color w:val="FF0000"/>
      <w:sz w:val="20"/>
      <w:szCs w:val="20"/>
    </w:rPr>
  </w:style>
  <w:style w:type="character" w:customStyle="1" w:styleId="WW8Num16z2">
    <w:name w:val="WW8Num16z2"/>
    <w:rsid w:val="00D9363E"/>
    <w:rPr>
      <w:rFonts w:ascii="Arial" w:hAnsi="Arial" w:cs="Arial"/>
      <w:b/>
      <w:color w:val="auto"/>
      <w:sz w:val="20"/>
      <w:szCs w:val="20"/>
    </w:rPr>
  </w:style>
  <w:style w:type="character" w:customStyle="1" w:styleId="WW8Num16z3">
    <w:name w:val="WW8Num16z3"/>
    <w:rsid w:val="00D9363E"/>
  </w:style>
  <w:style w:type="character" w:customStyle="1" w:styleId="WW8Num16z4">
    <w:name w:val="WW8Num16z4"/>
    <w:rsid w:val="00D9363E"/>
  </w:style>
  <w:style w:type="character" w:customStyle="1" w:styleId="WW8Num16z5">
    <w:name w:val="WW8Num16z5"/>
    <w:rsid w:val="00D9363E"/>
  </w:style>
  <w:style w:type="character" w:customStyle="1" w:styleId="WW8Num16z6">
    <w:name w:val="WW8Num16z6"/>
    <w:rsid w:val="00D9363E"/>
  </w:style>
  <w:style w:type="character" w:customStyle="1" w:styleId="WW8Num16z7">
    <w:name w:val="WW8Num16z7"/>
    <w:rsid w:val="00D9363E"/>
  </w:style>
  <w:style w:type="character" w:customStyle="1" w:styleId="WW8Num16z8">
    <w:name w:val="WW8Num16z8"/>
    <w:rsid w:val="00D9363E"/>
  </w:style>
  <w:style w:type="character" w:customStyle="1" w:styleId="WW8Num17z0">
    <w:name w:val="WW8Num17z0"/>
    <w:rsid w:val="00D9363E"/>
    <w:rPr>
      <w:rFonts w:ascii="Wingdings" w:hAnsi="Wingdings" w:cs="Wingdings" w:hint="default"/>
    </w:rPr>
  </w:style>
  <w:style w:type="character" w:customStyle="1" w:styleId="WW8Num17z3">
    <w:name w:val="WW8Num17z3"/>
    <w:rsid w:val="00D9363E"/>
    <w:rPr>
      <w:rFonts w:ascii="Symbol" w:hAnsi="Symbol" w:cs="Symbol" w:hint="default"/>
    </w:rPr>
  </w:style>
  <w:style w:type="character" w:customStyle="1" w:styleId="WW8Num17z4">
    <w:name w:val="WW8Num17z4"/>
    <w:rsid w:val="00D9363E"/>
    <w:rPr>
      <w:rFonts w:ascii="Courier New" w:hAnsi="Courier New" w:cs="Courier New" w:hint="default"/>
    </w:rPr>
  </w:style>
  <w:style w:type="character" w:customStyle="1" w:styleId="WW8Num18z0">
    <w:name w:val="WW8Num18z0"/>
    <w:rsid w:val="00D9363E"/>
    <w:rPr>
      <w:rFonts w:ascii="Wingdings" w:hAnsi="Wingdings" w:cs="Wingdings" w:hint="default"/>
    </w:rPr>
  </w:style>
  <w:style w:type="character" w:customStyle="1" w:styleId="WW8Num18z1">
    <w:name w:val="WW8Num18z1"/>
    <w:rsid w:val="00D9363E"/>
    <w:rPr>
      <w:rFonts w:ascii="Courier New" w:hAnsi="Courier New" w:cs="Courier New" w:hint="default"/>
    </w:rPr>
  </w:style>
  <w:style w:type="character" w:customStyle="1" w:styleId="WW8Num18z3">
    <w:name w:val="WW8Num18z3"/>
    <w:rsid w:val="00D9363E"/>
    <w:rPr>
      <w:rFonts w:ascii="Symbol" w:hAnsi="Symbol" w:cs="Symbol" w:hint="default"/>
    </w:rPr>
  </w:style>
  <w:style w:type="character" w:customStyle="1" w:styleId="WW8Num19z0">
    <w:name w:val="WW8Num19z0"/>
    <w:rsid w:val="00D9363E"/>
    <w:rPr>
      <w:rFonts w:ascii="Wingdings" w:hAnsi="Wingdings" w:cs="Wingdings" w:hint="default"/>
    </w:rPr>
  </w:style>
  <w:style w:type="character" w:customStyle="1" w:styleId="WW8Num19z1">
    <w:name w:val="WW8Num19z1"/>
    <w:rsid w:val="00D9363E"/>
    <w:rPr>
      <w:rFonts w:ascii="Courier New" w:hAnsi="Courier New" w:cs="Courier New" w:hint="default"/>
    </w:rPr>
  </w:style>
  <w:style w:type="character" w:customStyle="1" w:styleId="WW8Num19z2">
    <w:name w:val="WW8Num19z2"/>
    <w:rsid w:val="00D9363E"/>
  </w:style>
  <w:style w:type="character" w:customStyle="1" w:styleId="WW8Num19z3">
    <w:name w:val="WW8Num19z3"/>
    <w:rsid w:val="00D9363E"/>
    <w:rPr>
      <w:rFonts w:ascii="Symbol" w:hAnsi="Symbol" w:cs="Symbol" w:hint="default"/>
    </w:rPr>
  </w:style>
  <w:style w:type="character" w:customStyle="1" w:styleId="WW8Num19z4">
    <w:name w:val="WW8Num19z4"/>
    <w:rsid w:val="00D9363E"/>
  </w:style>
  <w:style w:type="character" w:customStyle="1" w:styleId="WW8Num19z5">
    <w:name w:val="WW8Num19z5"/>
    <w:rsid w:val="00D9363E"/>
  </w:style>
  <w:style w:type="character" w:customStyle="1" w:styleId="WW8Num19z6">
    <w:name w:val="WW8Num19z6"/>
    <w:rsid w:val="00D9363E"/>
  </w:style>
  <w:style w:type="character" w:customStyle="1" w:styleId="WW8Num19z7">
    <w:name w:val="WW8Num19z7"/>
    <w:rsid w:val="00D9363E"/>
  </w:style>
  <w:style w:type="character" w:customStyle="1" w:styleId="WW8Num19z8">
    <w:name w:val="WW8Num19z8"/>
    <w:rsid w:val="00D9363E"/>
  </w:style>
  <w:style w:type="character" w:customStyle="1" w:styleId="WW8Num18z4">
    <w:name w:val="WW8Num18z4"/>
    <w:rsid w:val="00D9363E"/>
    <w:rPr>
      <w:rFonts w:ascii="Courier New" w:hAnsi="Courier New" w:cs="Courier New" w:hint="default"/>
    </w:rPr>
  </w:style>
  <w:style w:type="character" w:customStyle="1" w:styleId="WW8Num20z0">
    <w:name w:val="WW8Num20z0"/>
    <w:rsid w:val="00D9363E"/>
  </w:style>
  <w:style w:type="character" w:customStyle="1" w:styleId="WW8Num20z1">
    <w:name w:val="WW8Num20z1"/>
    <w:rsid w:val="00D9363E"/>
  </w:style>
  <w:style w:type="character" w:customStyle="1" w:styleId="WW8Num20z2">
    <w:name w:val="WW8Num20z2"/>
    <w:rsid w:val="00D9363E"/>
  </w:style>
  <w:style w:type="character" w:customStyle="1" w:styleId="WW8Num20z3">
    <w:name w:val="WW8Num20z3"/>
    <w:rsid w:val="00D9363E"/>
  </w:style>
  <w:style w:type="character" w:customStyle="1" w:styleId="WW8Num20z4">
    <w:name w:val="WW8Num20z4"/>
    <w:rsid w:val="00D9363E"/>
  </w:style>
  <w:style w:type="character" w:customStyle="1" w:styleId="WW8Num20z5">
    <w:name w:val="WW8Num20z5"/>
    <w:rsid w:val="00D9363E"/>
  </w:style>
  <w:style w:type="character" w:customStyle="1" w:styleId="WW8Num20z6">
    <w:name w:val="WW8Num20z6"/>
    <w:rsid w:val="00D9363E"/>
  </w:style>
  <w:style w:type="character" w:customStyle="1" w:styleId="WW8Num20z7">
    <w:name w:val="WW8Num20z7"/>
    <w:rsid w:val="00D9363E"/>
  </w:style>
  <w:style w:type="character" w:customStyle="1" w:styleId="WW8Num20z8">
    <w:name w:val="WW8Num20z8"/>
    <w:rsid w:val="00D9363E"/>
  </w:style>
  <w:style w:type="character" w:customStyle="1" w:styleId="Standardnpsmoodstavce2">
    <w:name w:val="Standardní písmo odstavce2"/>
    <w:rsid w:val="00D9363E"/>
  </w:style>
  <w:style w:type="character" w:customStyle="1" w:styleId="WW8Num2z1">
    <w:name w:val="WW8Num2z1"/>
    <w:rsid w:val="00D9363E"/>
    <w:rPr>
      <w:rFonts w:ascii="Wingdings" w:hAnsi="Wingdings" w:cs="Wingdings" w:hint="default"/>
      <w:sz w:val="20"/>
      <w:szCs w:val="20"/>
    </w:rPr>
  </w:style>
  <w:style w:type="character" w:customStyle="1" w:styleId="WW8Num3z2">
    <w:name w:val="WW8Num3z2"/>
    <w:rsid w:val="00D9363E"/>
    <w:rPr>
      <w:rFonts w:ascii="Wingdings" w:hAnsi="Wingdings" w:cs="Wingdings" w:hint="default"/>
    </w:rPr>
  </w:style>
  <w:style w:type="character" w:customStyle="1" w:styleId="WW8Num4z1">
    <w:name w:val="WW8Num4z1"/>
    <w:rsid w:val="00D9363E"/>
    <w:rPr>
      <w:rFonts w:ascii="Courier New" w:hAnsi="Courier New" w:cs="Courier New" w:hint="default"/>
    </w:rPr>
  </w:style>
  <w:style w:type="character" w:customStyle="1" w:styleId="WW8Num4z3">
    <w:name w:val="WW8Num4z3"/>
    <w:rsid w:val="00D9363E"/>
    <w:rPr>
      <w:rFonts w:ascii="Symbol" w:hAnsi="Symbol" w:cs="Symbol" w:hint="default"/>
    </w:rPr>
  </w:style>
  <w:style w:type="character" w:customStyle="1" w:styleId="WW8Num5z1">
    <w:name w:val="WW8Num5z1"/>
    <w:rsid w:val="00D9363E"/>
  </w:style>
  <w:style w:type="character" w:customStyle="1" w:styleId="WW8Num5z2">
    <w:name w:val="WW8Num5z2"/>
    <w:rsid w:val="00D9363E"/>
  </w:style>
  <w:style w:type="character" w:customStyle="1" w:styleId="WW8Num5z3">
    <w:name w:val="WW8Num5z3"/>
    <w:rsid w:val="00D9363E"/>
  </w:style>
  <w:style w:type="character" w:customStyle="1" w:styleId="WW8Num5z4">
    <w:name w:val="WW8Num5z4"/>
    <w:rsid w:val="00D9363E"/>
  </w:style>
  <w:style w:type="character" w:customStyle="1" w:styleId="WW8Num5z5">
    <w:name w:val="WW8Num5z5"/>
    <w:rsid w:val="00D9363E"/>
  </w:style>
  <w:style w:type="character" w:customStyle="1" w:styleId="WW8Num5z6">
    <w:name w:val="WW8Num5z6"/>
    <w:rsid w:val="00D9363E"/>
  </w:style>
  <w:style w:type="character" w:customStyle="1" w:styleId="WW8Num5z7">
    <w:name w:val="WW8Num5z7"/>
    <w:rsid w:val="00D9363E"/>
  </w:style>
  <w:style w:type="character" w:customStyle="1" w:styleId="WW8Num5z8">
    <w:name w:val="WW8Num5z8"/>
    <w:rsid w:val="00D9363E"/>
  </w:style>
  <w:style w:type="character" w:customStyle="1" w:styleId="WW8Num6z1">
    <w:name w:val="WW8Num6z1"/>
    <w:rsid w:val="00D9363E"/>
    <w:rPr>
      <w:rFonts w:ascii="Courier New" w:hAnsi="Courier New" w:cs="Courier New" w:hint="default"/>
    </w:rPr>
  </w:style>
  <w:style w:type="character" w:customStyle="1" w:styleId="WW8Num6z2">
    <w:name w:val="WW8Num6z2"/>
    <w:rsid w:val="00D9363E"/>
    <w:rPr>
      <w:rFonts w:ascii="Wingdings" w:hAnsi="Wingdings" w:cs="Wingdings" w:hint="default"/>
    </w:rPr>
  </w:style>
  <w:style w:type="character" w:customStyle="1" w:styleId="WW8Num6z3">
    <w:name w:val="WW8Num6z3"/>
    <w:rsid w:val="00D9363E"/>
    <w:rPr>
      <w:rFonts w:ascii="Symbol" w:hAnsi="Symbol" w:cs="Symbol" w:hint="default"/>
    </w:rPr>
  </w:style>
  <w:style w:type="character" w:customStyle="1" w:styleId="WW8Num7z1">
    <w:name w:val="WW8Num7z1"/>
    <w:rsid w:val="00D9363E"/>
    <w:rPr>
      <w:rFonts w:ascii="Wingdings" w:hAnsi="Wingdings" w:cs="Wingdings" w:hint="default"/>
    </w:rPr>
  </w:style>
  <w:style w:type="character" w:customStyle="1" w:styleId="WW8Num7z3">
    <w:name w:val="WW8Num7z3"/>
    <w:rsid w:val="00D9363E"/>
    <w:rPr>
      <w:rFonts w:ascii="Symbol" w:hAnsi="Symbol" w:cs="Symbol" w:hint="default"/>
    </w:rPr>
  </w:style>
  <w:style w:type="character" w:customStyle="1" w:styleId="WW8Num7z4">
    <w:name w:val="WW8Num7z4"/>
    <w:rsid w:val="00D9363E"/>
    <w:rPr>
      <w:rFonts w:ascii="Courier New" w:hAnsi="Courier New" w:cs="Courier New" w:hint="default"/>
    </w:rPr>
  </w:style>
  <w:style w:type="character" w:customStyle="1" w:styleId="WW8Num8z2">
    <w:name w:val="WW8Num8z2"/>
    <w:rsid w:val="00D9363E"/>
    <w:rPr>
      <w:rFonts w:ascii="Wingdings" w:hAnsi="Wingdings" w:cs="Wingdings" w:hint="default"/>
    </w:rPr>
  </w:style>
  <w:style w:type="character" w:customStyle="1" w:styleId="WW8Num9z1">
    <w:name w:val="WW8Num9z1"/>
    <w:rsid w:val="00D9363E"/>
    <w:rPr>
      <w:rFonts w:ascii="Wingdings" w:hAnsi="Wingdings" w:cs="Wingdings" w:hint="default"/>
    </w:rPr>
  </w:style>
  <w:style w:type="character" w:customStyle="1" w:styleId="WW8Num9z3">
    <w:name w:val="WW8Num9z3"/>
    <w:rsid w:val="00D9363E"/>
    <w:rPr>
      <w:rFonts w:ascii="Symbol" w:hAnsi="Symbol" w:cs="Symbol" w:hint="default"/>
    </w:rPr>
  </w:style>
  <w:style w:type="character" w:customStyle="1" w:styleId="WW8Num9z4">
    <w:name w:val="WW8Num9z4"/>
    <w:rsid w:val="00D9363E"/>
    <w:rPr>
      <w:rFonts w:ascii="Courier New" w:hAnsi="Courier New" w:cs="Courier New" w:hint="default"/>
    </w:rPr>
  </w:style>
  <w:style w:type="character" w:customStyle="1" w:styleId="WW8Num10z2">
    <w:name w:val="WW8Num10z2"/>
    <w:rsid w:val="00D9363E"/>
    <w:rPr>
      <w:rFonts w:ascii="Wingdings" w:hAnsi="Wingdings" w:cs="Wingdings" w:hint="default"/>
    </w:rPr>
  </w:style>
  <w:style w:type="character" w:customStyle="1" w:styleId="WW8Num12z1">
    <w:name w:val="WW8Num12z1"/>
    <w:rsid w:val="00D9363E"/>
  </w:style>
  <w:style w:type="character" w:customStyle="1" w:styleId="WW8Num12z2">
    <w:name w:val="WW8Num12z2"/>
    <w:rsid w:val="00D9363E"/>
  </w:style>
  <w:style w:type="character" w:customStyle="1" w:styleId="WW8Num12z3">
    <w:name w:val="WW8Num12z3"/>
    <w:rsid w:val="00D9363E"/>
  </w:style>
  <w:style w:type="character" w:customStyle="1" w:styleId="WW8Num12z4">
    <w:name w:val="WW8Num12z4"/>
    <w:rsid w:val="00D9363E"/>
  </w:style>
  <w:style w:type="character" w:customStyle="1" w:styleId="WW8Num12z5">
    <w:name w:val="WW8Num12z5"/>
    <w:rsid w:val="00D9363E"/>
  </w:style>
  <w:style w:type="character" w:customStyle="1" w:styleId="WW8Num12z6">
    <w:name w:val="WW8Num12z6"/>
    <w:rsid w:val="00D9363E"/>
  </w:style>
  <w:style w:type="character" w:customStyle="1" w:styleId="WW8Num12z7">
    <w:name w:val="WW8Num12z7"/>
    <w:rsid w:val="00D9363E"/>
  </w:style>
  <w:style w:type="character" w:customStyle="1" w:styleId="WW8Num12z8">
    <w:name w:val="WW8Num12z8"/>
    <w:rsid w:val="00D9363E"/>
  </w:style>
  <w:style w:type="character" w:customStyle="1" w:styleId="WW8Num14z1">
    <w:name w:val="WW8Num14z1"/>
    <w:rsid w:val="00D9363E"/>
    <w:rPr>
      <w:rFonts w:ascii="Wingdings" w:hAnsi="Wingdings" w:cs="Wingdings" w:hint="default"/>
    </w:rPr>
  </w:style>
  <w:style w:type="character" w:customStyle="1" w:styleId="WW8Num14z3">
    <w:name w:val="WW8Num14z3"/>
    <w:rsid w:val="00D9363E"/>
    <w:rPr>
      <w:rFonts w:ascii="Symbol" w:hAnsi="Symbol" w:cs="Symbol" w:hint="default"/>
    </w:rPr>
  </w:style>
  <w:style w:type="character" w:customStyle="1" w:styleId="WW8Num14z4">
    <w:name w:val="WW8Num14z4"/>
    <w:rsid w:val="00D9363E"/>
    <w:rPr>
      <w:rFonts w:ascii="Courier New" w:hAnsi="Courier New" w:cs="Courier New" w:hint="default"/>
    </w:rPr>
  </w:style>
  <w:style w:type="character" w:customStyle="1" w:styleId="WW8Num15z2">
    <w:name w:val="WW8Num15z2"/>
    <w:rsid w:val="00D9363E"/>
    <w:rPr>
      <w:rFonts w:ascii="Arial" w:hAnsi="Arial" w:cs="Arial" w:hint="default"/>
      <w:sz w:val="20"/>
      <w:szCs w:val="20"/>
    </w:rPr>
  </w:style>
  <w:style w:type="character" w:customStyle="1" w:styleId="WW8Num15z5">
    <w:name w:val="WW8Num15z5"/>
    <w:rsid w:val="00D9363E"/>
  </w:style>
  <w:style w:type="character" w:customStyle="1" w:styleId="WW8Num15z6">
    <w:name w:val="WW8Num15z6"/>
    <w:rsid w:val="00D9363E"/>
  </w:style>
  <w:style w:type="character" w:customStyle="1" w:styleId="WW8Num15z7">
    <w:name w:val="WW8Num15z7"/>
    <w:rsid w:val="00D9363E"/>
  </w:style>
  <w:style w:type="character" w:customStyle="1" w:styleId="WW8Num15z8">
    <w:name w:val="WW8Num15z8"/>
    <w:rsid w:val="00D9363E"/>
  </w:style>
  <w:style w:type="character" w:customStyle="1" w:styleId="Standardnpsmoodstavce1">
    <w:name w:val="Standardní písmo odstavce1"/>
    <w:rsid w:val="00D9363E"/>
  </w:style>
  <w:style w:type="character" w:customStyle="1" w:styleId="Nadpis3Char">
    <w:name w:val="Nadpis 3 Char"/>
    <w:rsid w:val="00D9363E"/>
    <w:rPr>
      <w:rFonts w:ascii="Courier New" w:hAnsi="Courier New" w:cs="Courier New"/>
      <w:b/>
      <w:sz w:val="24"/>
      <w:szCs w:val="24"/>
      <w:lang w:val="cs-CZ" w:eastAsia="ar-SA" w:bidi="ar-SA"/>
    </w:rPr>
  </w:style>
  <w:style w:type="character" w:customStyle="1" w:styleId="ZkladntextChar">
    <w:name w:val="Základní text Char"/>
    <w:rsid w:val="00D9363E"/>
    <w:rPr>
      <w:rFonts w:ascii="Courier New" w:hAnsi="Courier New" w:cs="Courier New"/>
      <w:sz w:val="24"/>
      <w:szCs w:val="24"/>
      <w:lang w:val="cs-CZ" w:eastAsia="ar-SA" w:bidi="ar-SA"/>
    </w:rPr>
  </w:style>
  <w:style w:type="character" w:styleId="Hypertextovodkaz">
    <w:name w:val="Hyperlink"/>
    <w:rsid w:val="00D9363E"/>
    <w:rPr>
      <w:rFonts w:cs="Times New Roman"/>
      <w:color w:val="0000FF"/>
      <w:u w:val="single"/>
    </w:rPr>
  </w:style>
  <w:style w:type="character" w:customStyle="1" w:styleId="Odkaznakoment1">
    <w:name w:val="Odkaz na komentář1"/>
    <w:rsid w:val="00D9363E"/>
    <w:rPr>
      <w:sz w:val="16"/>
      <w:szCs w:val="16"/>
    </w:rPr>
  </w:style>
  <w:style w:type="character" w:customStyle="1" w:styleId="ZkladntextodsazenChar">
    <w:name w:val="Základní text odsazený Char"/>
    <w:rsid w:val="00D9363E"/>
    <w:rPr>
      <w:sz w:val="24"/>
      <w:szCs w:val="24"/>
    </w:rPr>
  </w:style>
  <w:style w:type="character" w:customStyle="1" w:styleId="Zkladntext3Char">
    <w:name w:val="Základní text 3 Char"/>
    <w:rsid w:val="00D9363E"/>
    <w:rPr>
      <w:sz w:val="16"/>
      <w:szCs w:val="16"/>
    </w:rPr>
  </w:style>
  <w:style w:type="character" w:customStyle="1" w:styleId="ZhlavChar">
    <w:name w:val="Záhlaví Char"/>
    <w:rsid w:val="00D9363E"/>
    <w:rPr>
      <w:sz w:val="24"/>
      <w:szCs w:val="24"/>
    </w:rPr>
  </w:style>
  <w:style w:type="character" w:customStyle="1" w:styleId="ZpatChar">
    <w:name w:val="Zápatí Char"/>
    <w:uiPriority w:val="99"/>
    <w:rsid w:val="00D9363E"/>
    <w:rPr>
      <w:sz w:val="24"/>
      <w:szCs w:val="24"/>
    </w:rPr>
  </w:style>
  <w:style w:type="character" w:customStyle="1" w:styleId="Zkladntextodsazen2Char">
    <w:name w:val="Základní text odsazený 2 Char"/>
    <w:rsid w:val="00D9363E"/>
    <w:rPr>
      <w:sz w:val="24"/>
      <w:szCs w:val="24"/>
    </w:rPr>
  </w:style>
  <w:style w:type="character" w:customStyle="1" w:styleId="Odkaznakoment2">
    <w:name w:val="Odkaz na komentář2"/>
    <w:rsid w:val="00D9363E"/>
    <w:rPr>
      <w:sz w:val="16"/>
      <w:szCs w:val="16"/>
    </w:rPr>
  </w:style>
  <w:style w:type="character" w:customStyle="1" w:styleId="TextkomenteChar">
    <w:name w:val="Text komentáře Char"/>
    <w:rsid w:val="00D9363E"/>
  </w:style>
  <w:style w:type="character" w:customStyle="1" w:styleId="Symbolyproslovn">
    <w:name w:val="Symboly pro číslování"/>
    <w:rsid w:val="00D9363E"/>
  </w:style>
  <w:style w:type="paragraph" w:customStyle="1" w:styleId="Nadpis">
    <w:name w:val="Nadpis"/>
    <w:basedOn w:val="Normln"/>
    <w:next w:val="Zkladntext"/>
    <w:rsid w:val="00D9363E"/>
    <w:pPr>
      <w:keepNext/>
      <w:spacing w:before="240" w:after="120"/>
    </w:pPr>
    <w:rPr>
      <w:rFonts w:ascii="Arial" w:eastAsia="Microsoft YaHei" w:hAnsi="Arial" w:cs="Mangal"/>
      <w:sz w:val="28"/>
      <w:szCs w:val="28"/>
    </w:rPr>
  </w:style>
  <w:style w:type="paragraph" w:styleId="Zkladntext">
    <w:name w:val="Body Text"/>
    <w:basedOn w:val="Normln"/>
    <w:rsid w:val="00D9363E"/>
    <w:pPr>
      <w:spacing w:before="120"/>
      <w:jc w:val="both"/>
    </w:pPr>
    <w:rPr>
      <w:rFonts w:ascii="Courier New" w:hAnsi="Courier New" w:cs="Courier New"/>
    </w:rPr>
  </w:style>
  <w:style w:type="paragraph" w:styleId="Seznam">
    <w:name w:val="List"/>
    <w:basedOn w:val="Zkladntext"/>
    <w:rsid w:val="00D9363E"/>
    <w:rPr>
      <w:rFonts w:cs="Mangal"/>
    </w:rPr>
  </w:style>
  <w:style w:type="paragraph" w:customStyle="1" w:styleId="Popisek">
    <w:name w:val="Popisek"/>
    <w:basedOn w:val="Normln"/>
    <w:rsid w:val="00D9363E"/>
    <w:pPr>
      <w:suppressLineNumbers/>
      <w:spacing w:before="120" w:after="120"/>
    </w:pPr>
    <w:rPr>
      <w:rFonts w:cs="Mangal"/>
      <w:i/>
      <w:iCs/>
    </w:rPr>
  </w:style>
  <w:style w:type="paragraph" w:customStyle="1" w:styleId="Rejstk">
    <w:name w:val="Rejstřík"/>
    <w:basedOn w:val="Normln"/>
    <w:rsid w:val="00D9363E"/>
    <w:pPr>
      <w:suppressLineNumbers/>
    </w:pPr>
    <w:rPr>
      <w:rFonts w:cs="Mangal"/>
    </w:rPr>
  </w:style>
  <w:style w:type="paragraph" w:customStyle="1" w:styleId="Odstavce">
    <w:name w:val="Odstavce"/>
    <w:basedOn w:val="Normln"/>
    <w:rsid w:val="00D9363E"/>
    <w:pPr>
      <w:numPr>
        <w:numId w:val="2"/>
      </w:numPr>
    </w:pPr>
  </w:style>
  <w:style w:type="paragraph" w:customStyle="1" w:styleId="muj">
    <w:name w:val="muj"/>
    <w:basedOn w:val="Normln"/>
    <w:uiPriority w:val="99"/>
    <w:rsid w:val="00D9363E"/>
  </w:style>
  <w:style w:type="paragraph" w:customStyle="1" w:styleId="Odstavecseseznamem1">
    <w:name w:val="Odstavec se seznamem1"/>
    <w:basedOn w:val="Normln"/>
    <w:rsid w:val="00D9363E"/>
    <w:pPr>
      <w:ind w:left="708"/>
    </w:pPr>
    <w:rPr>
      <w:rFonts w:ascii="Tahoma" w:hAnsi="Tahoma" w:cs="Tahoma"/>
      <w:sz w:val="20"/>
      <w:szCs w:val="20"/>
    </w:rPr>
  </w:style>
  <w:style w:type="paragraph" w:customStyle="1" w:styleId="Textkomente1">
    <w:name w:val="Text komentáře1"/>
    <w:basedOn w:val="Normln"/>
    <w:rsid w:val="00D9363E"/>
    <w:rPr>
      <w:sz w:val="20"/>
      <w:szCs w:val="20"/>
    </w:rPr>
  </w:style>
  <w:style w:type="paragraph" w:styleId="Pedmtkomente">
    <w:name w:val="annotation subject"/>
    <w:basedOn w:val="Textkomente1"/>
    <w:next w:val="Textkomente1"/>
    <w:rsid w:val="00D9363E"/>
    <w:rPr>
      <w:b/>
      <w:bCs/>
    </w:rPr>
  </w:style>
  <w:style w:type="paragraph" w:styleId="Textbubliny">
    <w:name w:val="Balloon Text"/>
    <w:basedOn w:val="Normln"/>
    <w:rsid w:val="00D9363E"/>
    <w:rPr>
      <w:rFonts w:ascii="Tahoma" w:hAnsi="Tahoma" w:cs="Tahoma"/>
      <w:sz w:val="16"/>
      <w:szCs w:val="16"/>
    </w:rPr>
  </w:style>
  <w:style w:type="paragraph" w:styleId="Zkladntextodsazen">
    <w:name w:val="Body Text Indent"/>
    <w:basedOn w:val="Normln"/>
    <w:rsid w:val="00D9363E"/>
    <w:pPr>
      <w:spacing w:after="120"/>
      <w:ind w:left="283"/>
    </w:pPr>
  </w:style>
  <w:style w:type="paragraph" w:customStyle="1" w:styleId="Zkladntext31">
    <w:name w:val="Základní text 31"/>
    <w:basedOn w:val="Normln"/>
    <w:rsid w:val="00D9363E"/>
    <w:pPr>
      <w:spacing w:after="120"/>
    </w:pPr>
    <w:rPr>
      <w:sz w:val="16"/>
      <w:szCs w:val="16"/>
    </w:rPr>
  </w:style>
  <w:style w:type="paragraph" w:styleId="Zhlav">
    <w:name w:val="header"/>
    <w:basedOn w:val="Normln"/>
    <w:uiPriority w:val="99"/>
    <w:rsid w:val="00D9363E"/>
  </w:style>
  <w:style w:type="paragraph" w:styleId="Zpat">
    <w:name w:val="footer"/>
    <w:basedOn w:val="Normln"/>
    <w:rsid w:val="00D9363E"/>
  </w:style>
  <w:style w:type="paragraph" w:styleId="Odstavecseseznamem">
    <w:name w:val="List Paragraph"/>
    <w:aliases w:val="Bullet Number,Bullet List,FooterText,numbered,List Paragraph1,Paragraphe de liste1,Bulletr List Paragraph,列出段落,列出段落1,List Paragraph2,List Paragraph21,Listeafsnit1,Parágrafo da Lista1,Párrafo de lista1,リスト段落1,Bullet list,Nad,Odrážky"/>
    <w:basedOn w:val="Normln"/>
    <w:link w:val="OdstavecseseznamemChar"/>
    <w:uiPriority w:val="34"/>
    <w:qFormat/>
    <w:rsid w:val="00D9363E"/>
    <w:pPr>
      <w:spacing w:after="200" w:line="276" w:lineRule="auto"/>
      <w:ind w:left="720"/>
    </w:pPr>
    <w:rPr>
      <w:rFonts w:ascii="Calibri" w:hAnsi="Calibri" w:cs="Calibri"/>
      <w:sz w:val="22"/>
      <w:szCs w:val="22"/>
    </w:rPr>
  </w:style>
  <w:style w:type="paragraph" w:customStyle="1" w:styleId="Zkladntextodsazen21">
    <w:name w:val="Základní text odsazený 21"/>
    <w:basedOn w:val="Normln"/>
    <w:rsid w:val="00D9363E"/>
    <w:pPr>
      <w:spacing w:after="120" w:line="480" w:lineRule="auto"/>
      <w:ind w:left="283"/>
    </w:pPr>
  </w:style>
  <w:style w:type="paragraph" w:customStyle="1" w:styleId="Textbody">
    <w:name w:val="Text body"/>
    <w:basedOn w:val="Normln"/>
    <w:uiPriority w:val="99"/>
    <w:rsid w:val="00D9363E"/>
    <w:pPr>
      <w:spacing w:after="170"/>
      <w:ind w:left="1134"/>
      <w:jc w:val="both"/>
    </w:pPr>
    <w:rPr>
      <w:rFonts w:ascii="Arial" w:eastAsia="Lucida Sans Unicode" w:hAnsi="Arial" w:cs="Tahoma"/>
      <w:kern w:val="1"/>
      <w:sz w:val="20"/>
    </w:rPr>
  </w:style>
  <w:style w:type="paragraph" w:styleId="Normlnweb">
    <w:name w:val="Normal (Web)"/>
    <w:basedOn w:val="Normln"/>
    <w:rsid w:val="00D9363E"/>
    <w:pPr>
      <w:widowControl w:val="0"/>
      <w:spacing w:before="280" w:after="119"/>
    </w:pPr>
    <w:rPr>
      <w:rFonts w:ascii="Liberation Serif" w:hAnsi="Liberation Serif" w:cs="Liberation Serif"/>
      <w:color w:val="000000"/>
      <w:kern w:val="1"/>
    </w:rPr>
  </w:style>
  <w:style w:type="paragraph" w:customStyle="1" w:styleId="Normln1">
    <w:name w:val="Normální1"/>
    <w:rsid w:val="00D9363E"/>
    <w:pPr>
      <w:widowControl w:val="0"/>
      <w:suppressAutoHyphens/>
      <w:spacing w:line="240" w:lineRule="atLeast"/>
    </w:pPr>
    <w:rPr>
      <w:rFonts w:ascii="Times" w:eastAsia="Droid Sans Fallback" w:hAnsi="Times" w:cs="Arial"/>
      <w:color w:val="000000"/>
      <w:sz w:val="24"/>
      <w:szCs w:val="24"/>
      <w:lang w:val="en-US" w:eastAsia="hi-IN" w:bidi="hi-IN"/>
    </w:rPr>
  </w:style>
  <w:style w:type="paragraph" w:customStyle="1" w:styleId="Obsahtabulky">
    <w:name w:val="Obsah tabulky"/>
    <w:basedOn w:val="Normln"/>
    <w:rsid w:val="00D9363E"/>
    <w:pPr>
      <w:suppressLineNumbers/>
    </w:pPr>
  </w:style>
  <w:style w:type="paragraph" w:customStyle="1" w:styleId="Nadpistabulky">
    <w:name w:val="Nadpis tabulky"/>
    <w:basedOn w:val="Obsahtabulky"/>
    <w:rsid w:val="00D9363E"/>
    <w:pPr>
      <w:jc w:val="center"/>
    </w:pPr>
    <w:rPr>
      <w:b/>
      <w:bCs/>
    </w:rPr>
  </w:style>
  <w:style w:type="paragraph" w:customStyle="1" w:styleId="Textkomente2">
    <w:name w:val="Text komentáře2"/>
    <w:basedOn w:val="Normln"/>
    <w:rsid w:val="00D9363E"/>
    <w:rPr>
      <w:sz w:val="20"/>
      <w:szCs w:val="20"/>
    </w:rPr>
  </w:style>
  <w:style w:type="character" w:customStyle="1" w:styleId="skypec2ctextspan">
    <w:name w:val="skype_c2c_text_span"/>
    <w:basedOn w:val="Standardnpsmoodstavce"/>
    <w:rsid w:val="00920F44"/>
  </w:style>
  <w:style w:type="character" w:customStyle="1" w:styleId="Nadpis2Char">
    <w:name w:val="Nadpis 2 Char"/>
    <w:basedOn w:val="Standardnpsmoodstavce"/>
    <w:link w:val="Nadpis2"/>
    <w:uiPriority w:val="9"/>
    <w:rsid w:val="00E5363C"/>
    <w:rPr>
      <w:rFonts w:asciiTheme="majorHAnsi" w:eastAsiaTheme="majorEastAsia" w:hAnsiTheme="majorHAnsi" w:cstheme="majorBidi"/>
      <w:color w:val="365F91" w:themeColor="accent1" w:themeShade="BF"/>
      <w:sz w:val="26"/>
      <w:szCs w:val="26"/>
      <w:lang w:eastAsia="ar-SA"/>
    </w:rPr>
  </w:style>
  <w:style w:type="paragraph" w:customStyle="1" w:styleId="StylStylNormlnSmlouva11bTun">
    <w:name w:val="Styl Styl Normální.Smlouva + 11 b. Tučné +"/>
    <w:basedOn w:val="Normln"/>
    <w:link w:val="StylStylNormlnSmlouva11bTunChar"/>
    <w:autoRedefine/>
    <w:uiPriority w:val="99"/>
    <w:rsid w:val="00E5363C"/>
    <w:pPr>
      <w:widowControl w:val="0"/>
      <w:suppressAutoHyphens w:val="0"/>
      <w:jc w:val="both"/>
    </w:pPr>
    <w:rPr>
      <w:rFonts w:ascii="Tahoma" w:hAnsi="Tahoma" w:cs="Tahoma"/>
      <w:sz w:val="18"/>
      <w:szCs w:val="18"/>
      <w:lang w:eastAsia="cs-CZ"/>
    </w:rPr>
  </w:style>
  <w:style w:type="character" w:customStyle="1" w:styleId="StylStylNormlnSmlouva11bTunChar">
    <w:name w:val="Styl Styl Normální.Smlouva + 11 b. Tučné + Char"/>
    <w:link w:val="StylStylNormlnSmlouva11bTun"/>
    <w:uiPriority w:val="99"/>
    <w:rsid w:val="00E5363C"/>
    <w:rPr>
      <w:rFonts w:ascii="Tahoma" w:hAnsi="Tahoma" w:cs="Tahoma"/>
      <w:sz w:val="18"/>
      <w:szCs w:val="18"/>
    </w:rPr>
  </w:style>
  <w:style w:type="character" w:styleId="Odkaznakoment">
    <w:name w:val="annotation reference"/>
    <w:basedOn w:val="Standardnpsmoodstavce"/>
    <w:uiPriority w:val="99"/>
    <w:semiHidden/>
    <w:unhideWhenUsed/>
    <w:rsid w:val="00D774E5"/>
    <w:rPr>
      <w:sz w:val="16"/>
      <w:szCs w:val="16"/>
    </w:rPr>
  </w:style>
  <w:style w:type="paragraph" w:styleId="Textkomente">
    <w:name w:val="annotation text"/>
    <w:basedOn w:val="Normln"/>
    <w:link w:val="TextkomenteChar1"/>
    <w:uiPriority w:val="99"/>
    <w:semiHidden/>
    <w:unhideWhenUsed/>
    <w:rsid w:val="00D774E5"/>
    <w:rPr>
      <w:sz w:val="20"/>
      <w:szCs w:val="20"/>
    </w:rPr>
  </w:style>
  <w:style w:type="character" w:customStyle="1" w:styleId="TextkomenteChar1">
    <w:name w:val="Text komentáře Char1"/>
    <w:basedOn w:val="Standardnpsmoodstavce"/>
    <w:link w:val="Textkomente"/>
    <w:uiPriority w:val="99"/>
    <w:semiHidden/>
    <w:rsid w:val="00D774E5"/>
    <w:rPr>
      <w:lang w:eastAsia="ar-SA"/>
    </w:rPr>
  </w:style>
  <w:style w:type="paragraph" w:styleId="Bezmezer">
    <w:name w:val="No Spacing"/>
    <w:uiPriority w:val="1"/>
    <w:qFormat/>
    <w:rsid w:val="001B6BEB"/>
    <w:pPr>
      <w:suppressAutoHyphens/>
    </w:pPr>
    <w:rPr>
      <w:sz w:val="24"/>
      <w:szCs w:val="24"/>
      <w:lang w:eastAsia="ar-SA"/>
    </w:rPr>
  </w:style>
  <w:style w:type="paragraph" w:customStyle="1" w:styleId="Odstavecseseznamem2">
    <w:name w:val="Odstavec se seznamem2"/>
    <w:basedOn w:val="Normln"/>
    <w:rsid w:val="00815EDA"/>
    <w:pPr>
      <w:spacing w:after="200" w:line="276" w:lineRule="auto"/>
      <w:ind w:left="720"/>
    </w:pPr>
    <w:rPr>
      <w:rFonts w:ascii="Calibri" w:eastAsia="SimSun" w:hAnsi="Calibri" w:cs="font437"/>
      <w:sz w:val="22"/>
      <w:szCs w:val="22"/>
    </w:rPr>
  </w:style>
  <w:style w:type="character" w:customStyle="1" w:styleId="sNormalniChar">
    <w:name w:val="s_Normalni Char"/>
    <w:basedOn w:val="Standardnpsmoodstavce"/>
    <w:link w:val="sNormalni"/>
    <w:locked/>
    <w:rsid w:val="00815EDA"/>
    <w:rPr>
      <w:i/>
      <w:iCs/>
    </w:rPr>
  </w:style>
  <w:style w:type="paragraph" w:customStyle="1" w:styleId="sNormalni">
    <w:name w:val="s_Normalni"/>
    <w:basedOn w:val="Normln"/>
    <w:link w:val="sNormalniChar"/>
    <w:rsid w:val="00815EDA"/>
    <w:pPr>
      <w:suppressAutoHyphens w:val="0"/>
      <w:spacing w:after="200" w:line="312" w:lineRule="auto"/>
      <w:jc w:val="both"/>
    </w:pPr>
    <w:rPr>
      <w:i/>
      <w:iCs/>
      <w:sz w:val="20"/>
      <w:szCs w:val="20"/>
      <w:lang w:eastAsia="cs-CZ"/>
    </w:rPr>
  </w:style>
  <w:style w:type="character" w:styleId="Siln">
    <w:name w:val="Strong"/>
    <w:basedOn w:val="Standardnpsmoodstavce"/>
    <w:uiPriority w:val="22"/>
    <w:qFormat/>
    <w:rsid w:val="00107244"/>
    <w:rPr>
      <w:b/>
      <w:bCs/>
    </w:rPr>
  </w:style>
  <w:style w:type="character" w:customStyle="1" w:styleId="OdstavecseseznamemChar">
    <w:name w:val="Odstavec se seznamem Char"/>
    <w:aliases w:val="Bullet Number Char,Bullet List Char,FooterText Char,numbered Char,List Paragraph1 Char,Paragraphe de liste1 Char,Bulletr List Paragraph Char,列出段落 Char,列出段落1 Char,List Paragraph2 Char,List Paragraph21 Char,Listeafsnit1 Char"/>
    <w:basedOn w:val="Standardnpsmoodstavce"/>
    <w:link w:val="Odstavecseseznamem"/>
    <w:uiPriority w:val="34"/>
    <w:qFormat/>
    <w:locked/>
    <w:rsid w:val="004C71F5"/>
    <w:rPr>
      <w:rFonts w:ascii="Calibri" w:hAnsi="Calibri" w:cs="Calibri"/>
      <w:sz w:val="22"/>
      <w:szCs w:val="22"/>
      <w:lang w:eastAsia="ar-SA"/>
    </w:rPr>
  </w:style>
  <w:style w:type="paragraph" w:customStyle="1" w:styleId="Default">
    <w:name w:val="Default"/>
    <w:rsid w:val="009F6E8C"/>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040710">
      <w:bodyDiv w:val="1"/>
      <w:marLeft w:val="0"/>
      <w:marRight w:val="0"/>
      <w:marTop w:val="0"/>
      <w:marBottom w:val="0"/>
      <w:divBdr>
        <w:top w:val="none" w:sz="0" w:space="0" w:color="auto"/>
        <w:left w:val="none" w:sz="0" w:space="0" w:color="auto"/>
        <w:bottom w:val="none" w:sz="0" w:space="0" w:color="auto"/>
        <w:right w:val="none" w:sz="0" w:space="0" w:color="auto"/>
      </w:divBdr>
    </w:div>
    <w:div w:id="164889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A480B-7339-47F5-8B8F-BEC983FB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1880</Words>
  <Characters>11096</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12951</CharactersWithSpaces>
  <SharedDoc>false</SharedDoc>
  <HLinks>
    <vt:vector size="18" baseType="variant">
      <vt:variant>
        <vt:i4>6029414</vt:i4>
      </vt:variant>
      <vt:variant>
        <vt:i4>6</vt:i4>
      </vt:variant>
      <vt:variant>
        <vt:i4>0</vt:i4>
      </vt:variant>
      <vt:variant>
        <vt:i4>5</vt:i4>
      </vt:variant>
      <vt:variant>
        <vt:lpwstr>mailto:info@fttech.org</vt:lpwstr>
      </vt:variant>
      <vt:variant>
        <vt:lpwstr/>
      </vt:variant>
      <vt:variant>
        <vt:i4>3211297</vt:i4>
      </vt:variant>
      <vt:variant>
        <vt:i4>3</vt:i4>
      </vt:variant>
      <vt:variant>
        <vt:i4>0</vt:i4>
      </vt:variant>
      <vt:variant>
        <vt:i4>5</vt:i4>
      </vt:variant>
      <vt:variant>
        <vt:lpwstr>http://support.fttech.org/</vt:lpwstr>
      </vt:variant>
      <vt:variant>
        <vt:lpwstr/>
      </vt:variant>
      <vt:variant>
        <vt:i4>3211297</vt:i4>
      </vt:variant>
      <vt:variant>
        <vt:i4>0</vt:i4>
      </vt:variant>
      <vt:variant>
        <vt:i4>0</vt:i4>
      </vt:variant>
      <vt:variant>
        <vt:i4>5</vt:i4>
      </vt:variant>
      <vt:variant>
        <vt:lpwstr>http://support.fttech.org/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Zádrapa Tomáš, Mgr.</dc:creator>
  <cp:lastModifiedBy>Putnarová Lenka</cp:lastModifiedBy>
  <cp:revision>6</cp:revision>
  <cp:lastPrinted>2019-09-05T11:03:00Z</cp:lastPrinted>
  <dcterms:created xsi:type="dcterms:W3CDTF">2022-07-28T11:59:00Z</dcterms:created>
  <dcterms:modified xsi:type="dcterms:W3CDTF">2022-10-07T08:51:00Z</dcterms:modified>
</cp:coreProperties>
</file>