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:rsidR="001F7EEA" w:rsidRDefault="00B41058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Dodávka notebooků a přís</w:t>
      </w:r>
      <w:r w:rsidR="00166DE4">
        <w:rPr>
          <w:rStyle w:val="Siln"/>
          <w:rFonts w:asciiTheme="minorHAnsi" w:hAnsiTheme="minorHAnsi"/>
          <w:sz w:val="22"/>
          <w:szCs w:val="22"/>
        </w:rPr>
        <w:t>lušenství dle cenové nabídky 051-22v2</w:t>
      </w:r>
      <w:r w:rsidR="00FC5749">
        <w:rPr>
          <w:rStyle w:val="Siln"/>
          <w:rFonts w:asciiTheme="minorHAnsi" w:hAnsiTheme="minorHAnsi"/>
          <w:sz w:val="22"/>
          <w:szCs w:val="22"/>
        </w:rPr>
        <w:t>.</w:t>
      </w:r>
    </w:p>
    <w:p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1F7EEA" w:rsidRDefault="008A6C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Objednatel:</w:t>
      </w:r>
    </w:p>
    <w:p w:rsidR="005A3E89" w:rsidRDefault="00B82C75" w:rsidP="00B82C75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 w:rsidR="00785CEE"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 w:rsidR="00785CEE">
        <w:rPr>
          <w:rFonts w:ascii="Calibri" w:hAnsi="Calibri" w:cs="Calibri"/>
          <w:color w:val="000000"/>
          <w:sz w:val="22"/>
          <w:szCs w:val="22"/>
        </w:rPr>
        <w:t>Nymburk</w:t>
      </w:r>
    </w:p>
    <w:p w:rsidR="002D2348" w:rsidRPr="005A3E89" w:rsidRDefault="002D2348" w:rsidP="00B82C75">
      <w:pPr>
        <w:autoSpaceDE w:val="0"/>
        <w:autoSpaceDN w:val="0"/>
        <w:adjustRightInd w:val="0"/>
      </w:pPr>
      <w:r>
        <w:rPr>
          <w:rFonts w:asciiTheme="minorHAnsi" w:hAnsiTheme="minorHAnsi"/>
          <w:sz w:val="22"/>
          <w:szCs w:val="22"/>
        </w:rPr>
        <w:t>sídlo: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bank. spojení:</w:t>
      </w:r>
      <w:r w:rsidR="005A3E89">
        <w:rPr>
          <w:rFonts w:asciiTheme="minorHAnsi" w:hAnsiTheme="minorHAnsi"/>
          <w:sz w:val="22"/>
          <w:szCs w:val="22"/>
        </w:rPr>
        <w:t xml:space="preserve"> ČS č.ú.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</w:p>
    <w:p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</w:p>
    <w:p w:rsidR="0080431C" w:rsidRDefault="000D3633" w:rsidP="0080431C">
      <w:pPr>
        <w:pStyle w:val="Style10"/>
        <w:spacing w:before="29"/>
        <w:rPr>
          <w:rStyle w:val="FontStyle16"/>
          <w:rFonts w:ascii="Calibri" w:hAnsi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63500</wp:posOffset>
            </wp:positionV>
            <wp:extent cx="1499235" cy="72453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1C">
        <w:rPr>
          <w:rStyle w:val="FontStyle16"/>
          <w:rFonts w:ascii="Calibri" w:hAnsi="Calibri"/>
          <w:sz w:val="22"/>
          <w:szCs w:val="22"/>
        </w:rPr>
        <w:t>SPC-net s.r.o.</w:t>
      </w:r>
    </w:p>
    <w:p w:rsidR="0080431C" w:rsidRDefault="0080431C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zapsaná v obchodním rejstříku vedeném </w:t>
      </w:r>
    </w:p>
    <w:p w:rsidR="0080431C" w:rsidRDefault="0080431C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Měst. soudem v Praze, oddíl C, vložka 188154 </w:t>
      </w:r>
    </w:p>
    <w:p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sídlo:  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Masarykova </w:t>
      </w:r>
      <w:r w:rsidR="007C1977">
        <w:rPr>
          <w:rStyle w:val="FontStyle16"/>
          <w:rFonts w:ascii="Calibri" w:hAnsi="Calibri"/>
          <w:sz w:val="22"/>
          <w:szCs w:val="22"/>
        </w:rPr>
        <w:t>538,  289 22 Lysá nad Labem</w:t>
      </w:r>
    </w:p>
    <w:p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  <w:t xml:space="preserve">28132491      </w:t>
      </w:r>
    </w:p>
    <w:p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DIČ:   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CZ28132491</w:t>
      </w:r>
    </w:p>
    <w:p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Bank. spojení:  MONETA Money Bank č.ú.  207972763/0600</w:t>
      </w:r>
    </w:p>
    <w:p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Michal Hažmuka, jednatel </w:t>
      </w:r>
    </w:p>
    <w:p w:rsidR="0080431C" w:rsidRDefault="0080431C" w:rsidP="0080431C">
      <w:pPr>
        <w:pStyle w:val="Style11"/>
        <w:spacing w:before="29"/>
        <w:ind w:right="53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spojení</w:t>
      </w:r>
      <w:r w:rsidR="009E5BA2">
        <w:rPr>
          <w:rStyle w:val="FontStyle16"/>
          <w:rFonts w:ascii="Calibri" w:hAnsi="Calibri"/>
          <w:sz w:val="22"/>
          <w:szCs w:val="22"/>
        </w:rPr>
        <w:t>: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mobil: 776 212 456, e-mail: </w:t>
      </w:r>
      <w:hyperlink r:id="rId10" w:history="1">
        <w:r w:rsidR="007B20E4" w:rsidRPr="00EB7F7A">
          <w:rPr>
            <w:rStyle w:val="Hypertextovodkaz"/>
            <w:rFonts w:ascii="Calibri" w:hAnsi="Calibri" w:cs="Times New Roman"/>
            <w:sz w:val="22"/>
            <w:szCs w:val="22"/>
          </w:rPr>
          <w:t>hazmuka@spc-net.cz</w:t>
        </w:r>
      </w:hyperlink>
    </w:p>
    <w:p w:rsidR="001F7EEA" w:rsidRPr="003855F0" w:rsidRDefault="001F7EEA" w:rsidP="003855F0">
      <w:pPr>
        <w:pStyle w:val="Style11"/>
        <w:spacing w:before="29"/>
        <w:ind w:right="53"/>
        <w:rPr>
          <w:rFonts w:ascii="Calibri" w:hAnsi="Calibri" w:cs="Times New Roman"/>
          <w:bCs/>
          <w:sz w:val="22"/>
          <w:szCs w:val="22"/>
        </w:rPr>
      </w:pPr>
    </w:p>
    <w:p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:rsidR="00DD0B75" w:rsidRDefault="00B41058" w:rsidP="00DD0B75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Dodávka notebooků </w:t>
      </w:r>
      <w:r w:rsidR="0080431C">
        <w:rPr>
          <w:rFonts w:asciiTheme="minorHAnsi" w:hAnsiTheme="minorHAnsi"/>
          <w:sz w:val="22"/>
          <w:szCs w:val="22"/>
        </w:rPr>
        <w:t xml:space="preserve">dle cenové nabídky zhotovitele </w:t>
      </w:r>
      <w:r w:rsidR="00166DE4" w:rsidRPr="00166DE4">
        <w:rPr>
          <w:rStyle w:val="Siln"/>
          <w:rFonts w:asciiTheme="minorHAnsi" w:hAnsiTheme="minorHAnsi"/>
          <w:b w:val="0"/>
          <w:sz w:val="22"/>
          <w:szCs w:val="22"/>
        </w:rPr>
        <w:t>051-22v2</w:t>
      </w:r>
      <w:r w:rsidR="0080431C">
        <w:rPr>
          <w:rFonts w:asciiTheme="minorHAnsi" w:hAnsiTheme="minorHAnsi"/>
          <w:sz w:val="22"/>
          <w:szCs w:val="22"/>
        </w:rPr>
        <w:t>platná pro zakázku objednatele:</w:t>
      </w:r>
      <w:r w:rsidR="00551257">
        <w:rPr>
          <w:rFonts w:asciiTheme="minorHAnsi" w:hAnsiTheme="minorHAnsi"/>
          <w:sz w:val="22"/>
          <w:szCs w:val="22"/>
        </w:rPr>
        <w:t xml:space="preserve"> objednávka </w:t>
      </w:r>
      <w:r w:rsidR="00166DE4">
        <w:rPr>
          <w:rFonts w:asciiTheme="minorHAnsi" w:hAnsiTheme="minorHAnsi" w:cstheme="minorHAnsi"/>
          <w:sz w:val="22"/>
          <w:szCs w:val="22"/>
        </w:rPr>
        <w:t>8</w:t>
      </w:r>
      <w:r w:rsidR="00551257">
        <w:rPr>
          <w:rFonts w:asciiTheme="minorHAnsi" w:hAnsiTheme="minorHAnsi" w:cstheme="minorHAnsi"/>
          <w:sz w:val="22"/>
          <w:szCs w:val="22"/>
        </w:rPr>
        <w:t xml:space="preserve"> ksnotebooků</w:t>
      </w:r>
      <w:r w:rsidR="00166DE4">
        <w:rPr>
          <w:rFonts w:asciiTheme="minorHAnsi" w:hAnsiTheme="minorHAnsi" w:cstheme="minorHAnsi"/>
          <w:sz w:val="22"/>
          <w:szCs w:val="22"/>
        </w:rPr>
        <w:t>Acer Travel MateP2</w:t>
      </w:r>
      <w:r w:rsidR="00166DE4">
        <w:rPr>
          <w:rFonts w:asciiTheme="minorHAnsi" w:hAnsiTheme="minorHAnsi" w:cstheme="minorHAnsi"/>
        </w:rPr>
        <w:t xml:space="preserve">s bezdrátovou myší a brašnou </w:t>
      </w:r>
      <w:r w:rsidR="00551257">
        <w:rPr>
          <w:rFonts w:asciiTheme="minorHAnsi" w:hAnsiTheme="minorHAnsi"/>
          <w:sz w:val="22"/>
          <w:szCs w:val="22"/>
        </w:rPr>
        <w:t>dle výše uvedené cenové nabídky.</w:t>
      </w:r>
      <w:r w:rsidR="00DD0B75">
        <w:rPr>
          <w:rFonts w:asciiTheme="minorHAnsi" w:hAnsiTheme="minorHAnsi"/>
          <w:sz w:val="22"/>
          <w:szCs w:val="22"/>
        </w:rPr>
        <w:t xml:space="preserve">Celková cena za dílo činí </w:t>
      </w:r>
      <w:r w:rsidR="00166DE4">
        <w:rPr>
          <w:rFonts w:asciiTheme="minorHAnsi" w:hAnsiTheme="minorHAnsi"/>
          <w:sz w:val="22"/>
          <w:szCs w:val="22"/>
        </w:rPr>
        <w:t>156 14</w:t>
      </w:r>
      <w:r w:rsidR="00C1438B">
        <w:rPr>
          <w:rFonts w:asciiTheme="minorHAnsi" w:hAnsiTheme="minorHAnsi"/>
          <w:sz w:val="22"/>
          <w:szCs w:val="22"/>
        </w:rPr>
        <w:t>7</w:t>
      </w:r>
      <w:r w:rsidR="00DD0B75">
        <w:rPr>
          <w:rFonts w:asciiTheme="minorHAnsi" w:hAnsiTheme="minorHAnsi"/>
          <w:sz w:val="22"/>
          <w:szCs w:val="22"/>
        </w:rPr>
        <w:t>,</w:t>
      </w:r>
      <w:r w:rsidR="008F2A85">
        <w:rPr>
          <w:rFonts w:asciiTheme="minorHAnsi" w:hAnsiTheme="minorHAnsi"/>
          <w:sz w:val="22"/>
          <w:szCs w:val="22"/>
        </w:rPr>
        <w:t>98</w:t>
      </w:r>
      <w:r w:rsidR="00DD0B75">
        <w:rPr>
          <w:rFonts w:asciiTheme="minorHAnsi" w:hAnsiTheme="minorHAnsi"/>
          <w:sz w:val="22"/>
          <w:szCs w:val="22"/>
        </w:rPr>
        <w:t xml:space="preserve"> Kč včetně DPH</w:t>
      </w:r>
      <w:r w:rsidR="00241C24">
        <w:rPr>
          <w:rFonts w:asciiTheme="minorHAnsi" w:hAnsiTheme="minorHAnsi"/>
          <w:sz w:val="22"/>
          <w:szCs w:val="22"/>
        </w:rPr>
        <w:t>.</w:t>
      </w:r>
    </w:p>
    <w:p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>I.</w:t>
      </w:r>
      <w:r w:rsidR="00240CAC">
        <w:rPr>
          <w:rStyle w:val="bbtext"/>
          <w:rFonts w:asciiTheme="minorHAnsi" w:hAnsiTheme="minorHAnsi"/>
          <w:sz w:val="22"/>
          <w:szCs w:val="22"/>
        </w:rPr>
        <w:t>Objednávka</w:t>
      </w:r>
      <w:r>
        <w:rPr>
          <w:rStyle w:val="bbtext"/>
          <w:rFonts w:asciiTheme="minorHAnsi" w:hAnsiTheme="minorHAnsi"/>
          <w:sz w:val="22"/>
          <w:szCs w:val="22"/>
        </w:rPr>
        <w:t>,t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382B26">
        <w:rPr>
          <w:rFonts w:ascii="Calibri" w:hAnsi="Calibri"/>
          <w:color w:val="000000"/>
          <w:sz w:val="22"/>
          <w:szCs w:val="22"/>
        </w:rPr>
        <w:t xml:space="preserve"> a zprovozní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 objednané zboží </w:t>
      </w:r>
      <w:r w:rsidR="00382B26">
        <w:rPr>
          <w:rFonts w:ascii="Calibri" w:hAnsi="Calibri"/>
          <w:color w:val="000000"/>
          <w:sz w:val="22"/>
          <w:szCs w:val="22"/>
        </w:rPr>
        <w:t xml:space="preserve">nejpozději do </w:t>
      </w:r>
      <w:r w:rsidR="00AB50BD">
        <w:rPr>
          <w:rFonts w:ascii="Calibri" w:hAnsi="Calibri"/>
          <w:color w:val="000000"/>
          <w:sz w:val="22"/>
          <w:szCs w:val="22"/>
        </w:rPr>
        <w:t>1</w:t>
      </w:r>
      <w:r w:rsidR="00FB537C">
        <w:rPr>
          <w:rFonts w:ascii="Calibri" w:hAnsi="Calibri"/>
          <w:color w:val="000000"/>
          <w:sz w:val="22"/>
          <w:szCs w:val="22"/>
        </w:rPr>
        <w:t>0</w:t>
      </w:r>
      <w:r w:rsidR="00166DE4">
        <w:rPr>
          <w:rFonts w:ascii="Calibri" w:hAnsi="Calibri"/>
          <w:color w:val="000000"/>
          <w:sz w:val="22"/>
          <w:szCs w:val="22"/>
        </w:rPr>
        <w:t>. 10. 2022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382B26">
        <w:rPr>
          <w:rFonts w:ascii="Calibri" w:hAnsi="Calibri" w:cs="Calibri"/>
          <w:color w:val="000000"/>
          <w:sz w:val="22"/>
          <w:szCs w:val="22"/>
        </w:rPr>
        <w:t>nám.  B. Hrozného 12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>. Zboží (dílo) je považováno za předané v okamžiku potvrzení převzetí zboží (díla) oprávněnou osobou</w:t>
      </w:r>
      <w:r w:rsidR="009E5BA2">
        <w:rPr>
          <w:rFonts w:ascii="Calibri" w:hAnsi="Calibri"/>
          <w:color w:val="000000"/>
          <w:sz w:val="22"/>
          <w:szCs w:val="22"/>
        </w:rPr>
        <w:t>,</w:t>
      </w:r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:rsidR="00785CEE" w:rsidRPr="004F1550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dodané zboží (dílo) bude vystavena zhotovitelem faktura sčástkou dle cenové nabídky </w:t>
      </w:r>
      <w:r w:rsidR="00166DE4" w:rsidRPr="00166DE4">
        <w:rPr>
          <w:rStyle w:val="Siln"/>
          <w:rFonts w:asciiTheme="minorHAnsi" w:hAnsiTheme="minorHAnsi"/>
          <w:b w:val="0"/>
          <w:sz w:val="22"/>
          <w:szCs w:val="22"/>
        </w:rPr>
        <w:t>051-22v2</w:t>
      </w:r>
      <w:r w:rsidRPr="009E5BA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Splatnost faktury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předmětnou fakturu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0,05% z dlužné částky za každý započatý den prodlení. Jakmile prodlení přesáhne dobu 30-ti dnů ode dne splatnosti faktury, výše úroku z prodlení se zvyšuje na 0,1% z dlužné částky za každý další den prodlení.</w:t>
      </w:r>
    </w:p>
    <w:p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skutečnostzhotoviteli pokud možno neprodleně spolu s</w:t>
      </w:r>
      <w:r w:rsidR="004F1550">
        <w:rPr>
          <w:rFonts w:asciiTheme="minorHAnsi" w:hAnsiTheme="minorHAnsi"/>
          <w:sz w:val="22"/>
          <w:szCs w:val="22"/>
        </w:rPr>
        <w:t xml:space="preserve"> písemným </w:t>
      </w:r>
      <w:r w:rsidR="00EB28B0">
        <w:rPr>
          <w:rFonts w:asciiTheme="minorHAnsi" w:hAnsiTheme="minorHAnsi"/>
          <w:sz w:val="22"/>
          <w:szCs w:val="22"/>
        </w:rPr>
        <w:t xml:space="preserve">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:rsidR="001F7EEA" w:rsidRDefault="001F7EEA">
      <w:pPr>
        <w:rPr>
          <w:rFonts w:asciiTheme="minorHAnsi" w:hAnsiTheme="minorHAnsi"/>
          <w:sz w:val="22"/>
          <w:szCs w:val="22"/>
        </w:rPr>
      </w:pPr>
    </w:p>
    <w:p w:rsidR="00FC5749" w:rsidRDefault="00FC5749">
      <w:pPr>
        <w:rPr>
          <w:rFonts w:asciiTheme="minorHAnsi" w:hAnsiTheme="minorHAnsi"/>
          <w:sz w:val="22"/>
          <w:szCs w:val="22"/>
        </w:rPr>
      </w:pPr>
    </w:p>
    <w:p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>:</w:t>
      </w:r>
      <w:r w:rsidR="00166DE4">
        <w:rPr>
          <w:rStyle w:val="bbtext"/>
          <w:rFonts w:asciiTheme="minorHAnsi" w:hAnsiTheme="minorHAnsi"/>
          <w:sz w:val="22"/>
          <w:szCs w:val="22"/>
        </w:rPr>
        <w:t>20. 9. 2022</w:t>
      </w:r>
    </w:p>
    <w:p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objednatele:                                                                                                 Za zhotovitele:</w:t>
      </w:r>
    </w:p>
    <w:p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:rsidR="004F1550" w:rsidRDefault="003F0024">
      <w:pPr>
        <w:rPr>
          <w:rStyle w:val="bbtext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34896" cy="777240"/>
            <wp:effectExtent l="19050" t="0" r="0" b="0"/>
            <wp:docPr id="3" name="Obrázek 0" descr="razitko_spc_podpis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_spc_podpis_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:rsidR="007B20E4" w:rsidRPr="00AF48DB" w:rsidRDefault="007B20E4">
      <w:pPr>
        <w:rPr>
          <w:rStyle w:val="bbtext"/>
          <w:rFonts w:asciiTheme="minorHAnsi" w:hAnsiTheme="minorHAnsi"/>
          <w:sz w:val="22"/>
          <w:szCs w:val="22"/>
        </w:rPr>
      </w:pPr>
      <w:r w:rsidRPr="00AF48DB">
        <w:rPr>
          <w:rStyle w:val="bbtext"/>
          <w:rFonts w:asciiTheme="minorHAnsi" w:hAnsiTheme="minorHAnsi"/>
          <w:sz w:val="22"/>
          <w:szCs w:val="22"/>
        </w:rPr>
        <w:t>Nedílnou součástí této smlouvy je cenová nabídka č.</w:t>
      </w:r>
      <w:r w:rsidR="003F0024" w:rsidRPr="003F0024">
        <w:rPr>
          <w:rStyle w:val="Siln"/>
          <w:rFonts w:asciiTheme="minorHAnsi" w:hAnsiTheme="minorHAnsi"/>
          <w:b w:val="0"/>
          <w:sz w:val="22"/>
          <w:szCs w:val="22"/>
        </w:rPr>
        <w:t xml:space="preserve">051-22v2 </w:t>
      </w:r>
      <w:r w:rsidRPr="00AF48DB">
        <w:rPr>
          <w:rStyle w:val="bbtext"/>
          <w:rFonts w:asciiTheme="minorHAnsi" w:hAnsiTheme="minorHAnsi"/>
          <w:sz w:val="22"/>
          <w:szCs w:val="22"/>
        </w:rPr>
        <w:t>jako příloha č.1</w:t>
      </w:r>
      <w:r w:rsidR="00AF48DB">
        <w:rPr>
          <w:rStyle w:val="bbtext"/>
          <w:rFonts w:asciiTheme="minorHAnsi" w:hAnsiTheme="minorHAnsi"/>
          <w:sz w:val="22"/>
          <w:szCs w:val="22"/>
        </w:rPr>
        <w:t>.</w:t>
      </w:r>
    </w:p>
    <w:p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B9" w:rsidRDefault="003F1FB9" w:rsidP="00FC5749">
      <w:r>
        <w:separator/>
      </w:r>
    </w:p>
  </w:endnote>
  <w:endnote w:type="continuationSeparator" w:id="1">
    <w:p w:rsidR="003F1FB9" w:rsidRDefault="003F1FB9" w:rsidP="00FC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755"/>
      <w:docPartObj>
        <w:docPartGallery w:val="Page Numbers (Bottom of Page)"/>
        <w:docPartUnique/>
      </w:docPartObj>
    </w:sdtPr>
    <w:sdtContent>
      <w:p w:rsidR="00FC5749" w:rsidRDefault="00F10A45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8F2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749" w:rsidRDefault="00FC57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B9" w:rsidRDefault="003F1FB9" w:rsidP="00FC5749">
      <w:r>
        <w:separator/>
      </w:r>
    </w:p>
  </w:footnote>
  <w:footnote w:type="continuationSeparator" w:id="1">
    <w:p w:rsidR="003F1FB9" w:rsidRDefault="003F1FB9" w:rsidP="00FC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0C"/>
    <w:rsid w:val="000214A8"/>
    <w:rsid w:val="00035A89"/>
    <w:rsid w:val="00047822"/>
    <w:rsid w:val="000D3633"/>
    <w:rsid w:val="000F053C"/>
    <w:rsid w:val="001015DE"/>
    <w:rsid w:val="00166DE4"/>
    <w:rsid w:val="001838E0"/>
    <w:rsid w:val="00183F37"/>
    <w:rsid w:val="001D3293"/>
    <w:rsid w:val="001D4142"/>
    <w:rsid w:val="001F7EEA"/>
    <w:rsid w:val="0020328E"/>
    <w:rsid w:val="00227B18"/>
    <w:rsid w:val="00240CAC"/>
    <w:rsid w:val="00241C24"/>
    <w:rsid w:val="00286906"/>
    <w:rsid w:val="002D2348"/>
    <w:rsid w:val="002F2B7C"/>
    <w:rsid w:val="003155B1"/>
    <w:rsid w:val="00315CD5"/>
    <w:rsid w:val="00343D30"/>
    <w:rsid w:val="00382B26"/>
    <w:rsid w:val="003855F0"/>
    <w:rsid w:val="003F0024"/>
    <w:rsid w:val="003F1FB9"/>
    <w:rsid w:val="00400ED0"/>
    <w:rsid w:val="004D21F0"/>
    <w:rsid w:val="004F1550"/>
    <w:rsid w:val="0054486C"/>
    <w:rsid w:val="005459B4"/>
    <w:rsid w:val="00551257"/>
    <w:rsid w:val="00594BE5"/>
    <w:rsid w:val="005A3E89"/>
    <w:rsid w:val="005C7C09"/>
    <w:rsid w:val="005C7FC2"/>
    <w:rsid w:val="005D7E10"/>
    <w:rsid w:val="005F5482"/>
    <w:rsid w:val="006602A5"/>
    <w:rsid w:val="007167BA"/>
    <w:rsid w:val="00722DA9"/>
    <w:rsid w:val="00750FC5"/>
    <w:rsid w:val="00785CEE"/>
    <w:rsid w:val="00795188"/>
    <w:rsid w:val="007B20E4"/>
    <w:rsid w:val="007C1977"/>
    <w:rsid w:val="007E078D"/>
    <w:rsid w:val="00800856"/>
    <w:rsid w:val="0080431C"/>
    <w:rsid w:val="00850359"/>
    <w:rsid w:val="008715B7"/>
    <w:rsid w:val="00881E62"/>
    <w:rsid w:val="008A6C6F"/>
    <w:rsid w:val="008B3305"/>
    <w:rsid w:val="008E6871"/>
    <w:rsid w:val="008F2A85"/>
    <w:rsid w:val="008F5D7D"/>
    <w:rsid w:val="009213DF"/>
    <w:rsid w:val="00943541"/>
    <w:rsid w:val="009D77B6"/>
    <w:rsid w:val="009E5BA2"/>
    <w:rsid w:val="00A33370"/>
    <w:rsid w:val="00A3663C"/>
    <w:rsid w:val="00A80ABD"/>
    <w:rsid w:val="00AB0FCD"/>
    <w:rsid w:val="00AB50BD"/>
    <w:rsid w:val="00AC5772"/>
    <w:rsid w:val="00AC6C6D"/>
    <w:rsid w:val="00AD6462"/>
    <w:rsid w:val="00AF3AB0"/>
    <w:rsid w:val="00AF48DB"/>
    <w:rsid w:val="00B300C5"/>
    <w:rsid w:val="00B41058"/>
    <w:rsid w:val="00B82C75"/>
    <w:rsid w:val="00B90091"/>
    <w:rsid w:val="00BB0642"/>
    <w:rsid w:val="00C1438B"/>
    <w:rsid w:val="00C27327"/>
    <w:rsid w:val="00C40D7C"/>
    <w:rsid w:val="00C5165A"/>
    <w:rsid w:val="00C67324"/>
    <w:rsid w:val="00C917C0"/>
    <w:rsid w:val="00C93A76"/>
    <w:rsid w:val="00CC138C"/>
    <w:rsid w:val="00D163BD"/>
    <w:rsid w:val="00DA518B"/>
    <w:rsid w:val="00DD0B75"/>
    <w:rsid w:val="00E0770C"/>
    <w:rsid w:val="00E5620D"/>
    <w:rsid w:val="00EB28B0"/>
    <w:rsid w:val="00EB72B6"/>
    <w:rsid w:val="00EC2D4B"/>
    <w:rsid w:val="00EC42DB"/>
    <w:rsid w:val="00EF1898"/>
    <w:rsid w:val="00EF5B06"/>
    <w:rsid w:val="00F106C3"/>
    <w:rsid w:val="00F10A45"/>
    <w:rsid w:val="00F260F9"/>
    <w:rsid w:val="00F40E04"/>
    <w:rsid w:val="00FB537C"/>
    <w:rsid w:val="00FC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azmuka@spc-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3D6C-C707-45C0-95CD-889B56A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uzivatel</cp:lastModifiedBy>
  <cp:revision>12</cp:revision>
  <cp:lastPrinted>2022-10-03T16:08:00Z</cp:lastPrinted>
  <dcterms:created xsi:type="dcterms:W3CDTF">2022-10-03T12:06:00Z</dcterms:created>
  <dcterms:modified xsi:type="dcterms:W3CDTF">2022-10-04T07:10:00Z</dcterms:modified>
</cp:coreProperties>
</file>