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B82" w:rsidRPr="00656426" w:rsidRDefault="009B2B82" w:rsidP="009B2B82">
      <w:pPr>
        <w:jc w:val="center"/>
        <w:rPr>
          <w:rFonts w:asciiTheme="minorHAnsi" w:hAnsiTheme="minorHAnsi" w:cstheme="minorHAnsi"/>
          <w:b/>
          <w:color w:val="FF0000"/>
          <w:sz w:val="22"/>
          <w:szCs w:val="22"/>
        </w:rPr>
      </w:pPr>
      <w:bookmarkStart w:id="0" w:name="_GoBack"/>
      <w:bookmarkEnd w:id="0"/>
      <w:r w:rsidRPr="00656426">
        <w:rPr>
          <w:rFonts w:asciiTheme="minorHAnsi" w:hAnsiTheme="minorHAnsi" w:cstheme="minorHAnsi"/>
          <w:b/>
          <w:sz w:val="22"/>
          <w:szCs w:val="22"/>
        </w:rPr>
        <w:t xml:space="preserve">Příloha III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B8623B" w:rsidRDefault="00B8623B" w:rsidP="00B8623B">
      <w:pPr>
        <w:spacing w:before="240" w:after="120"/>
        <w:jc w:val="center"/>
        <w:rPr>
          <w:rFonts w:asciiTheme="minorHAnsi" w:hAnsiTheme="minorHAnsi" w:cstheme="minorHAnsi"/>
          <w:b/>
          <w:sz w:val="22"/>
          <w:szCs w:val="22"/>
        </w:rPr>
      </w:pP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a hodnocení Projektu (dále jen „kontrola“) podle tohoto plánu hodnocení Projektu v souladu s  § 13 Zákona.</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projektů</w:t>
      </w:r>
      <w:r w:rsidR="00F30D07">
        <w:rPr>
          <w:rFonts w:asciiTheme="minorHAnsi" w:hAnsiTheme="minorHAnsi" w:cstheme="minorHAnsi"/>
          <w:sz w:val="22"/>
          <w:szCs w:val="22"/>
        </w:rPr>
        <w:t>,</w:t>
      </w:r>
      <w:r w:rsidR="005F515F">
        <w:rPr>
          <w:rFonts w:asciiTheme="minorHAnsi" w:hAnsiTheme="minorHAnsi" w:cstheme="minorHAnsi"/>
          <w:sz w:val="22"/>
          <w:szCs w:val="22"/>
        </w:rPr>
        <w:t xml:space="preserve"> jejichž řešení trvá </w:t>
      </w:r>
      <w:r w:rsidR="00F30D07">
        <w:rPr>
          <w:rFonts w:asciiTheme="minorHAnsi" w:hAnsiTheme="minorHAnsi" w:cstheme="minorHAnsi"/>
          <w:sz w:val="22"/>
          <w:szCs w:val="22"/>
        </w:rPr>
        <w:t>kratší dobu, se kontrola provádí zpravidla jednou až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B2B82" w:rsidRPr="00656426" w:rsidRDefault="009B2B8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sidR="00BB65F6">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647854">
        <w:rPr>
          <w:rFonts w:asciiTheme="minorHAnsi" w:hAnsiTheme="minorHAnsi" w:cstheme="minorHAnsi"/>
          <w:sz w:val="22"/>
          <w:szCs w:val="22"/>
        </w:rPr>
        <w:t xml:space="preserve">. Kontrola probíhá vždy </w:t>
      </w:r>
      <w:r w:rsidRPr="00656426">
        <w:rPr>
          <w:rFonts w:asciiTheme="minorHAnsi" w:hAnsiTheme="minorHAnsi" w:cstheme="minorHAnsi"/>
          <w:sz w:val="22"/>
          <w:szCs w:val="22"/>
        </w:rPr>
        <w:t>za účasti člena/členů odborného poradního orgánu poskytovatele nebo poskytovatelem určeného odborníka/určených odborníků, a to na základě příjemcem předložené průběžné</w:t>
      </w:r>
      <w:r w:rsidR="00647854">
        <w:rPr>
          <w:rFonts w:asciiTheme="minorHAnsi" w:hAnsiTheme="minorHAnsi" w:cstheme="minorHAnsi"/>
          <w:sz w:val="22"/>
          <w:szCs w:val="22"/>
        </w:rPr>
        <w:t xml:space="preserve"> nebo závěrečné</w:t>
      </w:r>
      <w:r w:rsidRPr="00656426">
        <w:rPr>
          <w:rFonts w:asciiTheme="minorHAnsi" w:hAnsiTheme="minorHAnsi" w:cstheme="minorHAnsi"/>
          <w:sz w:val="22"/>
          <w:szCs w:val="22"/>
        </w:rPr>
        <w:t xml:space="preserve">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sidRPr="00656426">
        <w:rPr>
          <w:rFonts w:asciiTheme="minorHAnsi" w:hAnsiTheme="minorHAnsi" w:cstheme="minorHAnsi"/>
          <w:sz w:val="22"/>
          <w:szCs w:val="22"/>
        </w:rPr>
        <w:t xml:space="preserve">: kontrola II. stupně navazující vždy až na kontrolu I. stupně 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221"/>
      </w:tblGrid>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Protože </w:t>
            </w:r>
            <w:r w:rsidRPr="00656426">
              <w:rPr>
                <w:rFonts w:asciiTheme="minorHAnsi" w:hAnsiTheme="minorHAnsi" w:cstheme="minorHAnsi"/>
                <w:sz w:val="22"/>
                <w:szCs w:val="22"/>
              </w:rPr>
              <w:lastRenderedPageBreak/>
              <w:t xml:space="preserve">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neplnění podmínek smlouvy a uplatnění sankcí je třeba posuzovat v souladu s článkem 14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části podle článku 14 smlouvy.</w:t>
            </w:r>
          </w:p>
        </w:tc>
      </w:tr>
    </w:tbl>
    <w:p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9B2B82" w:rsidRPr="00656426"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 informace o postupu prací na Projektu, zhodnocení dosažených dílčích cílů Projektu, porovnání skutečně provedených prací na Projektu s plánovaným harmonogramem, přehled a zdůvodnění případných změn, které během řešení Projektu nastaly oproti původním plánům v harmonogramu a rozpočtu, včetně uvedení stanoviska poskytovatele</w:t>
      </w:r>
      <w:r>
        <w:rPr>
          <w:rFonts w:asciiTheme="minorHAnsi" w:hAnsiTheme="minorHAnsi" w:cstheme="minorHAnsi"/>
          <w:sz w:val="22"/>
          <w:szCs w:val="22"/>
        </w:rPr>
        <w:t>,</w:t>
      </w:r>
      <w:r w:rsidRPr="00656426">
        <w:rPr>
          <w:rFonts w:asciiTheme="minorHAnsi" w:hAnsiTheme="minorHAnsi" w:cstheme="minorHAnsi"/>
          <w:sz w:val="22"/>
          <w:szCs w:val="22"/>
        </w:rPr>
        <w:t xml:space="preserve"> porovnání výše skutečně vynaložených uznaných nákladů a výše skutečně čerpané podpory s plánovaným rozpočtem, porovnání skutečných výstupů Projektu s daty zveřejněnými příjemcem, roční vyúčtování uznaných nákladů Projektu</w:t>
      </w:r>
      <w:r w:rsidR="005351FD">
        <w:rPr>
          <w:rFonts w:asciiTheme="minorHAnsi" w:hAnsiTheme="minorHAnsi" w:cstheme="minorHAnsi"/>
          <w:sz w:val="22"/>
          <w:szCs w:val="22"/>
        </w:rPr>
        <w:t xml:space="preserve">, </w:t>
      </w:r>
      <w:r w:rsidRPr="00656426">
        <w:rPr>
          <w:rFonts w:asciiTheme="minorHAnsi" w:hAnsiTheme="minorHAnsi" w:cstheme="minorHAnsi"/>
          <w:sz w:val="22"/>
          <w:szCs w:val="22"/>
        </w:rPr>
        <w:t>včetně souhrnného a položkového výpisu nákladů z účetní evidence</w:t>
      </w:r>
      <w:r w:rsidR="005351FD">
        <w:rPr>
          <w:rFonts w:asciiTheme="minorHAnsi" w:hAnsiTheme="minorHAnsi" w:cstheme="minorHAnsi"/>
          <w:sz w:val="22"/>
          <w:szCs w:val="22"/>
        </w:rPr>
        <w:t>,</w:t>
      </w:r>
      <w:r w:rsidR="005351FD" w:rsidRPr="005351FD">
        <w:rPr>
          <w:rFonts w:asciiTheme="minorHAnsi" w:hAnsiTheme="minorHAnsi" w:cstheme="minorHAnsi"/>
          <w:sz w:val="22"/>
          <w:szCs w:val="22"/>
        </w:rPr>
        <w:t xml:space="preserve"> </w:t>
      </w:r>
      <w:r w:rsidR="005351FD">
        <w:rPr>
          <w:rFonts w:asciiTheme="minorHAnsi" w:hAnsiTheme="minorHAnsi" w:cstheme="minorHAnsi"/>
          <w:sz w:val="22"/>
          <w:szCs w:val="22"/>
        </w:rPr>
        <w:t>za období, které zprávu monituruje.</w:t>
      </w:r>
      <w:r w:rsidRPr="00656426">
        <w:rPr>
          <w:rFonts w:asciiTheme="minorHAnsi" w:hAnsiTheme="minorHAnsi" w:cstheme="minorHAnsi"/>
          <w:sz w:val="22"/>
          <w:szCs w:val="22"/>
        </w:rPr>
        <w:t xml:space="preserve"> 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w:t>
      </w:r>
      <w:r>
        <w:rPr>
          <w:rFonts w:asciiTheme="minorHAnsi" w:hAnsiTheme="minorHAnsi" w:cstheme="minorHAnsi"/>
          <w:sz w:val="22"/>
          <w:szCs w:val="22"/>
        </w:rPr>
        <w:t>po</w:t>
      </w:r>
      <w:r w:rsidRPr="00656426">
        <w:rPr>
          <w:rFonts w:asciiTheme="minorHAnsi" w:hAnsiTheme="minorHAnsi" w:cstheme="minorHAnsi"/>
          <w:sz w:val="22"/>
          <w:szCs w:val="22"/>
        </w:rPr>
        <w:t>dle pokynů poskytovatele</w:t>
      </w:r>
      <w:r w:rsidRPr="00656426">
        <w:rPr>
          <w:rStyle w:val="Znakapoznpodarou"/>
          <w:rFonts w:asciiTheme="minorHAnsi" w:hAnsiTheme="minorHAnsi"/>
          <w:sz w:val="22"/>
          <w:szCs w:val="22"/>
        </w:rPr>
        <w:footnoteReference w:id="1"/>
      </w:r>
      <w:r w:rsidRPr="00656426">
        <w:rPr>
          <w:rFonts w:asciiTheme="minorHAnsi" w:hAnsiTheme="minorHAnsi" w:cstheme="minorHAnsi"/>
          <w:sz w:val="22"/>
          <w:szCs w:val="22"/>
        </w:rPr>
        <w:t>;</w:t>
      </w:r>
    </w:p>
    <w:p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 xml:space="preserve">závěrečnou zprávu o řešení Projektu, která obsahuje veškeré informace o průběhu řešení Projektu v posledním kalendářním roce a za celé období řešení Projektu (tj. ode dne oznámeného zahájení Projektu do dne jeho ukončení), souhrnné zhodnocení a přehled dosažených výsledků a výstupů s ohledem na všechny stanovené cíle, plnění předepsaných indikátorů, vyúčtování celkových uznaných nákladů Projektu a přehled vynaložených nákladů včetně specifikace jejich položek a souhrnného a položkového výpisu z účetní evidence, výpis o čerpání přidělené podpory Projektu, přehled a zdůvodnění případných </w:t>
      </w:r>
      <w:r w:rsidRPr="00656426">
        <w:rPr>
          <w:rFonts w:asciiTheme="minorHAnsi" w:hAnsiTheme="minorHAnsi" w:cstheme="minorHAnsi"/>
          <w:sz w:val="22"/>
          <w:szCs w:val="22"/>
        </w:rPr>
        <w:lastRenderedPageBreak/>
        <w:t xml:space="preserve">změn, které během řešení Projektu nastaly oproti původním plánům v harmonogramu a rozpočtu, včetně uvedení stanoviska poskytovatele.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w:t>
      </w:r>
      <w:r>
        <w:rPr>
          <w:rFonts w:asciiTheme="minorHAnsi" w:hAnsiTheme="minorHAnsi" w:cstheme="minorHAnsi"/>
          <w:sz w:val="22"/>
          <w:szCs w:val="22"/>
        </w:rPr>
        <w:t>po</w:t>
      </w:r>
      <w:r w:rsidRPr="00656426">
        <w:rPr>
          <w:rFonts w:asciiTheme="minorHAnsi" w:hAnsiTheme="minorHAnsi" w:cstheme="minorHAnsi"/>
          <w:sz w:val="22"/>
          <w:szCs w:val="22"/>
        </w:rPr>
        <w:t>dle pokynů poskytovatele</w:t>
      </w:r>
      <w:r w:rsidR="0033420C">
        <w:rPr>
          <w:rFonts w:asciiTheme="minorHAnsi" w:hAnsiTheme="minorHAnsi" w:cstheme="minorHAnsi"/>
          <w:sz w:val="22"/>
          <w:szCs w:val="22"/>
          <w:vertAlign w:val="superscript"/>
        </w:rPr>
        <w:t>1</w:t>
      </w:r>
      <w:r w:rsidR="00F726DC">
        <w:rPr>
          <w:rFonts w:asciiTheme="minorHAnsi" w:hAnsiTheme="minorHAnsi" w:cstheme="minorHAnsi"/>
          <w:sz w:val="22"/>
          <w:szCs w:val="22"/>
        </w:rPr>
        <w:t>;</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avce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5351FD">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170F19">
        <w:rPr>
          <w:rFonts w:asciiTheme="minorHAnsi" w:hAnsiTheme="minorHAnsi" w:cstheme="minorHAnsi"/>
          <w:sz w:val="22"/>
          <w:szCs w:val="22"/>
        </w:rPr>
        <w:t xml:space="preserve"> (je-li podle odst. 3) vyžadována)</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podle odstavce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Příjemce předkládá závěrečnou zprávu podle odstavce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avce </w:t>
      </w:r>
      <w:r w:rsidRPr="00DA3BA0">
        <w:rPr>
          <w:rFonts w:asciiTheme="minorHAnsi" w:hAnsiTheme="minorHAnsi" w:cstheme="minorHAnsi"/>
          <w:sz w:val="22"/>
          <w:szCs w:val="22"/>
        </w:rPr>
        <w:t>3</w:t>
      </w:r>
      <w:r w:rsidR="00602835">
        <w:rPr>
          <w:rFonts w:asciiTheme="minorHAnsi" w:hAnsiTheme="minorHAnsi" w:cstheme="minorHAnsi"/>
          <w:sz w:val="22"/>
          <w:szCs w:val="22"/>
        </w:rPr>
        <w:t>)</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je oprávněn nařídit příjemci uspořádat kontrolní den kdykoli v průběhu řešení Projektu a předložené zprávy podle odstavce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pokyny poskytovatele a Metodikou hodnocení výsledků výzkumných organizací a hodnocení výsledků ukončených programů schvalovanou vládou ČR a platnou pro hodnocení uplynulého kalendářního roku.</w:t>
      </w:r>
    </w:p>
    <w:p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7CB" w:rsidRDefault="008477CB" w:rsidP="00B8623B">
      <w:r>
        <w:separator/>
      </w:r>
    </w:p>
  </w:endnote>
  <w:endnote w:type="continuationSeparator" w:id="0">
    <w:p w:rsidR="008477CB" w:rsidRDefault="008477CB"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24" w:rsidRDefault="0043042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24" w:rsidRDefault="0043042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24" w:rsidRDefault="004304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7CB" w:rsidRDefault="008477CB" w:rsidP="00B8623B">
      <w:r>
        <w:separator/>
      </w:r>
    </w:p>
  </w:footnote>
  <w:footnote w:type="continuationSeparator" w:id="0">
    <w:p w:rsidR="008477CB" w:rsidRDefault="008477CB" w:rsidP="00B8623B">
      <w:r>
        <w:continuationSeparator/>
      </w:r>
    </w:p>
  </w:footnote>
  <w:footnote w:id="1">
    <w:p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Poskytovatel zveřejní pokyny k oponentnímu řízení na i</w:t>
      </w:r>
      <w:r w:rsidR="005351FD">
        <w:rPr>
          <w:rFonts w:asciiTheme="minorHAnsi" w:hAnsiTheme="minorHAnsi" w:cstheme="minorHAnsi"/>
          <w:sz w:val="18"/>
          <w:szCs w:val="18"/>
        </w:rPr>
        <w:t>nternetových stránkách Programu.</w:t>
      </w:r>
      <w:r w:rsidRPr="00656426">
        <w:rPr>
          <w:rFonts w:asciiTheme="minorHAnsi" w:hAnsiTheme="minorHAnsi" w:cstheme="minorHAnsi"/>
          <w:sz w:val="18"/>
          <w:szCs w:val="18"/>
        </w:rPr>
        <w:t xml:space="preserve">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24" w:rsidRDefault="0043042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B" w:rsidRPr="00670F69" w:rsidRDefault="00B8623B" w:rsidP="00B8623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0624BF">
      <w:rPr>
        <w:rFonts w:asciiTheme="minorHAnsi" w:hAnsiTheme="minorHAnsi" w:cstheme="minorHAnsi"/>
        <w:i/>
        <w:sz w:val="22"/>
        <w:szCs w:val="22"/>
      </w:rPr>
      <w:tab/>
    </w:r>
    <w:r w:rsidR="000624BF">
      <w:rPr>
        <w:rFonts w:asciiTheme="minorHAnsi" w:hAnsiTheme="minorHAnsi" w:cstheme="minorHAnsi"/>
        <w:i/>
        <w:sz w:val="22"/>
        <w:szCs w:val="22"/>
      </w:rPr>
      <w:tab/>
    </w:r>
    <w:r>
      <w:rPr>
        <w:rFonts w:asciiTheme="minorHAnsi" w:hAnsiTheme="minorHAnsi" w:cstheme="minorHAnsi"/>
        <w:i/>
        <w:sz w:val="22"/>
        <w:szCs w:val="22"/>
      </w:rPr>
      <w:t xml:space="preserve"> </w:t>
    </w:r>
  </w:p>
  <w:p w:rsidR="00B8623B" w:rsidRPr="001D5E87" w:rsidRDefault="00B8623B" w:rsidP="00B8623B">
    <w:pPr>
      <w:pStyle w:val="Zhlav"/>
      <w:rPr>
        <w:rFonts w:asciiTheme="minorHAnsi" w:hAnsiTheme="minorHAnsi" w:cstheme="minorHAnsi"/>
        <w:i/>
        <w:sz w:val="22"/>
        <w:szCs w:val="22"/>
      </w:rPr>
    </w:pPr>
    <w:r w:rsidRPr="00670F69">
      <w:rPr>
        <w:rFonts w:asciiTheme="minorHAnsi" w:hAnsiTheme="minorHAnsi" w:cstheme="minorHAnsi"/>
        <w:i/>
        <w:sz w:val="22"/>
        <w:szCs w:val="22"/>
      </w:rPr>
      <w:t>Č. j.:</w:t>
    </w:r>
    <w:r w:rsidR="0084101D">
      <w:rPr>
        <w:rFonts w:asciiTheme="minorHAnsi" w:hAnsiTheme="minorHAnsi" w:cstheme="minorHAnsi"/>
        <w:i/>
        <w:sz w:val="22"/>
        <w:szCs w:val="22"/>
      </w:rPr>
      <w:t>MSMT-6005/2017-1</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p w:rsidR="00B8623B" w:rsidRDefault="00B8623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24" w:rsidRDefault="0043042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6C"/>
    <w:rsid w:val="00053CB6"/>
    <w:rsid w:val="000624BF"/>
    <w:rsid w:val="0006488B"/>
    <w:rsid w:val="000E53A9"/>
    <w:rsid w:val="001455BF"/>
    <w:rsid w:val="00170F19"/>
    <w:rsid w:val="001D5E87"/>
    <w:rsid w:val="0020497F"/>
    <w:rsid w:val="0033420C"/>
    <w:rsid w:val="0038105F"/>
    <w:rsid w:val="00383C6A"/>
    <w:rsid w:val="00422E26"/>
    <w:rsid w:val="00430424"/>
    <w:rsid w:val="004508A7"/>
    <w:rsid w:val="004A3AA0"/>
    <w:rsid w:val="004F3504"/>
    <w:rsid w:val="00512B88"/>
    <w:rsid w:val="005351FD"/>
    <w:rsid w:val="00544041"/>
    <w:rsid w:val="005955BD"/>
    <w:rsid w:val="005B250F"/>
    <w:rsid w:val="005F515F"/>
    <w:rsid w:val="00602835"/>
    <w:rsid w:val="00605FA3"/>
    <w:rsid w:val="00626A57"/>
    <w:rsid w:val="00647854"/>
    <w:rsid w:val="006550EC"/>
    <w:rsid w:val="006B5C62"/>
    <w:rsid w:val="0072782D"/>
    <w:rsid w:val="0076568E"/>
    <w:rsid w:val="007A6C3A"/>
    <w:rsid w:val="007C2732"/>
    <w:rsid w:val="007F7466"/>
    <w:rsid w:val="008307E0"/>
    <w:rsid w:val="0084101D"/>
    <w:rsid w:val="008477CB"/>
    <w:rsid w:val="0087236C"/>
    <w:rsid w:val="008B45F1"/>
    <w:rsid w:val="00990277"/>
    <w:rsid w:val="009B2B82"/>
    <w:rsid w:val="009D0BFD"/>
    <w:rsid w:val="00A750E2"/>
    <w:rsid w:val="00AB752A"/>
    <w:rsid w:val="00B266DD"/>
    <w:rsid w:val="00B70D7D"/>
    <w:rsid w:val="00B8623B"/>
    <w:rsid w:val="00BB65F6"/>
    <w:rsid w:val="00BE3155"/>
    <w:rsid w:val="00C47FB5"/>
    <w:rsid w:val="00E0482E"/>
    <w:rsid w:val="00E319C3"/>
    <w:rsid w:val="00EC6B83"/>
    <w:rsid w:val="00F30D07"/>
    <w:rsid w:val="00F42AF7"/>
    <w:rsid w:val="00F726DC"/>
    <w:rsid w:val="00F74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1E0A-3217-4410-9E28-5A959C3F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8139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Blanka GREBEŇOVÁ</cp:lastModifiedBy>
  <cp:revision>2</cp:revision>
  <cp:lastPrinted>2017-03-16T13:34:00Z</cp:lastPrinted>
  <dcterms:created xsi:type="dcterms:W3CDTF">2017-05-15T07:03:00Z</dcterms:created>
  <dcterms:modified xsi:type="dcterms:W3CDTF">2017-05-15T07:03:00Z</dcterms:modified>
</cp:coreProperties>
</file>