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FC" w:rsidRDefault="00EA2FFC" w:rsidP="00EA2FFC">
      <w:pPr>
        <w:rPr>
          <w:rFonts w:ascii="Tahoma" w:hAnsi="Tahoma" w:cs="Tahoma"/>
        </w:rPr>
      </w:pPr>
    </w:p>
    <w:p w:rsidR="00EA2FFC" w:rsidRPr="00EA2FFC" w:rsidRDefault="00EA2FFC" w:rsidP="00EA2FF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EA2FFC">
        <w:rPr>
          <w:rFonts w:ascii="Arial" w:hAnsi="Arial" w:cs="Arial"/>
          <w:b/>
          <w:sz w:val="28"/>
          <w:szCs w:val="28"/>
        </w:rPr>
        <w:t xml:space="preserve">DODATEK </w:t>
      </w:r>
      <w:proofErr w:type="gramStart"/>
      <w:r w:rsidRPr="00EA2FFC">
        <w:rPr>
          <w:rFonts w:ascii="Arial" w:hAnsi="Arial" w:cs="Arial"/>
          <w:b/>
          <w:sz w:val="28"/>
          <w:szCs w:val="28"/>
        </w:rPr>
        <w:t>č.1 -</w:t>
      </w:r>
      <w:r w:rsidRPr="00EA2FFC">
        <w:rPr>
          <w:rFonts w:ascii="Arial" w:hAnsi="Arial" w:cs="Arial"/>
          <w:sz w:val="20"/>
          <w:szCs w:val="20"/>
        </w:rPr>
        <w:t xml:space="preserve"> </w:t>
      </w:r>
      <w:r w:rsidRPr="00EA2FFC">
        <w:rPr>
          <w:rFonts w:ascii="Arial" w:hAnsi="Arial" w:cs="Arial"/>
          <w:b/>
          <w:bCs/>
          <w:caps/>
          <w:sz w:val="28"/>
          <w:szCs w:val="28"/>
        </w:rPr>
        <w:t>smlouvY</w:t>
      </w:r>
      <w:proofErr w:type="gramEnd"/>
      <w:r w:rsidRPr="00EA2FFC">
        <w:rPr>
          <w:rFonts w:ascii="Arial" w:hAnsi="Arial" w:cs="Arial"/>
          <w:b/>
          <w:bCs/>
          <w:caps/>
          <w:sz w:val="28"/>
          <w:szCs w:val="28"/>
        </w:rPr>
        <w:t xml:space="preserve"> o dílo</w:t>
      </w:r>
      <w:r w:rsidRPr="00EA2FFC">
        <w:rPr>
          <w:rFonts w:ascii="Arial" w:hAnsi="Arial" w:cs="Arial"/>
          <w:b/>
          <w:bCs/>
          <w:caps/>
          <w:color w:val="FFFFFF"/>
          <w:sz w:val="20"/>
          <w:szCs w:val="20"/>
        </w:rPr>
        <w:tab/>
      </w:r>
    </w:p>
    <w:p w:rsidR="00EA2FFC" w:rsidRPr="00EA2FFC" w:rsidRDefault="00EA2FFC" w:rsidP="00EA2FFC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EA2FFC" w:rsidRPr="00EA2FFC" w:rsidRDefault="00EA2FFC" w:rsidP="00EA2F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FFC">
        <w:rPr>
          <w:rFonts w:ascii="Arial" w:hAnsi="Arial" w:cs="Arial"/>
          <w:b/>
          <w:bCs/>
          <w:sz w:val="20"/>
          <w:szCs w:val="20"/>
        </w:rPr>
        <w:t xml:space="preserve">uzavřené podle ustanovení § 2586  zákona č. 89/2012 Sb., občanský zákoník, ve znění pozdějších předpisů (dále jen "Občanský zákoník“ nebo „OZ“) mezi následujícími smluvními stranami (dále jen „Smlouva“)  </w:t>
      </w:r>
    </w:p>
    <w:p w:rsidR="00EA2FFC" w:rsidRPr="00EA2FFC" w:rsidRDefault="00EA2FFC" w:rsidP="00EA2FF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A2FFC" w:rsidRPr="00EA2FFC" w:rsidRDefault="00EA2FFC" w:rsidP="00EA2F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FFC">
        <w:rPr>
          <w:rFonts w:ascii="Arial" w:hAnsi="Arial" w:cs="Arial"/>
          <w:b/>
          <w:bCs/>
          <w:sz w:val="20"/>
          <w:szCs w:val="20"/>
        </w:rPr>
        <w:t>I.</w:t>
      </w:r>
    </w:p>
    <w:p w:rsidR="00EA2FFC" w:rsidRPr="00EA2FFC" w:rsidRDefault="00EA2FFC" w:rsidP="00EA2F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FFC">
        <w:rPr>
          <w:rFonts w:ascii="Arial" w:hAnsi="Arial" w:cs="Arial"/>
          <w:b/>
          <w:bCs/>
          <w:sz w:val="20"/>
          <w:szCs w:val="20"/>
        </w:rPr>
        <w:t>Smluvní strany</w:t>
      </w:r>
    </w:p>
    <w:p w:rsidR="00EA2FFC" w:rsidRPr="00EA2FFC" w:rsidRDefault="00EA2FFC" w:rsidP="00EA2FF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A2FFC" w:rsidRPr="008C370A" w:rsidRDefault="00EA2FFC" w:rsidP="00EA2FFC">
      <w:pPr>
        <w:rPr>
          <w:rFonts w:ascii="Tahoma" w:hAnsi="Tahoma" w:cs="Tahoma"/>
          <w:b/>
          <w:sz w:val="20"/>
          <w:szCs w:val="20"/>
        </w:rPr>
      </w:pPr>
      <w:r w:rsidRPr="008C370A">
        <w:rPr>
          <w:rFonts w:ascii="Tahoma" w:hAnsi="Tahoma" w:cs="Tahoma"/>
          <w:b/>
          <w:sz w:val="20"/>
          <w:szCs w:val="20"/>
        </w:rPr>
        <w:t>Objednatel:</w:t>
      </w:r>
      <w:r w:rsidRPr="008C370A">
        <w:rPr>
          <w:rFonts w:ascii="Tahoma" w:hAnsi="Tahoma" w:cs="Tahoma"/>
          <w:b/>
          <w:sz w:val="20"/>
          <w:szCs w:val="20"/>
        </w:rPr>
        <w:tab/>
      </w:r>
    </w:p>
    <w:p w:rsidR="00EA2FFC" w:rsidRPr="008C370A" w:rsidRDefault="00EA2FFC" w:rsidP="00EA2FFC">
      <w:pPr>
        <w:rPr>
          <w:rFonts w:ascii="Tahoma" w:hAnsi="Tahoma" w:cs="Tahoma"/>
          <w:sz w:val="20"/>
          <w:szCs w:val="20"/>
        </w:rPr>
      </w:pPr>
    </w:p>
    <w:p w:rsidR="00EA2FFC" w:rsidRPr="008C370A" w:rsidRDefault="00EA2FFC" w:rsidP="00EA2FFC">
      <w:pPr>
        <w:rPr>
          <w:rFonts w:ascii="Tahoma" w:hAnsi="Tahoma" w:cs="Tahoma"/>
          <w:b/>
          <w:snapToGrid w:val="0"/>
          <w:sz w:val="20"/>
          <w:szCs w:val="20"/>
        </w:rPr>
      </w:pPr>
      <w:r w:rsidRPr="008C370A">
        <w:rPr>
          <w:rFonts w:ascii="Tahoma" w:hAnsi="Tahoma" w:cs="Tahoma"/>
          <w:b/>
          <w:snapToGrid w:val="0"/>
          <w:sz w:val="20"/>
          <w:szCs w:val="20"/>
        </w:rPr>
        <w:t>Město Strakonice</w:t>
      </w:r>
    </w:p>
    <w:p w:rsidR="00EA2FFC" w:rsidRPr="008C370A" w:rsidRDefault="00EA2FFC" w:rsidP="00EA2FFC">
      <w:pPr>
        <w:rPr>
          <w:rFonts w:ascii="Tahoma" w:hAnsi="Tahoma" w:cs="Tahoma"/>
          <w:snapToGrid w:val="0"/>
          <w:sz w:val="20"/>
          <w:szCs w:val="20"/>
        </w:rPr>
      </w:pPr>
    </w:p>
    <w:p w:rsidR="00EA2FFC" w:rsidRPr="008C370A" w:rsidRDefault="00EA2FFC" w:rsidP="00EA2FFC">
      <w:pPr>
        <w:rPr>
          <w:rFonts w:ascii="Tahoma" w:hAnsi="Tahoma" w:cs="Tahoma"/>
          <w:snapToGrid w:val="0"/>
          <w:sz w:val="20"/>
          <w:szCs w:val="20"/>
        </w:rPr>
      </w:pPr>
      <w:r w:rsidRPr="008C370A">
        <w:rPr>
          <w:rFonts w:ascii="Tahoma" w:hAnsi="Tahoma" w:cs="Tahoma"/>
          <w:snapToGrid w:val="0"/>
          <w:sz w:val="20"/>
          <w:szCs w:val="20"/>
        </w:rPr>
        <w:t>Sídlo:</w:t>
      </w:r>
      <w:r w:rsidRPr="008C370A">
        <w:rPr>
          <w:rFonts w:ascii="Tahoma" w:hAnsi="Tahoma" w:cs="Tahoma"/>
          <w:snapToGrid w:val="0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ab/>
      </w:r>
      <w:r w:rsidR="008C370A" w:rsidRPr="008C370A">
        <w:rPr>
          <w:rFonts w:ascii="Tahoma" w:hAnsi="Tahoma" w:cs="Tahoma"/>
          <w:snapToGrid w:val="0"/>
          <w:sz w:val="20"/>
          <w:szCs w:val="20"/>
        </w:rPr>
        <w:t xml:space="preserve">            </w:t>
      </w:r>
      <w:r w:rsidRPr="008C370A">
        <w:rPr>
          <w:rFonts w:ascii="Tahoma" w:hAnsi="Tahoma" w:cs="Tahoma"/>
          <w:snapToGrid w:val="0"/>
          <w:sz w:val="20"/>
          <w:szCs w:val="20"/>
        </w:rPr>
        <w:t>Velké náměstí 2, 386 21 Strakonice</w:t>
      </w:r>
    </w:p>
    <w:p w:rsidR="00EA2FFC" w:rsidRPr="008C370A" w:rsidRDefault="00EA2FFC" w:rsidP="00EA2FFC">
      <w:pPr>
        <w:rPr>
          <w:rFonts w:ascii="Tahoma" w:hAnsi="Tahoma" w:cs="Tahoma"/>
          <w:snapToGrid w:val="0"/>
          <w:sz w:val="20"/>
          <w:szCs w:val="20"/>
        </w:rPr>
      </w:pPr>
      <w:r w:rsidRPr="008C370A">
        <w:rPr>
          <w:rFonts w:ascii="Tahoma" w:hAnsi="Tahoma" w:cs="Tahoma"/>
          <w:snapToGrid w:val="0"/>
          <w:sz w:val="20"/>
          <w:szCs w:val="20"/>
        </w:rPr>
        <w:t>zastoupené:</w:t>
      </w:r>
      <w:r w:rsidRPr="008C370A">
        <w:rPr>
          <w:rFonts w:ascii="Tahoma" w:hAnsi="Tahoma" w:cs="Tahoma"/>
          <w:snapToGrid w:val="0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ab/>
      </w:r>
      <w:r w:rsidR="008C370A" w:rsidRPr="008C370A">
        <w:rPr>
          <w:rFonts w:ascii="Tahoma" w:hAnsi="Tahoma" w:cs="Tahoma"/>
          <w:snapToGrid w:val="0"/>
          <w:sz w:val="20"/>
          <w:szCs w:val="20"/>
        </w:rPr>
        <w:t xml:space="preserve">            </w:t>
      </w:r>
      <w:r w:rsidRPr="008C370A">
        <w:rPr>
          <w:rFonts w:ascii="Tahoma" w:hAnsi="Tahoma" w:cs="Tahoma"/>
          <w:snapToGrid w:val="0"/>
          <w:sz w:val="20"/>
          <w:szCs w:val="20"/>
        </w:rPr>
        <w:t>Mgr. Hrdlička Břetislav, starosta</w:t>
      </w:r>
    </w:p>
    <w:p w:rsidR="00EA2FFC" w:rsidRPr="008C370A" w:rsidRDefault="00EA2FFC" w:rsidP="00EA2FFC">
      <w:pPr>
        <w:rPr>
          <w:rFonts w:ascii="Tahoma" w:hAnsi="Tahoma" w:cs="Tahoma"/>
          <w:snapToGrid w:val="0"/>
          <w:sz w:val="20"/>
          <w:szCs w:val="20"/>
        </w:rPr>
      </w:pPr>
      <w:r w:rsidRPr="008C370A">
        <w:rPr>
          <w:rFonts w:ascii="Tahoma" w:hAnsi="Tahoma" w:cs="Tahoma"/>
          <w:snapToGrid w:val="0"/>
          <w:sz w:val="20"/>
          <w:szCs w:val="20"/>
        </w:rPr>
        <w:t xml:space="preserve">IČO: </w:t>
      </w:r>
      <w:r w:rsidRPr="008C370A">
        <w:rPr>
          <w:rFonts w:ascii="Tahoma" w:hAnsi="Tahoma" w:cs="Tahoma"/>
          <w:snapToGrid w:val="0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ab/>
      </w:r>
      <w:r w:rsidR="008C370A" w:rsidRPr="008C370A">
        <w:rPr>
          <w:rFonts w:ascii="Tahoma" w:hAnsi="Tahoma" w:cs="Tahoma"/>
          <w:snapToGrid w:val="0"/>
          <w:sz w:val="20"/>
          <w:szCs w:val="20"/>
        </w:rPr>
        <w:t xml:space="preserve">            </w:t>
      </w:r>
      <w:r w:rsidRPr="008C370A">
        <w:rPr>
          <w:rFonts w:ascii="Tahoma" w:hAnsi="Tahoma" w:cs="Tahoma"/>
          <w:snapToGrid w:val="0"/>
          <w:sz w:val="20"/>
          <w:szCs w:val="20"/>
        </w:rPr>
        <w:t>00251810</w:t>
      </w:r>
    </w:p>
    <w:p w:rsidR="00EA2FFC" w:rsidRPr="008C370A" w:rsidRDefault="00EA2FFC" w:rsidP="00EA2FFC">
      <w:pPr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napToGrid w:val="0"/>
          <w:sz w:val="20"/>
          <w:szCs w:val="20"/>
        </w:rPr>
        <w:t xml:space="preserve">DIČ: </w:t>
      </w:r>
      <w:r w:rsidRPr="008C370A">
        <w:rPr>
          <w:rFonts w:ascii="Tahoma" w:hAnsi="Tahoma" w:cs="Tahoma"/>
          <w:snapToGrid w:val="0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ab/>
      </w:r>
      <w:r w:rsidR="008C370A" w:rsidRPr="008C370A">
        <w:rPr>
          <w:rFonts w:ascii="Tahoma" w:hAnsi="Tahoma" w:cs="Tahoma"/>
          <w:snapToGrid w:val="0"/>
          <w:sz w:val="20"/>
          <w:szCs w:val="20"/>
        </w:rPr>
        <w:t xml:space="preserve">            </w:t>
      </w:r>
      <w:r w:rsidRPr="008C370A">
        <w:rPr>
          <w:rFonts w:ascii="Tahoma" w:hAnsi="Tahoma" w:cs="Tahoma"/>
          <w:snapToGrid w:val="0"/>
          <w:sz w:val="20"/>
          <w:szCs w:val="20"/>
        </w:rPr>
        <w:t>CZ00251810</w:t>
      </w:r>
    </w:p>
    <w:p w:rsidR="00EA2FFC" w:rsidRPr="008C370A" w:rsidRDefault="00EA2FFC" w:rsidP="00EA2FFC">
      <w:pPr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 xml:space="preserve">bankovní spojení:    </w:t>
      </w:r>
      <w:r w:rsidRPr="008C370A">
        <w:rPr>
          <w:rFonts w:ascii="Tahoma" w:hAnsi="Tahoma" w:cs="Tahoma"/>
          <w:sz w:val="20"/>
          <w:szCs w:val="20"/>
        </w:rPr>
        <w:tab/>
      </w:r>
      <w:r w:rsidR="008C370A" w:rsidRPr="008C370A">
        <w:rPr>
          <w:rFonts w:ascii="Tahoma" w:hAnsi="Tahoma" w:cs="Tahoma"/>
          <w:sz w:val="20"/>
          <w:szCs w:val="20"/>
        </w:rPr>
        <w:t xml:space="preserve"> </w:t>
      </w:r>
      <w:r w:rsidR="001D64FC">
        <w:rPr>
          <w:rFonts w:ascii="Tahoma" w:hAnsi="Tahoma" w:cs="Tahoma"/>
          <w:sz w:val="20"/>
          <w:szCs w:val="20"/>
        </w:rPr>
        <w:t xml:space="preserve">           </w:t>
      </w:r>
      <w:r w:rsidRPr="008C370A">
        <w:rPr>
          <w:rFonts w:ascii="Tahoma" w:hAnsi="Tahoma" w:cs="Tahoma"/>
          <w:sz w:val="20"/>
          <w:szCs w:val="20"/>
        </w:rPr>
        <w:t>ČSOB</w:t>
      </w:r>
    </w:p>
    <w:p w:rsidR="00EA2FFC" w:rsidRPr="008C370A" w:rsidRDefault="00EA2FFC" w:rsidP="00EA2FFC">
      <w:pPr>
        <w:rPr>
          <w:rFonts w:ascii="Tahoma" w:hAnsi="Tahoma" w:cs="Tahoma"/>
          <w:sz w:val="20"/>
          <w:szCs w:val="20"/>
        </w:rPr>
      </w:pPr>
      <w:proofErr w:type="spellStart"/>
      <w:r w:rsidRPr="008C370A">
        <w:rPr>
          <w:rFonts w:ascii="Tahoma" w:hAnsi="Tahoma" w:cs="Tahoma"/>
          <w:sz w:val="20"/>
          <w:szCs w:val="20"/>
        </w:rPr>
        <w:t>č.účtu</w:t>
      </w:r>
      <w:proofErr w:type="spellEnd"/>
      <w:r w:rsidRPr="008C370A">
        <w:rPr>
          <w:rFonts w:ascii="Tahoma" w:hAnsi="Tahoma" w:cs="Tahoma"/>
          <w:sz w:val="20"/>
          <w:szCs w:val="20"/>
        </w:rPr>
        <w:t xml:space="preserve">: </w:t>
      </w:r>
      <w:r w:rsidRPr="008C370A">
        <w:rPr>
          <w:rFonts w:ascii="Tahoma" w:hAnsi="Tahoma" w:cs="Tahoma"/>
          <w:sz w:val="20"/>
          <w:szCs w:val="20"/>
        </w:rPr>
        <w:tab/>
        <w:t xml:space="preserve">      </w:t>
      </w: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z w:val="20"/>
          <w:szCs w:val="20"/>
        </w:rPr>
        <w:tab/>
      </w:r>
      <w:r w:rsidR="008C370A" w:rsidRPr="008C370A">
        <w:rPr>
          <w:rFonts w:ascii="Tahoma" w:hAnsi="Tahoma" w:cs="Tahoma"/>
          <w:sz w:val="20"/>
          <w:szCs w:val="20"/>
        </w:rPr>
        <w:t xml:space="preserve"> </w:t>
      </w:r>
      <w:r w:rsidR="001D64FC">
        <w:rPr>
          <w:rFonts w:ascii="Tahoma" w:hAnsi="Tahoma" w:cs="Tahoma"/>
          <w:sz w:val="20"/>
          <w:szCs w:val="20"/>
        </w:rPr>
        <w:t xml:space="preserve">           </w:t>
      </w:r>
      <w:bookmarkStart w:id="0" w:name="_GoBack"/>
      <w:bookmarkEnd w:id="0"/>
      <w:r w:rsidRPr="008C370A">
        <w:rPr>
          <w:rFonts w:ascii="Tahoma" w:hAnsi="Tahoma" w:cs="Tahoma"/>
          <w:sz w:val="20"/>
          <w:szCs w:val="20"/>
        </w:rPr>
        <w:t xml:space="preserve">1768038/0300    </w:t>
      </w: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 xml:space="preserve"> </w:t>
      </w:r>
    </w:p>
    <w:p w:rsidR="00EA2FFC" w:rsidRPr="008C370A" w:rsidRDefault="00EA2FFC" w:rsidP="00EA2FFC">
      <w:pPr>
        <w:numPr>
          <w:ilvl w:val="12"/>
          <w:numId w:val="0"/>
        </w:numPr>
        <w:jc w:val="both"/>
        <w:rPr>
          <w:rFonts w:ascii="Tahoma" w:hAnsi="Tahoma" w:cs="Tahoma"/>
          <w:i/>
          <w:sz w:val="20"/>
          <w:szCs w:val="20"/>
        </w:rPr>
      </w:pPr>
      <w:r w:rsidRPr="008C370A">
        <w:rPr>
          <w:rFonts w:ascii="Tahoma" w:hAnsi="Tahoma" w:cs="Tahoma"/>
          <w:i/>
          <w:sz w:val="20"/>
          <w:szCs w:val="20"/>
        </w:rPr>
        <w:t xml:space="preserve">dále jen </w:t>
      </w:r>
      <w:r w:rsidRPr="008C370A">
        <w:rPr>
          <w:rFonts w:ascii="Tahoma" w:hAnsi="Tahoma" w:cs="Tahoma"/>
          <w:b/>
          <w:i/>
          <w:sz w:val="20"/>
          <w:szCs w:val="20"/>
        </w:rPr>
        <w:t>objednatel</w:t>
      </w:r>
    </w:p>
    <w:p w:rsidR="00EA2FFC" w:rsidRDefault="00EA2FFC" w:rsidP="00EA2FFC">
      <w:pPr>
        <w:numPr>
          <w:ilvl w:val="12"/>
          <w:numId w:val="0"/>
        </w:numPr>
        <w:ind w:left="360"/>
        <w:jc w:val="both"/>
        <w:rPr>
          <w:rFonts w:ascii="Tahoma" w:hAnsi="Tahoma" w:cs="Tahoma"/>
          <w:i/>
          <w:sz w:val="20"/>
          <w:szCs w:val="20"/>
        </w:rPr>
      </w:pPr>
    </w:p>
    <w:p w:rsidR="00A21CB9" w:rsidRPr="008C370A" w:rsidRDefault="00A21CB9" w:rsidP="00EA2FFC">
      <w:pPr>
        <w:numPr>
          <w:ilvl w:val="12"/>
          <w:numId w:val="0"/>
        </w:numPr>
        <w:ind w:left="360"/>
        <w:jc w:val="both"/>
        <w:rPr>
          <w:rFonts w:ascii="Tahoma" w:hAnsi="Tahoma" w:cs="Tahoma"/>
          <w:i/>
          <w:sz w:val="20"/>
          <w:szCs w:val="20"/>
        </w:rPr>
      </w:pPr>
    </w:p>
    <w:p w:rsidR="00EA2FFC" w:rsidRPr="008C370A" w:rsidRDefault="00EA2FFC" w:rsidP="00EA2FFC">
      <w:pPr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>a</w:t>
      </w:r>
    </w:p>
    <w:p w:rsidR="00EA2FFC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</w:p>
    <w:p w:rsidR="00A21CB9" w:rsidRPr="008C370A" w:rsidRDefault="00A21CB9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</w:p>
    <w:p w:rsidR="00EA2FFC" w:rsidRPr="008C370A" w:rsidRDefault="00EA2FFC" w:rsidP="00EA2FFC">
      <w:pPr>
        <w:jc w:val="both"/>
        <w:rPr>
          <w:rFonts w:ascii="Tahoma" w:hAnsi="Tahoma" w:cs="Tahoma"/>
          <w:b/>
          <w:sz w:val="20"/>
          <w:szCs w:val="20"/>
        </w:rPr>
      </w:pPr>
      <w:r w:rsidRPr="008C370A">
        <w:rPr>
          <w:rFonts w:ascii="Tahoma" w:hAnsi="Tahoma" w:cs="Tahoma"/>
          <w:b/>
          <w:sz w:val="20"/>
          <w:szCs w:val="20"/>
        </w:rPr>
        <w:t>Zhotovitel:</w:t>
      </w: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>obchodní jméno:</w:t>
      </w: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>ARITEX spol. s r.o.</w:t>
      </w: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 xml:space="preserve">sídlo: </w:t>
      </w: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>Manželů Curieových 657, Třebíč 674 01</w:t>
      </w:r>
      <w:r w:rsidRPr="008C370A">
        <w:rPr>
          <w:rFonts w:ascii="Tahoma" w:hAnsi="Tahoma" w:cs="Tahoma"/>
          <w:sz w:val="20"/>
          <w:szCs w:val="20"/>
        </w:rPr>
        <w:tab/>
      </w: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 xml:space="preserve">statutární zástupce: </w:t>
      </w: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>Miroslava Vitovská – jednatel společnosti</w:t>
      </w:r>
      <w:r w:rsidRPr="008C370A">
        <w:rPr>
          <w:rFonts w:ascii="Tahoma" w:hAnsi="Tahoma" w:cs="Tahoma"/>
          <w:sz w:val="20"/>
          <w:szCs w:val="20"/>
        </w:rPr>
        <w:tab/>
      </w: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 xml:space="preserve">IČO: </w:t>
      </w: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>65277180</w:t>
      </w:r>
      <w:r w:rsidRPr="008C370A">
        <w:rPr>
          <w:rFonts w:ascii="Tahoma" w:hAnsi="Tahoma" w:cs="Tahoma"/>
          <w:sz w:val="20"/>
          <w:szCs w:val="20"/>
        </w:rPr>
        <w:tab/>
      </w: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 xml:space="preserve">DIČ: </w:t>
      </w: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>CZ65277180</w:t>
      </w: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 xml:space="preserve">bankovní spojení: </w:t>
      </w: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>Česká spořitelna a.s.</w:t>
      </w:r>
      <w:r w:rsidRPr="008C370A">
        <w:rPr>
          <w:rFonts w:ascii="Tahoma" w:hAnsi="Tahoma" w:cs="Tahoma"/>
          <w:sz w:val="20"/>
          <w:szCs w:val="20"/>
        </w:rPr>
        <w:tab/>
      </w: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 xml:space="preserve">číslo účtu: </w:t>
      </w: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>2642543399/0800</w:t>
      </w:r>
      <w:r w:rsidRPr="008C370A">
        <w:rPr>
          <w:rFonts w:ascii="Tahoma" w:hAnsi="Tahoma" w:cs="Tahoma"/>
          <w:sz w:val="20"/>
          <w:szCs w:val="20"/>
        </w:rPr>
        <w:tab/>
      </w: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>tel.:</w:t>
      </w: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napToGrid w:val="0"/>
          <w:sz w:val="20"/>
          <w:szCs w:val="20"/>
        </w:rPr>
        <w:t>+420 725 422 100</w:t>
      </w: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z w:val="20"/>
          <w:szCs w:val="20"/>
        </w:rPr>
        <w:tab/>
      </w: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ab/>
      </w:r>
      <w:r w:rsidRPr="008C370A">
        <w:rPr>
          <w:rFonts w:ascii="Tahoma" w:hAnsi="Tahoma" w:cs="Tahoma"/>
          <w:sz w:val="20"/>
          <w:szCs w:val="20"/>
        </w:rPr>
        <w:tab/>
      </w: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b/>
          <w:i/>
          <w:sz w:val="20"/>
          <w:szCs w:val="20"/>
        </w:rPr>
      </w:pPr>
      <w:r w:rsidRPr="008C370A">
        <w:rPr>
          <w:rFonts w:ascii="Tahoma" w:hAnsi="Tahoma" w:cs="Tahoma"/>
          <w:i/>
          <w:sz w:val="20"/>
          <w:szCs w:val="20"/>
        </w:rPr>
        <w:t xml:space="preserve">dále jen </w:t>
      </w:r>
      <w:r w:rsidRPr="008C370A">
        <w:rPr>
          <w:rFonts w:ascii="Tahoma" w:hAnsi="Tahoma" w:cs="Tahoma"/>
          <w:b/>
          <w:i/>
          <w:sz w:val="20"/>
          <w:szCs w:val="20"/>
        </w:rPr>
        <w:t>zhotovitel</w:t>
      </w:r>
    </w:p>
    <w:p w:rsidR="00EA2FFC" w:rsidRPr="008C370A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</w:rPr>
      </w:pPr>
    </w:p>
    <w:p w:rsidR="00EA2FFC" w:rsidRPr="00EA2FFC" w:rsidRDefault="00EA2FFC" w:rsidP="00EA2FFC">
      <w:pPr>
        <w:tabs>
          <w:tab w:val="left" w:pos="284"/>
          <w:tab w:val="left" w:pos="2835"/>
        </w:tabs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EA2FFC" w:rsidRPr="00C728D2" w:rsidRDefault="00EA2FFC" w:rsidP="00EA2FFC">
      <w:pPr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A2FFC">
        <w:rPr>
          <w:rFonts w:ascii="Tahoma" w:eastAsia="Calibri" w:hAnsi="Tahoma" w:cs="Tahoma"/>
          <w:sz w:val="20"/>
          <w:szCs w:val="20"/>
          <w:lang w:eastAsia="en-US"/>
        </w:rPr>
        <w:t xml:space="preserve">Smluvní strany uzavřely dne </w:t>
      </w:r>
      <w:proofErr w:type="gramStart"/>
      <w:r w:rsidR="00C728D2">
        <w:rPr>
          <w:rFonts w:ascii="Tahoma" w:eastAsia="Calibri" w:hAnsi="Tahoma" w:cs="Tahoma"/>
          <w:sz w:val="20"/>
          <w:szCs w:val="20"/>
          <w:lang w:eastAsia="en-US"/>
        </w:rPr>
        <w:t>25.3.2022</w:t>
      </w:r>
      <w:proofErr w:type="gramEnd"/>
      <w:r w:rsidRPr="00EA2FFC">
        <w:rPr>
          <w:rFonts w:ascii="Tahoma" w:eastAsia="Calibri" w:hAnsi="Tahoma" w:cs="Tahoma"/>
          <w:sz w:val="20"/>
          <w:szCs w:val="20"/>
          <w:lang w:eastAsia="en-US"/>
        </w:rPr>
        <w:t xml:space="preserve"> smlouvu č. 202</w:t>
      </w:r>
      <w:r w:rsidR="00C728D2">
        <w:rPr>
          <w:rFonts w:ascii="Tahoma" w:eastAsia="Calibri" w:hAnsi="Tahoma" w:cs="Tahoma"/>
          <w:sz w:val="20"/>
          <w:szCs w:val="20"/>
          <w:lang w:eastAsia="en-US"/>
        </w:rPr>
        <w:t>2</w:t>
      </w:r>
      <w:r w:rsidRPr="00EA2FFC">
        <w:rPr>
          <w:rFonts w:ascii="Tahoma" w:eastAsia="Calibri" w:hAnsi="Tahoma" w:cs="Tahoma"/>
          <w:sz w:val="20"/>
          <w:szCs w:val="20"/>
          <w:lang w:eastAsia="en-US"/>
        </w:rPr>
        <w:t xml:space="preserve"> – 00</w:t>
      </w:r>
      <w:r w:rsidR="00C728D2">
        <w:rPr>
          <w:rFonts w:ascii="Tahoma" w:eastAsia="Calibri" w:hAnsi="Tahoma" w:cs="Tahoma"/>
          <w:sz w:val="20"/>
          <w:szCs w:val="20"/>
          <w:lang w:eastAsia="en-US"/>
        </w:rPr>
        <w:t>052</w:t>
      </w:r>
      <w:r w:rsidRPr="00EA2FFC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="00C728D2">
        <w:rPr>
          <w:rFonts w:ascii="Tahoma" w:eastAsia="Calibri" w:hAnsi="Tahoma" w:cs="Tahoma"/>
          <w:sz w:val="20"/>
          <w:szCs w:val="20"/>
          <w:lang w:eastAsia="en-US"/>
        </w:rPr>
        <w:t>na zhotovení díla ,,</w:t>
      </w:r>
      <w:r w:rsidR="00C728D2" w:rsidRPr="00C728D2">
        <w:rPr>
          <w:rFonts w:ascii="Tahoma" w:eastAsia="Verdana" w:hAnsi="Tahoma" w:cs="Tahoma"/>
          <w:bCs/>
          <w:sz w:val="20"/>
          <w:szCs w:val="20"/>
        </w:rPr>
        <w:t>Rekonstrukce zásobování teplem zimního stadionu z plaveckého stadionu</w:t>
      </w:r>
      <w:r w:rsidR="00C728D2">
        <w:rPr>
          <w:rFonts w:ascii="Tahoma" w:eastAsia="Verdana" w:hAnsi="Tahoma" w:cs="Tahoma"/>
          <w:bCs/>
          <w:sz w:val="20"/>
          <w:szCs w:val="20"/>
        </w:rPr>
        <w:t>“</w:t>
      </w:r>
      <w:r w:rsidR="00C728D2" w:rsidRPr="00C728D2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C728D2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:rsidR="00EA2FFC" w:rsidRPr="00EA2FFC" w:rsidRDefault="00EA2FFC" w:rsidP="00EA2FFC">
      <w:pPr>
        <w:rPr>
          <w:rFonts w:ascii="Arial" w:hAnsi="Arial"/>
          <w:sz w:val="20"/>
          <w:szCs w:val="20"/>
        </w:rPr>
      </w:pPr>
    </w:p>
    <w:p w:rsidR="00EA2FFC" w:rsidRPr="00EA2FFC" w:rsidRDefault="00EA2FFC" w:rsidP="00EA2FFC">
      <w:pPr>
        <w:tabs>
          <w:tab w:val="left" w:pos="284"/>
          <w:tab w:val="left" w:pos="2835"/>
        </w:tabs>
        <w:rPr>
          <w:rFonts w:ascii="Arial" w:hAnsi="Arial" w:cs="Arial"/>
          <w:sz w:val="20"/>
          <w:szCs w:val="20"/>
        </w:rPr>
      </w:pPr>
    </w:p>
    <w:p w:rsidR="00EA2FFC" w:rsidRPr="00EA2FFC" w:rsidRDefault="00EA2FFC" w:rsidP="00EA2F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FFC">
        <w:rPr>
          <w:rFonts w:ascii="Arial" w:hAnsi="Arial" w:cs="Arial"/>
          <w:b/>
          <w:bCs/>
          <w:sz w:val="20"/>
          <w:szCs w:val="20"/>
        </w:rPr>
        <w:t>II.</w:t>
      </w:r>
    </w:p>
    <w:p w:rsidR="00EA2FFC" w:rsidRPr="00EA2FFC" w:rsidRDefault="00EA2FFC" w:rsidP="00EA2FFC">
      <w:pPr>
        <w:keepNext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  <w:r w:rsidRPr="00EA2FFC">
        <w:rPr>
          <w:rFonts w:ascii="Arial" w:hAnsi="Arial" w:cs="Arial"/>
          <w:b/>
          <w:bCs/>
          <w:sz w:val="20"/>
          <w:szCs w:val="20"/>
        </w:rPr>
        <w:t>Předmět a rozsah díla</w:t>
      </w:r>
    </w:p>
    <w:p w:rsidR="00EA2FFC" w:rsidRPr="00EA2FFC" w:rsidRDefault="00EA2FFC" w:rsidP="00EA2FFC"/>
    <w:p w:rsidR="00EA2FFC" w:rsidRPr="00EA2FFC" w:rsidRDefault="00EA2FFC" w:rsidP="0068156A">
      <w:pPr>
        <w:numPr>
          <w:ilvl w:val="2"/>
          <w:numId w:val="2"/>
        </w:numPr>
        <w:tabs>
          <w:tab w:val="num" w:pos="720"/>
        </w:tabs>
        <w:ind w:hanging="284"/>
        <w:rPr>
          <w:rFonts w:ascii="Arial" w:hAnsi="Arial" w:cs="Arial"/>
          <w:sz w:val="20"/>
          <w:szCs w:val="20"/>
        </w:rPr>
      </w:pPr>
      <w:r w:rsidRPr="00EA2FFC">
        <w:rPr>
          <w:rFonts w:ascii="Arial" w:hAnsi="Arial" w:cs="Arial"/>
          <w:sz w:val="20"/>
          <w:szCs w:val="20"/>
        </w:rPr>
        <w:t>Stavba:</w:t>
      </w:r>
      <w:r w:rsidR="008C370A" w:rsidRPr="0068156A">
        <w:rPr>
          <w:rFonts w:ascii="Tahoma" w:eastAsia="Verdana" w:hAnsi="Tahoma" w:cs="Tahoma"/>
          <w:b/>
          <w:bCs/>
          <w:sz w:val="20"/>
          <w:szCs w:val="20"/>
        </w:rPr>
        <w:t xml:space="preserve">  Rekonstrukce zásobování teplem zimního stadionu z plaveckého stadionu</w:t>
      </w:r>
    </w:p>
    <w:p w:rsidR="00EA2FFC" w:rsidRDefault="00EA2FFC" w:rsidP="00EA2FFC">
      <w:pPr>
        <w:rPr>
          <w:rFonts w:ascii="Tahoma" w:hAnsi="Tahoma" w:cs="Tahoma"/>
          <w:sz w:val="20"/>
          <w:szCs w:val="20"/>
        </w:rPr>
      </w:pPr>
    </w:p>
    <w:p w:rsidR="00A21CB9" w:rsidRPr="00EA2FFC" w:rsidRDefault="00A21CB9" w:rsidP="00EA2FFC">
      <w:pPr>
        <w:rPr>
          <w:rFonts w:ascii="Tahoma" w:hAnsi="Tahoma" w:cs="Tahoma"/>
          <w:sz w:val="20"/>
          <w:szCs w:val="20"/>
        </w:rPr>
      </w:pPr>
    </w:p>
    <w:p w:rsidR="008C370A" w:rsidRDefault="00EA2FFC" w:rsidP="00EA2FFC">
      <w:pPr>
        <w:rPr>
          <w:rFonts w:ascii="Tahoma" w:hAnsi="Tahoma" w:cs="Tahoma"/>
          <w:sz w:val="20"/>
          <w:szCs w:val="20"/>
        </w:rPr>
      </w:pPr>
      <w:r w:rsidRPr="00EA2FFC">
        <w:rPr>
          <w:rFonts w:ascii="Tahoma" w:hAnsi="Tahoma" w:cs="Tahoma"/>
          <w:sz w:val="20"/>
          <w:szCs w:val="20"/>
        </w:rPr>
        <w:t xml:space="preserve">                               Výše uvedená smlouva se doplňuje a mění následovně:</w:t>
      </w:r>
      <w:r w:rsidR="008C370A" w:rsidRPr="008C370A">
        <w:rPr>
          <w:rFonts w:ascii="Tahoma" w:hAnsi="Tahoma" w:cs="Tahoma"/>
          <w:sz w:val="20"/>
          <w:szCs w:val="20"/>
        </w:rPr>
        <w:t xml:space="preserve">       </w:t>
      </w:r>
      <w:r w:rsidRPr="00EA2FFC">
        <w:rPr>
          <w:rFonts w:ascii="Tahoma" w:hAnsi="Tahoma" w:cs="Tahoma"/>
          <w:sz w:val="20"/>
          <w:szCs w:val="20"/>
        </w:rPr>
        <w:t xml:space="preserve">  </w:t>
      </w:r>
    </w:p>
    <w:p w:rsidR="00EA2FFC" w:rsidRDefault="00EA2FFC" w:rsidP="00EA2FFC">
      <w:pPr>
        <w:rPr>
          <w:rFonts w:ascii="Tahoma" w:hAnsi="Tahoma" w:cs="Tahoma"/>
          <w:sz w:val="20"/>
          <w:szCs w:val="20"/>
        </w:rPr>
      </w:pPr>
      <w:r w:rsidRPr="00EA2FFC">
        <w:rPr>
          <w:rFonts w:ascii="Tahoma" w:hAnsi="Tahoma" w:cs="Tahoma"/>
          <w:sz w:val="20"/>
          <w:szCs w:val="20"/>
        </w:rPr>
        <w:t xml:space="preserve">              </w:t>
      </w:r>
      <w:r w:rsidRPr="00EA2FFC">
        <w:rPr>
          <w:rFonts w:ascii="Tahoma" w:hAnsi="Tahoma" w:cs="Tahoma"/>
          <w:sz w:val="20"/>
          <w:szCs w:val="20"/>
        </w:rPr>
        <w:tab/>
      </w:r>
    </w:p>
    <w:p w:rsidR="00A21CB9" w:rsidRDefault="00A21CB9" w:rsidP="00EA2FFC">
      <w:pPr>
        <w:rPr>
          <w:rFonts w:ascii="Tahoma" w:hAnsi="Tahoma" w:cs="Tahoma"/>
          <w:sz w:val="20"/>
          <w:szCs w:val="20"/>
        </w:rPr>
      </w:pPr>
    </w:p>
    <w:p w:rsidR="00A21CB9" w:rsidRDefault="00A21CB9" w:rsidP="00EA2FFC">
      <w:pPr>
        <w:rPr>
          <w:rFonts w:ascii="Tahoma" w:hAnsi="Tahoma" w:cs="Tahoma"/>
          <w:sz w:val="20"/>
          <w:szCs w:val="20"/>
        </w:rPr>
      </w:pPr>
    </w:p>
    <w:p w:rsidR="00C728D2" w:rsidRDefault="00C728D2" w:rsidP="00EA2FFC">
      <w:pPr>
        <w:rPr>
          <w:rFonts w:ascii="Tahoma" w:hAnsi="Tahoma" w:cs="Tahoma"/>
          <w:sz w:val="20"/>
          <w:szCs w:val="20"/>
        </w:rPr>
      </w:pPr>
    </w:p>
    <w:p w:rsidR="00A21CB9" w:rsidRPr="00EA2FFC" w:rsidRDefault="00A21CB9" w:rsidP="00EA2FFC">
      <w:pPr>
        <w:rPr>
          <w:rFonts w:ascii="Tahoma" w:hAnsi="Tahoma" w:cs="Tahoma"/>
          <w:sz w:val="20"/>
          <w:szCs w:val="20"/>
        </w:rPr>
      </w:pPr>
    </w:p>
    <w:p w:rsidR="008C370A" w:rsidRPr="008C370A" w:rsidRDefault="008C370A" w:rsidP="008C370A">
      <w:pPr>
        <w:jc w:val="center"/>
        <w:rPr>
          <w:rFonts w:ascii="Tahoma" w:hAnsi="Tahoma" w:cs="Tahoma"/>
          <w:b/>
          <w:sz w:val="20"/>
          <w:szCs w:val="20"/>
        </w:rPr>
      </w:pPr>
      <w:r w:rsidRPr="008C370A">
        <w:rPr>
          <w:rFonts w:ascii="Tahoma" w:hAnsi="Tahoma" w:cs="Tahoma"/>
          <w:b/>
          <w:sz w:val="20"/>
          <w:szCs w:val="20"/>
        </w:rPr>
        <w:lastRenderedPageBreak/>
        <w:t>IV.</w:t>
      </w:r>
    </w:p>
    <w:p w:rsidR="008C370A" w:rsidRPr="008C370A" w:rsidRDefault="008C370A" w:rsidP="008C370A">
      <w:pPr>
        <w:jc w:val="center"/>
        <w:rPr>
          <w:rFonts w:ascii="Tahoma" w:hAnsi="Tahoma" w:cs="Tahoma"/>
          <w:b/>
          <w:sz w:val="20"/>
          <w:szCs w:val="20"/>
        </w:rPr>
      </w:pPr>
      <w:r w:rsidRPr="008C370A">
        <w:rPr>
          <w:rFonts w:ascii="Tahoma" w:hAnsi="Tahoma" w:cs="Tahoma"/>
          <w:b/>
          <w:sz w:val="20"/>
          <w:szCs w:val="20"/>
        </w:rPr>
        <w:t xml:space="preserve">Cena za dílo </w:t>
      </w:r>
    </w:p>
    <w:p w:rsidR="008C370A" w:rsidRPr="008C370A" w:rsidRDefault="008C370A" w:rsidP="008C370A">
      <w:pPr>
        <w:pStyle w:val="Odstavecseseznamem"/>
        <w:ind w:left="705"/>
        <w:jc w:val="both"/>
        <w:rPr>
          <w:rFonts w:ascii="Tahoma" w:hAnsi="Tahoma" w:cs="Tahoma"/>
          <w:vanish/>
          <w:sz w:val="20"/>
          <w:szCs w:val="20"/>
        </w:rPr>
      </w:pPr>
    </w:p>
    <w:p w:rsidR="0068156A" w:rsidRDefault="008C370A" w:rsidP="00AC1927">
      <w:pPr>
        <w:rPr>
          <w:rFonts w:ascii="Tahoma" w:hAnsi="Tahoma" w:cs="Tahoma"/>
          <w:sz w:val="20"/>
          <w:szCs w:val="20"/>
        </w:rPr>
      </w:pPr>
      <w:r w:rsidRPr="008C370A">
        <w:rPr>
          <w:rFonts w:ascii="Tahoma" w:hAnsi="Tahoma" w:cs="Tahoma"/>
          <w:sz w:val="20"/>
          <w:szCs w:val="20"/>
        </w:rPr>
        <w:tab/>
      </w:r>
    </w:p>
    <w:p w:rsidR="00AC1927" w:rsidRPr="00AC1927" w:rsidRDefault="00CA230D" w:rsidP="00AC19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x-none"/>
        </w:rPr>
        <w:t xml:space="preserve">4.1.   </w:t>
      </w:r>
      <w:r w:rsidR="00AC1927" w:rsidRPr="00AC1927">
        <w:rPr>
          <w:rFonts w:ascii="Tahoma" w:hAnsi="Tahoma" w:cs="Tahoma"/>
          <w:sz w:val="20"/>
          <w:szCs w:val="20"/>
          <w:lang w:val="x-none" w:eastAsia="x-none"/>
        </w:rPr>
        <w:t>Z</w:t>
      </w:r>
      <w:r w:rsidR="00AC1927" w:rsidRPr="00AC1927">
        <w:rPr>
          <w:rFonts w:ascii="Tahoma" w:hAnsi="Tahoma" w:cs="Tahoma"/>
          <w:sz w:val="20"/>
          <w:szCs w:val="20"/>
        </w:rPr>
        <w:t> důvodů rozšíření rozsahu stavby se mění cena díla .</w:t>
      </w:r>
    </w:p>
    <w:p w:rsidR="00AC1927" w:rsidRPr="00AC1927" w:rsidRDefault="00AC1927" w:rsidP="00AC1927">
      <w:pPr>
        <w:rPr>
          <w:rFonts w:ascii="Tahoma" w:hAnsi="Tahoma" w:cs="Tahoma"/>
          <w:sz w:val="20"/>
          <w:szCs w:val="20"/>
        </w:rPr>
      </w:pPr>
    </w:p>
    <w:p w:rsidR="00AC1927" w:rsidRPr="00AC1927" w:rsidRDefault="00AC1927" w:rsidP="00AC1927">
      <w:pPr>
        <w:rPr>
          <w:rFonts w:ascii="Tahoma" w:hAnsi="Tahoma" w:cs="Tahoma"/>
          <w:bCs/>
          <w:sz w:val="20"/>
          <w:szCs w:val="20"/>
        </w:rPr>
      </w:pPr>
      <w:r w:rsidRPr="00AC1927">
        <w:rPr>
          <w:rFonts w:ascii="Tahoma" w:hAnsi="Tahoma" w:cs="Tahoma"/>
          <w:sz w:val="20"/>
          <w:szCs w:val="20"/>
        </w:rPr>
        <w:t xml:space="preserve">Vícepráce                                                                         </w:t>
      </w:r>
      <w:r w:rsidR="007C5AC3">
        <w:rPr>
          <w:rFonts w:ascii="Tahoma" w:hAnsi="Tahoma" w:cs="Tahoma"/>
          <w:sz w:val="20"/>
          <w:szCs w:val="20"/>
        </w:rPr>
        <w:t>923 446,70</w:t>
      </w:r>
      <w:r w:rsidRPr="00AC1927">
        <w:rPr>
          <w:rFonts w:ascii="Tahoma" w:hAnsi="Tahoma" w:cs="Tahoma"/>
          <w:bCs/>
          <w:sz w:val="20"/>
          <w:szCs w:val="20"/>
        </w:rPr>
        <w:t>,-</w:t>
      </w:r>
      <w:r w:rsidRPr="00AC1927">
        <w:rPr>
          <w:rFonts w:ascii="Tahoma" w:hAnsi="Tahoma" w:cs="Tahoma"/>
          <w:b/>
          <w:sz w:val="20"/>
          <w:szCs w:val="20"/>
        </w:rPr>
        <w:t xml:space="preserve"> </w:t>
      </w:r>
      <w:r w:rsidR="007C5AC3">
        <w:rPr>
          <w:rFonts w:ascii="Tahoma" w:hAnsi="Tahoma" w:cs="Tahoma"/>
          <w:b/>
          <w:sz w:val="20"/>
          <w:szCs w:val="20"/>
        </w:rPr>
        <w:t xml:space="preserve"> </w:t>
      </w:r>
      <w:r w:rsidRPr="00AC1927">
        <w:rPr>
          <w:rFonts w:ascii="Tahoma" w:hAnsi="Tahoma" w:cs="Tahoma"/>
          <w:bCs/>
          <w:sz w:val="20"/>
          <w:szCs w:val="20"/>
        </w:rPr>
        <w:t>Kč bez DPH</w:t>
      </w:r>
    </w:p>
    <w:p w:rsidR="00AC1927" w:rsidRPr="00AC1927" w:rsidRDefault="00AC1927" w:rsidP="00AC1927">
      <w:pPr>
        <w:rPr>
          <w:rFonts w:ascii="Tahoma" w:hAnsi="Tahoma" w:cs="Tahoma"/>
          <w:bCs/>
          <w:sz w:val="20"/>
          <w:szCs w:val="20"/>
        </w:rPr>
      </w:pPr>
    </w:p>
    <w:p w:rsidR="00AC1927" w:rsidRPr="00AC1927" w:rsidRDefault="00AC1927" w:rsidP="00AC1927">
      <w:pPr>
        <w:rPr>
          <w:rFonts w:ascii="Tahoma" w:hAnsi="Tahoma" w:cs="Tahoma"/>
          <w:bCs/>
          <w:sz w:val="20"/>
          <w:szCs w:val="20"/>
        </w:rPr>
      </w:pPr>
      <w:proofErr w:type="spellStart"/>
      <w:r w:rsidRPr="00AC1927">
        <w:rPr>
          <w:rFonts w:ascii="Tahoma" w:hAnsi="Tahoma" w:cs="Tahoma"/>
          <w:bCs/>
          <w:sz w:val="20"/>
          <w:szCs w:val="20"/>
        </w:rPr>
        <w:t>Méněpráce</w:t>
      </w:r>
      <w:proofErr w:type="spellEnd"/>
      <w:r w:rsidRPr="00AC1927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</w:t>
      </w:r>
      <w:r w:rsidR="007C5AC3">
        <w:rPr>
          <w:rFonts w:ascii="Tahoma" w:hAnsi="Tahoma" w:cs="Tahoma"/>
          <w:bCs/>
          <w:sz w:val="20"/>
          <w:szCs w:val="20"/>
        </w:rPr>
        <w:t>228 166,71</w:t>
      </w:r>
      <w:r w:rsidRPr="00AC1927">
        <w:rPr>
          <w:rFonts w:ascii="Tahoma" w:hAnsi="Tahoma" w:cs="Tahoma"/>
          <w:bCs/>
          <w:sz w:val="20"/>
          <w:szCs w:val="20"/>
        </w:rPr>
        <w:t>,-</w:t>
      </w:r>
      <w:r w:rsidRPr="00AC1927">
        <w:rPr>
          <w:rFonts w:ascii="Tahoma" w:hAnsi="Tahoma" w:cs="Tahoma"/>
          <w:b/>
          <w:sz w:val="20"/>
          <w:szCs w:val="20"/>
        </w:rPr>
        <w:t xml:space="preserve"> </w:t>
      </w:r>
      <w:r w:rsidRPr="00AC1927">
        <w:rPr>
          <w:rFonts w:ascii="Tahoma" w:hAnsi="Tahoma" w:cs="Tahoma"/>
          <w:bCs/>
          <w:sz w:val="20"/>
          <w:szCs w:val="20"/>
        </w:rPr>
        <w:t>Kč bez DPH</w:t>
      </w:r>
    </w:p>
    <w:p w:rsidR="00AC1927" w:rsidRPr="00AC1927" w:rsidRDefault="00AC1927" w:rsidP="00AC1927">
      <w:pPr>
        <w:rPr>
          <w:rFonts w:ascii="Tahoma" w:hAnsi="Tahoma" w:cs="Tahoma"/>
          <w:sz w:val="20"/>
          <w:szCs w:val="20"/>
        </w:rPr>
      </w:pPr>
      <w:r w:rsidRPr="00AC1927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</w:t>
      </w:r>
      <w:r w:rsidR="00107B8D">
        <w:rPr>
          <w:rFonts w:ascii="Tahoma" w:hAnsi="Tahoma" w:cs="Tahoma"/>
          <w:bCs/>
          <w:sz w:val="20"/>
          <w:szCs w:val="20"/>
        </w:rPr>
        <w:t>……..</w:t>
      </w:r>
    </w:p>
    <w:p w:rsidR="00AC1927" w:rsidRPr="00AC1927" w:rsidRDefault="00AC1927" w:rsidP="00AC1927">
      <w:pPr>
        <w:spacing w:before="200"/>
        <w:jc w:val="both"/>
        <w:rPr>
          <w:rFonts w:ascii="Tahoma" w:hAnsi="Tahoma" w:cs="Tahoma"/>
          <w:sz w:val="20"/>
          <w:szCs w:val="20"/>
        </w:rPr>
      </w:pPr>
      <w:r w:rsidRPr="00AC1927">
        <w:rPr>
          <w:rFonts w:ascii="Tahoma" w:hAnsi="Tahoma" w:cs="Tahoma"/>
          <w:sz w:val="20"/>
          <w:szCs w:val="20"/>
        </w:rPr>
        <w:t xml:space="preserve">Původní cena díla bez DPH                    </w:t>
      </w:r>
      <w:r w:rsidRPr="00AC1927">
        <w:rPr>
          <w:rFonts w:ascii="Tahoma" w:hAnsi="Tahoma" w:cs="Tahoma"/>
          <w:sz w:val="20"/>
          <w:szCs w:val="20"/>
        </w:rPr>
        <w:tab/>
        <w:t xml:space="preserve"> </w:t>
      </w:r>
      <w:r w:rsidRPr="00AC192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Pr="00AC1927">
        <w:rPr>
          <w:rFonts w:ascii="Tahoma" w:hAnsi="Tahoma" w:cs="Tahoma"/>
          <w:sz w:val="20"/>
          <w:szCs w:val="20"/>
        </w:rPr>
        <w:t xml:space="preserve"> </w:t>
      </w:r>
      <w:r w:rsidR="007C5AC3" w:rsidRPr="00107B8D">
        <w:rPr>
          <w:rFonts w:ascii="Tahoma" w:hAnsi="Tahoma" w:cs="Tahoma"/>
          <w:b/>
          <w:snapToGrid w:val="0"/>
          <w:sz w:val="20"/>
          <w:szCs w:val="20"/>
        </w:rPr>
        <w:t>9 819 999</w:t>
      </w:r>
      <w:r w:rsidRPr="00107B8D">
        <w:rPr>
          <w:rFonts w:ascii="Tahoma" w:hAnsi="Tahoma" w:cs="Tahoma"/>
          <w:bCs/>
          <w:sz w:val="20"/>
          <w:szCs w:val="20"/>
        </w:rPr>
        <w:t>,-</w:t>
      </w:r>
      <w:r w:rsidRPr="00AC1927">
        <w:rPr>
          <w:rFonts w:ascii="Tahoma" w:hAnsi="Tahoma" w:cs="Tahoma"/>
          <w:b/>
          <w:sz w:val="20"/>
          <w:szCs w:val="20"/>
        </w:rPr>
        <w:t xml:space="preserve"> </w:t>
      </w:r>
      <w:r w:rsidR="007C5AC3">
        <w:rPr>
          <w:rFonts w:ascii="Tahoma" w:hAnsi="Tahoma" w:cs="Tahoma"/>
          <w:b/>
          <w:sz w:val="20"/>
          <w:szCs w:val="20"/>
        </w:rPr>
        <w:t xml:space="preserve">  </w:t>
      </w:r>
      <w:r w:rsidRPr="00AC1927">
        <w:rPr>
          <w:rFonts w:ascii="Tahoma" w:hAnsi="Tahoma" w:cs="Tahoma"/>
          <w:bCs/>
          <w:sz w:val="20"/>
          <w:szCs w:val="20"/>
        </w:rPr>
        <w:t>Kč bez DPH</w:t>
      </w:r>
    </w:p>
    <w:p w:rsidR="00AC1927" w:rsidRPr="00AC1927" w:rsidRDefault="00AC1927" w:rsidP="00AC1927">
      <w:pPr>
        <w:widowControl w:val="0"/>
        <w:spacing w:before="200" w:line="240" w:lineRule="atLeast"/>
        <w:jc w:val="both"/>
        <w:rPr>
          <w:rFonts w:ascii="Tahoma" w:hAnsi="Tahoma" w:cs="Tahoma"/>
          <w:bCs/>
          <w:sz w:val="20"/>
          <w:szCs w:val="20"/>
        </w:rPr>
      </w:pPr>
      <w:r w:rsidRPr="00AC1927">
        <w:rPr>
          <w:rFonts w:ascii="Tahoma" w:hAnsi="Tahoma" w:cs="Tahoma"/>
          <w:sz w:val="20"/>
          <w:szCs w:val="20"/>
        </w:rPr>
        <w:t>Navýšení ceny dle přiloženého rozpočtu</w:t>
      </w:r>
      <w:r w:rsidRPr="00AC1927">
        <w:rPr>
          <w:rFonts w:ascii="Tahoma" w:hAnsi="Tahoma" w:cs="Tahoma"/>
          <w:sz w:val="20"/>
          <w:szCs w:val="20"/>
        </w:rPr>
        <w:tab/>
        <w:t xml:space="preserve">    </w:t>
      </w:r>
      <w:r w:rsidRPr="00AC1927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 xml:space="preserve">               </w:t>
      </w:r>
      <w:r w:rsidRPr="00AC1927">
        <w:rPr>
          <w:rFonts w:ascii="Tahoma" w:hAnsi="Tahoma" w:cs="Tahoma"/>
          <w:sz w:val="20"/>
          <w:szCs w:val="20"/>
        </w:rPr>
        <w:t xml:space="preserve"> </w:t>
      </w:r>
      <w:r w:rsidR="007C5AC3">
        <w:rPr>
          <w:rFonts w:ascii="Tahoma" w:hAnsi="Tahoma" w:cs="Tahoma"/>
          <w:bCs/>
          <w:sz w:val="20"/>
          <w:szCs w:val="20"/>
        </w:rPr>
        <w:t>695 279,99</w:t>
      </w:r>
      <w:r w:rsidRPr="00AC1927">
        <w:rPr>
          <w:rFonts w:ascii="Tahoma" w:hAnsi="Tahoma" w:cs="Tahoma"/>
          <w:bCs/>
          <w:sz w:val="20"/>
          <w:szCs w:val="20"/>
        </w:rPr>
        <w:t xml:space="preserve">  Kč bez DPH</w:t>
      </w:r>
      <w:r w:rsidRPr="00AC1927">
        <w:rPr>
          <w:rFonts w:ascii="Tahoma" w:hAnsi="Tahoma" w:cs="Tahoma"/>
          <w:b/>
          <w:sz w:val="20"/>
          <w:szCs w:val="20"/>
        </w:rPr>
        <w:t xml:space="preserve"> </w:t>
      </w:r>
    </w:p>
    <w:p w:rsidR="00AC1927" w:rsidRDefault="00AC1927" w:rsidP="00AC1927">
      <w:pPr>
        <w:widowControl w:val="0"/>
        <w:spacing w:before="200" w:line="240" w:lineRule="atLeast"/>
        <w:jc w:val="both"/>
        <w:rPr>
          <w:rFonts w:ascii="Tahoma" w:hAnsi="Tahoma" w:cs="Tahoma"/>
          <w:bCs/>
          <w:sz w:val="20"/>
          <w:szCs w:val="20"/>
        </w:rPr>
      </w:pPr>
      <w:r w:rsidRPr="00AC1927">
        <w:rPr>
          <w:rFonts w:ascii="Tahoma" w:hAnsi="Tahoma" w:cs="Tahoma"/>
          <w:bCs/>
          <w:sz w:val="20"/>
          <w:szCs w:val="20"/>
        </w:rPr>
        <w:t>Celková cena díla bez DPH</w:t>
      </w:r>
      <w:r w:rsidRPr="00AC1927">
        <w:rPr>
          <w:rFonts w:ascii="Tahoma" w:hAnsi="Tahoma" w:cs="Tahoma"/>
          <w:b/>
          <w:sz w:val="20"/>
          <w:szCs w:val="20"/>
        </w:rPr>
        <w:t xml:space="preserve">                       </w:t>
      </w:r>
      <w:r w:rsidRPr="00AC1927">
        <w:rPr>
          <w:rFonts w:ascii="Tahoma" w:hAnsi="Tahoma" w:cs="Tahoma"/>
          <w:b/>
          <w:sz w:val="20"/>
          <w:szCs w:val="20"/>
        </w:rPr>
        <w:tab/>
      </w:r>
      <w:r w:rsidRPr="00AC1927">
        <w:rPr>
          <w:rFonts w:ascii="Tahoma" w:hAnsi="Tahoma" w:cs="Tahoma"/>
          <w:b/>
          <w:sz w:val="20"/>
          <w:szCs w:val="20"/>
        </w:rPr>
        <w:tab/>
        <w:t xml:space="preserve">  </w:t>
      </w:r>
      <w:r w:rsidR="009F54AC" w:rsidRPr="00107B8D">
        <w:rPr>
          <w:rFonts w:ascii="Tahoma" w:hAnsi="Tahoma" w:cs="Tahoma"/>
          <w:b/>
          <w:bCs/>
          <w:sz w:val="20"/>
          <w:szCs w:val="20"/>
        </w:rPr>
        <w:t>10 515 278,99</w:t>
      </w:r>
      <w:r w:rsidRPr="00AC1927">
        <w:rPr>
          <w:rFonts w:ascii="Tahoma" w:hAnsi="Tahoma" w:cs="Tahoma"/>
          <w:bCs/>
          <w:sz w:val="20"/>
          <w:szCs w:val="20"/>
        </w:rPr>
        <w:t>,-  Kč bez DPH</w:t>
      </w:r>
    </w:p>
    <w:p w:rsidR="00EA2FFC" w:rsidRPr="00EA2FFC" w:rsidRDefault="00EA2FFC" w:rsidP="00EA2FFC">
      <w:pPr>
        <w:jc w:val="both"/>
        <w:rPr>
          <w:rFonts w:ascii="Arial" w:hAnsi="Arial" w:cs="Arial"/>
          <w:sz w:val="20"/>
          <w:szCs w:val="20"/>
        </w:rPr>
      </w:pPr>
    </w:p>
    <w:p w:rsidR="00EA2FFC" w:rsidRDefault="00EA2FFC" w:rsidP="00EA2FFC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EA2FFC">
        <w:rPr>
          <w:rFonts w:ascii="Arial" w:hAnsi="Arial" w:cs="Arial"/>
          <w:sz w:val="20"/>
          <w:szCs w:val="20"/>
        </w:rPr>
        <w:t>Ostatní ustanovení smlouvy zůstávají beze změn.</w:t>
      </w:r>
    </w:p>
    <w:p w:rsidR="00A21CB9" w:rsidRPr="00EA2FFC" w:rsidRDefault="00A21CB9" w:rsidP="00EA2FFC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A21CB9" w:rsidRPr="00A21CB9" w:rsidRDefault="00A21CB9" w:rsidP="00A21CB9">
      <w:pPr>
        <w:rPr>
          <w:rFonts w:ascii="Tahoma" w:hAnsi="Tahoma" w:cs="Tahoma"/>
          <w:sz w:val="20"/>
          <w:szCs w:val="20"/>
        </w:rPr>
      </w:pPr>
      <w:r w:rsidRPr="00A21CB9">
        <w:rPr>
          <w:rFonts w:ascii="Tahoma" w:hAnsi="Tahoma" w:cs="Tahoma"/>
          <w:sz w:val="20"/>
          <w:szCs w:val="20"/>
        </w:rPr>
        <w:t>Nedíln</w:t>
      </w:r>
      <w:r>
        <w:rPr>
          <w:rFonts w:ascii="Tahoma" w:hAnsi="Tahoma" w:cs="Tahoma"/>
          <w:sz w:val="20"/>
          <w:szCs w:val="20"/>
        </w:rPr>
        <w:t>ou přílohu  tohoto dodatku tvoří o</w:t>
      </w:r>
      <w:r w:rsidRPr="00A21CB9">
        <w:rPr>
          <w:rFonts w:ascii="Tahoma" w:hAnsi="Tahoma" w:cs="Tahoma"/>
          <w:sz w:val="20"/>
          <w:szCs w:val="20"/>
        </w:rPr>
        <w:t>ceněný soupis prací s výkazem výměr zhotovitele dle předložené nabídky zhotovitele</w:t>
      </w:r>
    </w:p>
    <w:p w:rsidR="0068156A" w:rsidRDefault="00A21CB9" w:rsidP="0068156A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Tento dodatek </w:t>
      </w:r>
      <w:proofErr w:type="gramStart"/>
      <w:r>
        <w:rPr>
          <w:rFonts w:ascii="Tahoma" w:hAnsi="Tahoma" w:cs="Tahoma"/>
          <w:sz w:val="20"/>
          <w:szCs w:val="20"/>
        </w:rPr>
        <w:t>č.1 – smlouvy</w:t>
      </w:r>
      <w:proofErr w:type="gramEnd"/>
      <w:r>
        <w:rPr>
          <w:rFonts w:ascii="Tahoma" w:hAnsi="Tahoma" w:cs="Tahoma"/>
          <w:sz w:val="20"/>
          <w:szCs w:val="20"/>
        </w:rPr>
        <w:t xml:space="preserve"> o dílo</w:t>
      </w:r>
      <w:r w:rsidR="0068156A" w:rsidRPr="0068156A">
        <w:rPr>
          <w:rFonts w:ascii="Tahoma" w:hAnsi="Tahoma" w:cs="Tahoma"/>
          <w:sz w:val="20"/>
          <w:szCs w:val="20"/>
        </w:rPr>
        <w:t xml:space="preserve"> nabývá platnosti  dnem  jejího podpisu oběma smluvními stranami a účinnosti dnem  zveřejnění v registru  smluv.</w:t>
      </w:r>
    </w:p>
    <w:p w:rsidR="00A21CB9" w:rsidRPr="0068156A" w:rsidRDefault="00A21CB9" w:rsidP="0068156A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</w:p>
    <w:p w:rsidR="0068156A" w:rsidRPr="0068156A" w:rsidRDefault="0068156A" w:rsidP="0068156A">
      <w:pPr>
        <w:tabs>
          <w:tab w:val="left" w:pos="1418"/>
        </w:tabs>
        <w:rPr>
          <w:rFonts w:ascii="Tahoma" w:hAnsi="Tahoma" w:cs="Tahoma"/>
          <w:snapToGrid w:val="0"/>
          <w:sz w:val="20"/>
          <w:szCs w:val="20"/>
        </w:rPr>
      </w:pPr>
      <w:r w:rsidRPr="0068156A">
        <w:rPr>
          <w:rFonts w:ascii="Tahoma" w:hAnsi="Tahoma" w:cs="Tahoma"/>
          <w:snapToGrid w:val="0"/>
          <w:sz w:val="20"/>
          <w:szCs w:val="20"/>
        </w:rPr>
        <w:t>Uzavření tohoto dodatku bylo schváleno Radou města Stra</w:t>
      </w:r>
      <w:r w:rsidR="00BE4B6B">
        <w:rPr>
          <w:rFonts w:ascii="Tahoma" w:hAnsi="Tahoma" w:cs="Tahoma"/>
          <w:snapToGrid w:val="0"/>
          <w:sz w:val="20"/>
          <w:szCs w:val="20"/>
        </w:rPr>
        <w:t xml:space="preserve">konice dne 21.9.2022 </w:t>
      </w:r>
      <w:proofErr w:type="spellStart"/>
      <w:proofErr w:type="gramStart"/>
      <w:r w:rsidR="00BE4B6B">
        <w:rPr>
          <w:rFonts w:ascii="Tahoma" w:hAnsi="Tahoma" w:cs="Tahoma"/>
          <w:snapToGrid w:val="0"/>
          <w:sz w:val="20"/>
          <w:szCs w:val="20"/>
        </w:rPr>
        <w:t>č.</w:t>
      </w:r>
      <w:r w:rsidRPr="0068156A">
        <w:rPr>
          <w:rFonts w:ascii="Tahoma" w:hAnsi="Tahoma" w:cs="Tahoma"/>
          <w:snapToGrid w:val="0"/>
          <w:sz w:val="20"/>
          <w:szCs w:val="20"/>
        </w:rPr>
        <w:t>usnesení</w:t>
      </w:r>
      <w:proofErr w:type="spellEnd"/>
      <w:proofErr w:type="gramEnd"/>
      <w:r w:rsidR="00A21CB9">
        <w:rPr>
          <w:rFonts w:ascii="Tahoma" w:hAnsi="Tahoma" w:cs="Tahoma"/>
          <w:snapToGrid w:val="0"/>
          <w:sz w:val="20"/>
          <w:szCs w:val="20"/>
        </w:rPr>
        <w:t xml:space="preserve"> </w:t>
      </w:r>
      <w:r w:rsidR="00BE4B6B">
        <w:rPr>
          <w:rFonts w:ascii="Tahoma" w:hAnsi="Tahoma" w:cs="Tahoma"/>
          <w:snapToGrid w:val="0"/>
          <w:sz w:val="20"/>
          <w:szCs w:val="20"/>
        </w:rPr>
        <w:t>3440/2022</w:t>
      </w:r>
    </w:p>
    <w:p w:rsidR="0068156A" w:rsidRPr="0068156A" w:rsidRDefault="0068156A" w:rsidP="0068156A">
      <w:pPr>
        <w:tabs>
          <w:tab w:val="left" w:pos="1418"/>
        </w:tabs>
        <w:rPr>
          <w:rFonts w:ascii="Tahoma" w:hAnsi="Tahoma" w:cs="Tahoma"/>
          <w:snapToGrid w:val="0"/>
          <w:sz w:val="20"/>
          <w:szCs w:val="20"/>
        </w:rPr>
      </w:pPr>
    </w:p>
    <w:p w:rsidR="00EA2FFC" w:rsidRPr="00EA2FFC" w:rsidRDefault="00EA2FFC" w:rsidP="00EA2FFC">
      <w:pPr>
        <w:tabs>
          <w:tab w:val="left" w:pos="1418"/>
        </w:tabs>
        <w:rPr>
          <w:rFonts w:ascii="Tahoma" w:hAnsi="Tahoma" w:cs="Tahoma"/>
          <w:snapToGrid w:val="0"/>
          <w:sz w:val="20"/>
          <w:szCs w:val="20"/>
        </w:rPr>
      </w:pPr>
    </w:p>
    <w:p w:rsidR="00EA2FFC" w:rsidRPr="00EA2FFC" w:rsidRDefault="00EA2FFC" w:rsidP="00EA2FFC">
      <w:pPr>
        <w:tabs>
          <w:tab w:val="left" w:pos="1418"/>
        </w:tabs>
        <w:rPr>
          <w:rFonts w:ascii="Arial" w:hAnsi="Arial" w:cs="Arial"/>
          <w:snapToGrid w:val="0"/>
          <w:sz w:val="20"/>
          <w:szCs w:val="20"/>
        </w:rPr>
      </w:pPr>
    </w:p>
    <w:p w:rsidR="008C370A" w:rsidRDefault="008C370A" w:rsidP="008C370A">
      <w:pPr>
        <w:widowControl w:val="0"/>
        <w:spacing w:before="120" w:line="240" w:lineRule="atLeast"/>
        <w:jc w:val="both"/>
        <w:rPr>
          <w:rFonts w:ascii="Arial" w:hAnsi="Arial" w:cs="Arial"/>
          <w:snapToGrid w:val="0"/>
        </w:rPr>
      </w:pPr>
    </w:p>
    <w:p w:rsidR="00EA2FFC" w:rsidRPr="00EA2FFC" w:rsidRDefault="00EA2FFC" w:rsidP="00EA2FFC">
      <w:pPr>
        <w:tabs>
          <w:tab w:val="left" w:pos="1418"/>
        </w:tabs>
        <w:rPr>
          <w:rFonts w:ascii="Arial" w:hAnsi="Arial" w:cs="Arial"/>
          <w:snapToGrid w:val="0"/>
          <w:sz w:val="20"/>
          <w:szCs w:val="20"/>
        </w:rPr>
      </w:pPr>
    </w:p>
    <w:p w:rsidR="00EA2FFC" w:rsidRPr="00EA2FFC" w:rsidRDefault="00EA2FFC" w:rsidP="00EA2FFC">
      <w:pPr>
        <w:tabs>
          <w:tab w:val="left" w:pos="1418"/>
        </w:tabs>
        <w:rPr>
          <w:rFonts w:ascii="Arial" w:hAnsi="Arial" w:cs="Arial"/>
          <w:snapToGrid w:val="0"/>
          <w:sz w:val="20"/>
          <w:szCs w:val="20"/>
        </w:rPr>
      </w:pPr>
    </w:p>
    <w:p w:rsidR="00EA2FFC" w:rsidRPr="00EA2FFC" w:rsidRDefault="00EA2FFC" w:rsidP="00EA2FFC">
      <w:pPr>
        <w:tabs>
          <w:tab w:val="left" w:pos="1418"/>
        </w:tabs>
        <w:rPr>
          <w:rFonts w:ascii="Tahoma" w:hAnsi="Tahoma" w:cs="Tahoma"/>
          <w:snapToGrid w:val="0"/>
          <w:sz w:val="20"/>
          <w:szCs w:val="20"/>
        </w:rPr>
      </w:pPr>
    </w:p>
    <w:p w:rsidR="00A21CB9" w:rsidRPr="00A21CB9" w:rsidRDefault="00A21CB9" w:rsidP="00A21CB9">
      <w:pPr>
        <w:tabs>
          <w:tab w:val="left" w:pos="1418"/>
        </w:tabs>
        <w:rPr>
          <w:rFonts w:ascii="Tahoma" w:hAnsi="Tahoma" w:cs="Tahoma"/>
          <w:sz w:val="20"/>
          <w:szCs w:val="20"/>
        </w:rPr>
      </w:pPr>
      <w:r w:rsidRPr="00A21CB9">
        <w:rPr>
          <w:rFonts w:ascii="Tahoma" w:hAnsi="Tahoma" w:cs="Tahoma"/>
          <w:sz w:val="20"/>
          <w:szCs w:val="20"/>
        </w:rPr>
        <w:t>V Třebíči, dne</w:t>
      </w:r>
      <w:r w:rsidRPr="00A21CB9">
        <w:rPr>
          <w:rFonts w:ascii="Tahoma" w:hAnsi="Tahoma" w:cs="Tahoma"/>
          <w:sz w:val="20"/>
          <w:szCs w:val="20"/>
        </w:rPr>
        <w:tab/>
      </w:r>
      <w:r w:rsidRPr="00A21CB9">
        <w:rPr>
          <w:rFonts w:ascii="Tahoma" w:hAnsi="Tahoma" w:cs="Tahoma"/>
          <w:sz w:val="20"/>
          <w:szCs w:val="20"/>
        </w:rPr>
        <w:tab/>
      </w:r>
      <w:r w:rsidRPr="00A21CB9">
        <w:rPr>
          <w:rFonts w:ascii="Tahoma" w:hAnsi="Tahoma" w:cs="Tahoma"/>
          <w:sz w:val="20"/>
          <w:szCs w:val="20"/>
        </w:rPr>
        <w:tab/>
      </w:r>
      <w:r w:rsidRPr="00A21CB9">
        <w:rPr>
          <w:rFonts w:ascii="Tahoma" w:hAnsi="Tahoma" w:cs="Tahoma"/>
          <w:sz w:val="20"/>
          <w:szCs w:val="20"/>
        </w:rPr>
        <w:tab/>
        <w:t xml:space="preserve">              </w:t>
      </w:r>
      <w:r>
        <w:rPr>
          <w:rFonts w:ascii="Tahoma" w:hAnsi="Tahoma" w:cs="Tahoma"/>
          <w:sz w:val="20"/>
          <w:szCs w:val="20"/>
        </w:rPr>
        <w:t xml:space="preserve">                </w:t>
      </w:r>
      <w:r w:rsidRPr="00A21CB9">
        <w:rPr>
          <w:rFonts w:ascii="Tahoma" w:hAnsi="Tahoma" w:cs="Tahoma"/>
          <w:sz w:val="20"/>
          <w:szCs w:val="20"/>
        </w:rPr>
        <w:t xml:space="preserve">  ....……………......................</w:t>
      </w:r>
      <w:r>
        <w:rPr>
          <w:rFonts w:ascii="Tahoma" w:hAnsi="Tahoma" w:cs="Tahoma"/>
          <w:sz w:val="20"/>
          <w:szCs w:val="20"/>
        </w:rPr>
        <w:t>..........</w:t>
      </w:r>
    </w:p>
    <w:p w:rsidR="00A21CB9" w:rsidRPr="00A21CB9" w:rsidRDefault="00A21CB9" w:rsidP="00A21CB9">
      <w:pPr>
        <w:tabs>
          <w:tab w:val="left" w:pos="1418"/>
        </w:tabs>
        <w:rPr>
          <w:rFonts w:ascii="Tahoma" w:hAnsi="Tahoma" w:cs="Tahoma"/>
          <w:sz w:val="20"/>
          <w:szCs w:val="20"/>
        </w:rPr>
      </w:pPr>
      <w:r w:rsidRPr="00A21CB9">
        <w:rPr>
          <w:rFonts w:ascii="Tahoma" w:hAnsi="Tahoma" w:cs="Tahoma"/>
          <w:sz w:val="20"/>
          <w:szCs w:val="20"/>
        </w:rPr>
        <w:t xml:space="preserve">           </w:t>
      </w:r>
      <w:r w:rsidRPr="00A21CB9">
        <w:rPr>
          <w:rFonts w:ascii="Tahoma" w:hAnsi="Tahoma" w:cs="Tahoma"/>
          <w:sz w:val="20"/>
          <w:szCs w:val="20"/>
        </w:rPr>
        <w:tab/>
      </w:r>
      <w:r w:rsidRPr="00A21CB9">
        <w:rPr>
          <w:rFonts w:ascii="Tahoma" w:hAnsi="Tahoma" w:cs="Tahoma"/>
          <w:sz w:val="20"/>
          <w:szCs w:val="20"/>
        </w:rPr>
        <w:tab/>
      </w:r>
      <w:r w:rsidRPr="00A21CB9">
        <w:rPr>
          <w:rFonts w:ascii="Tahoma" w:hAnsi="Tahoma" w:cs="Tahoma"/>
          <w:sz w:val="20"/>
          <w:szCs w:val="20"/>
        </w:rPr>
        <w:tab/>
      </w:r>
      <w:r w:rsidRPr="00A21CB9">
        <w:rPr>
          <w:rFonts w:ascii="Tahoma" w:hAnsi="Tahoma" w:cs="Tahoma"/>
          <w:sz w:val="20"/>
          <w:szCs w:val="20"/>
        </w:rPr>
        <w:tab/>
      </w:r>
      <w:r w:rsidRPr="00A21CB9">
        <w:rPr>
          <w:rFonts w:ascii="Tahoma" w:hAnsi="Tahoma" w:cs="Tahoma"/>
          <w:sz w:val="20"/>
          <w:szCs w:val="20"/>
        </w:rPr>
        <w:tab/>
      </w:r>
      <w:r w:rsidRPr="00A21CB9">
        <w:rPr>
          <w:rFonts w:ascii="Tahoma" w:hAnsi="Tahoma" w:cs="Tahoma"/>
          <w:sz w:val="20"/>
          <w:szCs w:val="20"/>
        </w:rPr>
        <w:tab/>
      </w:r>
      <w:r w:rsidRPr="00A21CB9">
        <w:rPr>
          <w:rFonts w:ascii="Tahoma" w:hAnsi="Tahoma" w:cs="Tahoma"/>
          <w:sz w:val="20"/>
          <w:szCs w:val="20"/>
        </w:rPr>
        <w:tab/>
        <w:t xml:space="preserve">          Zhotovitel</w:t>
      </w:r>
    </w:p>
    <w:p w:rsidR="00A21CB9" w:rsidRDefault="00A21CB9" w:rsidP="00A21CB9">
      <w:pPr>
        <w:pStyle w:val="Zkladntext2"/>
        <w:spacing w:before="0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  <w:lang w:val="cs-CZ"/>
        </w:rPr>
        <w:t xml:space="preserve">                 </w:t>
      </w:r>
      <w:r>
        <w:rPr>
          <w:rFonts w:ascii="Arial" w:hAnsi="Arial" w:cs="Arial"/>
          <w:b/>
          <w:snapToGrid w:val="0"/>
          <w:sz w:val="20"/>
        </w:rPr>
        <w:t>Miroslava Vitovská</w:t>
      </w:r>
    </w:p>
    <w:p w:rsidR="00A21CB9" w:rsidRDefault="00A21CB9" w:rsidP="00A21CB9">
      <w:pPr>
        <w:pStyle w:val="Zkladntext2"/>
        <w:spacing w:befor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</w:rPr>
        <w:tab/>
      </w:r>
      <w:r>
        <w:rPr>
          <w:rFonts w:ascii="Arial" w:hAnsi="Arial" w:cs="Arial"/>
          <w:b/>
          <w:snapToGrid w:val="0"/>
          <w:sz w:val="20"/>
          <w:lang w:val="cs-CZ"/>
        </w:rPr>
        <w:t xml:space="preserve">                 </w:t>
      </w:r>
      <w:r>
        <w:rPr>
          <w:rFonts w:ascii="Arial" w:hAnsi="Arial" w:cs="Arial"/>
          <w:b/>
          <w:snapToGrid w:val="0"/>
          <w:sz w:val="20"/>
        </w:rPr>
        <w:t>jednatel společnosti</w:t>
      </w:r>
    </w:p>
    <w:p w:rsidR="00EA2FFC" w:rsidRPr="00EA2FFC" w:rsidRDefault="00EA2FFC" w:rsidP="00EA2FFC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EA2FFC" w:rsidRPr="00EA2FFC" w:rsidRDefault="00EA2FFC" w:rsidP="00EA2FFC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EA2FFC" w:rsidRPr="00EA2FFC" w:rsidRDefault="00EA2FFC" w:rsidP="00EA2FFC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EA2FFC" w:rsidRPr="00EA2FFC" w:rsidRDefault="00EA2FFC" w:rsidP="00EA2FFC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EA2FFC" w:rsidRPr="00EA2FFC" w:rsidRDefault="00EA2FFC" w:rsidP="00EA2FFC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EA2FFC" w:rsidRPr="00EA2FFC" w:rsidRDefault="00EA2FFC" w:rsidP="00EA2FFC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EA2FFC" w:rsidRPr="00EA2FFC" w:rsidRDefault="00EA2FFC" w:rsidP="00EA2FFC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:rsidR="00EA2FFC" w:rsidRPr="00EA2FFC" w:rsidRDefault="00EA2FFC" w:rsidP="00EA2FFC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EA2FFC">
        <w:rPr>
          <w:rFonts w:ascii="Arial" w:hAnsi="Arial" w:cs="Arial"/>
          <w:snapToGrid w:val="0"/>
          <w:sz w:val="20"/>
          <w:szCs w:val="20"/>
        </w:rPr>
        <w:t>Ve Strakonicích</w:t>
      </w:r>
      <w:r w:rsidRPr="00EA2FFC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Pr="00EA2FFC">
        <w:rPr>
          <w:rFonts w:ascii="Arial" w:hAnsi="Arial" w:cs="Arial"/>
          <w:sz w:val="20"/>
          <w:szCs w:val="20"/>
        </w:rPr>
        <w:t xml:space="preserve">dne                        </w:t>
      </w:r>
      <w:r w:rsidRPr="00EA2FFC">
        <w:rPr>
          <w:rFonts w:ascii="Arial" w:hAnsi="Arial" w:cs="Arial"/>
          <w:sz w:val="20"/>
          <w:szCs w:val="20"/>
        </w:rPr>
        <w:tab/>
      </w:r>
      <w:r w:rsidRPr="00EA2FFC">
        <w:rPr>
          <w:rFonts w:ascii="Arial" w:hAnsi="Arial" w:cs="Arial"/>
          <w:sz w:val="20"/>
          <w:szCs w:val="20"/>
        </w:rPr>
        <w:tab/>
      </w:r>
      <w:r w:rsidRPr="00EA2FFC">
        <w:rPr>
          <w:rFonts w:ascii="Arial" w:hAnsi="Arial" w:cs="Arial"/>
          <w:sz w:val="20"/>
          <w:szCs w:val="20"/>
        </w:rPr>
        <w:tab/>
        <w:t xml:space="preserve">              ……………….........................          </w:t>
      </w:r>
    </w:p>
    <w:p w:rsidR="00EA2FFC" w:rsidRPr="00EA2FFC" w:rsidRDefault="00EA2FFC" w:rsidP="00EA2FFC">
      <w:pPr>
        <w:ind w:left="5652" w:firstLine="720"/>
        <w:rPr>
          <w:rFonts w:ascii="Arial" w:hAnsi="Arial" w:cs="Arial"/>
          <w:sz w:val="20"/>
          <w:szCs w:val="20"/>
        </w:rPr>
      </w:pPr>
      <w:r w:rsidRPr="00EA2FFC">
        <w:rPr>
          <w:rFonts w:ascii="Arial" w:hAnsi="Arial" w:cs="Arial"/>
          <w:sz w:val="20"/>
          <w:szCs w:val="20"/>
        </w:rPr>
        <w:t xml:space="preserve">    Objednatel</w:t>
      </w:r>
    </w:p>
    <w:p w:rsidR="00EA2FFC" w:rsidRPr="00EA2FFC" w:rsidRDefault="00EA2FFC" w:rsidP="00EA2FFC">
      <w:pPr>
        <w:rPr>
          <w:rFonts w:ascii="Arial" w:hAnsi="Arial" w:cs="Arial"/>
          <w:sz w:val="20"/>
          <w:szCs w:val="20"/>
        </w:rPr>
      </w:pPr>
    </w:p>
    <w:p w:rsidR="00EA2FFC" w:rsidRPr="00EA2FFC" w:rsidRDefault="00EA2FFC" w:rsidP="00EA2FFC">
      <w:pPr>
        <w:rPr>
          <w:rFonts w:ascii="Arial" w:hAnsi="Arial" w:cs="Arial"/>
          <w:sz w:val="20"/>
          <w:szCs w:val="20"/>
        </w:rPr>
      </w:pPr>
    </w:p>
    <w:sectPr w:rsidR="00EA2FFC" w:rsidRPr="00EA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DB7"/>
    <w:multiLevelType w:val="hybridMultilevel"/>
    <w:tmpl w:val="562A01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4D1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4FB2"/>
    <w:multiLevelType w:val="multilevel"/>
    <w:tmpl w:val="65F4D1A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9BE241F"/>
    <w:multiLevelType w:val="hybridMultilevel"/>
    <w:tmpl w:val="E864D306"/>
    <w:lvl w:ilvl="0" w:tplc="86027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64BB8"/>
    <w:multiLevelType w:val="multilevel"/>
    <w:tmpl w:val="18ACC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firstLine="36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2.%2."/>
      <w:lvlJc w:val="left"/>
      <w:pPr>
        <w:tabs>
          <w:tab w:val="num" w:pos="794"/>
        </w:tabs>
        <w:ind w:left="284" w:firstLine="43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42E5CA6"/>
    <w:multiLevelType w:val="multilevel"/>
    <w:tmpl w:val="1B26CB8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FC"/>
    <w:rsid w:val="00107B8D"/>
    <w:rsid w:val="001D64FC"/>
    <w:rsid w:val="0053699D"/>
    <w:rsid w:val="0068156A"/>
    <w:rsid w:val="007026D8"/>
    <w:rsid w:val="007C5AC3"/>
    <w:rsid w:val="008C370A"/>
    <w:rsid w:val="009F54AC"/>
    <w:rsid w:val="00A21CB9"/>
    <w:rsid w:val="00A557C0"/>
    <w:rsid w:val="00AC1927"/>
    <w:rsid w:val="00BE4B6B"/>
    <w:rsid w:val="00C728D2"/>
    <w:rsid w:val="00CA230D"/>
    <w:rsid w:val="00E67880"/>
    <w:rsid w:val="00E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127E"/>
  <w15:chartTrackingRefBased/>
  <w15:docId w15:val="{80B93E67-1163-4DB3-AC7A-9CC8942C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2FFC"/>
    <w:pPr>
      <w:keepNext/>
      <w:tabs>
        <w:tab w:val="left" w:pos="0"/>
      </w:tabs>
      <w:suppressAutoHyphens/>
      <w:spacing w:line="240" w:lineRule="atLeast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2FFC"/>
    <w:pPr>
      <w:keepNext/>
      <w:widowControl w:val="0"/>
      <w:snapToGrid w:val="0"/>
      <w:spacing w:line="240" w:lineRule="atLeast"/>
      <w:jc w:val="both"/>
      <w:outlineLvl w:val="1"/>
    </w:pPr>
    <w:rPr>
      <w:rFonts w:ascii="Arial" w:hAnsi="Arial" w:cs="Arial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A2F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A2FFC"/>
    <w:pPr>
      <w:keepNext/>
      <w:widowControl w:val="0"/>
      <w:snapToGrid w:val="0"/>
      <w:spacing w:before="60" w:line="240" w:lineRule="atLeast"/>
      <w:jc w:val="both"/>
      <w:outlineLvl w:val="4"/>
    </w:pPr>
    <w:rPr>
      <w:rFonts w:ascii="Bookman Old Style" w:hAnsi="Bookman Old Style"/>
      <w:b/>
      <w:bCs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2FF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A2FFC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2F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A2FFC"/>
    <w:rPr>
      <w:rFonts w:ascii="Arial" w:eastAsia="Times New Roman" w:hAnsi="Arial" w:cs="Arial"/>
      <w:b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A2FF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A2FFC"/>
    <w:rPr>
      <w:rFonts w:ascii="Bookman Old Style" w:eastAsia="Times New Roman" w:hAnsi="Bookman Old Style" w:cs="Times New Roman"/>
      <w:b/>
      <w:bCs/>
      <w:sz w:val="24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semiHidden/>
    <w:rsid w:val="00EA2FFC"/>
    <w:rPr>
      <w:rFonts w:ascii="Arial" w:eastAsia="Times New Roman" w:hAnsi="Arial" w:cs="Arial"/>
      <w:lang w:val="x-none" w:eastAsia="x-none"/>
    </w:rPr>
  </w:style>
  <w:style w:type="paragraph" w:styleId="Zhlav">
    <w:name w:val="header"/>
    <w:basedOn w:val="Normln"/>
    <w:link w:val="ZhlavChar"/>
    <w:semiHidden/>
    <w:unhideWhenUsed/>
    <w:rsid w:val="00EA2FFC"/>
    <w:pPr>
      <w:tabs>
        <w:tab w:val="center" w:pos="4536"/>
        <w:tab w:val="right" w:pos="9072"/>
      </w:tabs>
      <w:jc w:val="both"/>
    </w:pPr>
    <w:rPr>
      <w:rFonts w:ascii="Arial" w:hAnsi="Arial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EA2FF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EA2FFC"/>
    <w:pPr>
      <w:widowControl w:val="0"/>
      <w:snapToGrid w:val="0"/>
      <w:spacing w:before="120" w:line="240" w:lineRule="atLeast"/>
      <w:jc w:val="center"/>
    </w:pPr>
    <w:rPr>
      <w:rFonts w:ascii="Arial" w:hAnsi="Arial"/>
      <w:b/>
      <w:bCs/>
      <w:sz w:val="44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A2FFC"/>
    <w:rPr>
      <w:rFonts w:ascii="Arial" w:eastAsia="Times New Roman" w:hAnsi="Arial" w:cs="Times New Roman"/>
      <w:b/>
      <w:bCs/>
      <w:sz w:val="44"/>
      <w:szCs w:val="20"/>
      <w:u w:val="single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EA2FFC"/>
    <w:pPr>
      <w:widowControl w:val="0"/>
      <w:spacing w:before="120" w:line="240" w:lineRule="atLeast"/>
      <w:jc w:val="both"/>
    </w:pPr>
    <w:rPr>
      <w:rFonts w:ascii="Bookman Old Style" w:hAnsi="Bookman Old Style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EA2FFC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paragraph" w:styleId="Zkladntext3">
    <w:name w:val="Body Text 3"/>
    <w:basedOn w:val="Normln"/>
    <w:link w:val="Zkladntext3Char"/>
    <w:semiHidden/>
    <w:unhideWhenUsed/>
    <w:rsid w:val="00EA2FFC"/>
    <w:pPr>
      <w:widowControl w:val="0"/>
      <w:snapToGrid w:val="0"/>
      <w:spacing w:before="120" w:line="24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EA2FF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subjname">
    <w:name w:val="tsubjname"/>
    <w:rsid w:val="00EA2FFC"/>
  </w:style>
  <w:style w:type="character" w:customStyle="1" w:styleId="Nadpis6Char">
    <w:name w:val="Nadpis 6 Char"/>
    <w:basedOn w:val="Standardnpsmoodstavce"/>
    <w:link w:val="Nadpis6"/>
    <w:uiPriority w:val="9"/>
    <w:semiHidden/>
    <w:rsid w:val="00EA2F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8C370A"/>
    <w:rPr>
      <w:rFonts w:ascii="Calibri" w:hAnsi="Calibri"/>
      <w:lang w:eastAsia="ar-SA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C370A"/>
    <w:pPr>
      <w:suppressAutoHyphens/>
      <w:ind w:left="720"/>
    </w:pPr>
    <w:rPr>
      <w:rFonts w:ascii="Calibri" w:eastAsiaTheme="minorHAnsi" w:hAnsi="Calibri" w:cstheme="minorBidi"/>
      <w:sz w:val="22"/>
      <w:szCs w:val="22"/>
      <w:lang w:eastAsia="ar-SA"/>
    </w:rPr>
  </w:style>
  <w:style w:type="paragraph" w:customStyle="1" w:styleId="Odrky1">
    <w:name w:val="Odrážky 1"/>
    <w:basedOn w:val="Zkladntext"/>
    <w:rsid w:val="008C370A"/>
    <w:pPr>
      <w:suppressAutoHyphens/>
      <w:spacing w:before="60" w:after="60" w:line="280" w:lineRule="atLeast"/>
      <w:jc w:val="both"/>
    </w:pPr>
    <w:rPr>
      <w:rFonts w:ascii="Arial" w:hAnsi="Arial" w:cs="Tahoma"/>
      <w:sz w:val="21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C37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C37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Bezpalec</dc:creator>
  <cp:keywords/>
  <dc:description/>
  <cp:lastModifiedBy>Michal Bezpalec</cp:lastModifiedBy>
  <cp:revision>9</cp:revision>
  <dcterms:created xsi:type="dcterms:W3CDTF">2022-09-19T07:15:00Z</dcterms:created>
  <dcterms:modified xsi:type="dcterms:W3CDTF">2022-09-26T13:43:00Z</dcterms:modified>
</cp:coreProperties>
</file>