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225"/>
        <w:tblW w:w="10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80"/>
        <w:gridCol w:w="960"/>
        <w:gridCol w:w="960"/>
        <w:gridCol w:w="860"/>
        <w:gridCol w:w="860"/>
        <w:gridCol w:w="1220"/>
        <w:gridCol w:w="1320"/>
      </w:tblGrid>
      <w:tr w:rsidR="00225F5F" w:rsidRPr="00225F5F" w:rsidTr="00225F5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25F5F" w:rsidRPr="00225F5F" w:rsidTr="00225F5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25F5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225F5F" w:rsidRPr="00225F5F" w:rsidTr="00225F5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225F5F" w:rsidRPr="00225F5F" w:rsidTr="00225F5F">
        <w:trPr>
          <w:trHeight w:val="293"/>
        </w:trPr>
        <w:tc>
          <w:tcPr>
            <w:tcW w:w="510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225F5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25F5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225F5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225F5F" w:rsidRPr="00225F5F" w:rsidTr="00225F5F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25F5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25F5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GML </w:t>
            </w:r>
            <w:proofErr w:type="spellStart"/>
            <w:r w:rsidRPr="00225F5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Health</w:t>
            </w:r>
            <w:proofErr w:type="spellEnd"/>
            <w:r w:rsidRPr="00225F5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Care s.r.o.</w:t>
            </w:r>
          </w:p>
        </w:tc>
      </w:tr>
      <w:tr w:rsidR="00225F5F" w:rsidRPr="00225F5F" w:rsidTr="00225F5F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25F5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25F5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Pekařská  8/601</w:t>
            </w:r>
          </w:p>
        </w:tc>
      </w:tr>
      <w:tr w:rsidR="00225F5F" w:rsidRPr="00225F5F" w:rsidTr="00225F5F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225F5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225F5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25F5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150 00 PRAHA 5</w:t>
            </w:r>
          </w:p>
        </w:tc>
      </w:tr>
      <w:tr w:rsidR="00225F5F" w:rsidRPr="00225F5F" w:rsidTr="00225F5F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25F5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25F5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225F5F" w:rsidRPr="00225F5F" w:rsidTr="00225F5F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25F5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225F5F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IČO:</w:t>
            </w:r>
            <w:proofErr w:type="gramStart"/>
            <w:r w:rsidRPr="00225F5F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26742845        DIČ</w:t>
            </w:r>
            <w:proofErr w:type="gramEnd"/>
            <w:r w:rsidRPr="00225F5F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:CZ26742845</w:t>
            </w:r>
          </w:p>
        </w:tc>
      </w:tr>
      <w:tr w:rsidR="00225F5F" w:rsidRPr="00225F5F" w:rsidTr="00225F5F">
        <w:trPr>
          <w:trHeight w:val="293"/>
        </w:trPr>
        <w:tc>
          <w:tcPr>
            <w:tcW w:w="51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25F5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T9-76/22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hyperlink r:id="rId5" w:history="1">
              <w:r w:rsidRPr="00225F5F">
                <w:rPr>
                  <w:rFonts w:ascii="Times New Roman CE" w:eastAsia="Times New Roman" w:hAnsi="Times New Roman CE" w:cs="Times New Roman CE"/>
                  <w:color w:val="0000FF"/>
                  <w:sz w:val="20"/>
                  <w:szCs w:val="20"/>
                  <w:lang w:eastAsia="cs-CZ"/>
                </w:rPr>
                <w:t>E-mail: objednavky@gml-dialyza.cz</w:t>
              </w:r>
            </w:hyperlink>
          </w:p>
        </w:tc>
      </w:tr>
      <w:tr w:rsidR="00225F5F" w:rsidRPr="00225F5F" w:rsidTr="00225F5F">
        <w:trPr>
          <w:trHeight w:val="293"/>
        </w:trPr>
        <w:tc>
          <w:tcPr>
            <w:tcW w:w="51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225F5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225F5F" w:rsidRPr="00225F5F" w:rsidTr="00225F5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225F5F" w:rsidRPr="00225F5F" w:rsidTr="00225F5F">
        <w:trPr>
          <w:trHeight w:val="293"/>
        </w:trPr>
        <w:tc>
          <w:tcPr>
            <w:tcW w:w="10320" w:type="dxa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225F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 objednavky@nemjil.</w:t>
            </w:r>
            <w:proofErr w:type="gramStart"/>
            <w:r w:rsidRPr="00225F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cz . !! Upozorňujeme</w:t>
            </w:r>
            <w:proofErr w:type="gramEnd"/>
            <w:r w:rsidRPr="00225F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, že potvrzení objednávky, které nebude zasláno na adresu objednavky@nemjil.cz nebude považováno za platné !!</w:t>
            </w:r>
          </w:p>
        </w:tc>
      </w:tr>
      <w:tr w:rsidR="00225F5F" w:rsidRPr="00225F5F" w:rsidTr="00225F5F">
        <w:trPr>
          <w:trHeight w:val="705"/>
        </w:trPr>
        <w:tc>
          <w:tcPr>
            <w:tcW w:w="10320" w:type="dxa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225F5F" w:rsidRPr="00225F5F" w:rsidTr="00225F5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225F5F" w:rsidRPr="00225F5F" w:rsidTr="00225F5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25F5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225F5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225F5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225F5F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15.09.2022</w:t>
            </w:r>
            <w:proofErr w:type="gramEnd"/>
          </w:p>
        </w:tc>
      </w:tr>
      <w:tr w:rsidR="00225F5F" w:rsidRPr="00225F5F" w:rsidTr="00225F5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25F5F" w:rsidRPr="00225F5F" w:rsidTr="00225F5F">
        <w:trPr>
          <w:trHeight w:val="47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25F5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225F5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225F5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25F5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25F5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25F5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25F5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25F5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25F5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225F5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225F5F" w:rsidRPr="00225F5F" w:rsidTr="00225F5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25F5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Sterilní filtr EF – 02D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25F5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25F5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25F5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</w:tr>
      <w:tr w:rsidR="00225F5F" w:rsidRPr="00225F5F" w:rsidTr="00225F5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25F5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Set HD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25F5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BAIN-BL-073E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25F5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25F5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</w:tr>
      <w:tr w:rsidR="00225F5F" w:rsidRPr="00225F5F" w:rsidTr="00225F5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25F5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Set HDF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25F5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BAIN-BL-072E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25F5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25F5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</w:tr>
      <w:tr w:rsidR="00225F5F" w:rsidRPr="00225F5F" w:rsidTr="00225F5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25F5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Přechodka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25F5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C18BFA-P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25F5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25F5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</w:tr>
      <w:tr w:rsidR="00225F5F" w:rsidRPr="00225F5F" w:rsidTr="00225F5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25F5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25F5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</w:tr>
      <w:tr w:rsidR="00225F5F" w:rsidRPr="00225F5F" w:rsidTr="00225F5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25F5F" w:rsidRPr="00225F5F" w:rsidTr="00225F5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25F5F" w:rsidRPr="00225F5F" w:rsidTr="00225F5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25F5F" w:rsidRPr="00225F5F" w:rsidTr="00225F5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25F5F" w:rsidRPr="00225F5F" w:rsidTr="00225F5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25F5F" w:rsidRPr="00225F5F" w:rsidTr="00225F5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25F5F" w:rsidRPr="00225F5F" w:rsidTr="00225F5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225F5F" w:rsidRPr="00225F5F" w:rsidTr="00225F5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25F5F" w:rsidRPr="00225F5F" w:rsidTr="00225F5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225F5F" w:rsidRPr="00225F5F" w:rsidTr="00225F5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F5F" w:rsidRPr="00225F5F" w:rsidRDefault="00225F5F" w:rsidP="00225F5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25F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225F5F">
              <w:rPr>
                <w:rFonts w:ascii="Arial CE" w:eastAsia="Times New Roman" w:hAnsi="Arial CE" w:cs="Arial CE"/>
                <w:b/>
                <w:bCs/>
                <w:lang w:eastAsia="cs-CZ"/>
              </w:rPr>
              <w:t>177700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25F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225F5F" w:rsidRPr="00225F5F" w:rsidTr="00225F5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F5F" w:rsidRPr="00225F5F" w:rsidRDefault="00225F5F" w:rsidP="00225F5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25F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225F5F">
              <w:rPr>
                <w:rFonts w:ascii="Arial CE" w:eastAsia="Times New Roman" w:hAnsi="Arial CE" w:cs="Arial CE"/>
                <w:b/>
                <w:bCs/>
                <w:lang w:eastAsia="cs-CZ"/>
              </w:rPr>
              <w:t>215017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F5F" w:rsidRPr="00225F5F" w:rsidRDefault="00225F5F" w:rsidP="00225F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225F5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</w:tbl>
    <w:p w:rsidR="00636A33" w:rsidRDefault="00636A33">
      <w:bookmarkStart w:id="0" w:name="_GoBack"/>
      <w:bookmarkEnd w:id="0"/>
    </w:p>
    <w:sectPr w:rsidR="00636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5F"/>
    <w:rsid w:val="00225F5F"/>
    <w:rsid w:val="0063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25F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25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jednavky@gml-dialyz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2022-10-07T06:22:00Z</dcterms:created>
  <dcterms:modified xsi:type="dcterms:W3CDTF">2022-10-07T06:26:00Z</dcterms:modified>
</cp:coreProperties>
</file>