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03F" w14:textId="77777777" w:rsidR="00A000F6" w:rsidRPr="00403F2D" w:rsidRDefault="00A000F6" w:rsidP="00A000F6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83B554" wp14:editId="70D0522C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EE45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68BD553" w14:textId="77777777" w:rsidR="00A000F6" w:rsidRPr="00403F2D" w:rsidRDefault="00A000F6" w:rsidP="00A000F6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80A2AAF" w14:textId="77777777" w:rsidR="00A000F6" w:rsidRPr="00403F2D" w:rsidRDefault="00A000F6" w:rsidP="00E83332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3E5B8AA8" w14:textId="5F166F13" w:rsidR="00CB448E" w:rsidRPr="00D121FE" w:rsidRDefault="00CB448E" w:rsidP="00E83332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</w:t>
      </w:r>
      <w:r w:rsidR="007A72DC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bytu a spoluvlastnického podílu na </w:t>
      </w:r>
      <w:r w:rsidR="00677CF8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pozemku</w:t>
      </w:r>
    </w:p>
    <w:p w14:paraId="58E31D41" w14:textId="0E82B8B5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7CF8" w:rsidRPr="00403F2D">
        <w:rPr>
          <w:rFonts w:asciiTheme="minorHAnsi" w:hAnsiTheme="minorHAnsi" w:cstheme="minorHAnsi"/>
          <w:b/>
          <w:sz w:val="24"/>
          <w:szCs w:val="24"/>
        </w:rPr>
        <w:t>§ 2079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zák. č. 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>89/2012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Sb., občanský zákoník, ve znění pozdějších předpisů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 xml:space="preserve"> a zákona č. 72/94 Sb., o vlastnictví bytů, ve znění pozdějších předpisů</w:t>
      </w:r>
    </w:p>
    <w:p w14:paraId="1BE638BB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6A1B29E9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F23B087" w14:textId="17AC7315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 xml:space="preserve">zastoupené starostou </w:t>
      </w:r>
      <w:r w:rsidR="002E3BBF" w:rsidRPr="00403F2D">
        <w:rPr>
          <w:rFonts w:asciiTheme="minorHAnsi" w:hAnsiTheme="minorHAnsi" w:cstheme="minorHAnsi"/>
          <w:sz w:val="24"/>
          <w:szCs w:val="24"/>
        </w:rPr>
        <w:t>JUDr. Janem Malým</w:t>
      </w:r>
    </w:p>
    <w:p w14:paraId="0737FF91" w14:textId="085985DB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0A540CF6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43D56055" w14:textId="3562404E" w:rsidR="001913DF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 w:rsidR="008C6E62"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>, č. účtu</w:t>
      </w:r>
      <w:r w:rsidR="002E3BBF" w:rsidRPr="00403F2D">
        <w:rPr>
          <w:rFonts w:asciiTheme="minorHAnsi" w:hAnsiTheme="minorHAnsi" w:cstheme="minorHAnsi"/>
          <w:sz w:val="24"/>
          <w:szCs w:val="24"/>
        </w:rPr>
        <w:t xml:space="preserve"> 19-524541/0100</w:t>
      </w:r>
      <w:r w:rsidR="00532852" w:rsidRPr="00403F2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581DE15" w14:textId="52FBD153" w:rsidR="00CB448E" w:rsidRPr="00403F2D" w:rsidRDefault="0053285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D078A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00000</w:t>
      </w:r>
      <w:r w:rsidR="00D02684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administrativního poplatku),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D02684">
        <w:rPr>
          <w:rFonts w:asciiTheme="minorHAnsi" w:hAnsiTheme="minorHAnsi" w:cstheme="minorHAnsi"/>
          <w:b/>
          <w:bCs/>
          <w:sz w:val="24"/>
          <w:szCs w:val="24"/>
        </w:rPr>
        <w:t>55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 w:rsidR="001913DF">
        <w:rPr>
          <w:rFonts w:asciiTheme="minorHAnsi" w:hAnsiTheme="minorHAnsi" w:cstheme="minorHAnsi"/>
          <w:sz w:val="24"/>
          <w:szCs w:val="24"/>
        </w:rPr>
        <w:t>bytu</w:t>
      </w:r>
      <w:r w:rsidR="00D02684">
        <w:rPr>
          <w:rFonts w:asciiTheme="minorHAnsi" w:hAnsiTheme="minorHAnsi" w:cstheme="minorHAnsi"/>
          <w:sz w:val="24"/>
          <w:szCs w:val="24"/>
        </w:rPr>
        <w:t>)</w:t>
      </w:r>
      <w:r w:rsidR="001913DF">
        <w:rPr>
          <w:rFonts w:asciiTheme="minorHAnsi" w:hAnsiTheme="minorHAnsi" w:cstheme="minorHAnsi"/>
          <w:sz w:val="24"/>
          <w:szCs w:val="24"/>
        </w:rPr>
        <w:t xml:space="preserve">, 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D02684">
        <w:rPr>
          <w:rFonts w:asciiTheme="minorHAnsi" w:hAnsiTheme="minorHAnsi" w:cstheme="minorHAnsi"/>
          <w:b/>
          <w:bCs/>
          <w:sz w:val="24"/>
          <w:szCs w:val="24"/>
        </w:rPr>
        <w:t>3110000239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1913DF">
        <w:rPr>
          <w:rFonts w:asciiTheme="minorHAnsi" w:hAnsiTheme="minorHAnsi" w:cstheme="minorHAnsi"/>
          <w:sz w:val="24"/>
          <w:szCs w:val="24"/>
        </w:rPr>
        <w:t xml:space="preserve">pro úhradu </w:t>
      </w:r>
      <w:r w:rsidR="00623AEE" w:rsidRPr="00403F2D">
        <w:rPr>
          <w:rFonts w:asciiTheme="minorHAnsi" w:hAnsiTheme="minorHAnsi" w:cstheme="minorHAnsi"/>
          <w:sz w:val="24"/>
          <w:szCs w:val="24"/>
        </w:rPr>
        <w:t>poze</w:t>
      </w:r>
      <w:r w:rsidR="001913DF">
        <w:rPr>
          <w:rFonts w:asciiTheme="minorHAnsi" w:hAnsiTheme="minorHAnsi" w:cstheme="minorHAnsi"/>
          <w:sz w:val="24"/>
          <w:szCs w:val="24"/>
        </w:rPr>
        <w:t>mk</w:t>
      </w:r>
      <w:r w:rsidR="00182E91">
        <w:rPr>
          <w:rFonts w:asciiTheme="minorHAnsi" w:hAnsiTheme="minorHAnsi" w:cstheme="minorHAnsi"/>
          <w:sz w:val="24"/>
          <w:szCs w:val="24"/>
        </w:rPr>
        <w:t>u</w:t>
      </w:r>
      <w:r w:rsidR="00623AEE" w:rsidRPr="00403F2D">
        <w:rPr>
          <w:rFonts w:asciiTheme="minorHAnsi" w:hAnsiTheme="minorHAnsi" w:cstheme="minorHAnsi"/>
          <w:sz w:val="24"/>
          <w:szCs w:val="24"/>
        </w:rPr>
        <w:t>)</w:t>
      </w:r>
    </w:p>
    <w:p w14:paraId="7231A59D" w14:textId="6121D320" w:rsidR="00CB448E" w:rsidRPr="00403F2D" w:rsidRDefault="00A000F6" w:rsidP="00E8333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75AB7E01" w14:textId="37252B11" w:rsidR="00CB448E" w:rsidRPr="00403F2D" w:rsidRDefault="00CB448E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27F1FCC6" w14:textId="5048F10A" w:rsidR="00320F9B" w:rsidRPr="00403F2D" w:rsidRDefault="00320F9B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29A7A1B6" w14:textId="77777777" w:rsidR="00CB0EF5" w:rsidRDefault="00320F9B" w:rsidP="00CB0EF5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se sídlem 50601 Jičín, Barákova 585, IČ 25971026, zastoupené</w:t>
      </w:r>
      <w:r w:rsidR="00403F2D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8F2C30">
        <w:rPr>
          <w:rFonts w:asciiTheme="minorHAnsi" w:hAnsiTheme="minorHAnsi" w:cstheme="minorHAnsi"/>
          <w:b w:val="0"/>
          <w:bCs/>
          <w:sz w:val="24"/>
          <w:szCs w:val="24"/>
        </w:rPr>
        <w:t>nd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renkovou</w:t>
      </w:r>
      <w:proofErr w:type="spellEnd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 a </w:t>
      </w:r>
      <w:r w:rsidR="003B3171" w:rsidRPr="005B23A0">
        <w:rPr>
          <w:rFonts w:asciiTheme="minorHAnsi" w:hAnsiTheme="minorHAnsi" w:cstheme="minorHAnsi"/>
          <w:b w:val="0"/>
          <w:bCs/>
          <w:sz w:val="24"/>
          <w:szCs w:val="24"/>
        </w:rPr>
        <w:t>místopředsedou představenstva Mgr. Milošem Novotným</w:t>
      </w:r>
      <w:r w:rsidRPr="00CB0EF5">
        <w:rPr>
          <w:rFonts w:asciiTheme="minorHAnsi" w:hAnsiTheme="minorHAnsi" w:cstheme="minorHAnsi"/>
          <w:b w:val="0"/>
          <w:bCs/>
          <w:sz w:val="24"/>
          <w:szCs w:val="24"/>
        </w:rPr>
        <w:t>, bankovní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 w:rsidR="008C6E6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</w:t>
      </w:r>
      <w:proofErr w:type="gramStart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účtu :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CB0EF5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</w:t>
      </w:r>
      <w:proofErr w:type="spellStart"/>
      <w:r w:rsidR="00CB0EF5">
        <w:rPr>
          <w:rFonts w:asciiTheme="minorHAnsi" w:hAnsiTheme="minorHAnsi" w:cstheme="minorHAnsi"/>
          <w:b w:val="0"/>
          <w:bCs/>
          <w:sz w:val="24"/>
          <w:szCs w:val="24"/>
        </w:rPr>
        <w:t>č.ú</w:t>
      </w:r>
      <w:proofErr w:type="spellEnd"/>
      <w:r w:rsidR="00CB0EF5">
        <w:rPr>
          <w:rFonts w:asciiTheme="minorHAnsi" w:hAnsiTheme="minorHAnsi" w:cstheme="minorHAnsi"/>
          <w:b w:val="0"/>
          <w:bCs/>
          <w:sz w:val="24"/>
          <w:szCs w:val="24"/>
        </w:rPr>
        <w:t>. 2302024023/2010</w:t>
      </w:r>
    </w:p>
    <w:p w14:paraId="46527860" w14:textId="71AE0D33" w:rsidR="00320F9B" w:rsidRPr="00403F2D" w:rsidRDefault="001913DF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CB0EF5">
        <w:rPr>
          <w:rFonts w:asciiTheme="minorHAnsi" w:hAnsiTheme="minorHAnsi" w:cstheme="minorHAnsi"/>
          <w:b w:val="0"/>
          <w:bCs/>
          <w:sz w:val="24"/>
          <w:szCs w:val="24"/>
        </w:rPr>
        <w:t>5860015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213B00BF" w14:textId="05267A2B" w:rsidR="00320F9B" w:rsidRPr="00403F2D" w:rsidRDefault="00320F9B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4C4D4547" w14:textId="3406142D" w:rsidR="00320F9B" w:rsidRDefault="00403F2D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6840E21B" w14:textId="1FC93D7B" w:rsid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064869BC" w14:textId="77777777" w:rsidR="00475628" w:rsidRP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1953FE60" w14:textId="52267B36" w:rsidR="00320F9B" w:rsidRDefault="001913DF" w:rsidP="001913DF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="005251A8"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="005251A8"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0CD9C601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4F0DE3E0" w14:textId="198DD269" w:rsidR="00CB448E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70CDB989" w14:textId="3F09FE0C" w:rsidR="00403F2D" w:rsidRPr="00403F2D" w:rsidRDefault="00B35D1B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manželé</w:t>
      </w:r>
    </w:p>
    <w:p w14:paraId="3FA10A09" w14:textId="277A4004" w:rsidR="00A000F6" w:rsidRPr="00D078AA" w:rsidRDefault="0052187F" w:rsidP="001913DF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noProof/>
          <w:sz w:val="24"/>
          <w:szCs w:val="24"/>
        </w:rPr>
      </w:pPr>
      <w:r w:rsidRPr="00D078AA">
        <w:rPr>
          <w:rFonts w:asciiTheme="minorHAnsi" w:hAnsiTheme="minorHAnsi" w:cstheme="minorHAnsi"/>
          <w:sz w:val="24"/>
          <w:szCs w:val="24"/>
        </w:rPr>
        <w:fldChar w:fldCharType="begin"/>
      </w:r>
      <w:r w:rsidRPr="00D078AA">
        <w:rPr>
          <w:rFonts w:asciiTheme="minorHAnsi" w:hAnsiTheme="minorHAnsi" w:cstheme="minorHAnsi"/>
          <w:sz w:val="24"/>
          <w:szCs w:val="24"/>
        </w:rPr>
        <w:instrText xml:space="preserve"> MERGEFIELD "Jméno_nabyvatele__vlastníka" </w:instrText>
      </w:r>
      <w:r w:rsidRPr="00D078AA">
        <w:rPr>
          <w:rFonts w:asciiTheme="minorHAnsi" w:hAnsiTheme="minorHAnsi" w:cstheme="minorHAnsi"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noProof/>
          <w:sz w:val="24"/>
          <w:szCs w:val="24"/>
        </w:rPr>
        <w:t>David Rejha</w:t>
      </w:r>
      <w:r w:rsidRPr="00D078AA">
        <w:rPr>
          <w:rFonts w:asciiTheme="minorHAnsi" w:hAnsiTheme="minorHAnsi" w:cstheme="minorHAnsi"/>
          <w:sz w:val="24"/>
          <w:szCs w:val="24"/>
        </w:rPr>
        <w:fldChar w:fldCharType="end"/>
      </w:r>
      <w:r w:rsidR="0055318B" w:rsidRPr="00D078AA">
        <w:rPr>
          <w:rFonts w:asciiTheme="minorHAnsi" w:hAnsiTheme="minorHAnsi" w:cstheme="minorHAnsi"/>
          <w:sz w:val="24"/>
          <w:szCs w:val="24"/>
        </w:rPr>
        <w:t xml:space="preserve">, </w:t>
      </w:r>
      <w:r w:rsidR="00CB0EF5" w:rsidRPr="00CB0EF5">
        <w:rPr>
          <w:rFonts w:asciiTheme="minorHAnsi" w:hAnsiTheme="minorHAnsi" w:cstheme="minorHAnsi"/>
          <w:b w:val="0"/>
          <w:bCs/>
          <w:sz w:val="24"/>
          <w:szCs w:val="24"/>
        </w:rPr>
        <w:t xml:space="preserve">trvale </w:t>
      </w:r>
      <w:r w:rsidR="00A000F6" w:rsidRPr="00D078AA">
        <w:rPr>
          <w:rFonts w:asciiTheme="minorHAnsi" w:hAnsiTheme="minorHAnsi" w:cstheme="minorHAnsi"/>
          <w:b w:val="0"/>
          <w:bCs/>
          <w:sz w:val="24"/>
          <w:szCs w:val="24"/>
        </w:rPr>
        <w:t>bytem</w:t>
      </w:r>
      <w:r w:rsidR="008E4883">
        <w:rPr>
          <w:rFonts w:asciiTheme="minorHAnsi" w:hAnsiTheme="minorHAnsi" w:cstheme="minorHAnsi"/>
          <w:sz w:val="24"/>
          <w:szCs w:val="24"/>
        </w:rPr>
        <w:t xml:space="preserve"> Kacákova Lhota</w:t>
      </w:r>
      <w:r w:rsidR="00CB0EF5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8E4883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8E4883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8E4883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8E4883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8E4883">
        <w:rPr>
          <w:rFonts w:asciiTheme="minorHAnsi" w:hAnsiTheme="minorHAnsi" w:cstheme="minorHAnsi"/>
          <w:b w:val="0"/>
          <w:bCs/>
          <w:sz w:val="24"/>
          <w:szCs w:val="24"/>
        </w:rPr>
        <w:t xml:space="preserve"> 1981 a</w:t>
      </w:r>
      <w:r w:rsidR="00AD05FF" w:rsidRPr="00D078A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6E4C44" w:rsidRPr="00D078AA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D078AA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"M_2_Spolumajitel__spoluvlastník" </w:instrText>
      </w:r>
      <w:r w:rsidR="006E4C44" w:rsidRPr="00D078AA">
        <w:rPr>
          <w:rFonts w:asciiTheme="minorHAnsi" w:hAnsiTheme="minorHAnsi" w:cstheme="minorHAnsi"/>
          <w:b w:val="0"/>
          <w:bCs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Cs/>
          <w:noProof/>
          <w:sz w:val="24"/>
          <w:szCs w:val="24"/>
        </w:rPr>
        <w:t>Jana Rejhová</w:t>
      </w:r>
      <w:r w:rsidR="006E4C44" w:rsidRPr="00D078AA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D078AA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D078AA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"M_2_adresa" </w:instrText>
      </w:r>
      <w:r w:rsidR="006E4C44" w:rsidRPr="00D078AA">
        <w:rPr>
          <w:rFonts w:asciiTheme="minorHAnsi" w:hAnsiTheme="minorHAnsi" w:cstheme="minorHAnsi"/>
          <w:b w:val="0"/>
          <w:bCs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Cs/>
          <w:noProof/>
          <w:sz w:val="24"/>
          <w:szCs w:val="24"/>
        </w:rPr>
        <w:t xml:space="preserve">, </w:t>
      </w:r>
      <w:r w:rsidR="00891294">
        <w:rPr>
          <w:rFonts w:asciiTheme="minorHAnsi" w:hAnsiTheme="minorHAnsi" w:cstheme="minorHAnsi"/>
          <w:bCs/>
          <w:noProof/>
          <w:sz w:val="24"/>
          <w:szCs w:val="24"/>
        </w:rPr>
        <w:t xml:space="preserve">trvale bytem Kacákova Lhota   </w:t>
      </w:r>
      <w:r w:rsidR="00891294" w:rsidRPr="00C901E1">
        <w:rPr>
          <w:rFonts w:asciiTheme="minorHAnsi" w:hAnsiTheme="minorHAnsi" w:cstheme="minorHAnsi"/>
          <w:bCs/>
          <w:noProof/>
          <w:sz w:val="24"/>
          <w:szCs w:val="24"/>
        </w:rPr>
        <w:t>a</w:t>
      </w:r>
      <w:r w:rsidR="006E4C44" w:rsidRPr="00D078AA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8E4883">
        <w:rPr>
          <w:rFonts w:asciiTheme="minorHAnsi" w:hAnsiTheme="minorHAnsi" w:cstheme="minorHAnsi"/>
          <w:b w:val="0"/>
          <w:bCs/>
          <w:sz w:val="24"/>
          <w:szCs w:val="24"/>
        </w:rPr>
        <w:t xml:space="preserve"> nar. </w:t>
      </w:r>
      <w:proofErr w:type="spellStart"/>
      <w:r w:rsidR="008E4883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8E4883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8E4883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8E4883">
        <w:rPr>
          <w:rFonts w:asciiTheme="minorHAnsi" w:hAnsiTheme="minorHAnsi" w:cstheme="minorHAnsi"/>
          <w:b w:val="0"/>
          <w:bCs/>
          <w:sz w:val="24"/>
          <w:szCs w:val="24"/>
        </w:rPr>
        <w:t xml:space="preserve"> 1983</w:t>
      </w:r>
    </w:p>
    <w:p w14:paraId="5540DD6F" w14:textId="4AE0D1E4" w:rsidR="00A000F6" w:rsidRPr="00403F2D" w:rsidRDefault="00475628" w:rsidP="001913DF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="005251A8"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 w:rsidR="00773CCF"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="005251A8"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2AB92366" w14:textId="5E4CB3F8" w:rsidR="00CB448E" w:rsidRPr="00403F2D" w:rsidRDefault="00CB448E" w:rsidP="001913D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B8FB961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14EFD1" w14:textId="32C943F5" w:rsidR="00E83332" w:rsidRPr="00403F2D" w:rsidRDefault="00E83332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73C76FFD" w14:textId="04A683A4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45202E20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0F1DBB0" w14:textId="0C227007" w:rsidR="00BA46CB" w:rsidRPr="00403F2D" w:rsidRDefault="00A47668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Na základě smlouvy o budoucí smlouvě o převodu vlastnictví k bytu a spoluvlastnického podílu ke společným částem domu a pozemku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uzavřené </w:t>
      </w:r>
      <w:r w:rsidR="002D5C3E">
        <w:rPr>
          <w:rFonts w:asciiTheme="minorHAnsi" w:hAnsiTheme="minorHAnsi" w:cstheme="minorHAnsi"/>
          <w:sz w:val="24"/>
          <w:szCs w:val="24"/>
        </w:rPr>
        <w:t xml:space="preserve">dne </w:t>
      </w:r>
      <w:r w:rsidR="00D078AA">
        <w:rPr>
          <w:rFonts w:asciiTheme="minorHAnsi" w:hAnsiTheme="minorHAnsi" w:cstheme="minorHAnsi"/>
          <w:sz w:val="24"/>
          <w:szCs w:val="24"/>
        </w:rPr>
        <w:t>5.4.2001</w:t>
      </w:r>
      <w:r w:rsidRPr="00403F2D">
        <w:rPr>
          <w:rFonts w:asciiTheme="minorHAnsi" w:hAnsiTheme="minorHAnsi" w:cstheme="minorHAnsi"/>
          <w:sz w:val="24"/>
          <w:szCs w:val="24"/>
        </w:rPr>
        <w:t xml:space="preserve"> se prodávající zavázal </w:t>
      </w:r>
      <w:r w:rsidR="00320F9B" w:rsidRPr="00403F2D">
        <w:rPr>
          <w:rFonts w:asciiTheme="minorHAnsi" w:hAnsiTheme="minorHAnsi" w:cstheme="minorHAnsi"/>
          <w:sz w:val="24"/>
          <w:szCs w:val="24"/>
        </w:rPr>
        <w:t>nabídnout nabyvateli po uplynutí 20 let od kolaudace bytového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>. 3833</w:t>
      </w:r>
      <w:r w:rsidR="005251A8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320F9B"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předmět </w:t>
      </w:r>
      <w:proofErr w:type="gramStart"/>
      <w:r w:rsidR="00320F9B" w:rsidRPr="00403F2D">
        <w:rPr>
          <w:rFonts w:asciiTheme="minorHAnsi" w:hAnsiTheme="minorHAnsi" w:cstheme="minorHAnsi"/>
          <w:sz w:val="24"/>
          <w:szCs w:val="24"/>
        </w:rPr>
        <w:t>prodeje</w:t>
      </w:r>
      <w:r w:rsidR="00773CCF">
        <w:rPr>
          <w:rFonts w:asciiTheme="minorHAnsi" w:hAnsiTheme="minorHAnsi" w:cstheme="minorHAnsi"/>
          <w:sz w:val="24"/>
          <w:szCs w:val="24"/>
        </w:rPr>
        <w:t xml:space="preserve"> -</w:t>
      </w:r>
      <w:r w:rsidR="00141207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1A0002" w:rsidRPr="00403F2D">
        <w:rPr>
          <w:rFonts w:asciiTheme="minorHAnsi" w:hAnsiTheme="minorHAnsi" w:cstheme="minorHAnsi"/>
          <w:sz w:val="24"/>
          <w:szCs w:val="24"/>
        </w:rPr>
        <w:t>byt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="009D0E71" w:rsidRPr="00D078AA">
        <w:rPr>
          <w:rFonts w:asciiTheme="minorHAnsi" w:hAnsiTheme="minorHAnsi" w:cstheme="minorHAnsi"/>
          <w:sz w:val="24"/>
          <w:szCs w:val="24"/>
        </w:rPr>
        <w:t>586/</w:t>
      </w:r>
      <w:r w:rsidR="000C6B34" w:rsidRPr="00D078AA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D078AA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0C6B34" w:rsidRPr="00D078AA">
        <w:rPr>
          <w:rFonts w:asciiTheme="minorHAnsi" w:hAnsiTheme="minorHAnsi" w:cstheme="minorHAnsi"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noProof/>
          <w:sz w:val="24"/>
          <w:szCs w:val="24"/>
        </w:rPr>
        <w:t>15</w:t>
      </w:r>
      <w:r w:rsidR="000C6B34" w:rsidRPr="00D078AA">
        <w:rPr>
          <w:rFonts w:asciiTheme="minorHAnsi" w:hAnsiTheme="minorHAnsi" w:cstheme="minorHAnsi"/>
          <w:sz w:val="24"/>
          <w:szCs w:val="24"/>
        </w:rPr>
        <w:fldChar w:fldCharType="end"/>
      </w:r>
      <w:r w:rsidR="001A0002" w:rsidRPr="00D078AA">
        <w:rPr>
          <w:rFonts w:asciiTheme="minorHAnsi" w:hAnsiTheme="minorHAnsi" w:cstheme="minorHAnsi"/>
          <w:sz w:val="24"/>
          <w:szCs w:val="24"/>
        </w:rPr>
        <w:t xml:space="preserve"> s</w:t>
      </w:r>
      <w:r w:rsidR="00773CCF">
        <w:rPr>
          <w:rFonts w:asciiTheme="minorHAnsi" w:hAnsiTheme="minorHAnsi" w:cstheme="minorHAnsi"/>
          <w:sz w:val="24"/>
          <w:szCs w:val="24"/>
        </w:rPr>
        <w:t xml:space="preserve"> příslušným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spoluvlastnickým podílem na společných částech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a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773CCF">
        <w:rPr>
          <w:rFonts w:asciiTheme="minorHAnsi" w:hAnsiTheme="minorHAnsi" w:cstheme="minorHAnsi"/>
          <w:sz w:val="24"/>
          <w:szCs w:val="24"/>
        </w:rPr>
        <w:t xml:space="preserve">3833 </w:t>
      </w:r>
      <w:r w:rsidR="001A0002" w:rsidRPr="00403F2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A74F41">
        <w:rPr>
          <w:rFonts w:asciiTheme="minorHAnsi" w:hAnsiTheme="minorHAnsi" w:cstheme="minorHAnsi"/>
          <w:sz w:val="24"/>
          <w:szCs w:val="24"/>
        </w:rPr>
        <w:t>v 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Jičín</w:t>
      </w:r>
      <w:r w:rsidR="005B23A0">
        <w:rPr>
          <w:rFonts w:asciiTheme="minorHAnsi" w:hAnsiTheme="minorHAnsi" w:cstheme="minorHAnsi"/>
          <w:sz w:val="24"/>
          <w:szCs w:val="24"/>
        </w:rPr>
        <w:t>.</w:t>
      </w:r>
    </w:p>
    <w:p w14:paraId="7369F2A9" w14:textId="243A628F" w:rsidR="009404EB" w:rsidRPr="00403F2D" w:rsidRDefault="009404EB" w:rsidP="0047562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Jednotky v</w:t>
      </w:r>
      <w:r w:rsidR="00BD124E">
        <w:rPr>
          <w:rFonts w:asciiTheme="minorHAnsi" w:hAnsiTheme="minorHAnsi" w:cstheme="minorHAnsi"/>
          <w:sz w:val="24"/>
          <w:szCs w:val="24"/>
        </w:rPr>
        <w:t xml:space="preserve"> bytovém </w:t>
      </w:r>
      <w:r w:rsidRPr="00403F2D">
        <w:rPr>
          <w:rFonts w:asciiTheme="minorHAnsi" w:hAnsiTheme="minorHAnsi" w:cstheme="minorHAnsi"/>
          <w:sz w:val="24"/>
          <w:szCs w:val="24"/>
        </w:rPr>
        <w:t xml:space="preserve">domě čp. 586 byly vymezeny prohlášením vlastníka budovy dne 2.4.2002 (vklad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V -728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>/2002) dle zákona č. 72/1994 Sb., o vlastnictví bytů. Dne</w:t>
      </w:r>
      <w:r w:rsidR="00773CCF">
        <w:rPr>
          <w:rFonts w:asciiTheme="minorHAnsi" w:hAnsiTheme="minorHAnsi" w:cstheme="minorHAnsi"/>
          <w:sz w:val="24"/>
          <w:szCs w:val="24"/>
        </w:rPr>
        <w:t xml:space="preserve"> </w:t>
      </w:r>
      <w:r w:rsidR="00D078AA">
        <w:rPr>
          <w:rFonts w:asciiTheme="minorHAnsi" w:hAnsiTheme="minorHAnsi" w:cstheme="minorHAnsi"/>
          <w:sz w:val="24"/>
          <w:szCs w:val="24"/>
        </w:rPr>
        <w:t>27.6.2022</w:t>
      </w:r>
      <w:r w:rsidRPr="00403F2D">
        <w:rPr>
          <w:rFonts w:asciiTheme="minorHAnsi" w:hAnsiTheme="minorHAnsi" w:cstheme="minorHAnsi"/>
          <w:sz w:val="24"/>
          <w:szCs w:val="24"/>
        </w:rPr>
        <w:t xml:space="preserve"> vlastníci jednotek</w:t>
      </w:r>
      <w:r w:rsidR="008F2C30">
        <w:rPr>
          <w:rFonts w:asciiTheme="minorHAnsi" w:hAnsiTheme="minorHAnsi" w:cstheme="minorHAnsi"/>
          <w:sz w:val="24"/>
          <w:szCs w:val="24"/>
        </w:rPr>
        <w:t xml:space="preserve"> v domě</w:t>
      </w:r>
      <w:r w:rsidRPr="00403F2D">
        <w:rPr>
          <w:rFonts w:asciiTheme="minorHAnsi" w:hAnsiTheme="minorHAnsi" w:cstheme="minorHAnsi"/>
          <w:sz w:val="24"/>
          <w:szCs w:val="24"/>
        </w:rPr>
        <w:t xml:space="preserve"> uzavřeli </w:t>
      </w:r>
      <w:r w:rsidR="00BD124E">
        <w:rPr>
          <w:rFonts w:asciiTheme="minorHAnsi" w:hAnsiTheme="minorHAnsi" w:cstheme="minorHAnsi"/>
          <w:sz w:val="24"/>
          <w:szCs w:val="24"/>
        </w:rPr>
        <w:t xml:space="preserve">dodatek k tomuto </w:t>
      </w:r>
      <w:proofErr w:type="gramStart"/>
      <w:r w:rsidR="00BD124E">
        <w:rPr>
          <w:rFonts w:asciiTheme="minorHAnsi" w:hAnsiTheme="minorHAnsi" w:cstheme="minorHAnsi"/>
          <w:sz w:val="24"/>
          <w:szCs w:val="24"/>
        </w:rPr>
        <w:t xml:space="preserve">prohlášení - </w:t>
      </w:r>
      <w:r w:rsidRPr="00403F2D">
        <w:rPr>
          <w:rFonts w:asciiTheme="minorHAnsi" w:hAnsiTheme="minorHAnsi" w:cstheme="minorHAnsi"/>
          <w:sz w:val="24"/>
          <w:szCs w:val="24"/>
        </w:rPr>
        <w:t>změnu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prohlášení</w:t>
      </w:r>
      <w:r w:rsidR="00BD124E"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 xml:space="preserve">(vklad </w:t>
      </w:r>
      <w:r w:rsidRPr="00D078AA">
        <w:rPr>
          <w:rFonts w:asciiTheme="minorHAnsi" w:hAnsiTheme="minorHAnsi" w:cstheme="minorHAnsi"/>
          <w:sz w:val="24"/>
          <w:szCs w:val="24"/>
        </w:rPr>
        <w:t>V</w:t>
      </w: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D078AA">
        <w:rPr>
          <w:rFonts w:asciiTheme="minorHAnsi" w:hAnsiTheme="minorHAnsi" w:cstheme="minorHAnsi"/>
          <w:sz w:val="24"/>
          <w:szCs w:val="24"/>
        </w:rPr>
        <w:t>- 4279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/2022), kterým došlo k změně</w:t>
      </w:r>
      <w:r w:rsidRPr="00403F2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ploch – výmě</w:t>
      </w:r>
      <w:r w:rsidR="008F2C30">
        <w:rPr>
          <w:rFonts w:asciiTheme="minorHAnsi" w:hAnsiTheme="minorHAnsi" w:cstheme="minorHAnsi"/>
          <w:sz w:val="24"/>
          <w:szCs w:val="24"/>
        </w:rPr>
        <w:t>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jednotek a spoluvlastnických podílů na společných částech budovy č.p. 586 a změně spoluvlastnických podílů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č. 3833, a dále ke změně v osobě správce domu a změně schémat podlaží</w:t>
      </w:r>
      <w:r w:rsidR="00493588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2B805E0" w14:textId="77777777" w:rsidR="008F2C30" w:rsidRDefault="00BD124E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 w:rsidR="0000139B"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="00720EAE" w:rsidRPr="00BD124E">
        <w:rPr>
          <w:rFonts w:asciiTheme="minorHAnsi" w:hAnsiTheme="minorHAnsi" w:cstheme="minorHAnsi"/>
          <w:sz w:val="24"/>
          <w:szCs w:val="24"/>
        </w:rPr>
        <w:t>ájemníci</w:t>
      </w:r>
      <w:r w:rsidRPr="00BD124E">
        <w:rPr>
          <w:rFonts w:asciiTheme="minorHAnsi" w:hAnsiTheme="minorHAnsi" w:cstheme="minorHAnsi"/>
          <w:sz w:val="24"/>
          <w:szCs w:val="24"/>
        </w:rPr>
        <w:t xml:space="preserve">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 xml:space="preserve">586 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prostřednictvím</w:t>
      </w:r>
      <w:proofErr w:type="gramEnd"/>
      <w:r w:rsidR="00720EAE"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</w:t>
      </w:r>
      <w:r w:rsidRPr="00BD124E">
        <w:rPr>
          <w:rFonts w:asciiTheme="minorHAnsi" w:hAnsiTheme="minorHAnsi" w:cstheme="minorHAnsi"/>
          <w:sz w:val="24"/>
          <w:szCs w:val="24"/>
        </w:rPr>
        <w:t xml:space="preserve">a </w:t>
      </w:r>
      <w:r w:rsidR="00720EAE" w:rsidRPr="00BD124E">
        <w:rPr>
          <w:rFonts w:asciiTheme="minorHAnsi" w:hAnsiTheme="minorHAnsi" w:cstheme="minorHAnsi"/>
          <w:sz w:val="24"/>
          <w:szCs w:val="24"/>
        </w:rPr>
        <w:t>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C543F3" w:rsidRPr="00BD124E">
        <w:rPr>
          <w:rFonts w:asciiTheme="minorHAnsi" w:hAnsiTheme="minorHAnsi" w:cstheme="minorHAnsi"/>
          <w:sz w:val="24"/>
          <w:szCs w:val="24"/>
        </w:rPr>
        <w:t>do jejich vlastnictví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. </w:t>
      </w:r>
      <w:r w:rsidR="00CF7472" w:rsidRPr="00BD124E">
        <w:rPr>
          <w:rFonts w:asciiTheme="minorHAnsi" w:hAnsiTheme="minorHAnsi" w:cstheme="minorHAnsi"/>
          <w:sz w:val="24"/>
          <w:szCs w:val="24"/>
        </w:rPr>
        <w:t>M</w:t>
      </w:r>
      <w:r w:rsidR="00150246" w:rsidRPr="00BD124E">
        <w:rPr>
          <w:rFonts w:asciiTheme="minorHAnsi" w:hAnsiTheme="minorHAnsi" w:cstheme="minorHAnsi"/>
          <w:sz w:val="24"/>
          <w:szCs w:val="24"/>
        </w:rPr>
        <w:t>ěsto</w:t>
      </w:r>
      <w:r w:rsidR="008F2C30"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</w:t>
      </w:r>
      <w:r w:rsidR="00CF7472" w:rsidRPr="00BD124E">
        <w:rPr>
          <w:rFonts w:asciiTheme="minorHAnsi" w:hAnsiTheme="minorHAnsi" w:cstheme="minorHAnsi"/>
          <w:sz w:val="24"/>
          <w:szCs w:val="24"/>
        </w:rPr>
        <w:t>ek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zastav</w:t>
      </w:r>
      <w:r w:rsidR="00CF7472" w:rsidRPr="00BD124E">
        <w:rPr>
          <w:rFonts w:asciiTheme="minorHAnsi" w:hAnsiTheme="minorHAnsi" w:cstheme="minorHAnsi"/>
          <w:sz w:val="24"/>
          <w:szCs w:val="24"/>
        </w:rPr>
        <w:t>ěný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předmětným bytovým domem, ze kterého vzešla cena </w:t>
      </w:r>
      <w:proofErr w:type="gramStart"/>
      <w:r w:rsidR="00150246"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="00150246" w:rsidRPr="00BD124E">
        <w:rPr>
          <w:rFonts w:asciiTheme="minorHAnsi" w:hAnsiTheme="minorHAnsi" w:cstheme="minorHAnsi"/>
          <w:sz w:val="24"/>
          <w:szCs w:val="24"/>
        </w:rPr>
        <w:t>Kč/m</w:t>
      </w:r>
      <w:r w:rsidR="00150246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50246" w:rsidRPr="00BD124E">
        <w:rPr>
          <w:rFonts w:asciiTheme="minorHAnsi" w:hAnsiTheme="minorHAnsi" w:cstheme="minorHAnsi"/>
          <w:sz w:val="24"/>
          <w:szCs w:val="24"/>
        </w:rPr>
        <w:t>.</w:t>
      </w:r>
    </w:p>
    <w:p w14:paraId="3A2D930D" w14:textId="016F37B0" w:rsidR="008F2C30" w:rsidRDefault="00150246" w:rsidP="008F2C30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8C326" w14:textId="5B8937C6" w:rsidR="00403F2D" w:rsidRPr="00BD124E" w:rsidRDefault="00150246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Město Jičín na základě předchozího oznámení o záměru převodu podílu města na předmětných bytových </w:t>
      </w:r>
      <w:r w:rsidR="009D0E71" w:rsidRPr="00BD124E">
        <w:rPr>
          <w:rFonts w:asciiTheme="minorHAnsi" w:hAnsiTheme="minorHAnsi" w:cstheme="minorHAnsi"/>
          <w:sz w:val="24"/>
          <w:szCs w:val="24"/>
        </w:rPr>
        <w:t>a nebytových jednotkách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na společných částech domu čp. 5</w:t>
      </w:r>
      <w:r w:rsidR="00CF7472" w:rsidRPr="00BD124E">
        <w:rPr>
          <w:rFonts w:asciiTheme="minorHAnsi" w:hAnsiTheme="minorHAnsi" w:cstheme="minorHAnsi"/>
          <w:sz w:val="24"/>
          <w:szCs w:val="24"/>
        </w:rPr>
        <w:t>86</w:t>
      </w:r>
      <w:r w:rsidRPr="00BD124E">
        <w:rPr>
          <w:rFonts w:asciiTheme="minorHAnsi" w:hAnsiTheme="minorHAnsi" w:cstheme="minorHAnsi"/>
          <w:sz w:val="24"/>
          <w:szCs w:val="24"/>
        </w:rPr>
        <w:t xml:space="preserve"> a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833 o </w:t>
      </w:r>
      <w:proofErr w:type="spellStart"/>
      <w:r w:rsidR="00CF7472"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="00CF7472" w:rsidRPr="00BD124E">
        <w:rPr>
          <w:rFonts w:asciiTheme="minorHAnsi" w:hAnsiTheme="minorHAnsi" w:cstheme="minorHAnsi"/>
          <w:sz w:val="24"/>
          <w:szCs w:val="24"/>
        </w:rPr>
        <w:t>. 320 m</w:t>
      </w:r>
      <w:r w:rsidR="00CF7472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BD124E"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D124E"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společně s </w:t>
      </w:r>
      <w:r w:rsidRPr="00BD124E">
        <w:rPr>
          <w:rFonts w:asciiTheme="minorHAnsi" w:hAnsiTheme="minorHAnsi" w:cstheme="minorHAnsi"/>
          <w:sz w:val="24"/>
          <w:szCs w:val="24"/>
        </w:rPr>
        <w:t xml:space="preserve">Bytovým družstvem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Mera a kupujícím </w:t>
      </w:r>
      <w:r w:rsidRPr="00BD124E">
        <w:rPr>
          <w:rFonts w:asciiTheme="minorHAnsi" w:hAnsiTheme="minorHAnsi" w:cstheme="minorHAnsi"/>
          <w:sz w:val="24"/>
          <w:szCs w:val="24"/>
        </w:rPr>
        <w:t>tuto smlouvu.</w:t>
      </w:r>
    </w:p>
    <w:p w14:paraId="086BB1D1" w14:textId="37AE3089" w:rsidR="00150246" w:rsidRPr="00403F2D" w:rsidRDefault="00150246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BD6A7" w14:textId="334ACAB9" w:rsidR="00CB448E" w:rsidRPr="00403F2D" w:rsidRDefault="00CB448E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4534C4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574FFA4A" w14:textId="5C9626E6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075F1BCD" w14:textId="77777777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10A9FC" w14:textId="77777777" w:rsidR="0055318B" w:rsidRPr="00403F2D" w:rsidRDefault="00CB448E" w:rsidP="00475628">
      <w:pPr>
        <w:pStyle w:val="Odstavecseseznamem"/>
        <w:numPr>
          <w:ilvl w:val="0"/>
          <w:numId w:val="1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</w:t>
      </w:r>
      <w:r w:rsidR="00711C01"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a BD Mera prohlašují, že jsou spoluvlastníky a to </w:t>
      </w:r>
    </w:p>
    <w:p w14:paraId="4806AC98" w14:textId="22672D8E" w:rsidR="00CB448E" w:rsidRPr="00403F2D" w:rsidRDefault="00711C01" w:rsidP="00475628">
      <w:pPr>
        <w:pStyle w:val="Odstavecseseznamem"/>
        <w:numPr>
          <w:ilvl w:val="0"/>
          <w:numId w:val="1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"Podíl_města_na_pozemku" </w:instrText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/>
          <w:bCs/>
          <w:noProof/>
          <w:sz w:val="24"/>
          <w:szCs w:val="24"/>
        </w:rPr>
        <w:t>443</w:t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"F25" </w:instrText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/>
          <w:bCs/>
          <w:noProof/>
          <w:sz w:val="24"/>
          <w:szCs w:val="24"/>
        </w:rPr>
        <w:t>610</w:t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D078AA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"Podíl_družstva_na_pozemku" </w:instrText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/>
          <w:bCs/>
          <w:noProof/>
          <w:sz w:val="24"/>
          <w:szCs w:val="24"/>
        </w:rPr>
        <w:t>167</w:t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"F27" </w:instrText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/>
          <w:bCs/>
          <w:noProof/>
          <w:sz w:val="24"/>
          <w:szCs w:val="24"/>
        </w:rPr>
        <w:t>610</w:t>
      </w:r>
      <w:r w:rsidR="000C6B34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D078AA">
        <w:rPr>
          <w:rFonts w:asciiTheme="minorHAnsi" w:hAnsiTheme="minorHAnsi" w:cstheme="minorHAnsi"/>
          <w:b/>
          <w:bCs/>
          <w:sz w:val="24"/>
          <w:szCs w:val="24"/>
        </w:rPr>
        <w:t>, jednotky č. 586/</w:t>
      </w:r>
      <w:r w:rsidR="00043E46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D078AA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"M_586_Číslo_jedn" </w:instrText>
      </w:r>
      <w:r w:rsidR="00043E46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/>
          <w:bCs/>
          <w:noProof/>
          <w:sz w:val="24"/>
          <w:szCs w:val="24"/>
        </w:rPr>
        <w:t>15</w:t>
      </w:r>
      <w:r w:rsidR="00043E46" w:rsidRPr="00D078AA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CB0EF5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D078AA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D078AA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D078AA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043E46" w:rsidRPr="00D078AA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D078AA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043E46" w:rsidRPr="00D078AA">
        <w:rPr>
          <w:rFonts w:asciiTheme="minorHAnsi" w:hAnsiTheme="minorHAnsi" w:cstheme="minorHAnsi"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noProof/>
          <w:sz w:val="24"/>
          <w:szCs w:val="24"/>
        </w:rPr>
        <w:t>7321</w:t>
      </w:r>
      <w:r w:rsidR="00043E46" w:rsidRPr="00D078AA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D078AA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D078AA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043E46" w:rsidRPr="00D078AA">
        <w:rPr>
          <w:rFonts w:asciiTheme="minorHAnsi" w:hAnsiTheme="minorHAnsi" w:cstheme="minorHAnsi"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noProof/>
          <w:sz w:val="24"/>
          <w:szCs w:val="24"/>
        </w:rPr>
        <w:t>/</w:t>
      </w:r>
      <w:r w:rsidR="00043E46" w:rsidRPr="00D078AA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D078AA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D078AA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043E46" w:rsidRPr="00D078AA">
        <w:rPr>
          <w:rFonts w:asciiTheme="minorHAnsi" w:hAnsiTheme="minorHAnsi" w:cstheme="minorHAnsi"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noProof/>
          <w:sz w:val="24"/>
          <w:szCs w:val="24"/>
        </w:rPr>
        <w:t>118221</w:t>
      </w:r>
      <w:r w:rsidR="00043E46" w:rsidRPr="00D078AA">
        <w:rPr>
          <w:rFonts w:asciiTheme="minorHAnsi" w:hAnsiTheme="minorHAnsi" w:cstheme="minorHAnsi"/>
          <w:sz w:val="24"/>
          <w:szCs w:val="24"/>
        </w:rPr>
        <w:fldChar w:fldCharType="end"/>
      </w:r>
      <w:r w:rsidRPr="00D078AA">
        <w:rPr>
          <w:rFonts w:asciiTheme="minorHAnsi" w:hAnsiTheme="minorHAnsi" w:cstheme="minorHAnsi"/>
          <w:sz w:val="24"/>
          <w:szCs w:val="24"/>
        </w:rPr>
        <w:t xml:space="preserve"> na</w:t>
      </w:r>
      <w:r w:rsidRPr="00403F2D">
        <w:rPr>
          <w:rFonts w:asciiTheme="minorHAnsi" w:hAnsiTheme="minorHAnsi" w:cstheme="minorHAnsi"/>
          <w:sz w:val="24"/>
          <w:szCs w:val="24"/>
        </w:rPr>
        <w:t xml:space="preserve"> společných částech domu a 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Královéhradecký Kraj, Katastrální pracoviště Jičín na listu vlastnictví č.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9404EB" w:rsidRPr="00403F2D">
        <w:rPr>
          <w:rFonts w:asciiTheme="minorHAnsi" w:hAnsiTheme="minorHAnsi" w:cstheme="minorHAnsi"/>
          <w:sz w:val="24"/>
          <w:szCs w:val="24"/>
        </w:rPr>
        <w:t xml:space="preserve">5362 a </w:t>
      </w:r>
      <w:r w:rsidR="00D078AA">
        <w:rPr>
          <w:rFonts w:asciiTheme="minorHAnsi" w:hAnsiTheme="minorHAnsi" w:cstheme="minorHAnsi"/>
          <w:sz w:val="24"/>
          <w:szCs w:val="24"/>
        </w:rPr>
        <w:t>5422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obec a kat. území Jičín</w:t>
      </w:r>
      <w:r w:rsidR="00033B1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62A61FED" w14:textId="1614AB69" w:rsidR="0055318B" w:rsidRPr="00403F2D" w:rsidRDefault="0055318B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DD7E27" w14:textId="6E380797" w:rsidR="00284D9E" w:rsidRPr="00403F2D" w:rsidRDefault="004A2CF3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 shora </w:t>
      </w:r>
      <w:r w:rsidR="002D1B59" w:rsidRPr="00403F2D">
        <w:rPr>
          <w:rFonts w:asciiTheme="minorHAnsi" w:hAnsiTheme="minorHAnsi" w:cstheme="minorHAnsi"/>
          <w:sz w:val="24"/>
          <w:szCs w:val="24"/>
        </w:rPr>
        <w:t>citované</w:t>
      </w:r>
      <w:r w:rsidR="00493588" w:rsidRPr="00403F2D">
        <w:rPr>
          <w:rFonts w:asciiTheme="minorHAnsi" w:hAnsiTheme="minorHAnsi" w:cstheme="minorHAnsi"/>
          <w:sz w:val="24"/>
          <w:szCs w:val="24"/>
        </w:rPr>
        <w:t>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</w:t>
      </w:r>
      <w:r w:rsidR="00493588" w:rsidRPr="00403F2D">
        <w:rPr>
          <w:rFonts w:asciiTheme="minorHAnsi" w:hAnsiTheme="minorHAnsi" w:cstheme="minorHAnsi"/>
          <w:sz w:val="24"/>
          <w:szCs w:val="24"/>
        </w:rPr>
        <w:t>e</w:t>
      </w:r>
      <w:r w:rsidRPr="00403F2D">
        <w:rPr>
          <w:rFonts w:asciiTheme="minorHAnsi" w:hAnsiTheme="minorHAnsi" w:cstheme="minorHAnsi"/>
          <w:sz w:val="24"/>
          <w:szCs w:val="24"/>
        </w:rPr>
        <w:t xml:space="preserve"> předmětn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bytov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jednotk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vymezen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takto:</w:t>
      </w:r>
    </w:p>
    <w:p w14:paraId="19055979" w14:textId="4DE27E41" w:rsidR="00D078AA" w:rsidRDefault="00D327EC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D078AA">
        <w:rPr>
          <w:rFonts w:asciiTheme="minorHAnsi" w:hAnsiTheme="minorHAnsi" w:cstheme="minorHAnsi"/>
          <w:b/>
          <w:sz w:val="24"/>
          <w:szCs w:val="24"/>
        </w:rPr>
        <w:t>jednotka</w:t>
      </w:r>
      <w:r w:rsidR="003E75A9" w:rsidRPr="00D078AA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D176A" w:rsidRPr="00D078AA">
        <w:rPr>
          <w:rFonts w:asciiTheme="minorHAnsi" w:hAnsiTheme="minorHAnsi" w:cstheme="minorHAnsi"/>
          <w:b/>
          <w:sz w:val="24"/>
          <w:szCs w:val="24"/>
        </w:rPr>
        <w:t>5</w:t>
      </w:r>
      <w:r w:rsidR="00662D1E" w:rsidRPr="00D078AA">
        <w:rPr>
          <w:rFonts w:asciiTheme="minorHAnsi" w:hAnsiTheme="minorHAnsi" w:cstheme="minorHAnsi"/>
          <w:b/>
          <w:sz w:val="24"/>
          <w:szCs w:val="24"/>
        </w:rPr>
        <w:t>86</w:t>
      </w:r>
      <w:r w:rsidR="00ED176A" w:rsidRPr="00D078AA">
        <w:rPr>
          <w:rFonts w:asciiTheme="minorHAnsi" w:hAnsiTheme="minorHAnsi" w:cstheme="minorHAnsi"/>
          <w:b/>
          <w:sz w:val="24"/>
          <w:szCs w:val="24"/>
        </w:rPr>
        <w:t>/</w:t>
      </w:r>
      <w:r w:rsidR="00043E46" w:rsidRPr="00D078AA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43E46" w:rsidRPr="00D078AA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"M_586_Číslo_jedn" </w:instrText>
      </w:r>
      <w:r w:rsidR="00043E46" w:rsidRPr="00D078AA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/>
          <w:noProof/>
          <w:sz w:val="24"/>
          <w:szCs w:val="24"/>
        </w:rPr>
        <w:t>15</w:t>
      </w:r>
      <w:r w:rsidR="00043E46" w:rsidRPr="00D078AA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93588" w:rsidRPr="00D078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588" w:rsidRPr="00D078AA">
        <w:rPr>
          <w:rFonts w:asciiTheme="minorHAnsi" w:hAnsiTheme="minorHAnsi" w:cstheme="minorHAnsi"/>
          <w:sz w:val="24"/>
          <w:szCs w:val="24"/>
        </w:rPr>
        <w:t xml:space="preserve">- byt </w:t>
      </w:r>
      <w:r w:rsidR="00D078AA">
        <w:rPr>
          <w:rFonts w:asciiTheme="minorHAnsi" w:hAnsiTheme="minorHAnsi" w:cstheme="minorHAnsi"/>
          <w:sz w:val="24"/>
          <w:szCs w:val="24"/>
        </w:rPr>
        <w:t>15</w:t>
      </w:r>
      <w:r w:rsidR="00493588" w:rsidRPr="00D078AA">
        <w:rPr>
          <w:rFonts w:asciiTheme="minorHAnsi" w:hAnsiTheme="minorHAnsi" w:cstheme="minorHAnsi"/>
          <w:sz w:val="24"/>
          <w:szCs w:val="24"/>
        </w:rPr>
        <w:t>, I. kategorie nacházející se v</w:t>
      </w:r>
      <w:r w:rsidR="00D078AA">
        <w:rPr>
          <w:rFonts w:asciiTheme="minorHAnsi" w:hAnsiTheme="minorHAnsi" w:cstheme="minorHAnsi"/>
          <w:sz w:val="24"/>
          <w:szCs w:val="24"/>
        </w:rPr>
        <w:t xml:space="preserve"> 4. </w:t>
      </w:r>
      <w:r w:rsidR="00493588" w:rsidRPr="00D078AA">
        <w:rPr>
          <w:rFonts w:asciiTheme="minorHAnsi" w:hAnsiTheme="minorHAnsi" w:cstheme="minorHAnsi"/>
          <w:sz w:val="24"/>
          <w:szCs w:val="24"/>
        </w:rPr>
        <w:t>NP, sestávající se z</w:t>
      </w:r>
      <w:r w:rsidR="00D078AA">
        <w:rPr>
          <w:rFonts w:asciiTheme="minorHAnsi" w:hAnsiTheme="minorHAnsi" w:cstheme="minorHAnsi"/>
          <w:sz w:val="24"/>
          <w:szCs w:val="24"/>
        </w:rPr>
        <w:t> chodby, koupelny, WC, kuchyně, obývacího pokoje, dvou ložnic</w:t>
      </w:r>
      <w:r w:rsidR="00493588" w:rsidRPr="00D078AA">
        <w:rPr>
          <w:rFonts w:asciiTheme="minorHAnsi" w:hAnsiTheme="minorHAnsi" w:cstheme="minorHAnsi"/>
          <w:sz w:val="24"/>
          <w:szCs w:val="24"/>
        </w:rPr>
        <w:t xml:space="preserve">.  Celková výměra bytu je </w:t>
      </w:r>
      <w:r w:rsidR="00D078AA">
        <w:rPr>
          <w:rFonts w:asciiTheme="minorHAnsi" w:hAnsiTheme="minorHAnsi" w:cstheme="minorHAnsi"/>
          <w:sz w:val="24"/>
          <w:szCs w:val="24"/>
        </w:rPr>
        <w:t>73,21</w:t>
      </w:r>
      <w:r w:rsidR="00493588" w:rsidRPr="00D078AA">
        <w:rPr>
          <w:rFonts w:asciiTheme="minorHAnsi" w:hAnsiTheme="minorHAnsi" w:cstheme="minorHAnsi"/>
          <w:sz w:val="24"/>
          <w:szCs w:val="24"/>
        </w:rPr>
        <w:t xml:space="preserve"> m</w:t>
      </w:r>
      <w:r w:rsidR="00493588" w:rsidRPr="00D078A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93588" w:rsidRPr="00D078AA">
        <w:rPr>
          <w:rFonts w:asciiTheme="minorHAnsi" w:hAnsiTheme="minorHAnsi" w:cstheme="minorHAnsi"/>
          <w:sz w:val="24"/>
          <w:szCs w:val="24"/>
        </w:rPr>
        <w:t>.</w:t>
      </w:r>
    </w:p>
    <w:p w14:paraId="71168F31" w14:textId="0AD4992F" w:rsidR="003E75A9" w:rsidRPr="00D078AA" w:rsidRDefault="003E75A9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 xml:space="preserve">Součástí </w:t>
      </w:r>
      <w:r w:rsidR="00532D70" w:rsidRPr="00403F2D">
        <w:rPr>
          <w:rFonts w:asciiTheme="minorHAnsi" w:hAnsiTheme="minorHAnsi" w:cstheme="minorHAnsi"/>
          <w:bCs/>
          <w:sz w:val="24"/>
          <w:szCs w:val="24"/>
        </w:rPr>
        <w:t xml:space="preserve">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1574A908" w14:textId="721165F1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K vlastnictví jednotky dále patří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nášlapné vrstvy podlah, </w:t>
      </w:r>
      <w:r w:rsidRPr="00403F2D">
        <w:rPr>
          <w:rFonts w:asciiTheme="minorHAnsi" w:hAnsiTheme="minorHAnsi" w:cstheme="minorHAnsi"/>
          <w:sz w:val="24"/>
          <w:szCs w:val="24"/>
        </w:rPr>
        <w:t xml:space="preserve">nenosné příčky,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vnitřní </w:t>
      </w:r>
      <w:r w:rsidRPr="00403F2D">
        <w:rPr>
          <w:rFonts w:asciiTheme="minorHAnsi" w:hAnsiTheme="minorHAnsi" w:cstheme="minorHAnsi"/>
          <w:sz w:val="24"/>
          <w:szCs w:val="24"/>
        </w:rPr>
        <w:t xml:space="preserve">okna a dveře nacházející se </w:t>
      </w:r>
      <w:r w:rsidR="00346B31" w:rsidRPr="00403F2D">
        <w:rPr>
          <w:rFonts w:asciiTheme="minorHAnsi" w:hAnsiTheme="minorHAnsi" w:cstheme="minorHAnsi"/>
          <w:sz w:val="24"/>
          <w:szCs w:val="24"/>
        </w:rPr>
        <w:t>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378563BC" w14:textId="77777777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43A9B3C" w14:textId="2DE0ED19" w:rsidR="003E75A9" w:rsidRPr="00403F2D" w:rsidRDefault="003E75A9" w:rsidP="00475628">
      <w:pPr>
        <w:pStyle w:val="Zkladntext"/>
        <w:numPr>
          <w:ilvl w:val="0"/>
          <w:numId w:val="1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</w:t>
      </w:r>
      <w:r w:rsidR="00493588" w:rsidRPr="00403F2D">
        <w:rPr>
          <w:rFonts w:asciiTheme="minorHAnsi" w:hAnsiTheme="minorHAnsi" w:cstheme="minorHAnsi"/>
          <w:szCs w:val="24"/>
        </w:rPr>
        <w:t xml:space="preserve">86 </w:t>
      </w:r>
      <w:r w:rsidRPr="00403F2D">
        <w:rPr>
          <w:rFonts w:asciiTheme="minorHAnsi" w:hAnsiTheme="minorHAnsi" w:cstheme="minorHAnsi"/>
          <w:szCs w:val="24"/>
        </w:rPr>
        <w:t xml:space="preserve">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</w:t>
      </w:r>
      <w:r w:rsidR="00493588" w:rsidRPr="00403F2D">
        <w:rPr>
          <w:rFonts w:asciiTheme="minorHAnsi" w:hAnsiTheme="minorHAnsi" w:cstheme="minorHAnsi"/>
          <w:szCs w:val="24"/>
        </w:rPr>
        <w:t>833</w:t>
      </w:r>
      <w:r w:rsidRPr="00403F2D">
        <w:rPr>
          <w:rFonts w:asciiTheme="minorHAnsi" w:hAnsiTheme="minorHAnsi" w:cstheme="minorHAnsi"/>
          <w:szCs w:val="24"/>
        </w:rPr>
        <w:t xml:space="preserve"> </w:t>
      </w:r>
      <w:r w:rsidR="00C604CB" w:rsidRPr="00403F2D">
        <w:rPr>
          <w:rFonts w:asciiTheme="minorHAnsi" w:hAnsiTheme="minorHAnsi" w:cstheme="minorHAnsi"/>
          <w:szCs w:val="24"/>
        </w:rPr>
        <w:t>byly stanoveny</w:t>
      </w:r>
      <w:r w:rsidRPr="00403F2D">
        <w:rPr>
          <w:rFonts w:asciiTheme="minorHAnsi" w:hAnsiTheme="minorHAnsi" w:cstheme="minorHAnsi"/>
          <w:szCs w:val="24"/>
        </w:rPr>
        <w:t>:</w:t>
      </w:r>
    </w:p>
    <w:p w14:paraId="4171FE3B" w14:textId="4D32F82C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72C5AB30" w14:textId="77777777" w:rsidR="00FB6691" w:rsidRPr="00FB6691" w:rsidRDefault="00FB6691" w:rsidP="00FB6691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FB6691">
        <w:rPr>
          <w:rFonts w:ascii="Calibri" w:hAnsi="Calibri" w:cs="Calibri"/>
          <w:i w:val="0"/>
          <w:sz w:val="24"/>
          <w:szCs w:val="24"/>
        </w:rPr>
        <w:t>A) Určení částí budovy společných všem jednotkám v bytovém domě:</w:t>
      </w:r>
    </w:p>
    <w:p w14:paraId="244545B4" w14:textId="77777777" w:rsidR="00FB6691" w:rsidRPr="00FB6691" w:rsidRDefault="00FB6691" w:rsidP="00FB6691">
      <w:pPr>
        <w:pStyle w:val="Import0"/>
        <w:rPr>
          <w:rFonts w:ascii="Calibri" w:hAnsi="Calibri" w:cs="Calibri"/>
          <w:b/>
          <w:i/>
          <w:szCs w:val="24"/>
        </w:rPr>
      </w:pPr>
    </w:p>
    <w:p w14:paraId="77006D78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základy včetně izolací,</w:t>
      </w:r>
    </w:p>
    <w:p w14:paraId="66749B17" w14:textId="77777777" w:rsidR="00FB6691" w:rsidRPr="00FB6691" w:rsidRDefault="00FB6691" w:rsidP="00FB6691">
      <w:pPr>
        <w:pStyle w:val="Import0"/>
        <w:widowControl/>
        <w:spacing w:line="240" w:lineRule="auto"/>
        <w:rPr>
          <w:rFonts w:ascii="Calibri" w:hAnsi="Calibri" w:cs="Calibri"/>
          <w:noProof w:val="0"/>
          <w:szCs w:val="24"/>
        </w:rPr>
      </w:pPr>
      <w:r w:rsidRPr="00FB6691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226E9CF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vodorovné nosné konstrukce (stropy),</w:t>
      </w:r>
    </w:p>
    <w:p w14:paraId="08899BBC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schodišťové zdivo a příčky,</w:t>
      </w:r>
    </w:p>
    <w:p w14:paraId="22283E82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střecha včetně krytiny, oplechování a dešťových svodů,</w:t>
      </w:r>
    </w:p>
    <w:p w14:paraId="7CF2D87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okenní parapety,</w:t>
      </w:r>
    </w:p>
    <w:p w14:paraId="0B665161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6F4CA01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přípojky vody, elektrické energie a kanalizace,</w:t>
      </w:r>
    </w:p>
    <w:p w14:paraId="69A7B3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61A5F6B3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ústřední vytápění objektu vč. jeho společných rozvodů, hromosvody včetně svodů a zemního vedení,</w:t>
      </w:r>
    </w:p>
    <w:p w14:paraId="36F629F6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</w:p>
    <w:p w14:paraId="1CB4A2A7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1.PP</w:t>
      </w:r>
    </w:p>
    <w:p w14:paraId="58D0A3CD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14,23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výměníková stanice 7,05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21,28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570FA212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1.NP</w:t>
      </w:r>
    </w:p>
    <w:p w14:paraId="0DC982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Zádveří 10,01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chodba a schodiště 10,29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schod. prostor 26,74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úklidová komora 3,07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místnost pro elektroměry 6,60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56,71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74E2E6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2.NP</w:t>
      </w:r>
    </w:p>
    <w:p w14:paraId="3FB9702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25F1832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3.NP</w:t>
      </w:r>
    </w:p>
    <w:p w14:paraId="3D4265E3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53BFDBE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lastRenderedPageBreak/>
        <w:t>4.NP</w:t>
      </w:r>
    </w:p>
    <w:p w14:paraId="49825B8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483AE24" w14:textId="3F87CC8B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 xml:space="preserve">Celkem plocha společná všem jednotkám 158,21 </w:t>
      </w:r>
      <w:bookmarkStart w:id="0" w:name="_Hlk99954565"/>
      <w:r w:rsidRPr="00FB6691">
        <w:rPr>
          <w:rFonts w:cs="Calibri"/>
          <w:sz w:val="24"/>
          <w:szCs w:val="24"/>
        </w:rPr>
        <w:t>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  <w:bookmarkEnd w:id="0"/>
    </w:p>
    <w:p w14:paraId="1FA0F636" w14:textId="3E667BE8" w:rsidR="00FB6691" w:rsidRPr="00FB6691" w:rsidRDefault="00FB6691" w:rsidP="00FB6691">
      <w:pPr>
        <w:pStyle w:val="Zkladntext3"/>
        <w:rPr>
          <w:rFonts w:cs="Calibri"/>
          <w:b/>
          <w:bCs/>
          <w:sz w:val="24"/>
          <w:szCs w:val="24"/>
        </w:rPr>
      </w:pPr>
      <w:r w:rsidRPr="00FB6691">
        <w:rPr>
          <w:rFonts w:cs="Calibri"/>
          <w:b/>
          <w:bCs/>
          <w:sz w:val="24"/>
          <w:szCs w:val="24"/>
        </w:rPr>
        <w:t>B) části budovy společné pouze jednotkám 586/1-19 (tj. bytům) v budově č.p.  586:</w:t>
      </w:r>
    </w:p>
    <w:p w14:paraId="3F48F22A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Kočárkárna, kolárna – v 1. NP plocha celkem 11,43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 </w:t>
      </w:r>
    </w:p>
    <w:p w14:paraId="6C7F040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Sušárna v 1. NP plocha celkem 13,03 m</w:t>
      </w:r>
      <w:r w:rsidRPr="00BB1875">
        <w:rPr>
          <w:rFonts w:cs="Calibri"/>
          <w:sz w:val="24"/>
          <w:szCs w:val="24"/>
          <w:vertAlign w:val="superscript"/>
        </w:rPr>
        <w:t>2</w:t>
      </w:r>
    </w:p>
    <w:p w14:paraId="5FC996E4" w14:textId="73560E44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Celkem plocha společná pouze jednotkám 586/</w:t>
      </w:r>
      <w:proofErr w:type="gramStart"/>
      <w:r w:rsidRPr="00FB6691">
        <w:rPr>
          <w:rFonts w:cs="Calibri"/>
          <w:sz w:val="24"/>
          <w:szCs w:val="24"/>
        </w:rPr>
        <w:t>1 – 19</w:t>
      </w:r>
      <w:proofErr w:type="gramEnd"/>
      <w:r w:rsidRPr="00FB6691">
        <w:rPr>
          <w:rFonts w:cs="Calibri"/>
          <w:sz w:val="24"/>
          <w:szCs w:val="24"/>
        </w:rPr>
        <w:t xml:space="preserve"> činí 24,46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7A08266" w14:textId="77777777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4081DC5E" w14:textId="7E500F3C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60656083" w14:textId="2CBD27AA" w:rsidR="00C604CB" w:rsidRPr="00403F2D" w:rsidRDefault="007C79E9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70501667" w14:textId="560778A1" w:rsidR="00901B85" w:rsidRPr="00403F2D" w:rsidRDefault="00901B85" w:rsidP="00E8333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AB99D1" w14:textId="77F006CF" w:rsidR="003D0A0D" w:rsidRPr="007C79E9" w:rsidRDefault="003D0A0D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 w:rsidR="0057483F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091C7E77" w14:textId="0165EFBA" w:rsidR="003D0A0D" w:rsidRPr="007C79E9" w:rsidRDefault="00901B85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C79E9">
        <w:rPr>
          <w:rFonts w:asciiTheme="minorHAnsi" w:hAnsiTheme="minorHAnsi" w:cstheme="minorHAnsi"/>
          <w:sz w:val="24"/>
          <w:szCs w:val="24"/>
        </w:rPr>
        <w:t xml:space="preserve">převádí </w:t>
      </w:r>
      <w:r w:rsidR="003D0A0D" w:rsidRPr="007C79E9">
        <w:rPr>
          <w:rFonts w:asciiTheme="minorHAnsi" w:hAnsiTheme="minorHAnsi" w:cstheme="minorHAnsi"/>
          <w:sz w:val="24"/>
          <w:szCs w:val="24"/>
        </w:rPr>
        <w:t xml:space="preserve">každý </w:t>
      </w:r>
      <w:r w:rsidRPr="007C79E9">
        <w:rPr>
          <w:rFonts w:asciiTheme="minorHAnsi" w:hAnsiTheme="minorHAnsi" w:cstheme="minorHAnsi"/>
          <w:sz w:val="24"/>
          <w:szCs w:val="24"/>
        </w:rPr>
        <w:t xml:space="preserve">svůj podíl </w:t>
      </w:r>
      <w:r w:rsidR="000014E2" w:rsidRPr="007C79E9">
        <w:rPr>
          <w:rFonts w:asciiTheme="minorHAnsi" w:hAnsiTheme="minorHAnsi" w:cstheme="minorHAnsi"/>
          <w:sz w:val="24"/>
          <w:szCs w:val="24"/>
        </w:rPr>
        <w:t xml:space="preserve">na bytové jednotce č. </w:t>
      </w:r>
      <w:r w:rsidR="000014E2" w:rsidRPr="00D078AA">
        <w:rPr>
          <w:rFonts w:asciiTheme="minorHAnsi" w:hAnsiTheme="minorHAnsi" w:cstheme="minorHAnsi"/>
          <w:sz w:val="24"/>
          <w:szCs w:val="24"/>
        </w:rPr>
        <w:t>5</w:t>
      </w:r>
      <w:r w:rsidR="003D0A0D" w:rsidRPr="00D078AA">
        <w:rPr>
          <w:rFonts w:asciiTheme="minorHAnsi" w:hAnsiTheme="minorHAnsi" w:cstheme="minorHAnsi"/>
          <w:sz w:val="24"/>
          <w:szCs w:val="24"/>
        </w:rPr>
        <w:t>86/</w: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D078AA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noProof/>
          <w:sz w:val="24"/>
          <w:szCs w:val="24"/>
        </w:rPr>
        <w:t>15</w: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D078AA">
        <w:rPr>
          <w:rFonts w:asciiTheme="minorHAnsi" w:hAnsiTheme="minorHAnsi" w:cstheme="minorHAnsi"/>
          <w:sz w:val="24"/>
          <w:szCs w:val="24"/>
        </w:rPr>
        <w:t xml:space="preserve"> se spoluvlastnickým podílem ve výši</w:t>
      </w:r>
      <w:r w:rsidR="00971903" w:rsidRPr="00D078AA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D078AA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noProof/>
          <w:sz w:val="24"/>
          <w:szCs w:val="24"/>
        </w:rPr>
        <w:t>7321</w: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D078AA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noProof/>
          <w:sz w:val="24"/>
          <w:szCs w:val="24"/>
        </w:rPr>
        <w:t>/</w: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D078AA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noProof/>
          <w:sz w:val="24"/>
          <w:szCs w:val="24"/>
        </w:rPr>
        <w:t>118221</w: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D078AA">
        <w:rPr>
          <w:rFonts w:asciiTheme="minorHAnsi" w:hAnsiTheme="minorHAnsi" w:cstheme="minorHAnsi"/>
          <w:sz w:val="24"/>
          <w:szCs w:val="24"/>
        </w:rPr>
        <w:t xml:space="preserve"> na společných částech domu čp. 5</w:t>
      </w:r>
      <w:r w:rsidR="003D0A0D" w:rsidRPr="00D078AA">
        <w:rPr>
          <w:rFonts w:asciiTheme="minorHAnsi" w:hAnsiTheme="minorHAnsi" w:cstheme="minorHAnsi"/>
          <w:sz w:val="24"/>
          <w:szCs w:val="24"/>
        </w:rPr>
        <w:t>86</w:t>
      </w:r>
      <w:r w:rsidR="00D078AA">
        <w:rPr>
          <w:rFonts w:asciiTheme="minorHAnsi" w:hAnsiTheme="minorHAnsi" w:cstheme="minorHAnsi"/>
          <w:sz w:val="24"/>
          <w:szCs w:val="24"/>
        </w:rPr>
        <w:t>, město</w:t>
      </w:r>
      <w:r w:rsidR="003D0A0D" w:rsidRPr="00D078AA">
        <w:rPr>
          <w:rFonts w:asciiTheme="minorHAnsi" w:hAnsiTheme="minorHAnsi" w:cstheme="minorHAnsi"/>
          <w:sz w:val="24"/>
          <w:szCs w:val="24"/>
        </w:rPr>
        <w:t xml:space="preserve"> za kupní cenu ve výši </w:t>
      </w:r>
      <w:r w:rsidR="00B82243" w:rsidRPr="00A167F8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B82243" w:rsidRPr="00A167F8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="00B82243" w:rsidRPr="00A167F8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/>
          <w:bCs/>
          <w:noProof/>
          <w:sz w:val="24"/>
          <w:szCs w:val="24"/>
        </w:rPr>
        <w:t>350001</w:t>
      </w:r>
      <w:r w:rsidR="00B82243" w:rsidRPr="00A167F8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3D0A0D" w:rsidRPr="00A167F8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="00271AE1">
        <w:rPr>
          <w:rFonts w:asciiTheme="minorHAnsi" w:hAnsiTheme="minorHAnsi" w:cstheme="minorHAnsi"/>
          <w:sz w:val="24"/>
          <w:szCs w:val="24"/>
        </w:rPr>
        <w:t xml:space="preserve"> a BD Mera za cenu družstevního podílu, který byl již uhrazen</w:t>
      </w:r>
      <w:r w:rsidR="003402B9" w:rsidRPr="00D078AA">
        <w:rPr>
          <w:rFonts w:asciiTheme="minorHAnsi" w:hAnsiTheme="minorHAnsi" w:cstheme="minorHAnsi"/>
          <w:sz w:val="24"/>
          <w:szCs w:val="24"/>
        </w:rPr>
        <w:t xml:space="preserve">. </w:t>
      </w:r>
      <w:r w:rsidR="0057483F" w:rsidRPr="00D078AA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271AE1">
        <w:rPr>
          <w:rFonts w:asciiTheme="minorHAnsi" w:hAnsiTheme="minorHAnsi" w:cstheme="minorHAnsi"/>
          <w:sz w:val="24"/>
          <w:szCs w:val="24"/>
        </w:rPr>
        <w:t xml:space="preserve">město </w:t>
      </w:r>
      <w:r w:rsidR="0057483F" w:rsidRPr="00D078AA">
        <w:rPr>
          <w:rFonts w:asciiTheme="minorHAnsi" w:hAnsiTheme="minorHAnsi" w:cstheme="minorHAnsi"/>
          <w:sz w:val="24"/>
          <w:szCs w:val="24"/>
        </w:rPr>
        <w:t>prohlašuj</w:t>
      </w:r>
      <w:r w:rsidR="00271AE1">
        <w:rPr>
          <w:rFonts w:asciiTheme="minorHAnsi" w:hAnsiTheme="minorHAnsi" w:cstheme="minorHAnsi"/>
          <w:sz w:val="24"/>
          <w:szCs w:val="24"/>
        </w:rPr>
        <w:t>e</w:t>
      </w:r>
      <w:r w:rsidR="0057483F" w:rsidRPr="00D078AA">
        <w:rPr>
          <w:rFonts w:asciiTheme="minorHAnsi" w:hAnsiTheme="minorHAnsi" w:cstheme="minorHAnsi"/>
          <w:sz w:val="24"/>
          <w:szCs w:val="24"/>
        </w:rPr>
        <w:t>, že f</w:t>
      </w:r>
      <w:r w:rsidR="003402B9" w:rsidRPr="00D078AA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271AE1">
        <w:rPr>
          <w:rFonts w:asciiTheme="minorHAnsi" w:hAnsiTheme="minorHAnsi" w:cstheme="minorHAnsi"/>
          <w:sz w:val="24"/>
          <w:szCs w:val="24"/>
        </w:rPr>
        <w:t>mu</w:t>
      </w:r>
      <w:r w:rsidR="003402B9" w:rsidRPr="00D078AA">
        <w:rPr>
          <w:rFonts w:asciiTheme="minorHAnsi" w:hAnsiTheme="minorHAnsi" w:cstheme="minorHAnsi"/>
          <w:sz w:val="24"/>
          <w:szCs w:val="24"/>
        </w:rPr>
        <w:t xml:space="preserve"> byl</w:t>
      </w:r>
      <w:r w:rsidR="0057483F" w:rsidRPr="00D078AA">
        <w:rPr>
          <w:rFonts w:asciiTheme="minorHAnsi" w:hAnsiTheme="minorHAnsi" w:cstheme="minorHAnsi"/>
          <w:sz w:val="24"/>
          <w:szCs w:val="24"/>
        </w:rPr>
        <w:t>a</w:t>
      </w:r>
      <w:r w:rsidR="003402B9" w:rsidRPr="00D078AA">
        <w:rPr>
          <w:rFonts w:asciiTheme="minorHAnsi" w:hAnsiTheme="minorHAnsi" w:cstheme="minorHAnsi"/>
          <w:sz w:val="24"/>
          <w:szCs w:val="24"/>
        </w:rPr>
        <w:t xml:space="preserve"> již uhrazen</w:t>
      </w:r>
      <w:r w:rsidR="0057483F" w:rsidRPr="00D078AA">
        <w:rPr>
          <w:rFonts w:asciiTheme="minorHAnsi" w:hAnsiTheme="minorHAnsi" w:cstheme="minorHAnsi"/>
          <w:sz w:val="24"/>
          <w:szCs w:val="24"/>
        </w:rPr>
        <w:t>a částka</w:t>
      </w:r>
      <w:r w:rsidR="003402B9" w:rsidRPr="00D078AA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D078AA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noProof/>
          <w:sz w:val="24"/>
          <w:szCs w:val="24"/>
        </w:rPr>
        <w:t>350000</w:t>
      </w:r>
      <w:r w:rsidR="00B82243" w:rsidRPr="00D078AA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D078AA">
        <w:rPr>
          <w:rFonts w:asciiTheme="minorHAnsi" w:hAnsiTheme="minorHAnsi" w:cstheme="minorHAnsi"/>
          <w:sz w:val="24"/>
          <w:szCs w:val="24"/>
        </w:rPr>
        <w:t>,</w:t>
      </w:r>
      <w:r w:rsidR="003402B9" w:rsidRPr="00D078AA">
        <w:rPr>
          <w:rFonts w:asciiTheme="minorHAnsi" w:hAnsiTheme="minorHAnsi" w:cstheme="minorHAnsi"/>
          <w:sz w:val="24"/>
          <w:szCs w:val="24"/>
        </w:rPr>
        <w:t>-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 w:rsidR="0057483F"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="003402B9" w:rsidRPr="007C79E9">
        <w:rPr>
          <w:rFonts w:asciiTheme="minorHAnsi" w:hAnsiTheme="minorHAnsi" w:cstheme="minorHAnsi"/>
          <w:sz w:val="24"/>
          <w:szCs w:val="24"/>
        </w:rPr>
        <w:t>ceny</w:t>
      </w:r>
      <w:r w:rsidR="0057483F"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="003402B9"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3402B9" w:rsidRPr="00A167F8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 w:rsidR="0057483F">
        <w:rPr>
          <w:rFonts w:asciiTheme="minorHAnsi" w:hAnsiTheme="minorHAnsi" w:cstheme="minorHAnsi"/>
          <w:sz w:val="24"/>
          <w:szCs w:val="24"/>
        </w:rPr>
        <w:t>dit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 w:rsidR="0057483F">
        <w:rPr>
          <w:rFonts w:asciiTheme="minorHAnsi" w:hAnsiTheme="minorHAnsi" w:cstheme="minorHAnsi"/>
          <w:sz w:val="24"/>
          <w:szCs w:val="24"/>
        </w:rPr>
        <w:t>a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</w:t>
      </w:r>
      <w:r w:rsidR="007C3E94" w:rsidRPr="007C79E9">
        <w:rPr>
          <w:rFonts w:asciiTheme="minorHAnsi" w:hAnsiTheme="minorHAnsi" w:cstheme="minorHAnsi"/>
          <w:sz w:val="24"/>
          <w:szCs w:val="24"/>
        </w:rPr>
        <w:t xml:space="preserve">uvedený v záhlaví této smlouvy a pod variabilním symbolem v něm uvedeným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="006E16CE">
        <w:rPr>
          <w:rFonts w:asciiTheme="minorHAnsi" w:hAnsiTheme="minorHAnsi" w:cstheme="minorHAnsi"/>
          <w:sz w:val="24"/>
          <w:szCs w:val="24"/>
        </w:rPr>
        <w:t>30 dnů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464641F7" w14:textId="77777777" w:rsidR="003402B9" w:rsidRPr="00403F2D" w:rsidRDefault="003402B9" w:rsidP="00A1738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2ACDC" w14:textId="1BF4DC3E" w:rsidR="000014E2" w:rsidRPr="007C79E9" w:rsidRDefault="003D0A0D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podíl </w:t>
      </w:r>
      <w:r w:rsidR="00C7246F" w:rsidRPr="007C79E9">
        <w:rPr>
          <w:rFonts w:asciiTheme="minorHAnsi" w:hAnsiTheme="minorHAnsi" w:cstheme="minorHAnsi"/>
          <w:bCs/>
          <w:sz w:val="24"/>
          <w:szCs w:val="24"/>
        </w:rPr>
        <w:t xml:space="preserve">ve výši </w:t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Cs/>
          <w:noProof/>
          <w:sz w:val="24"/>
          <w:szCs w:val="24"/>
        </w:rPr>
        <w:t>7321</w:t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instrText xml:space="preserve"> MERGEFIELD "F5" </w:instrText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71AE1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271AE1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271AE1">
        <w:rPr>
          <w:rFonts w:asciiTheme="minorHAnsi" w:hAnsiTheme="minorHAnsi" w:cstheme="minorHAnsi"/>
          <w:bCs/>
          <w:sz w:val="24"/>
          <w:szCs w:val="24"/>
        </w:rPr>
        <w:t xml:space="preserve">. 3833 o </w:t>
      </w:r>
      <w:proofErr w:type="spellStart"/>
      <w:r w:rsidRPr="00271AE1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271AE1">
        <w:rPr>
          <w:rFonts w:asciiTheme="minorHAnsi" w:hAnsiTheme="minorHAnsi" w:cstheme="minorHAnsi"/>
          <w:bCs/>
          <w:sz w:val="24"/>
          <w:szCs w:val="24"/>
        </w:rPr>
        <w:t>. 320 m</w:t>
      </w:r>
      <w:r w:rsidRPr="00271AE1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271AE1">
        <w:rPr>
          <w:rFonts w:asciiTheme="minorHAnsi" w:hAnsiTheme="minorHAnsi" w:cstheme="minorHAnsi"/>
          <w:bCs/>
          <w:sz w:val="24"/>
          <w:szCs w:val="24"/>
        </w:rPr>
        <w:t xml:space="preserve"> za kupní cenu ve výši </w:t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Cs/>
          <w:noProof/>
          <w:sz w:val="24"/>
          <w:szCs w:val="24"/>
        </w:rPr>
        <w:t>39633</w:t>
      </w:r>
      <w:r w:rsidR="003F6D19" w:rsidRPr="00271AE1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6B200C" w:rsidRPr="00271AE1">
        <w:rPr>
          <w:rFonts w:asciiTheme="minorHAnsi" w:hAnsiTheme="minorHAnsi" w:cstheme="minorHAnsi"/>
          <w:bCs/>
          <w:sz w:val="24"/>
          <w:szCs w:val="24"/>
        </w:rPr>
        <w:t>,-</w:t>
      </w:r>
      <w:r w:rsidRPr="00271AE1">
        <w:rPr>
          <w:rFonts w:asciiTheme="minorHAnsi" w:hAnsiTheme="minorHAnsi" w:cstheme="minorHAnsi"/>
          <w:bCs/>
          <w:sz w:val="24"/>
          <w:szCs w:val="24"/>
        </w:rPr>
        <w:t xml:space="preserve"> Kč, z čehož </w:t>
      </w:r>
      <w:r w:rsidRPr="00A167F8">
        <w:rPr>
          <w:rFonts w:asciiTheme="minorHAnsi" w:hAnsiTheme="minorHAnsi" w:cstheme="minorHAnsi"/>
          <w:b/>
          <w:sz w:val="24"/>
          <w:szCs w:val="24"/>
        </w:rPr>
        <w:t xml:space="preserve">město Jičín </w:t>
      </w:r>
      <w:r w:rsidR="0057483F" w:rsidRPr="00A167F8">
        <w:rPr>
          <w:rFonts w:asciiTheme="minorHAnsi" w:hAnsiTheme="minorHAnsi" w:cstheme="minorHAnsi"/>
          <w:b/>
          <w:sz w:val="24"/>
          <w:szCs w:val="24"/>
        </w:rPr>
        <w:t>obdrží částku</w:t>
      </w:r>
      <w:r w:rsidRPr="00A167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A167F8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A167F8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="003F6D19" w:rsidRPr="00A167F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/>
          <w:noProof/>
          <w:sz w:val="24"/>
          <w:szCs w:val="24"/>
        </w:rPr>
        <w:t>28783</w:t>
      </w:r>
      <w:r w:rsidR="003F6D19" w:rsidRPr="00A167F8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A167F8">
        <w:rPr>
          <w:rFonts w:asciiTheme="minorHAnsi" w:hAnsiTheme="minorHAnsi" w:cstheme="minorHAnsi"/>
          <w:b/>
          <w:sz w:val="24"/>
          <w:szCs w:val="24"/>
        </w:rPr>
        <w:t xml:space="preserve">,- Kč, a BD Mera </w:t>
      </w:r>
      <w:r w:rsidR="0057483F" w:rsidRPr="00A167F8">
        <w:rPr>
          <w:rFonts w:asciiTheme="minorHAnsi" w:hAnsiTheme="minorHAnsi" w:cstheme="minorHAnsi"/>
          <w:b/>
          <w:sz w:val="24"/>
          <w:szCs w:val="24"/>
        </w:rPr>
        <w:t>částku</w:t>
      </w:r>
      <w:r w:rsidRPr="00A167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A167F8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A167F8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="003F6D19" w:rsidRPr="00A167F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91294" w:rsidRPr="00C901E1">
        <w:rPr>
          <w:rFonts w:asciiTheme="minorHAnsi" w:hAnsiTheme="minorHAnsi" w:cstheme="minorHAnsi"/>
          <w:b/>
          <w:noProof/>
          <w:sz w:val="24"/>
          <w:szCs w:val="24"/>
        </w:rPr>
        <w:t>10850</w:t>
      </w:r>
      <w:r w:rsidR="003F6D19" w:rsidRPr="00A167F8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3F6D19" w:rsidRPr="00A167F8">
        <w:rPr>
          <w:rFonts w:asciiTheme="minorHAnsi" w:hAnsiTheme="minorHAnsi" w:cstheme="minorHAnsi"/>
          <w:b/>
          <w:sz w:val="24"/>
          <w:szCs w:val="24"/>
        </w:rPr>
        <w:t>,-</w:t>
      </w:r>
      <w:r w:rsidRPr="00A167F8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271AE1">
        <w:rPr>
          <w:rFonts w:asciiTheme="minorHAnsi" w:hAnsiTheme="minorHAnsi" w:cstheme="minorHAnsi"/>
          <w:bCs/>
          <w:sz w:val="24"/>
          <w:szCs w:val="24"/>
        </w:rPr>
        <w:t>.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v tomto poměru na úč</w:t>
      </w:r>
      <w:r w:rsidR="00475628">
        <w:rPr>
          <w:rFonts w:asciiTheme="minorHAnsi" w:hAnsiTheme="minorHAnsi" w:cstheme="minorHAnsi"/>
          <w:bCs/>
          <w:sz w:val="24"/>
          <w:szCs w:val="24"/>
        </w:rPr>
        <w:t>ty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města a BD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, uveden</w:t>
      </w:r>
      <w:r w:rsidR="00A17385">
        <w:rPr>
          <w:rFonts w:asciiTheme="minorHAnsi" w:hAnsiTheme="minorHAnsi" w:cstheme="minorHAnsi"/>
          <w:bCs/>
          <w:sz w:val="24"/>
          <w:szCs w:val="24"/>
        </w:rPr>
        <w:t>é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nejpozději do </w:t>
      </w:r>
      <w:r w:rsidR="006E16CE"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50EFE86D" w14:textId="787BAD02" w:rsidR="00CB448E" w:rsidRPr="00403F2D" w:rsidRDefault="00D869C5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Nemovité věci </w:t>
      </w:r>
      <w:r w:rsidR="007C3E94" w:rsidRPr="00403F2D">
        <w:rPr>
          <w:rFonts w:asciiTheme="minorHAnsi" w:hAnsiTheme="minorHAnsi" w:cstheme="minorHAnsi"/>
          <w:sz w:val="24"/>
          <w:szCs w:val="24"/>
        </w:rPr>
        <w:t xml:space="preserve">shora uvedené </w:t>
      </w:r>
      <w:r w:rsidRPr="00403F2D">
        <w:rPr>
          <w:rFonts w:asciiTheme="minorHAnsi" w:hAnsiTheme="minorHAnsi" w:cstheme="minorHAnsi"/>
          <w:sz w:val="24"/>
          <w:szCs w:val="24"/>
        </w:rPr>
        <w:t xml:space="preserve">prodávající převádějí kupujícímu </w:t>
      </w:r>
      <w:r w:rsidR="00CB448E" w:rsidRPr="00403F2D">
        <w:rPr>
          <w:rFonts w:asciiTheme="minorHAnsi" w:hAnsiTheme="minorHAnsi" w:cstheme="minorHAnsi"/>
          <w:sz w:val="24"/>
          <w:szCs w:val="24"/>
        </w:rPr>
        <w:t>ve stavu, v jakém se v současné době nacházejí, se všemi právy a povinnostmi vlastníka</w:t>
      </w:r>
      <w:r w:rsidRPr="00403F2D">
        <w:rPr>
          <w:rFonts w:asciiTheme="minorHAnsi" w:hAnsiTheme="minorHAnsi" w:cstheme="minorHAnsi"/>
          <w:sz w:val="24"/>
          <w:szCs w:val="24"/>
        </w:rPr>
        <w:t xml:space="preserve">, a </w:t>
      </w:r>
      <w:r w:rsidR="00CB448E" w:rsidRPr="00403F2D">
        <w:rPr>
          <w:rFonts w:asciiTheme="minorHAnsi" w:hAnsiTheme="minorHAnsi" w:cstheme="minorHAnsi"/>
          <w:sz w:val="24"/>
          <w:szCs w:val="24"/>
        </w:rPr>
        <w:t>k</w:t>
      </w:r>
      <w:r w:rsidRPr="00403F2D">
        <w:rPr>
          <w:rFonts w:asciiTheme="minorHAnsi" w:hAnsiTheme="minorHAnsi" w:cstheme="minorHAnsi"/>
          <w:sz w:val="24"/>
          <w:szCs w:val="24"/>
        </w:rPr>
        <w:t>upující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prohlašuje, že je přejímá do </w:t>
      </w:r>
      <w:r w:rsidR="00B35D1B">
        <w:rPr>
          <w:rFonts w:asciiTheme="minorHAnsi" w:hAnsiTheme="minorHAnsi" w:cstheme="minorHAnsi"/>
          <w:sz w:val="24"/>
          <w:szCs w:val="24"/>
        </w:rPr>
        <w:t>společného jmění manželů.</w:t>
      </w:r>
    </w:p>
    <w:p w14:paraId="07E6E655" w14:textId="77777777" w:rsidR="004262E8" w:rsidRPr="00403F2D" w:rsidRDefault="004262E8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155A81" w14:textId="757B5A80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V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184BE0B4" w14:textId="6F51C16C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Ostatní ustanovení</w:t>
      </w:r>
    </w:p>
    <w:p w14:paraId="2E76488B" w14:textId="77777777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DCCB3" w14:textId="238D405F" w:rsidR="00CB448E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CB448E" w:rsidRPr="00403F2D">
        <w:rPr>
          <w:rFonts w:asciiTheme="minorHAnsi" w:hAnsiTheme="minorHAnsi" w:cstheme="minorHAnsi"/>
          <w:sz w:val="24"/>
          <w:szCs w:val="24"/>
        </w:rPr>
        <w:t>prohlašuj</w:t>
      </w:r>
      <w:r w:rsidRPr="00403F2D">
        <w:rPr>
          <w:rFonts w:asciiTheme="minorHAnsi" w:hAnsiTheme="minorHAnsi" w:cstheme="minorHAnsi"/>
          <w:sz w:val="24"/>
          <w:szCs w:val="24"/>
        </w:rPr>
        <w:t>í</w:t>
      </w:r>
      <w:r w:rsidR="00CB448E" w:rsidRPr="00403F2D">
        <w:rPr>
          <w:rFonts w:asciiTheme="minorHAnsi" w:hAnsiTheme="minorHAnsi" w:cstheme="minorHAnsi"/>
          <w:sz w:val="24"/>
          <w:szCs w:val="24"/>
        </w:rPr>
        <w:t>, že ke dni podpisu této smlouvy na převáděných nemovitostech neváznou žádné dluhy, zástavní práva, ani jiné právní závady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D88ECD" w14:textId="45FF74D4" w:rsidR="003E2CC0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Kupujícímu 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je znám z titulu </w:t>
      </w:r>
      <w:r w:rsidRPr="00403F2D">
        <w:rPr>
          <w:rFonts w:asciiTheme="minorHAnsi" w:hAnsiTheme="minorHAnsi" w:cstheme="minorHAnsi"/>
          <w:sz w:val="24"/>
          <w:szCs w:val="24"/>
        </w:rPr>
        <w:t>dosavadního užívání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 stav převáděných jednotek a po dohodě se tak upouští od jejich protokolárního předání.</w:t>
      </w:r>
    </w:p>
    <w:p w14:paraId="2BE2AD98" w14:textId="3ACD51F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lastRenderedPageBreak/>
        <w:t xml:space="preserve">Vlastnické právo dle této smlouvy přechází na </w:t>
      </w:r>
      <w:r w:rsidR="008044FB" w:rsidRPr="00403F2D">
        <w:rPr>
          <w:rFonts w:asciiTheme="minorHAnsi" w:hAnsiTheme="minorHAnsi" w:cstheme="minorHAnsi"/>
          <w:szCs w:val="24"/>
        </w:rPr>
        <w:t>kupujícího</w:t>
      </w:r>
      <w:r w:rsidRPr="00403F2D">
        <w:rPr>
          <w:rFonts w:asciiTheme="minorHAnsi" w:hAnsiTheme="minorHAnsi" w:cstheme="minorHAnsi"/>
          <w:szCs w:val="24"/>
        </w:rPr>
        <w:t xml:space="preserve"> na základě pravomocného rozhodnutí o povolení vkladu do KN s právními účinky ke dni podání návrhu na vklad. </w:t>
      </w:r>
    </w:p>
    <w:p w14:paraId="322A6D65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20B398FB" w14:textId="77777777" w:rsidR="00CB448E" w:rsidRPr="00403F2D" w:rsidRDefault="00CB448E" w:rsidP="00E83332">
      <w:pPr>
        <w:pStyle w:val="Zkladntext"/>
        <w:rPr>
          <w:rFonts w:asciiTheme="minorHAnsi" w:hAnsiTheme="minorHAnsi" w:cstheme="minorHAnsi"/>
          <w:szCs w:val="24"/>
        </w:rPr>
      </w:pPr>
    </w:p>
    <w:p w14:paraId="25008E22" w14:textId="51FB8F46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Návrh na zahájení řízení o povolení vkladu práva vlastnického, podepsaný </w:t>
      </w:r>
      <w:r w:rsidR="008044FB" w:rsidRPr="00403F2D">
        <w:rPr>
          <w:rFonts w:asciiTheme="minorHAnsi" w:hAnsiTheme="minorHAnsi" w:cstheme="minorHAnsi"/>
          <w:sz w:val="24"/>
          <w:szCs w:val="24"/>
        </w:rPr>
        <w:t>všemi</w:t>
      </w:r>
      <w:r w:rsidRPr="00403F2D">
        <w:rPr>
          <w:rFonts w:asciiTheme="minorHAnsi" w:hAnsiTheme="minorHAnsi" w:cstheme="minorHAnsi"/>
          <w:sz w:val="24"/>
          <w:szCs w:val="24"/>
        </w:rPr>
        <w:t xml:space="preserve"> smluvními stranami, podá na Katastrální úřad pro Královéhradecký kraj, katastrální pracoviště Jičín, </w:t>
      </w:r>
      <w:r w:rsidR="007033D5" w:rsidRPr="00403F2D">
        <w:rPr>
          <w:rFonts w:asciiTheme="minorHAnsi" w:hAnsiTheme="minorHAnsi" w:cstheme="minorHAnsi"/>
          <w:sz w:val="24"/>
          <w:szCs w:val="24"/>
        </w:rPr>
        <w:t xml:space="preserve">město </w:t>
      </w:r>
      <w:r w:rsidR="00DB1294" w:rsidRPr="00403F2D">
        <w:rPr>
          <w:rFonts w:asciiTheme="minorHAnsi" w:hAnsiTheme="minorHAnsi" w:cstheme="minorHAnsi"/>
          <w:sz w:val="24"/>
          <w:szCs w:val="24"/>
        </w:rPr>
        <w:t xml:space="preserve">a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kupující </w:t>
      </w:r>
      <w:r w:rsidR="00DB1294" w:rsidRPr="00403F2D">
        <w:rPr>
          <w:rFonts w:asciiTheme="minorHAnsi" w:hAnsiTheme="minorHAnsi" w:cstheme="minorHAnsi"/>
          <w:sz w:val="24"/>
          <w:szCs w:val="24"/>
        </w:rPr>
        <w:t>uhradí náklady s tím spojené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(tj. uhradí správní poplatek katastrálnímu úřadu)</w:t>
      </w:r>
      <w:r w:rsidR="00DB1294" w:rsidRPr="00403F2D">
        <w:rPr>
          <w:rFonts w:asciiTheme="minorHAnsi" w:hAnsiTheme="minorHAnsi" w:cstheme="minorHAnsi"/>
          <w:sz w:val="24"/>
          <w:szCs w:val="24"/>
        </w:rPr>
        <w:t>.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7033D5" w:rsidRPr="00403F2D">
        <w:rPr>
          <w:rFonts w:asciiTheme="minorHAnsi" w:hAnsiTheme="minorHAnsi" w:cstheme="minorHAnsi"/>
          <w:sz w:val="24"/>
          <w:szCs w:val="24"/>
        </w:rPr>
        <w:t>Město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pod</w:t>
      </w:r>
      <w:r w:rsidR="007033D5" w:rsidRPr="00403F2D">
        <w:rPr>
          <w:rFonts w:asciiTheme="minorHAnsi" w:hAnsiTheme="minorHAnsi" w:cstheme="minorHAnsi"/>
          <w:sz w:val="24"/>
          <w:szCs w:val="24"/>
        </w:rPr>
        <w:t>á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návrh na vklad až po úhradě celé kupní ceny </w:t>
      </w:r>
      <w:r w:rsidR="008044FB" w:rsidRPr="00403F2D">
        <w:rPr>
          <w:rFonts w:asciiTheme="minorHAnsi" w:hAnsiTheme="minorHAnsi" w:cstheme="minorHAnsi"/>
          <w:sz w:val="24"/>
          <w:szCs w:val="24"/>
        </w:rPr>
        <w:t>kupujícím</w:t>
      </w:r>
      <w:r w:rsidR="00F6163C"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="00C604CB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15963A1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Převod pozemků uvedených v této smlouvě je dle § 56 odst. 2 zák. č. 235/2004 Sb. o dani z přidané hodnoty, v platném znění, osvobozen od daně z přidané hodnoty.</w:t>
      </w:r>
    </w:p>
    <w:p w14:paraId="55CE24E6" w14:textId="280D7D37" w:rsidR="00D242F2" w:rsidRPr="00403F2D" w:rsidRDefault="00D242F2" w:rsidP="00E83332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39A1FDB1" w14:textId="2B070454" w:rsidR="003E2CC0" w:rsidRDefault="003E2CC0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2 odst. 1 tohoto zákona, zašle ne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prodleně </w:t>
      </w:r>
      <w:r w:rsidRPr="00403F2D">
        <w:rPr>
          <w:rFonts w:asciiTheme="minorHAnsi" w:hAnsiTheme="minorHAnsi" w:cstheme="minorHAnsi"/>
          <w:sz w:val="24"/>
          <w:szCs w:val="24"/>
        </w:rPr>
        <w:t xml:space="preserve">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473DD00D" w14:textId="1C188846" w:rsidR="006E16CE" w:rsidRPr="00403F2D" w:rsidRDefault="006E16CE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6163C">
        <w:rPr>
          <w:rFonts w:asciiTheme="minorHAnsi" w:hAnsiTheme="minorHAnsi" w:cstheme="minorHAnsi"/>
          <w:sz w:val="24"/>
          <w:szCs w:val="24"/>
        </w:rPr>
        <w:t>BD Mera se</w:t>
      </w:r>
      <w:r w:rsidR="00BA1736" w:rsidRPr="00F6163C">
        <w:rPr>
          <w:rFonts w:asciiTheme="minorHAnsi" w:hAnsiTheme="minorHAnsi" w:cstheme="minorHAnsi"/>
          <w:sz w:val="24"/>
          <w:szCs w:val="24"/>
        </w:rPr>
        <w:t xml:space="preserve"> tímto</w:t>
      </w:r>
      <w:r w:rsidRPr="00F6163C">
        <w:rPr>
          <w:rFonts w:asciiTheme="minorHAnsi" w:hAnsiTheme="minorHAnsi" w:cstheme="minorHAnsi"/>
          <w:sz w:val="24"/>
          <w:szCs w:val="24"/>
        </w:rPr>
        <w:t xml:space="preserve"> zavazuje uhradit </w:t>
      </w:r>
      <w:r w:rsidR="00B35D1B">
        <w:rPr>
          <w:rFonts w:asciiTheme="minorHAnsi" w:hAnsiTheme="minorHAnsi" w:cstheme="minorHAnsi"/>
          <w:sz w:val="24"/>
          <w:szCs w:val="24"/>
        </w:rPr>
        <w:t xml:space="preserve">za kupujícího </w:t>
      </w:r>
      <w:r w:rsidRPr="00F6163C">
        <w:rPr>
          <w:rFonts w:asciiTheme="minorHAnsi" w:hAnsiTheme="minorHAnsi" w:cstheme="minorHAnsi"/>
          <w:sz w:val="24"/>
          <w:szCs w:val="24"/>
        </w:rPr>
        <w:t>městu administrativní poplatek ve výši 1.500,-</w:t>
      </w:r>
      <w:r w:rsidR="00BA3080">
        <w:rPr>
          <w:rFonts w:asciiTheme="minorHAnsi" w:hAnsiTheme="minorHAnsi" w:cstheme="minorHAnsi"/>
          <w:sz w:val="24"/>
          <w:szCs w:val="24"/>
        </w:rPr>
        <w:t xml:space="preserve"> </w:t>
      </w:r>
      <w:r w:rsidRPr="00F6163C">
        <w:rPr>
          <w:rFonts w:asciiTheme="minorHAnsi" w:hAnsiTheme="minorHAnsi" w:cstheme="minorHAnsi"/>
          <w:sz w:val="24"/>
          <w:szCs w:val="24"/>
        </w:rPr>
        <w:t>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B35D1B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B35D1B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01CDB3" w14:textId="77777777" w:rsidR="00CB448E" w:rsidRPr="00403F2D" w:rsidRDefault="00CB448E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323D49AF" w14:textId="528F1757" w:rsidR="00CB448E" w:rsidRPr="00403F2D" w:rsidRDefault="003A38AC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74408993" w14:textId="77777777" w:rsidR="00CB448E" w:rsidRPr="00403F2D" w:rsidRDefault="00CB448E" w:rsidP="00E83332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4E4AA6B3" w14:textId="62B5D461" w:rsidR="00A17385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Smlouva je vyhotovena </w:t>
      </w:r>
      <w:proofErr w:type="gramStart"/>
      <w:r w:rsidRPr="00403F2D">
        <w:rPr>
          <w:rFonts w:asciiTheme="minorHAnsi" w:hAnsiTheme="minorHAnsi" w:cstheme="minorHAnsi"/>
          <w:szCs w:val="24"/>
        </w:rPr>
        <w:t>v</w:t>
      </w:r>
      <w:r w:rsidR="000014E2" w:rsidRPr="00403F2D">
        <w:rPr>
          <w:rFonts w:asciiTheme="minorHAnsi" w:hAnsiTheme="minorHAnsi" w:cstheme="minorHAnsi"/>
          <w:szCs w:val="24"/>
        </w:rPr>
        <w:t xml:space="preserve">e </w:t>
      </w:r>
      <w:r w:rsidR="00F6163C">
        <w:rPr>
          <w:rFonts w:asciiTheme="minorHAnsi" w:hAnsiTheme="minorHAnsi" w:cstheme="minorHAnsi"/>
          <w:szCs w:val="24"/>
        </w:rPr>
        <w:t xml:space="preserve"> </w:t>
      </w:r>
      <w:r w:rsidR="00271AE1">
        <w:rPr>
          <w:rFonts w:asciiTheme="minorHAnsi" w:hAnsiTheme="minorHAnsi" w:cstheme="minorHAnsi"/>
          <w:szCs w:val="24"/>
        </w:rPr>
        <w:t>5</w:t>
      </w:r>
      <w:proofErr w:type="gramEnd"/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</w:t>
      </w:r>
      <w:r w:rsidR="000014E2" w:rsidRPr="00403F2D">
        <w:rPr>
          <w:rFonts w:asciiTheme="minorHAnsi" w:hAnsiTheme="minorHAnsi" w:cstheme="minorHAnsi"/>
          <w:szCs w:val="24"/>
        </w:rPr>
        <w:t xml:space="preserve">Jedno vyhotovení smlouvy s ověřenými podpisy účastníků smlouvy </w:t>
      </w:r>
      <w:r w:rsidRPr="00403F2D">
        <w:rPr>
          <w:rFonts w:asciiTheme="minorHAnsi" w:hAnsiTheme="minorHAnsi" w:cstheme="minorHAnsi"/>
          <w:szCs w:val="24"/>
        </w:rPr>
        <w:t>bud</w:t>
      </w:r>
      <w:r w:rsidR="000014E2" w:rsidRPr="00403F2D">
        <w:rPr>
          <w:rFonts w:asciiTheme="minorHAnsi" w:hAnsiTheme="minorHAnsi" w:cstheme="minorHAnsi"/>
          <w:szCs w:val="24"/>
        </w:rPr>
        <w:t>e</w:t>
      </w:r>
      <w:r w:rsidRPr="00403F2D">
        <w:rPr>
          <w:rFonts w:asciiTheme="minorHAnsi" w:hAnsiTheme="minorHAnsi" w:cstheme="minorHAnsi"/>
          <w:szCs w:val="24"/>
        </w:rPr>
        <w:t xml:space="preserve"> předán</w:t>
      </w:r>
      <w:r w:rsidR="000014E2" w:rsidRPr="00403F2D">
        <w:rPr>
          <w:rFonts w:asciiTheme="minorHAnsi" w:hAnsiTheme="minorHAnsi" w:cstheme="minorHAnsi"/>
          <w:szCs w:val="24"/>
        </w:rPr>
        <w:t>o</w:t>
      </w:r>
      <w:r w:rsidRPr="00403F2D">
        <w:rPr>
          <w:rFonts w:asciiTheme="minorHAnsi" w:hAnsiTheme="minorHAnsi" w:cstheme="minorHAnsi"/>
          <w:szCs w:val="24"/>
        </w:rPr>
        <w:t xml:space="preserve"> Katastrálnímu úřadu pro Královéhradecký kraj, katastrálnímu pracovišti Jičín spolu s návrhem na zahájení řízení o povolení vkladu práva do KN a po jednom stejnopise smlouvy obdrží každý účastník.</w:t>
      </w:r>
    </w:p>
    <w:p w14:paraId="6AEAC5C9" w14:textId="4983546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4BB293C0" w14:textId="6E9A7911" w:rsidR="00CB448E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</w:t>
      </w:r>
      <w:r w:rsidR="00804413" w:rsidRPr="00403F2D">
        <w:rPr>
          <w:rFonts w:asciiTheme="minorHAnsi" w:hAnsiTheme="minorHAnsi" w:cstheme="minorHAnsi"/>
          <w:sz w:val="24"/>
          <w:szCs w:val="24"/>
        </w:rPr>
        <w:t>ni</w:t>
      </w:r>
      <w:r w:rsidRPr="00403F2D">
        <w:rPr>
          <w:rFonts w:asciiTheme="minorHAnsi" w:hAnsiTheme="minorHAnsi" w:cstheme="minorHAnsi"/>
          <w:sz w:val="24"/>
          <w:szCs w:val="24"/>
        </w:rPr>
        <w:t xml:space="preserve"> za nápadně nevýhodných podmínek, což poté, co si smlouvu přečetli, stvrzují svými vlastnoručními podpisy.</w:t>
      </w:r>
    </w:p>
    <w:p w14:paraId="37237AB6" w14:textId="77777777" w:rsidR="00080C21" w:rsidRPr="00403F2D" w:rsidRDefault="00080C21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DAFD9A" w14:textId="77777777" w:rsidR="00CB448E" w:rsidRPr="00403F2D" w:rsidRDefault="00CB448E" w:rsidP="00E83332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5E51918D" w14:textId="78175939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8C6E62">
        <w:rPr>
          <w:rFonts w:asciiTheme="minorHAnsi" w:hAnsiTheme="minorHAnsi" w:cstheme="minorHAnsi"/>
          <w:sz w:val="24"/>
          <w:szCs w:val="24"/>
        </w:rPr>
        <w:t xml:space="preserve">       </w:t>
      </w:r>
      <w:r w:rsidR="006105A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49BC37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C67CB1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AA9619" w14:textId="58C55503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804413" w:rsidRPr="00403F2D">
        <w:rPr>
          <w:rFonts w:asciiTheme="minorHAnsi" w:hAnsiTheme="minorHAnsi" w:cstheme="minorHAnsi"/>
          <w:sz w:val="24"/>
          <w:szCs w:val="24"/>
        </w:rPr>
        <w:t>…………….</w:t>
      </w:r>
    </w:p>
    <w:p w14:paraId="399260A9" w14:textId="11E8E8EF" w:rsidR="00BA1736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6163C"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 w:rsidR="00F6163C"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014D2A68" w14:textId="6D95CCD9" w:rsidR="00CB448E" w:rsidRPr="00403F2D" w:rsidRDefault="00BA1736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="00804413"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0E64179" w14:textId="4445F5C4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51C8AE" w14:textId="7777777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53BEED" w14:textId="3B49A82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A3A2DCF" w14:textId="4E87430D" w:rsidR="008C6E62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6163C">
        <w:rPr>
          <w:rFonts w:asciiTheme="minorHAnsi" w:hAnsiTheme="minorHAnsi" w:cstheme="minorHAnsi"/>
          <w:sz w:val="24"/>
          <w:szCs w:val="24"/>
        </w:rPr>
        <w:t>Mgr. Miloš Novotný</w:t>
      </w:r>
    </w:p>
    <w:p w14:paraId="36241CE5" w14:textId="0FD15884" w:rsidR="00F6163C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357D6A90" w14:textId="10A8B4EB" w:rsidR="008044FB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E2DD0" w14:textId="1FE3B3A3" w:rsidR="008044FB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7D6F2930" w14:textId="77777777" w:rsidR="00662D1E" w:rsidRDefault="00662D1E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D007E6" w14:textId="62CBE3E2" w:rsidR="008C6E62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0918FB" w14:textId="7DF007F3" w:rsidR="008044FB" w:rsidRPr="00403F2D" w:rsidRDefault="008044FB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="00271AE1">
        <w:rPr>
          <w:rFonts w:asciiTheme="minorHAnsi" w:hAnsiTheme="minorHAnsi" w:cstheme="minorHAnsi"/>
          <w:sz w:val="24"/>
          <w:szCs w:val="24"/>
        </w:rPr>
        <w:t xml:space="preserve"> </w:t>
      </w:r>
      <w:r w:rsidR="00A167F8">
        <w:rPr>
          <w:rFonts w:asciiTheme="minorHAnsi" w:hAnsiTheme="minorHAnsi" w:cstheme="minorHAnsi"/>
          <w:sz w:val="24"/>
          <w:szCs w:val="24"/>
        </w:rPr>
        <w:t xml:space="preserve">   </w:t>
      </w:r>
      <w:r w:rsidR="00271AE1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08608BC9" w14:textId="518E80C1" w:rsidR="00CB448E" w:rsidRPr="00403F2D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</w:p>
    <w:sectPr w:rsidR="00CB448E" w:rsidRPr="00403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1FBE" w14:textId="77777777" w:rsidR="00ED134A" w:rsidRDefault="00ED134A" w:rsidP="00445DB1">
      <w:pPr>
        <w:spacing w:after="0" w:line="240" w:lineRule="auto"/>
      </w:pPr>
      <w:r>
        <w:separator/>
      </w:r>
    </w:p>
  </w:endnote>
  <w:endnote w:type="continuationSeparator" w:id="0">
    <w:p w14:paraId="74497AA7" w14:textId="77777777" w:rsidR="00ED134A" w:rsidRDefault="00ED134A" w:rsidP="004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6903B863" w14:textId="0CBDE714" w:rsidR="00445DB1" w:rsidRDefault="00445D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44C1" w14:textId="77777777" w:rsidR="00445DB1" w:rsidRDefault="00445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348D" w14:textId="77777777" w:rsidR="00ED134A" w:rsidRDefault="00ED134A" w:rsidP="00445DB1">
      <w:pPr>
        <w:spacing w:after="0" w:line="240" w:lineRule="auto"/>
      </w:pPr>
      <w:r>
        <w:separator/>
      </w:r>
    </w:p>
  </w:footnote>
  <w:footnote w:type="continuationSeparator" w:id="0">
    <w:p w14:paraId="461E47E1" w14:textId="77777777" w:rsidR="00ED134A" w:rsidRDefault="00ED134A" w:rsidP="0044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061"/>
    <w:multiLevelType w:val="hybridMultilevel"/>
    <w:tmpl w:val="FAAC5A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378B8"/>
    <w:multiLevelType w:val="hybridMultilevel"/>
    <w:tmpl w:val="B71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567553"/>
    <w:multiLevelType w:val="hybridMultilevel"/>
    <w:tmpl w:val="8CF40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2B1"/>
    <w:multiLevelType w:val="hybridMultilevel"/>
    <w:tmpl w:val="47A6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647F2"/>
    <w:multiLevelType w:val="hybridMultilevel"/>
    <w:tmpl w:val="544C5DE4"/>
    <w:lvl w:ilvl="0" w:tplc="9F0610F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7F8"/>
    <w:multiLevelType w:val="hybridMultilevel"/>
    <w:tmpl w:val="35C4F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5D22"/>
    <w:multiLevelType w:val="hybridMultilevel"/>
    <w:tmpl w:val="529EDF1C"/>
    <w:lvl w:ilvl="0" w:tplc="EA2E8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26533"/>
    <w:multiLevelType w:val="hybridMultilevel"/>
    <w:tmpl w:val="B2B65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07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91017">
    <w:abstractNumId w:val="7"/>
  </w:num>
  <w:num w:numId="3" w16cid:durableId="658117046">
    <w:abstractNumId w:val="12"/>
  </w:num>
  <w:num w:numId="4" w16cid:durableId="535504115">
    <w:abstractNumId w:val="2"/>
  </w:num>
  <w:num w:numId="5" w16cid:durableId="1789203121">
    <w:abstractNumId w:val="3"/>
  </w:num>
  <w:num w:numId="6" w16cid:durableId="1029529323">
    <w:abstractNumId w:val="9"/>
  </w:num>
  <w:num w:numId="7" w16cid:durableId="128323585">
    <w:abstractNumId w:val="6"/>
  </w:num>
  <w:num w:numId="8" w16cid:durableId="240526174">
    <w:abstractNumId w:val="1"/>
  </w:num>
  <w:num w:numId="9" w16cid:durableId="900557912">
    <w:abstractNumId w:val="11"/>
  </w:num>
  <w:num w:numId="10" w16cid:durableId="1114712320">
    <w:abstractNumId w:val="10"/>
  </w:num>
  <w:num w:numId="11" w16cid:durableId="968321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24837">
    <w:abstractNumId w:val="8"/>
  </w:num>
  <w:num w:numId="13" w16cid:durableId="2083984247">
    <w:abstractNumId w:val="4"/>
  </w:num>
  <w:num w:numId="14" w16cid:durableId="938829589">
    <w:abstractNumId w:val="5"/>
  </w:num>
  <w:num w:numId="15" w16cid:durableId="34860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E"/>
    <w:rsid w:val="0000139B"/>
    <w:rsid w:val="000014E2"/>
    <w:rsid w:val="00021B7E"/>
    <w:rsid w:val="00033B14"/>
    <w:rsid w:val="00043E46"/>
    <w:rsid w:val="00070E0C"/>
    <w:rsid w:val="00080C21"/>
    <w:rsid w:val="000935B5"/>
    <w:rsid w:val="000B0156"/>
    <w:rsid w:val="000C6B34"/>
    <w:rsid w:val="000E0EBB"/>
    <w:rsid w:val="001141F2"/>
    <w:rsid w:val="001154D4"/>
    <w:rsid w:val="00134FBC"/>
    <w:rsid w:val="00141207"/>
    <w:rsid w:val="00150246"/>
    <w:rsid w:val="001530EA"/>
    <w:rsid w:val="00154C78"/>
    <w:rsid w:val="0017030B"/>
    <w:rsid w:val="00175FB0"/>
    <w:rsid w:val="00182E91"/>
    <w:rsid w:val="0018331A"/>
    <w:rsid w:val="001913DF"/>
    <w:rsid w:val="0019257E"/>
    <w:rsid w:val="00192E06"/>
    <w:rsid w:val="001A0002"/>
    <w:rsid w:val="001D215C"/>
    <w:rsid w:val="001E3083"/>
    <w:rsid w:val="00225183"/>
    <w:rsid w:val="002318EC"/>
    <w:rsid w:val="0023657A"/>
    <w:rsid w:val="00271AE1"/>
    <w:rsid w:val="00273DE2"/>
    <w:rsid w:val="00284D9E"/>
    <w:rsid w:val="0028513D"/>
    <w:rsid w:val="002B5261"/>
    <w:rsid w:val="002C07EF"/>
    <w:rsid w:val="002D1B59"/>
    <w:rsid w:val="002D5C3E"/>
    <w:rsid w:val="002D7418"/>
    <w:rsid w:val="002E3BBF"/>
    <w:rsid w:val="002F012A"/>
    <w:rsid w:val="00312D12"/>
    <w:rsid w:val="00320F9B"/>
    <w:rsid w:val="00326F09"/>
    <w:rsid w:val="003402B9"/>
    <w:rsid w:val="00346B31"/>
    <w:rsid w:val="003519D3"/>
    <w:rsid w:val="003769DF"/>
    <w:rsid w:val="00391988"/>
    <w:rsid w:val="00397335"/>
    <w:rsid w:val="003A38AC"/>
    <w:rsid w:val="003A5C7C"/>
    <w:rsid w:val="003B3171"/>
    <w:rsid w:val="003D0A0D"/>
    <w:rsid w:val="003E2CC0"/>
    <w:rsid w:val="003E75A9"/>
    <w:rsid w:val="003F6D19"/>
    <w:rsid w:val="00403F2D"/>
    <w:rsid w:val="00412432"/>
    <w:rsid w:val="004262E8"/>
    <w:rsid w:val="0043259E"/>
    <w:rsid w:val="00445DB1"/>
    <w:rsid w:val="004534C4"/>
    <w:rsid w:val="00475628"/>
    <w:rsid w:val="00493588"/>
    <w:rsid w:val="004A06B9"/>
    <w:rsid w:val="004A2CF3"/>
    <w:rsid w:val="004C0A94"/>
    <w:rsid w:val="004E0E49"/>
    <w:rsid w:val="004F4CC0"/>
    <w:rsid w:val="004F582C"/>
    <w:rsid w:val="0052187F"/>
    <w:rsid w:val="005251A8"/>
    <w:rsid w:val="00532852"/>
    <w:rsid w:val="00532D70"/>
    <w:rsid w:val="00541C00"/>
    <w:rsid w:val="0055318B"/>
    <w:rsid w:val="0057483F"/>
    <w:rsid w:val="005949D2"/>
    <w:rsid w:val="005A2D94"/>
    <w:rsid w:val="005B23A0"/>
    <w:rsid w:val="005C226F"/>
    <w:rsid w:val="005D5BDD"/>
    <w:rsid w:val="00603DA0"/>
    <w:rsid w:val="006105A1"/>
    <w:rsid w:val="00623AEE"/>
    <w:rsid w:val="00627289"/>
    <w:rsid w:val="006405A0"/>
    <w:rsid w:val="00662D1E"/>
    <w:rsid w:val="00663228"/>
    <w:rsid w:val="006644CB"/>
    <w:rsid w:val="00677CF8"/>
    <w:rsid w:val="006905EC"/>
    <w:rsid w:val="006B200C"/>
    <w:rsid w:val="006D4582"/>
    <w:rsid w:val="006E146F"/>
    <w:rsid w:val="006E16CE"/>
    <w:rsid w:val="006E2E0C"/>
    <w:rsid w:val="006E4C44"/>
    <w:rsid w:val="006F39AB"/>
    <w:rsid w:val="007033D5"/>
    <w:rsid w:val="00711C01"/>
    <w:rsid w:val="00720EAE"/>
    <w:rsid w:val="00731D5B"/>
    <w:rsid w:val="00742883"/>
    <w:rsid w:val="00751D4A"/>
    <w:rsid w:val="00773CCF"/>
    <w:rsid w:val="00792130"/>
    <w:rsid w:val="007A65D2"/>
    <w:rsid w:val="007A72DC"/>
    <w:rsid w:val="007B5C8C"/>
    <w:rsid w:val="007B7C0A"/>
    <w:rsid w:val="007C3E94"/>
    <w:rsid w:val="007C55F7"/>
    <w:rsid w:val="007C79E9"/>
    <w:rsid w:val="007E687B"/>
    <w:rsid w:val="0080004D"/>
    <w:rsid w:val="008028EA"/>
    <w:rsid w:val="00804413"/>
    <w:rsid w:val="008044FB"/>
    <w:rsid w:val="00842A67"/>
    <w:rsid w:val="00843D41"/>
    <w:rsid w:val="00891294"/>
    <w:rsid w:val="008A258A"/>
    <w:rsid w:val="008A5E62"/>
    <w:rsid w:val="008A6371"/>
    <w:rsid w:val="008B590B"/>
    <w:rsid w:val="008C6E62"/>
    <w:rsid w:val="008D1602"/>
    <w:rsid w:val="008E1F64"/>
    <w:rsid w:val="008E4883"/>
    <w:rsid w:val="008F2C30"/>
    <w:rsid w:val="00901B85"/>
    <w:rsid w:val="00903E39"/>
    <w:rsid w:val="009311E5"/>
    <w:rsid w:val="00933B24"/>
    <w:rsid w:val="009404EB"/>
    <w:rsid w:val="00945D3C"/>
    <w:rsid w:val="00954D66"/>
    <w:rsid w:val="00955A7D"/>
    <w:rsid w:val="00957ECE"/>
    <w:rsid w:val="00971903"/>
    <w:rsid w:val="00974D3F"/>
    <w:rsid w:val="00975781"/>
    <w:rsid w:val="009C4652"/>
    <w:rsid w:val="009D02C1"/>
    <w:rsid w:val="009D0E71"/>
    <w:rsid w:val="009E11A2"/>
    <w:rsid w:val="00A000F6"/>
    <w:rsid w:val="00A148B6"/>
    <w:rsid w:val="00A154DD"/>
    <w:rsid w:val="00A15B62"/>
    <w:rsid w:val="00A167F8"/>
    <w:rsid w:val="00A17385"/>
    <w:rsid w:val="00A2665F"/>
    <w:rsid w:val="00A26D06"/>
    <w:rsid w:val="00A34E15"/>
    <w:rsid w:val="00A47668"/>
    <w:rsid w:val="00A55428"/>
    <w:rsid w:val="00A60ED1"/>
    <w:rsid w:val="00A74F41"/>
    <w:rsid w:val="00AA32FD"/>
    <w:rsid w:val="00AB065E"/>
    <w:rsid w:val="00AC30C4"/>
    <w:rsid w:val="00AC3D9D"/>
    <w:rsid w:val="00AD05FF"/>
    <w:rsid w:val="00AE43BA"/>
    <w:rsid w:val="00AF7FBF"/>
    <w:rsid w:val="00B02112"/>
    <w:rsid w:val="00B055FE"/>
    <w:rsid w:val="00B15033"/>
    <w:rsid w:val="00B249F2"/>
    <w:rsid w:val="00B35D1B"/>
    <w:rsid w:val="00B3719D"/>
    <w:rsid w:val="00B617E4"/>
    <w:rsid w:val="00B747DE"/>
    <w:rsid w:val="00B82243"/>
    <w:rsid w:val="00B95194"/>
    <w:rsid w:val="00BA1736"/>
    <w:rsid w:val="00BA3080"/>
    <w:rsid w:val="00BA46CB"/>
    <w:rsid w:val="00BB1106"/>
    <w:rsid w:val="00BB1875"/>
    <w:rsid w:val="00BD124E"/>
    <w:rsid w:val="00BE5326"/>
    <w:rsid w:val="00BF11DB"/>
    <w:rsid w:val="00C04479"/>
    <w:rsid w:val="00C06EC6"/>
    <w:rsid w:val="00C24E44"/>
    <w:rsid w:val="00C31A0D"/>
    <w:rsid w:val="00C543F3"/>
    <w:rsid w:val="00C604CB"/>
    <w:rsid w:val="00C64C38"/>
    <w:rsid w:val="00C7246F"/>
    <w:rsid w:val="00C86C2E"/>
    <w:rsid w:val="00C968A2"/>
    <w:rsid w:val="00CB0DE4"/>
    <w:rsid w:val="00CB0EF5"/>
    <w:rsid w:val="00CB448E"/>
    <w:rsid w:val="00CB44BB"/>
    <w:rsid w:val="00CB579B"/>
    <w:rsid w:val="00CB6907"/>
    <w:rsid w:val="00CC4363"/>
    <w:rsid w:val="00CC6842"/>
    <w:rsid w:val="00CF7472"/>
    <w:rsid w:val="00CF7CBD"/>
    <w:rsid w:val="00D02684"/>
    <w:rsid w:val="00D078AA"/>
    <w:rsid w:val="00D121FE"/>
    <w:rsid w:val="00D1537C"/>
    <w:rsid w:val="00D16DE1"/>
    <w:rsid w:val="00D20E41"/>
    <w:rsid w:val="00D242F2"/>
    <w:rsid w:val="00D327EC"/>
    <w:rsid w:val="00D42384"/>
    <w:rsid w:val="00D5636A"/>
    <w:rsid w:val="00D56BF4"/>
    <w:rsid w:val="00D6109E"/>
    <w:rsid w:val="00D869C5"/>
    <w:rsid w:val="00D95C3B"/>
    <w:rsid w:val="00D97321"/>
    <w:rsid w:val="00DA3317"/>
    <w:rsid w:val="00DB1294"/>
    <w:rsid w:val="00DB5259"/>
    <w:rsid w:val="00DD2F6E"/>
    <w:rsid w:val="00DD3C68"/>
    <w:rsid w:val="00DD5251"/>
    <w:rsid w:val="00DE71B7"/>
    <w:rsid w:val="00DF5E7E"/>
    <w:rsid w:val="00DF78BF"/>
    <w:rsid w:val="00E1484F"/>
    <w:rsid w:val="00E1561D"/>
    <w:rsid w:val="00E324CC"/>
    <w:rsid w:val="00E37660"/>
    <w:rsid w:val="00E83332"/>
    <w:rsid w:val="00E84E83"/>
    <w:rsid w:val="00E96975"/>
    <w:rsid w:val="00EA6988"/>
    <w:rsid w:val="00EB4921"/>
    <w:rsid w:val="00EB73A4"/>
    <w:rsid w:val="00ED134A"/>
    <w:rsid w:val="00ED176A"/>
    <w:rsid w:val="00F1002F"/>
    <w:rsid w:val="00F2561E"/>
    <w:rsid w:val="00F503C3"/>
    <w:rsid w:val="00F6163C"/>
    <w:rsid w:val="00F65CB8"/>
    <w:rsid w:val="00F85CAA"/>
    <w:rsid w:val="00FB6691"/>
    <w:rsid w:val="00FD3DCC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A71"/>
  <w15:chartTrackingRefBased/>
  <w15:docId w15:val="{A553214B-6DFF-4B8C-8DD4-0745598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48E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448E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B448E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5B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D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DB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A000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0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6D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6D06"/>
    <w:rPr>
      <w:rFonts w:ascii="Calibri" w:eastAsia="Calibri" w:hAnsi="Calibri" w:cs="Times New Roman"/>
      <w:sz w:val="16"/>
      <w:szCs w:val="16"/>
    </w:rPr>
  </w:style>
  <w:style w:type="paragraph" w:customStyle="1" w:styleId="Import0">
    <w:name w:val="Import 0"/>
    <w:basedOn w:val="Normln"/>
    <w:rsid w:val="00A26D06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1643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cp:lastPrinted>2022-09-21T05:15:00Z</cp:lastPrinted>
  <dcterms:created xsi:type="dcterms:W3CDTF">2022-09-26T18:12:00Z</dcterms:created>
  <dcterms:modified xsi:type="dcterms:W3CDTF">2022-09-26T18:14:00Z</dcterms:modified>
</cp:coreProperties>
</file>