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A5" w:rsidRDefault="00E743A5" w:rsidP="00E743A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6, 2022 2:40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'martin.havlik@unitx.eu' &lt;</w:t>
      </w:r>
      <w:hyperlink r:id="rId5" w:history="1">
        <w:r>
          <w:rPr>
            <w:rStyle w:val="Hypertextovodkaz"/>
            <w:lang w:eastAsia="cs-CZ"/>
          </w:rPr>
          <w:t>martin.havlik@unitx.eu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vypracování studie proveditelnosti a žádost na OHA pro Výzvu č. 9 projektu Kybernetická bezpečnost statutárního města Jihlavy</w:t>
      </w:r>
    </w:p>
    <w:p w:rsidR="00E743A5" w:rsidRDefault="00E743A5" w:rsidP="00E743A5"/>
    <w:p w:rsidR="00E743A5" w:rsidRDefault="00E743A5" w:rsidP="00E743A5">
      <w:r>
        <w:t xml:space="preserve">Na základě nabídky ze dne  </w:t>
      </w:r>
      <w:proofErr w:type="gramStart"/>
      <w:r>
        <w:t>20.09.2022</w:t>
      </w:r>
      <w:proofErr w:type="gramEnd"/>
      <w:r>
        <w:t xml:space="preserve"> u Vás objednáváme </w:t>
      </w:r>
      <w:r>
        <w:rPr>
          <w:b/>
          <w:bCs/>
        </w:rPr>
        <w:t>Vypracování studie proveditelnosti a žádost na OHA pro Výzvu č. 9 projektu Kybernetická bezpečnost statutárního města Jihlavy</w:t>
      </w:r>
      <w:r>
        <w:t xml:space="preserve"> v celkové hodnotě </w:t>
      </w:r>
      <w:r>
        <w:rPr>
          <w:b/>
          <w:bCs/>
        </w:rPr>
        <w:t>240 000,- Kč bez DPH</w:t>
      </w:r>
      <w:r>
        <w:t>.</w:t>
      </w:r>
    </w:p>
    <w:p w:rsidR="00E743A5" w:rsidRDefault="00E743A5" w:rsidP="00E743A5"/>
    <w:p w:rsidR="00E743A5" w:rsidRDefault="00E743A5" w:rsidP="00E743A5">
      <w:pPr>
        <w:rPr>
          <w:b/>
          <w:bCs/>
        </w:rPr>
      </w:pPr>
      <w:r>
        <w:rPr>
          <w:b/>
          <w:bCs/>
        </w:rPr>
        <w:t>Na fakturu uveďte číslo objednávky 103/2022/OI.</w:t>
      </w:r>
    </w:p>
    <w:p w:rsidR="00E743A5" w:rsidRDefault="00E743A5" w:rsidP="00E743A5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E743A5" w:rsidRDefault="00E743A5" w:rsidP="00E743A5"/>
    <w:p w:rsidR="00E743A5" w:rsidRDefault="00E743A5" w:rsidP="00E743A5">
      <w:pPr>
        <w:rPr>
          <w:b/>
          <w:bCs/>
        </w:rPr>
      </w:pPr>
      <w:r>
        <w:rPr>
          <w:b/>
          <w:bCs/>
        </w:rPr>
        <w:t>Dodavatel:</w:t>
      </w:r>
    </w:p>
    <w:p w:rsidR="00E743A5" w:rsidRDefault="00E743A5" w:rsidP="00E743A5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E743A5" w:rsidRDefault="00E743A5" w:rsidP="00E743A5">
      <w:proofErr w:type="spellStart"/>
      <w:r>
        <w:rPr>
          <w:rFonts w:ascii="CIDFont+F1" w:hAnsi="CIDFont+F1"/>
          <w:sz w:val="20"/>
          <w:szCs w:val="20"/>
        </w:rPr>
        <w:t>UnitX</w:t>
      </w:r>
      <w:proofErr w:type="spellEnd"/>
      <w:r>
        <w:rPr>
          <w:rFonts w:ascii="CIDFont+F1" w:hAnsi="CIDFont+F1"/>
          <w:sz w:val="20"/>
          <w:szCs w:val="20"/>
        </w:rPr>
        <w:t xml:space="preserve"> s.r.o.</w:t>
      </w:r>
      <w:r>
        <w:t xml:space="preserve"> </w:t>
      </w:r>
    </w:p>
    <w:p w:rsidR="00E743A5" w:rsidRDefault="00E743A5" w:rsidP="00E743A5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Italská 2581/67</w:t>
      </w:r>
    </w:p>
    <w:p w:rsidR="00E743A5" w:rsidRDefault="00E743A5" w:rsidP="00E743A5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PRAHA 2 - VINOHRADY</w:t>
      </w:r>
    </w:p>
    <w:p w:rsidR="00E743A5" w:rsidRDefault="00E743A5" w:rsidP="00E743A5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120 00 PRAHA 2</w:t>
      </w:r>
    </w:p>
    <w:p w:rsidR="00E743A5" w:rsidRDefault="00E743A5" w:rsidP="00E743A5">
      <w:r>
        <w:t>IČO: 07850646</w:t>
      </w:r>
    </w:p>
    <w:p w:rsidR="00E743A5" w:rsidRDefault="00E743A5" w:rsidP="00E743A5">
      <w:r>
        <w:t>DIČ: CZ07850646</w:t>
      </w:r>
    </w:p>
    <w:p w:rsidR="00E743A5" w:rsidRDefault="00E743A5" w:rsidP="00E743A5"/>
    <w:p w:rsidR="00E743A5" w:rsidRDefault="00E743A5" w:rsidP="00E743A5"/>
    <w:p w:rsidR="00E743A5" w:rsidRDefault="00E743A5" w:rsidP="00E743A5">
      <w:pPr>
        <w:pStyle w:val="Default"/>
      </w:pPr>
    </w:p>
    <w:p w:rsidR="00E743A5" w:rsidRDefault="00E743A5" w:rsidP="00E743A5">
      <w:pPr>
        <w:rPr>
          <w:b/>
          <w:bCs/>
        </w:rPr>
      </w:pPr>
      <w:r>
        <w:rPr>
          <w:b/>
          <w:bCs/>
        </w:rPr>
        <w:t>Objednatel:</w:t>
      </w:r>
    </w:p>
    <w:p w:rsidR="00E743A5" w:rsidRDefault="00E743A5" w:rsidP="00E743A5">
      <w:r>
        <w:t>Statutární město Jihlava</w:t>
      </w:r>
    </w:p>
    <w:p w:rsidR="00E743A5" w:rsidRDefault="00E743A5" w:rsidP="00E743A5">
      <w:r>
        <w:t>Masarykovo náměstí 97/1</w:t>
      </w:r>
    </w:p>
    <w:p w:rsidR="00E743A5" w:rsidRDefault="00E743A5" w:rsidP="00E743A5">
      <w:r>
        <w:t>586 01 Jihlava 1</w:t>
      </w:r>
    </w:p>
    <w:p w:rsidR="00E743A5" w:rsidRDefault="00E743A5" w:rsidP="00E743A5">
      <w:r>
        <w:t>IČO:  00286010</w:t>
      </w:r>
    </w:p>
    <w:p w:rsidR="00E743A5" w:rsidRDefault="00E743A5" w:rsidP="00E743A5">
      <w:r>
        <w:t>DIČ:  CZ00286010</w:t>
      </w:r>
    </w:p>
    <w:p w:rsidR="00E743A5" w:rsidRDefault="00E743A5" w:rsidP="00E743A5"/>
    <w:p w:rsidR="00E743A5" w:rsidRDefault="00E743A5" w:rsidP="00E743A5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E743A5" w:rsidRDefault="00E743A5" w:rsidP="00E743A5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E743A5" w:rsidRDefault="00E743A5" w:rsidP="00E743A5"/>
    <w:p w:rsidR="00E80F88" w:rsidRDefault="00E743A5">
      <w:bookmarkStart w:id="0" w:name="_GoBack"/>
      <w:bookmarkEnd w:id="0"/>
    </w:p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A5"/>
    <w:rsid w:val="0028796F"/>
    <w:rsid w:val="0087626B"/>
    <w:rsid w:val="008D1E82"/>
    <w:rsid w:val="00E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599A-8872-414E-B56F-9D5859F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3A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43A5"/>
    <w:rPr>
      <w:color w:val="0563C1"/>
      <w:u w:val="single"/>
    </w:rPr>
  </w:style>
  <w:style w:type="paragraph" w:customStyle="1" w:styleId="Default">
    <w:name w:val="Default"/>
    <w:basedOn w:val="Normln"/>
    <w:rsid w:val="00E743A5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martin.havlik@unitx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2022-10-06T12:41:00Z</dcterms:created>
  <dcterms:modified xsi:type="dcterms:W3CDTF">2022-10-06T12:45:00Z</dcterms:modified>
</cp:coreProperties>
</file>