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F499" w14:textId="77777777" w:rsidR="00BA7EBA" w:rsidRPr="00BA7EBA" w:rsidRDefault="00B55BBD" w:rsidP="00CC0FF2">
      <w:pPr>
        <w:pStyle w:val="Nadpis1"/>
        <w:spacing w:before="200" w:after="120"/>
        <w:contextualSpacing/>
        <w:jc w:val="left"/>
        <w:rPr>
          <w:rFonts w:ascii="Calibri" w:hAnsi="Calibri"/>
          <w:color w:val="00B0F0"/>
          <w:spacing w:val="8"/>
          <w:kern w:val="28"/>
          <w:sz w:val="36"/>
          <w:szCs w:val="48"/>
        </w:rPr>
      </w:pPr>
      <w:r>
        <w:rPr>
          <w:rFonts w:ascii="Calibri" w:hAnsi="Calibri"/>
          <w:color w:val="00B0F0"/>
          <w:spacing w:val="8"/>
          <w:kern w:val="28"/>
          <w:sz w:val="36"/>
          <w:szCs w:val="48"/>
          <w:lang w:val="cs-CZ"/>
        </w:rPr>
        <w:t>P</w:t>
      </w:r>
      <w:r w:rsidR="00CC0FF2" w:rsidRPr="00CC0FF2">
        <w:rPr>
          <w:rFonts w:ascii="Calibri" w:hAnsi="Calibri"/>
          <w:color w:val="00B0F0"/>
          <w:spacing w:val="8"/>
          <w:kern w:val="28"/>
          <w:sz w:val="36"/>
          <w:szCs w:val="48"/>
          <w:lang w:val="cs-CZ"/>
        </w:rPr>
        <w:t>otvrzení financování</w:t>
      </w:r>
    </w:p>
    <w:p w14:paraId="1BA9A515" w14:textId="77777777" w:rsidR="00297930" w:rsidRDefault="00297930" w:rsidP="00140110">
      <w:pPr>
        <w:rPr>
          <w:rFonts w:ascii="Arial" w:hAnsi="Arial" w:cs="Arial"/>
          <w:color w:val="000000"/>
          <w:sz w:val="16"/>
          <w:lang w:val="cs-CZ"/>
        </w:rPr>
      </w:pPr>
    </w:p>
    <w:p w14:paraId="60D1E884" w14:textId="77777777" w:rsidR="00297930" w:rsidRDefault="00297930" w:rsidP="00140110">
      <w:pPr>
        <w:rPr>
          <w:rFonts w:ascii="Arial" w:hAnsi="Arial" w:cs="Arial"/>
          <w:color w:val="000000"/>
          <w:sz w:val="16"/>
          <w:lang w:val="cs-CZ"/>
        </w:rPr>
      </w:pPr>
    </w:p>
    <w:p w14:paraId="64EE6C4D" w14:textId="77777777" w:rsidR="00297930" w:rsidRDefault="00297930" w:rsidP="00140110">
      <w:pPr>
        <w:rPr>
          <w:rFonts w:ascii="Arial" w:hAnsi="Arial" w:cs="Arial"/>
          <w:color w:val="000000"/>
          <w:sz w:val="16"/>
          <w:lang w:val="cs-CZ"/>
        </w:rPr>
      </w:pPr>
    </w:p>
    <w:p w14:paraId="6A0DF49A" w14:textId="0F5606BE" w:rsidR="00140110" w:rsidRPr="002B1434" w:rsidRDefault="00CC0FF2" w:rsidP="00140110">
      <w:pPr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Vážená/ý </w:t>
      </w:r>
      <w:r w:rsidRPr="00754F9B">
        <w:rPr>
          <w:rFonts w:ascii="Arial" w:hAnsi="Arial" w:cs="Arial"/>
          <w:b/>
          <w:caps/>
          <w:color w:val="000000"/>
          <w:sz w:val="16"/>
          <w:lang w:val="cs-CZ"/>
        </w:rPr>
        <w:t>[</w:t>
      </w:r>
      <w:r w:rsidR="00754F9B" w:rsidRPr="00754F9B">
        <w:rPr>
          <w:rFonts w:ascii="Arial" w:hAnsi="Arial" w:cs="Arial"/>
          <w:b/>
          <w:caps/>
          <w:color w:val="000000"/>
          <w:sz w:val="16"/>
          <w:lang w:val="cs-CZ"/>
        </w:rPr>
        <w:t>ou ou</w:t>
      </w:r>
      <w:r w:rsidRPr="00754F9B">
        <w:rPr>
          <w:rFonts w:ascii="Arial" w:hAnsi="Arial" w:cs="Arial"/>
          <w:b/>
          <w:caps/>
          <w:color w:val="000000"/>
          <w:sz w:val="16"/>
          <w:lang w:val="cs-CZ"/>
        </w:rPr>
        <w:t>]</w:t>
      </w:r>
      <w:r w:rsidRPr="002B1434">
        <w:rPr>
          <w:rFonts w:ascii="Arial" w:hAnsi="Arial" w:cs="Arial"/>
          <w:color w:val="000000"/>
          <w:sz w:val="16"/>
          <w:lang w:val="cs-CZ"/>
        </w:rPr>
        <w:t>,</w:t>
      </w:r>
      <w:r w:rsidR="00140110" w:rsidRPr="002B1434">
        <w:rPr>
          <w:rFonts w:ascii="Arial" w:hAnsi="Arial" w:cs="Arial"/>
          <w:noProof/>
          <w:color w:val="000000"/>
          <w:sz w:val="16"/>
        </w:rPr>
        <w:t xml:space="preserve"> </w:t>
      </w:r>
    </w:p>
    <w:p w14:paraId="6A0DF49B" w14:textId="77777777" w:rsidR="00140110" w:rsidRPr="002B1434" w:rsidRDefault="00140110" w:rsidP="00140110">
      <w:pPr>
        <w:rPr>
          <w:rFonts w:ascii="Arial" w:hAnsi="Arial" w:cs="Arial"/>
          <w:color w:val="000000"/>
          <w:sz w:val="16"/>
        </w:rPr>
      </w:pPr>
    </w:p>
    <w:p w14:paraId="3DAB947D" w14:textId="77777777" w:rsidR="00297930" w:rsidRDefault="00CC0FF2" w:rsidP="00297930">
      <w:pPr>
        <w:rPr>
          <w:rFonts w:ascii="Arial" w:hAnsi="Arial" w:cs="Arial"/>
          <w:b/>
          <w:caps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Jménem společnosti 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>Pfizer, spol. s r.o., se sídlem Stroupežnického 17, 15</w:t>
      </w:r>
      <w:r w:rsidR="00453D86">
        <w:rPr>
          <w:rFonts w:ascii="Arial" w:hAnsi="Arial" w:cs="Arial"/>
          <w:b/>
          <w:color w:val="000000"/>
          <w:sz w:val="16"/>
          <w:lang w:val="cs-CZ"/>
        </w:rPr>
        <w:t>0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 xml:space="preserve"> 00 Praha 5 - Smíchov, IČ: </w:t>
      </w:r>
      <w:r w:rsidR="003A2522" w:rsidRPr="003A2522">
        <w:rPr>
          <w:rFonts w:ascii="Arial" w:hAnsi="Arial" w:cs="Arial"/>
          <w:b/>
          <w:color w:val="000000"/>
          <w:sz w:val="16"/>
          <w:lang w:val="cs-CZ"/>
        </w:rPr>
        <w:t>49244809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 xml:space="preserve">, zapsaná v obchodním rejstříku vedeném Městským soudem v Praze, oddíl C, vložka </w:t>
      </w:r>
      <w:r w:rsidR="003A2522" w:rsidRPr="003A2522">
        <w:rPr>
          <w:rFonts w:ascii="Arial" w:hAnsi="Arial" w:cs="Arial"/>
          <w:b/>
          <w:color w:val="000000"/>
          <w:sz w:val="16"/>
          <w:lang w:val="cs-CZ"/>
        </w:rPr>
        <w:t>20616</w:t>
      </w:r>
      <w:r w:rsidRPr="002B1434">
        <w:rPr>
          <w:rFonts w:ascii="Arial" w:hAnsi="Arial" w:cs="Arial"/>
          <w:b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>(dále jen „</w:t>
      </w:r>
      <w:r w:rsidRPr="00C37086">
        <w:rPr>
          <w:rFonts w:ascii="Arial" w:hAnsi="Arial" w:cs="Arial"/>
          <w:b/>
          <w:color w:val="000000"/>
          <w:sz w:val="16"/>
          <w:lang w:val="cs-CZ"/>
        </w:rPr>
        <w:t>Pfizer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“) s potěšením poskytneme následující podporu </w:t>
      </w:r>
      <w:r w:rsidRPr="002B1434">
        <w:rPr>
          <w:rFonts w:ascii="Arial" w:hAnsi="Arial" w:cs="Arial"/>
          <w:b/>
          <w:caps/>
          <w:color w:val="000000"/>
          <w:sz w:val="16"/>
          <w:highlight w:val="yellow"/>
          <w:lang w:val="cs-CZ"/>
        </w:rPr>
        <w:t>[</w:t>
      </w:r>
    </w:p>
    <w:p w14:paraId="2A7A947C" w14:textId="77777777" w:rsidR="00297930" w:rsidRDefault="00297930" w:rsidP="00297930">
      <w:pPr>
        <w:rPr>
          <w:rFonts w:ascii="Arial" w:hAnsi="Arial" w:cs="Arial"/>
          <w:b/>
          <w:caps/>
          <w:color w:val="000000"/>
          <w:sz w:val="16"/>
          <w:lang w:val="cs-CZ"/>
        </w:rPr>
      </w:pPr>
    </w:p>
    <w:p w14:paraId="20D1F6B3" w14:textId="7A6C5EB7" w:rsidR="00297930" w:rsidRPr="00B36F09" w:rsidRDefault="00297930" w:rsidP="00297930">
      <w:pPr>
        <w:rPr>
          <w:rFonts w:ascii="Arial" w:hAnsi="Arial" w:cs="Arial"/>
          <w:b/>
          <w:bCs/>
          <w:sz w:val="18"/>
          <w:szCs w:val="18"/>
          <w:lang w:val="cs-CZ"/>
        </w:rPr>
      </w:pPr>
      <w:r w:rsidRPr="00B36F09">
        <w:rPr>
          <w:rFonts w:ascii="Arial" w:hAnsi="Arial" w:cs="Arial"/>
          <w:b/>
          <w:bCs/>
          <w:sz w:val="18"/>
          <w:szCs w:val="18"/>
          <w:lang w:val="cs-CZ"/>
        </w:rPr>
        <w:t xml:space="preserve">XIII. </w:t>
      </w:r>
      <w:proofErr w:type="spellStart"/>
      <w:r w:rsidRPr="00B36F09">
        <w:rPr>
          <w:rFonts w:ascii="Arial" w:hAnsi="Arial" w:cs="Arial"/>
          <w:b/>
          <w:bCs/>
          <w:sz w:val="18"/>
          <w:szCs w:val="18"/>
          <w:lang w:val="cs-CZ"/>
        </w:rPr>
        <w:t>Luklův</w:t>
      </w:r>
      <w:proofErr w:type="spellEnd"/>
      <w:r w:rsidRPr="00B36F09">
        <w:rPr>
          <w:rFonts w:ascii="Arial" w:hAnsi="Arial" w:cs="Arial"/>
          <w:b/>
          <w:bCs/>
          <w:sz w:val="18"/>
          <w:szCs w:val="18"/>
          <w:lang w:val="cs-CZ"/>
        </w:rPr>
        <w:t xml:space="preserve"> kardiologický den</w:t>
      </w:r>
    </w:p>
    <w:p w14:paraId="31F1F98F" w14:textId="77777777" w:rsidR="00297930" w:rsidRPr="00B36F09" w:rsidRDefault="00297930" w:rsidP="00297930">
      <w:pPr>
        <w:rPr>
          <w:rFonts w:ascii="Arial" w:hAnsi="Arial" w:cs="Arial"/>
          <w:b/>
          <w:bCs/>
          <w:sz w:val="18"/>
          <w:szCs w:val="18"/>
          <w:lang w:val="cs-CZ"/>
        </w:rPr>
      </w:pPr>
      <w:r w:rsidRPr="00B36F09">
        <w:rPr>
          <w:rFonts w:ascii="Arial" w:hAnsi="Arial" w:cs="Arial"/>
          <w:b/>
          <w:bCs/>
          <w:sz w:val="18"/>
          <w:szCs w:val="18"/>
          <w:lang w:val="cs-CZ"/>
        </w:rPr>
        <w:t>10.10.-11.10.2022</w:t>
      </w:r>
    </w:p>
    <w:p w14:paraId="2AFFB632" w14:textId="77777777" w:rsidR="00297930" w:rsidRPr="00B36F09" w:rsidRDefault="00297930" w:rsidP="00297930">
      <w:pPr>
        <w:rPr>
          <w:rFonts w:ascii="Arial" w:hAnsi="Arial" w:cs="Arial"/>
          <w:b/>
          <w:bCs/>
          <w:sz w:val="18"/>
          <w:szCs w:val="18"/>
          <w:lang w:val="cs-CZ"/>
        </w:rPr>
      </w:pPr>
      <w:r w:rsidRPr="00B36F09">
        <w:rPr>
          <w:rFonts w:ascii="Arial" w:hAnsi="Arial" w:cs="Arial"/>
          <w:b/>
          <w:bCs/>
          <w:sz w:val="18"/>
          <w:szCs w:val="18"/>
          <w:lang w:val="cs-CZ"/>
        </w:rPr>
        <w:t xml:space="preserve">Hotel </w:t>
      </w:r>
      <w:proofErr w:type="spellStart"/>
      <w:r w:rsidRPr="00B36F09">
        <w:rPr>
          <w:rFonts w:ascii="Arial" w:hAnsi="Arial" w:cs="Arial"/>
          <w:b/>
          <w:bCs/>
          <w:sz w:val="18"/>
          <w:szCs w:val="18"/>
          <w:lang w:val="cs-CZ"/>
        </w:rPr>
        <w:t>Clarion</w:t>
      </w:r>
      <w:proofErr w:type="spellEnd"/>
      <w:r w:rsidRPr="00B36F09">
        <w:rPr>
          <w:rFonts w:ascii="Arial" w:hAnsi="Arial" w:cs="Arial"/>
          <w:b/>
          <w:bCs/>
          <w:sz w:val="18"/>
          <w:szCs w:val="18"/>
          <w:lang w:val="cs-CZ"/>
        </w:rPr>
        <w:t xml:space="preserve"> Olomouc</w:t>
      </w:r>
    </w:p>
    <w:p w14:paraId="2EFD6E70" w14:textId="77777777" w:rsidR="00297930" w:rsidRDefault="00297930" w:rsidP="00297930">
      <w:pPr>
        <w:jc w:val="both"/>
        <w:rPr>
          <w:rFonts w:ascii="Arial" w:hAnsi="Arial" w:cs="Arial"/>
          <w:b/>
          <w:caps/>
          <w:color w:val="000000"/>
          <w:sz w:val="16"/>
          <w:szCs w:val="16"/>
          <w:lang w:val="cs-CZ"/>
        </w:rPr>
      </w:pPr>
    </w:p>
    <w:p w14:paraId="4B828319" w14:textId="77777777" w:rsidR="00297930" w:rsidRDefault="00297930" w:rsidP="00297930">
      <w:pPr>
        <w:jc w:val="both"/>
        <w:rPr>
          <w:rFonts w:ascii="Arial" w:hAnsi="Arial" w:cs="Arial"/>
          <w:b/>
          <w:caps/>
          <w:color w:val="000000"/>
          <w:sz w:val="16"/>
          <w:szCs w:val="16"/>
          <w:lang w:val="cs-CZ"/>
        </w:rPr>
      </w:pPr>
    </w:p>
    <w:p w14:paraId="68EC29B3" w14:textId="77777777" w:rsidR="00297930" w:rsidRDefault="00297930" w:rsidP="00297930">
      <w:pPr>
        <w:jc w:val="both"/>
        <w:rPr>
          <w:rFonts w:ascii="Arial" w:hAnsi="Arial" w:cs="Arial"/>
          <w:b/>
          <w:cap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caps/>
          <w:color w:val="000000"/>
          <w:sz w:val="16"/>
          <w:szCs w:val="16"/>
          <w:lang w:val="cs-CZ"/>
        </w:rPr>
        <w:t>Pořadatel:</w:t>
      </w:r>
    </w:p>
    <w:p w14:paraId="4708AD24" w14:textId="77777777" w:rsidR="00297930" w:rsidRPr="002B1434" w:rsidRDefault="00297930" w:rsidP="00297930">
      <w:pPr>
        <w:rPr>
          <w:rFonts w:ascii="Arial" w:hAnsi="Arial" w:cs="Arial"/>
          <w:color w:val="000000"/>
          <w:sz w:val="16"/>
        </w:rPr>
      </w:pPr>
      <w:proofErr w:type="spellStart"/>
      <w:r w:rsidRPr="00813632">
        <w:rPr>
          <w:rFonts w:ascii="Arial" w:hAnsi="Arial" w:cs="Arial"/>
          <w:b/>
          <w:bCs/>
          <w:sz w:val="16"/>
          <w:szCs w:val="16"/>
          <w:lang w:eastAsia="cs-CZ"/>
        </w:rPr>
        <w:t>Fakultní</w:t>
      </w:r>
      <w:proofErr w:type="spellEnd"/>
      <w:r w:rsidRPr="00813632">
        <w:rPr>
          <w:rFonts w:ascii="Arial" w:hAnsi="Arial" w:cs="Arial"/>
          <w:b/>
          <w:bCs/>
          <w:sz w:val="16"/>
          <w:szCs w:val="16"/>
          <w:lang w:eastAsia="cs-CZ"/>
        </w:rPr>
        <w:t xml:space="preserve"> </w:t>
      </w:r>
      <w:proofErr w:type="spellStart"/>
      <w:r w:rsidRPr="00813632">
        <w:rPr>
          <w:rFonts w:ascii="Arial" w:hAnsi="Arial" w:cs="Arial"/>
          <w:b/>
          <w:bCs/>
          <w:sz w:val="16"/>
          <w:szCs w:val="16"/>
          <w:lang w:eastAsia="cs-CZ"/>
        </w:rPr>
        <w:t>nemocnice</w:t>
      </w:r>
      <w:proofErr w:type="spellEnd"/>
      <w:r w:rsidRPr="00813632">
        <w:rPr>
          <w:rFonts w:ascii="Arial" w:hAnsi="Arial" w:cs="Arial"/>
          <w:b/>
          <w:bCs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eastAsia="cs-CZ"/>
        </w:rPr>
        <w:t>Olomouc</w:t>
      </w:r>
      <w:r w:rsidRPr="00813632">
        <w:rPr>
          <w:rFonts w:ascii="Arial" w:hAnsi="Arial" w:cs="Arial"/>
          <w:b/>
          <w:bCs/>
          <w:sz w:val="16"/>
          <w:szCs w:val="16"/>
          <w:lang w:eastAsia="cs-CZ"/>
        </w:rPr>
        <w:t xml:space="preserve">, </w:t>
      </w:r>
      <w:r w:rsidRPr="00B36F09">
        <w:rPr>
          <w:rFonts w:ascii="Arial" w:hAnsi="Arial" w:cs="Arial"/>
          <w:color w:val="000000"/>
          <w:sz w:val="16"/>
          <w:szCs w:val="16"/>
          <w:lang w:eastAsia="cs-CZ"/>
        </w:rPr>
        <w:t>I. P. Pavlova 185/6, 779 00 Olomouc,</w:t>
      </w:r>
      <w:r>
        <w:t xml:space="preserve"> </w:t>
      </w:r>
      <w:r w:rsidRPr="00813632">
        <w:rPr>
          <w:rFonts w:ascii="Arial" w:hAnsi="Arial" w:cs="Arial"/>
          <w:color w:val="000000"/>
          <w:sz w:val="16"/>
          <w:szCs w:val="16"/>
          <w:lang w:eastAsia="cs-CZ"/>
        </w:rPr>
        <w:t>IČO 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0</w:t>
      </w:r>
      <w:r w:rsidRPr="00813632">
        <w:rPr>
          <w:rFonts w:ascii="Arial" w:hAnsi="Arial" w:cs="Arial"/>
          <w:color w:val="000000"/>
          <w:sz w:val="16"/>
          <w:szCs w:val="16"/>
          <w:lang w:eastAsia="cs-CZ"/>
        </w:rPr>
        <w:t>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98892</w:t>
      </w:r>
    </w:p>
    <w:p w14:paraId="32E7143F" w14:textId="77777777" w:rsidR="00297930" w:rsidRPr="002B1434" w:rsidRDefault="00297930" w:rsidP="00297930">
      <w:pPr>
        <w:jc w:val="both"/>
        <w:rPr>
          <w:rFonts w:ascii="Arial" w:hAnsi="Arial" w:cs="Arial"/>
          <w:color w:val="000000"/>
          <w:sz w:val="16"/>
        </w:rPr>
      </w:pPr>
    </w:p>
    <w:p w14:paraId="66008A61" w14:textId="77777777" w:rsidR="00297930" w:rsidRPr="002B1434" w:rsidRDefault="00297930" w:rsidP="00297930">
      <w:pPr>
        <w:jc w:val="both"/>
        <w:rPr>
          <w:rFonts w:ascii="Arial" w:hAnsi="Arial" w:cs="Arial"/>
          <w:color w:val="000000"/>
          <w:sz w:val="16"/>
        </w:rPr>
      </w:pPr>
    </w:p>
    <w:p w14:paraId="3DC98EBE" w14:textId="77777777" w:rsidR="00297930" w:rsidRDefault="00297930" w:rsidP="00297930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spellStart"/>
      <w:r w:rsidRPr="00B36F09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Kategorie</w:t>
      </w:r>
      <w:proofErr w:type="spellEnd"/>
      <w:r w:rsidRPr="00B36F09"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 xml:space="preserve"> HLAVNÍ PARTNER:</w:t>
      </w: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ab/>
      </w:r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100 </w:t>
      </w:r>
      <w:proofErr w:type="gram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000,-</w:t>
      </w:r>
      <w:proofErr w:type="gram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proofErr w:type="spellEnd"/>
    </w:p>
    <w:p w14:paraId="7875F140" w14:textId="77777777" w:rsidR="00297930" w:rsidRDefault="00297930" w:rsidP="00297930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5FB52979" w14:textId="77777777" w:rsidR="00297930" w:rsidRPr="00B36F09" w:rsidRDefault="00297930" w:rsidP="00297930">
      <w:pPr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proofErr w:type="spellStart"/>
      <w:r w:rsidRPr="00B36F09">
        <w:rPr>
          <w:rFonts w:ascii="Arial" w:hAnsi="Arial" w:cs="Arial"/>
          <w:color w:val="000000"/>
          <w:sz w:val="18"/>
          <w:szCs w:val="18"/>
          <w:u w:val="single"/>
          <w:lang w:eastAsia="cs-CZ"/>
        </w:rPr>
        <w:t>Rozpis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u w:val="single"/>
          <w:lang w:eastAsia="cs-CZ"/>
        </w:rPr>
        <w:t>plnění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u w:val="single"/>
          <w:lang w:eastAsia="cs-CZ"/>
        </w:rPr>
        <w:t>:</w:t>
      </w:r>
    </w:p>
    <w:p w14:paraId="4404DF4C" w14:textId="77777777" w:rsidR="00297930" w:rsidRPr="00B36F09" w:rsidRDefault="00297930" w:rsidP="0029793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Promo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stánek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8m2: </w:t>
      </w:r>
      <w:proofErr w:type="gram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30.000,-</w:t>
      </w:r>
      <w:proofErr w:type="gram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proofErr w:type="spellEnd"/>
    </w:p>
    <w:p w14:paraId="09F7465F" w14:textId="77777777" w:rsidR="00297930" w:rsidRPr="00B36F09" w:rsidRDefault="00297930" w:rsidP="0029793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Umístění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loga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firmy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jako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hlavního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partnera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na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webových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stránkách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(s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odkazem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webové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stránky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partnera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): </w:t>
      </w:r>
      <w:proofErr w:type="gram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30.000,-</w:t>
      </w:r>
      <w:proofErr w:type="gram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proofErr w:type="spellEnd"/>
    </w:p>
    <w:p w14:paraId="6E53633B" w14:textId="77777777" w:rsidR="00297930" w:rsidRPr="00B36F09" w:rsidRDefault="00297930" w:rsidP="0029793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cs-CZ"/>
        </w:rPr>
      </w:pP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Umístění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loga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firmy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jako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hlavního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partnera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hlavním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sále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: </w:t>
      </w:r>
      <w:proofErr w:type="gram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20.000,-</w:t>
      </w:r>
      <w:proofErr w:type="gram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proofErr w:type="spellEnd"/>
    </w:p>
    <w:p w14:paraId="1012BB88" w14:textId="77777777" w:rsidR="00297930" w:rsidRDefault="00297930" w:rsidP="00297930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Umístění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loga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firmy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ve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finálním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programu</w:t>
      </w:r>
      <w:proofErr w:type="spell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: </w:t>
      </w:r>
      <w:proofErr w:type="gram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20.000,-</w:t>
      </w:r>
      <w:proofErr w:type="gramEnd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B36F09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proofErr w:type="spellEnd"/>
    </w:p>
    <w:p w14:paraId="6A0DF49C" w14:textId="59435282" w:rsidR="00140110" w:rsidRPr="002B1434" w:rsidRDefault="00140110" w:rsidP="00140110">
      <w:pPr>
        <w:jc w:val="both"/>
        <w:rPr>
          <w:rFonts w:ascii="Arial" w:hAnsi="Arial" w:cs="Arial"/>
          <w:color w:val="000000"/>
          <w:sz w:val="16"/>
        </w:rPr>
      </w:pPr>
    </w:p>
    <w:p w14:paraId="6A0DF49F" w14:textId="77777777" w:rsidR="00140110" w:rsidRPr="002B1434" w:rsidRDefault="00140110" w:rsidP="00140110">
      <w:pPr>
        <w:jc w:val="both"/>
        <w:rPr>
          <w:rFonts w:ascii="Arial" w:hAnsi="Arial" w:cs="Arial"/>
          <w:color w:val="000000"/>
          <w:sz w:val="16"/>
        </w:rPr>
      </w:pPr>
    </w:p>
    <w:p w14:paraId="6A0DF4A0" w14:textId="77777777" w:rsidR="00140110" w:rsidRPr="002B1434" w:rsidRDefault="00CC0FF2" w:rsidP="00140110">
      <w:pPr>
        <w:jc w:val="both"/>
        <w:rPr>
          <w:rFonts w:ascii="Arial" w:hAnsi="Arial" w:cs="Arial"/>
          <w:b/>
          <w:color w:val="000000"/>
          <w:sz w:val="16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Přijetím této podpory od společnosti Pfizer vyjadřujete svůj souhlas s tím, že:</w:t>
      </w:r>
    </w:p>
    <w:p w14:paraId="6A0DF4A1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</w:rPr>
      </w:pPr>
    </w:p>
    <w:p w14:paraId="6A0DF4A2" w14:textId="77777777" w:rsidR="0069188F" w:rsidRPr="002B1434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f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inanční podpor</w:t>
      </w:r>
      <w:r w:rsidRPr="002B1434">
        <w:rPr>
          <w:rFonts w:ascii="Arial" w:hAnsi="Arial" w:cs="Arial"/>
          <w:color w:val="000000"/>
          <w:sz w:val="16"/>
          <w:lang w:val="cs-CZ"/>
        </w:rPr>
        <w:t>a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 od společnosti Pfizer </w:t>
      </w:r>
      <w:r w:rsidRPr="002B1434">
        <w:rPr>
          <w:rFonts w:ascii="Arial" w:hAnsi="Arial" w:cs="Arial"/>
          <w:color w:val="000000"/>
          <w:sz w:val="16"/>
          <w:lang w:val="cs-CZ"/>
        </w:rPr>
        <w:t>nebude mít za následek, že Vaše organizace a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dle Vašich informací ani nikdo z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jednotlivců spojen</w:t>
      </w:r>
      <w:r w:rsidRPr="002B1434">
        <w:rPr>
          <w:rFonts w:ascii="Arial" w:hAnsi="Arial" w:cs="Arial"/>
          <w:color w:val="000000"/>
          <w:sz w:val="16"/>
          <w:lang w:val="cs-CZ"/>
        </w:rPr>
        <w:t>ých s V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aší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organizací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touto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podpor</w:t>
      </w:r>
      <w:r w:rsidRPr="002B1434">
        <w:rPr>
          <w:rFonts w:ascii="Arial" w:hAnsi="Arial" w:cs="Arial"/>
          <w:color w:val="000000"/>
          <w:sz w:val="16"/>
          <w:lang w:val="cs-CZ"/>
        </w:rPr>
        <w:t>o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u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učiní </w:t>
      </w:r>
      <w:r w:rsidR="00371980" w:rsidRPr="002B1434">
        <w:rPr>
          <w:rFonts w:ascii="Arial" w:hAnsi="Arial" w:cs="Arial"/>
          <w:color w:val="000000"/>
          <w:sz w:val="16"/>
          <w:lang w:val="cs-CZ"/>
        </w:rPr>
        <w:t>cokoli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, co by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vedlo k tomu, že společnost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neoprávněně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získá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si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udrží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obchod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získá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jakoukoli nepatřičnou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obchodní výhod</w:t>
      </w:r>
      <w:r w:rsidRPr="002B1434">
        <w:rPr>
          <w:rFonts w:ascii="Arial" w:hAnsi="Arial" w:cs="Arial"/>
          <w:color w:val="000000"/>
          <w:sz w:val="16"/>
          <w:lang w:val="cs-CZ"/>
        </w:rPr>
        <w:t>u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;</w:t>
      </w:r>
      <w:r w:rsidR="0069188F" w:rsidRPr="002B1434">
        <w:rPr>
          <w:rFonts w:ascii="Arial" w:hAnsi="Arial" w:cs="Arial"/>
          <w:color w:val="000000"/>
          <w:sz w:val="16"/>
        </w:rPr>
        <w:t xml:space="preserve"> </w:t>
      </w:r>
    </w:p>
    <w:p w14:paraId="6A0DF4A3" w14:textId="77777777" w:rsidR="00B558B4" w:rsidRPr="002B1434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Vaše organizace a dle Vašich informací ani nikdo z jednotlivců spojených s Vaší organizací nebo touto podporou</w:t>
      </w:r>
      <w:r w:rsidR="00D273E9" w:rsidRPr="002B1434">
        <w:rPr>
          <w:rFonts w:ascii="Arial" w:hAnsi="Arial" w:cs="Arial"/>
          <w:color w:val="000000"/>
          <w:sz w:val="16"/>
          <w:lang w:val="cs-CZ"/>
        </w:rPr>
        <w:t>,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nepoužije jakoukoli část finanční podpory od společnosti Pfizer k tomu, aby přímo či nepřímo nabídl či poskytl jakékoli </w:t>
      </w:r>
      <w:r w:rsidR="00036860" w:rsidRPr="002B1434">
        <w:rPr>
          <w:rFonts w:ascii="Arial" w:hAnsi="Arial" w:cs="Arial"/>
          <w:color w:val="000000"/>
          <w:sz w:val="16"/>
          <w:lang w:val="cs-CZ"/>
        </w:rPr>
        <w:t>finanční prostředky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nebo jiné hodnotné plnění ve snaze ovlivnit jakéhokoli státního úředníka nebo jinou osobu s cílem zajistit pro společnost Pfizer neoprávněné získání nebo udržení obchodu nebo získání jakékoli nepatřičné obchodní výhody, a že takovou platbu nepřijal ani v budoucnosti nepřijme;</w:t>
      </w:r>
      <w:r w:rsidR="0069188F" w:rsidRPr="002B1434">
        <w:rPr>
          <w:rFonts w:ascii="Arial" w:hAnsi="Arial" w:cs="Arial"/>
          <w:color w:val="000000"/>
          <w:sz w:val="16"/>
        </w:rPr>
        <w:t xml:space="preserve"> </w:t>
      </w:r>
    </w:p>
    <w:p w14:paraId="3C47FDCC" w14:textId="7DCDA612" w:rsidR="009032FA" w:rsidRPr="009032FA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společnost Pfizer je oprávněna odvolat nebo pozastavit jakoukoli finanční podporu, pokud zjistí, že Vaše organizace nebo někdo </w:t>
      </w:r>
      <w:r w:rsidR="00D273E9" w:rsidRPr="002B1434">
        <w:rPr>
          <w:rFonts w:ascii="Arial" w:hAnsi="Arial" w:cs="Arial"/>
          <w:color w:val="000000"/>
          <w:sz w:val="16"/>
          <w:lang w:val="cs-CZ"/>
        </w:rPr>
        <w:t xml:space="preserve">z </w:t>
      </w:r>
      <w:r w:rsidRPr="002B1434">
        <w:rPr>
          <w:rFonts w:ascii="Arial" w:hAnsi="Arial" w:cs="Arial"/>
          <w:color w:val="000000"/>
          <w:sz w:val="16"/>
          <w:lang w:val="cs-CZ"/>
        </w:rPr>
        <w:t>jednotlivců spojených s Vaší organizací nebo touto podporou použil nebo má v úmyslu použít jakoukoli část podpory ve snaze ovlivnit jakéhokoli státního úředníka nebo jinou osobu s cílem zajistit pro společnost Pfizer neoprávněné získání nebo udržení obchodu nebo získání jakékoli obchodní výhody</w:t>
      </w:r>
      <w:r w:rsidR="006C4A2E">
        <w:rPr>
          <w:rFonts w:ascii="Arial" w:hAnsi="Arial" w:cs="Arial"/>
          <w:color w:val="000000"/>
          <w:sz w:val="16"/>
          <w:lang w:val="cs-CZ"/>
        </w:rPr>
        <w:t>;</w:t>
      </w:r>
    </w:p>
    <w:p w14:paraId="3D02DDCA" w14:textId="19A21F4A" w:rsidR="00297930" w:rsidRPr="00297930" w:rsidRDefault="009032FA" w:rsidP="0029793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417A63">
        <w:rPr>
          <w:rFonts w:ascii="Arial" w:hAnsi="Arial" w:cs="Arial"/>
          <w:color w:val="000000"/>
          <w:sz w:val="16"/>
          <w:lang w:val="cs-CZ"/>
        </w:rPr>
        <w:t>Vaše organizace bere na vědomí, že finanční podpora poskytnutá společností Pfizer musí být v souladu s veškerými platnými právními předpisy a etickými standardy stanovenými Evropskou federací farmaceutického průmyslu a sdružení (EFPIA).</w:t>
      </w:r>
    </w:p>
    <w:p w14:paraId="49C1CD5C" w14:textId="77777777" w:rsidR="00297930" w:rsidRPr="00297930" w:rsidRDefault="00297930" w:rsidP="0029793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57B590CE" w14:textId="77777777" w:rsidR="00297930" w:rsidRPr="00297930" w:rsidRDefault="00297930" w:rsidP="00297930">
      <w:pPr>
        <w:ind w:left="284"/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A7" w14:textId="2AF0172B" w:rsidR="005D346C" w:rsidRPr="002B1434" w:rsidRDefault="005D346C" w:rsidP="0029793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 xml:space="preserve">Přijetím této podpory od společnosti Pfizer </w:t>
      </w:r>
      <w:r w:rsidRPr="002B1434">
        <w:rPr>
          <w:rFonts w:ascii="Arial" w:hAnsi="Arial" w:cs="Arial"/>
          <w:b/>
          <w:iCs/>
          <w:sz w:val="16"/>
          <w:lang w:val="cs-CZ"/>
        </w:rPr>
        <w:t xml:space="preserve">souhlasíte, aby </w:t>
      </w:r>
      <w:r w:rsidRPr="002B1434">
        <w:rPr>
          <w:rFonts w:ascii="Arial" w:hAnsi="Arial" w:cs="Arial"/>
          <w:b/>
          <w:color w:val="000000"/>
          <w:sz w:val="16"/>
          <w:lang w:val="cs-CZ"/>
        </w:rPr>
        <w:t>společnost Pfizer zveřejnila, že Vaší organizaci poskytla výše specifikovanou finanční podporu:</w:t>
      </w:r>
    </w:p>
    <w:p w14:paraId="6A0DF4A8" w14:textId="77777777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v rozsahu uvedení identifikace Vaší organizace jako příjemce, účelu, specifikace druhu a výše poskytnutého plnění;</w:t>
      </w:r>
    </w:p>
    <w:p w14:paraId="6A0DF4A9" w14:textId="77777777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za účelem plnění povinnosti společnosti Pfizer vyplývající z jejího členství v Asociaci Inovativního Farmaceutického Průmyslu (AIFP) v rámci iniciativy, jejímž cílem je zvýšení transparentnosti spolupráce mezi farmaceutickým průmyslem a zdravotnickými odborníky a zdravotnickými organizacemi, kdy tato povinnost je obsažena v předpisu AIFP s názvem Disclosure Kodex;</w:t>
      </w:r>
    </w:p>
    <w:p w14:paraId="6A0DF4AA" w14:textId="3A392F50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na internetových stránkách </w:t>
      </w:r>
      <w:hyperlink r:id="rId8" w:history="1">
        <w:r w:rsidRPr="002B1434">
          <w:rPr>
            <w:rFonts w:ascii="Arial" w:hAnsi="Arial" w:cs="Arial"/>
            <w:color w:val="000000"/>
            <w:sz w:val="16"/>
            <w:lang w:val="cs-CZ"/>
          </w:rPr>
          <w:t>www.transparentnispoluprace.cz</w:t>
        </w:r>
      </w:hyperlink>
      <w:r w:rsid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>nebo na jiné AIFP provozované internetové stránce, a/n</w:t>
      </w:r>
      <w:r w:rsidR="004D7C02">
        <w:rPr>
          <w:rFonts w:ascii="Arial" w:hAnsi="Arial" w:cs="Arial"/>
          <w:color w:val="000000"/>
          <w:sz w:val="16"/>
          <w:lang w:val="cs-CZ"/>
        </w:rPr>
        <w:t>ebo na internetových stránkách s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polečnosti </w:t>
      </w:r>
      <w:r w:rsidR="004D7C02"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B1434">
        <w:rPr>
          <w:rFonts w:ascii="Arial" w:hAnsi="Arial" w:cs="Arial"/>
          <w:color w:val="000000"/>
          <w:sz w:val="16"/>
          <w:lang w:val="cs-CZ"/>
        </w:rPr>
        <w:t>anebo jiných osob, je</w:t>
      </w:r>
      <w:r w:rsidR="00453D86">
        <w:rPr>
          <w:rFonts w:ascii="Arial" w:hAnsi="Arial" w:cs="Arial"/>
          <w:color w:val="000000"/>
          <w:sz w:val="16"/>
          <w:lang w:val="cs-CZ"/>
        </w:rPr>
        <w:t>ž jsou součástí koncernu Pfizer.</w:t>
      </w:r>
    </w:p>
    <w:p w14:paraId="6A0DF4AB" w14:textId="625B206A" w:rsidR="005D346C" w:rsidRDefault="005D346C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CF77B37" w14:textId="1D3EDEB9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0FF32EB6" w14:textId="7F53A4E0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46E91E62" w14:textId="783F7CED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36A87C72" w14:textId="78BAEE10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364BD50C" w14:textId="1639034E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244087ED" w14:textId="5AAB589A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7A72ED0D" w14:textId="25FCF526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74557C28" w14:textId="0E890411" w:rsidR="00297930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E3AD71B" w14:textId="77777777" w:rsidR="00297930" w:rsidRPr="002B1434" w:rsidRDefault="00297930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A0DF4AC" w14:textId="77777777" w:rsidR="002B1434" w:rsidRPr="00C37086" w:rsidRDefault="002B1434" w:rsidP="002B1434">
      <w:pPr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lastRenderedPageBreak/>
        <w:t>Pokud nesouhlasíte s některou z výše uvedených podmínek, obraťte se prosím na svou kontaktní osobu ve společnosti Pfizer.</w:t>
      </w:r>
    </w:p>
    <w:p w14:paraId="6A0DF4AD" w14:textId="77777777" w:rsidR="005D346C" w:rsidRPr="002B1434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AE" w14:textId="0DAD8713" w:rsidR="00140110" w:rsidRPr="002B1434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Společnost Pfizer je odhodlána podporovat organizace jako Vaše. Děkujeme Vám za spolupráci.</w:t>
      </w:r>
      <w:r w:rsidR="00140110" w:rsidRPr="002B1434">
        <w:rPr>
          <w:rFonts w:ascii="Arial" w:hAnsi="Arial" w:cs="Arial"/>
          <w:b/>
          <w:color w:val="000000"/>
          <w:sz w:val="16"/>
          <w:lang w:val="cs-CZ"/>
        </w:rPr>
        <w:t xml:space="preserve">  </w:t>
      </w:r>
    </w:p>
    <w:p w14:paraId="6A0DF4AF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0" w14:textId="77777777" w:rsidR="002B1434" w:rsidRDefault="002B1434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1" w14:textId="77777777" w:rsidR="00140110" w:rsidRPr="002B1434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S pozdravem,</w:t>
      </w:r>
      <w:r w:rsidR="00140110" w:rsidRPr="002B1434">
        <w:rPr>
          <w:rFonts w:ascii="Arial" w:hAnsi="Arial" w:cs="Arial"/>
          <w:b/>
          <w:color w:val="000000"/>
          <w:sz w:val="16"/>
          <w:lang w:val="cs-CZ"/>
        </w:rPr>
        <w:t xml:space="preserve"> </w:t>
      </w:r>
    </w:p>
    <w:p w14:paraId="6A0DF4B2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3" w14:textId="2D550CEA" w:rsidR="005D346C" w:rsidRPr="002B1434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Pfizer, spol. s r.o.</w:t>
      </w:r>
    </w:p>
    <w:p w14:paraId="6A0DF4B4" w14:textId="36E20F89" w:rsidR="00140110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754F9B">
        <w:rPr>
          <w:rFonts w:ascii="Arial" w:hAnsi="Arial" w:cs="Arial"/>
          <w:b/>
          <w:color w:val="000000"/>
          <w:sz w:val="16"/>
          <w:lang w:val="cs-CZ"/>
        </w:rPr>
        <w:t>[</w:t>
      </w:r>
      <w:r w:rsidR="00754F9B" w:rsidRPr="00754F9B">
        <w:rPr>
          <w:rFonts w:ascii="Arial" w:hAnsi="Arial" w:cs="Arial"/>
          <w:b/>
          <w:color w:val="000000"/>
          <w:sz w:val="16"/>
          <w:lang w:val="cs-CZ"/>
        </w:rPr>
        <w:t>OU OU</w:t>
      </w:r>
      <w:r w:rsidRPr="00754F9B">
        <w:rPr>
          <w:rFonts w:ascii="Arial" w:hAnsi="Arial" w:cs="Arial"/>
          <w:b/>
          <w:color w:val="000000"/>
          <w:sz w:val="16"/>
          <w:lang w:val="cs-CZ"/>
        </w:rPr>
        <w:t>]</w:t>
      </w:r>
    </w:p>
    <w:p w14:paraId="3223A433" w14:textId="77777777" w:rsidR="00297930" w:rsidRDefault="0029793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0F364303" w14:textId="51C4D0D7" w:rsidR="00297930" w:rsidRPr="002B1434" w:rsidRDefault="0029793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>
        <w:rPr>
          <w:rFonts w:ascii="Arial" w:hAnsi="Arial" w:cs="Arial"/>
          <w:b/>
          <w:color w:val="000000"/>
          <w:sz w:val="16"/>
          <w:lang w:val="cs-CZ"/>
        </w:rPr>
        <w:t>V Praze, dne</w:t>
      </w:r>
      <w:r w:rsidR="001310CA">
        <w:rPr>
          <w:rFonts w:ascii="Arial" w:hAnsi="Arial" w:cs="Arial"/>
          <w:b/>
          <w:color w:val="000000"/>
          <w:sz w:val="16"/>
          <w:lang w:val="cs-CZ"/>
        </w:rPr>
        <w:t xml:space="preserve"> 29. 9. 2022</w:t>
      </w:r>
    </w:p>
    <w:p w14:paraId="6A0DF4B5" w14:textId="1C5F179D" w:rsidR="00140110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0719A8C5" w14:textId="77777777" w:rsidR="00297930" w:rsidRPr="002B1434" w:rsidRDefault="0029793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6" w14:textId="77777777" w:rsidR="005D346C" w:rsidRPr="00C37086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7" w14:textId="77777777" w:rsidR="00140110" w:rsidRPr="00C37086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C37086">
        <w:rPr>
          <w:rFonts w:ascii="Arial" w:hAnsi="Arial" w:cs="Arial"/>
          <w:b/>
          <w:color w:val="000000"/>
          <w:sz w:val="16"/>
          <w:lang w:val="cs-CZ"/>
        </w:rPr>
        <w:t>___________________________________________________________________________________________</w:t>
      </w:r>
    </w:p>
    <w:p w14:paraId="6A0DF4B8" w14:textId="77777777" w:rsidR="00140110" w:rsidRPr="00C37086" w:rsidRDefault="00140110" w:rsidP="004E4EAE">
      <w:pPr>
        <w:jc w:val="both"/>
        <w:rPr>
          <w:rFonts w:ascii="Arial" w:hAnsi="Arial" w:cs="Arial"/>
          <w:b/>
          <w:i/>
          <w:color w:val="000000"/>
          <w:sz w:val="16"/>
          <w:lang w:val="cs-CZ"/>
        </w:rPr>
      </w:pPr>
      <w:r w:rsidRPr="00C37086">
        <w:rPr>
          <w:rFonts w:ascii="Arial" w:hAnsi="Arial" w:cs="Arial"/>
          <w:b/>
          <w:i/>
          <w:color w:val="000000"/>
          <w:sz w:val="16"/>
          <w:lang w:val="cs-CZ"/>
        </w:rPr>
        <w:tab/>
      </w:r>
    </w:p>
    <w:p w14:paraId="6A0DF4BA" w14:textId="77777777" w:rsidR="00140110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Potvrzujeme přijetí výše specifikovaného plnění/podpory a souhlas s výše uvedenými podmínkami přijetí podpory.</w:t>
      </w:r>
    </w:p>
    <w:p w14:paraId="6A0DF4BB" w14:textId="7E6C5305" w:rsidR="004E4EAE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1CB9F5A2" w14:textId="77777777" w:rsidR="00297930" w:rsidRPr="002B1434" w:rsidRDefault="00297930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BC" w14:textId="3068462E" w:rsidR="004E4EAE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  <w:r w:rsidRPr="00297930">
        <w:rPr>
          <w:rFonts w:ascii="Arial" w:hAnsi="Arial" w:cs="Arial"/>
          <w:b/>
          <w:color w:val="000000"/>
          <w:sz w:val="16"/>
          <w:lang w:val="cs-CZ"/>
        </w:rPr>
        <w:t>V</w:t>
      </w:r>
      <w:r w:rsidR="00297930" w:rsidRPr="00297930">
        <w:rPr>
          <w:rFonts w:ascii="Arial" w:hAnsi="Arial" w:cs="Arial"/>
          <w:b/>
          <w:color w:val="000000"/>
          <w:sz w:val="16"/>
          <w:lang w:val="cs-CZ"/>
        </w:rPr>
        <w:t xml:space="preserve"> Olomouci, </w:t>
      </w:r>
      <w:r w:rsidRPr="00297930">
        <w:rPr>
          <w:rFonts w:ascii="Arial" w:hAnsi="Arial" w:cs="Arial"/>
          <w:b/>
          <w:color w:val="000000"/>
          <w:sz w:val="16"/>
          <w:lang w:val="cs-CZ"/>
        </w:rPr>
        <w:t xml:space="preserve">dne </w:t>
      </w:r>
      <w:r w:rsidR="001310CA">
        <w:rPr>
          <w:rFonts w:ascii="Arial" w:hAnsi="Arial" w:cs="Arial"/>
          <w:b/>
          <w:color w:val="000000"/>
          <w:sz w:val="16"/>
          <w:lang w:val="cs-CZ"/>
        </w:rPr>
        <w:t>4. 10 2022</w:t>
      </w:r>
      <w:r w:rsidRPr="002B1434">
        <w:rPr>
          <w:rFonts w:ascii="Arial" w:hAnsi="Arial" w:cs="Arial"/>
          <w:b/>
          <w:color w:val="000000"/>
          <w:sz w:val="16"/>
          <w:lang w:val="cs-CZ"/>
        </w:rPr>
        <w:t xml:space="preserve"> </w:t>
      </w:r>
    </w:p>
    <w:p w14:paraId="6A0DF4BD" w14:textId="77777777" w:rsidR="004E4EAE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BE" w14:textId="77777777" w:rsidR="005D346C" w:rsidRPr="002B1434" w:rsidRDefault="005D346C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BF" w14:textId="77777777" w:rsidR="006A690D" w:rsidRPr="002B1434" w:rsidRDefault="006A690D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C0" w14:textId="77777777" w:rsidR="004E4EAE" w:rsidRPr="00297930" w:rsidRDefault="004E4EAE" w:rsidP="004E4EAE">
      <w:pPr>
        <w:pStyle w:val="BodyMain"/>
        <w:spacing w:before="0"/>
        <w:jc w:val="right"/>
        <w:rPr>
          <w:rFonts w:ascii="Arial" w:hAnsi="Arial" w:cs="Arial"/>
          <w:b/>
          <w:color w:val="000000"/>
          <w:sz w:val="16"/>
          <w:lang w:val="cs-CZ"/>
        </w:rPr>
      </w:pPr>
      <w:r w:rsidRPr="00297930">
        <w:rPr>
          <w:rFonts w:ascii="Arial" w:hAnsi="Arial" w:cs="Arial"/>
          <w:b/>
          <w:color w:val="000000"/>
          <w:sz w:val="16"/>
          <w:lang w:val="cs-CZ"/>
        </w:rPr>
        <w:t>______________________________</w:t>
      </w:r>
    </w:p>
    <w:p w14:paraId="33A9CD6C" w14:textId="77777777" w:rsidR="00297930" w:rsidRPr="004E6B5E" w:rsidRDefault="00297930" w:rsidP="00297930">
      <w:pPr>
        <w:pStyle w:val="BodyMain"/>
        <w:spacing w:before="0"/>
        <w:ind w:left="5760" w:firstLine="720"/>
        <w:jc w:val="center"/>
        <w:rPr>
          <w:rFonts w:ascii="Arial" w:hAnsi="Arial" w:cs="Arial"/>
          <w:b/>
          <w:i/>
          <w:color w:val="000000"/>
          <w:sz w:val="16"/>
          <w:lang w:val="cs-CZ"/>
        </w:rPr>
      </w:pPr>
      <w:r w:rsidRPr="004E6B5E">
        <w:rPr>
          <w:rFonts w:ascii="Arial" w:hAnsi="Arial" w:cs="Arial"/>
          <w:b/>
          <w:i/>
          <w:color w:val="000000"/>
          <w:sz w:val="16"/>
          <w:lang w:val="cs-CZ"/>
        </w:rPr>
        <w:t>Fakultní nemocnice Olomouc</w:t>
      </w:r>
    </w:p>
    <w:p w14:paraId="62A5F0EE" w14:textId="77777777" w:rsidR="001310CA" w:rsidRDefault="001310CA" w:rsidP="001310CA">
      <w:pPr>
        <w:ind w:left="7920"/>
        <w:rPr>
          <w:rFonts w:ascii="Arial" w:hAnsi="Arial" w:cs="Arial"/>
          <w:b/>
          <w:color w:val="000000"/>
          <w:sz w:val="16"/>
          <w:lang w:val="cs-CZ"/>
        </w:rPr>
      </w:pPr>
      <w:bookmarkStart w:id="0" w:name="_Hlk17882375"/>
      <w:r w:rsidRPr="00754F9B">
        <w:rPr>
          <w:rFonts w:ascii="Arial" w:hAnsi="Arial" w:cs="Arial"/>
          <w:b/>
          <w:color w:val="000000"/>
          <w:sz w:val="16"/>
          <w:lang w:val="cs-CZ"/>
        </w:rPr>
        <w:t>[OU OU]</w:t>
      </w:r>
    </w:p>
    <w:p w14:paraId="640F884A" w14:textId="77777777" w:rsidR="00754F9B" w:rsidRPr="00253297" w:rsidRDefault="00754F9B" w:rsidP="00754F9B">
      <w:pPr>
        <w:pageBreakBefore/>
        <w:overflowPunct w:val="0"/>
        <w:jc w:val="center"/>
        <w:textAlignment w:val="baseline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lastRenderedPageBreak/>
        <w:t xml:space="preserve">SAMOSTATNÉ </w:t>
      </w:r>
      <w:proofErr w:type="gramStart"/>
      <w:r w:rsidRPr="00253297">
        <w:rPr>
          <w:rFonts w:ascii="Arial" w:hAnsi="Arial" w:cs="Arial"/>
          <w:color w:val="000000"/>
          <w:sz w:val="16"/>
          <w:lang w:val="cs-CZ"/>
        </w:rPr>
        <w:t>UJEDNÁNÍ - REGISTR</w:t>
      </w:r>
      <w:proofErr w:type="gramEnd"/>
      <w:r w:rsidRPr="00253297">
        <w:rPr>
          <w:rFonts w:ascii="Arial" w:hAnsi="Arial" w:cs="Arial"/>
          <w:color w:val="000000"/>
          <w:sz w:val="16"/>
          <w:lang w:val="cs-CZ"/>
        </w:rPr>
        <w:t xml:space="preserve"> SMLUV</w:t>
      </w:r>
    </w:p>
    <w:p w14:paraId="42EC635D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01ACB085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t>Je-li dána zákonná povinnost k uveřejnění výše uvedené smlouvy v Registru smluv dle zákona č. 340/2015 Sb., o registru smluv (dále jen „zákon o RS“), dohodly se smluvní strany, že takovou povinnost splní Pfizer, a to v souladu s níže uvedeným.</w:t>
      </w:r>
    </w:p>
    <w:p w14:paraId="58FC879A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AEAFC02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3D2BA22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63B8949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53297">
        <w:rPr>
          <w:rFonts w:ascii="Arial" w:hAnsi="Arial" w:cs="Arial"/>
          <w:color w:val="000000"/>
          <w:sz w:val="16"/>
          <w:lang w:val="cs-CZ"/>
        </w:rPr>
        <w:t>neuveřejní v Registru smluv obchodní tajemství, které smluvní strany označily výše tak, že jej umístily mezi symboly: „[XX…XX]“, shodně budou z uveřejnění vyloučeny části této smlouvy výše umístěné mezi symboly: „[OU…OU]“ pro ochranu osobních údajů. Dále nebudou uveřejňovány v souladu s § 3 odst. 2 zákona o RS č</w:t>
      </w:r>
      <w:r>
        <w:rPr>
          <w:rFonts w:ascii="Arial" w:hAnsi="Arial" w:cs="Arial"/>
          <w:color w:val="000000"/>
          <w:sz w:val="16"/>
          <w:lang w:val="cs-CZ"/>
        </w:rPr>
        <w:t>ásti označené symboly „[NP…NP]“</w:t>
      </w:r>
    </w:p>
    <w:p w14:paraId="450E94AE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B6AA4E9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25456659" w14:textId="67E0D331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>
        <w:rPr>
          <w:rFonts w:ascii="Arial" w:hAnsi="Arial" w:cs="Arial"/>
          <w:color w:val="000000"/>
          <w:sz w:val="16"/>
          <w:lang w:val="cs-CZ"/>
        </w:rPr>
        <w:t>Pfizer</w:t>
      </w:r>
      <w:r w:rsidRPr="00253297">
        <w:rPr>
          <w:rFonts w:ascii="Arial" w:hAnsi="Arial" w:cs="Arial"/>
          <w:color w:val="000000"/>
          <w:sz w:val="16"/>
          <w:lang w:val="cs-CZ"/>
        </w:rPr>
        <w:t xml:space="preserve"> informuje </w:t>
      </w:r>
      <w:r>
        <w:rPr>
          <w:rFonts w:ascii="Arial" w:hAnsi="Arial" w:cs="Arial"/>
          <w:color w:val="000000"/>
          <w:sz w:val="16"/>
          <w:lang w:val="cs-CZ"/>
        </w:rPr>
        <w:t xml:space="preserve">Příjemce </w:t>
      </w:r>
      <w:r w:rsidRPr="00253297">
        <w:rPr>
          <w:rFonts w:ascii="Arial" w:hAnsi="Arial" w:cs="Arial"/>
          <w:color w:val="000000"/>
          <w:sz w:val="16"/>
          <w:lang w:val="cs-CZ"/>
        </w:rPr>
        <w:t>o splnění povinnosti emailovou zprávou na kontaktní email: [OU OU], nejpozději do 2 měsíců ode dne uzavření výše uvedené smlouvy. Dohoda smluvních stran dle tohoto článku tvoří samostatné ujednání nezávislé na vzniku či trvání výše uvedené smlouvy.</w:t>
      </w:r>
    </w:p>
    <w:p w14:paraId="727426CA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D011801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E02CBAF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t>NA DŮKAZ ČEHOŽ smluvní strany uzavřely toto samostatné ujednání, které je níže jejich jménem a jejich řádně zplnomocněnými zástupci podepsáno.</w:t>
      </w:r>
    </w:p>
    <w:p w14:paraId="2C4CD304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1A47FD26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6C7533A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37D0A94B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AFB7830" w14:textId="77777777" w:rsidR="00754F9B" w:rsidRDefault="00754F9B" w:rsidP="00754F9B">
      <w:pPr>
        <w:widowControl w:val="0"/>
        <w:rPr>
          <w:rFonts w:ascii="Arial" w:hAnsi="Arial" w:cs="Arial"/>
          <w:color w:val="000000"/>
          <w:sz w:val="16"/>
          <w:lang w:val="cs-CZ"/>
        </w:rPr>
      </w:pPr>
    </w:p>
    <w:p w14:paraId="7C3EB063" w14:textId="77777777" w:rsidR="00754F9B" w:rsidRPr="00253297" w:rsidRDefault="00754F9B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97930">
        <w:rPr>
          <w:rFonts w:ascii="Arial" w:hAnsi="Arial" w:cs="Arial"/>
          <w:b/>
          <w:color w:val="000000"/>
          <w:sz w:val="16"/>
          <w:lang w:val="cs-CZ"/>
        </w:rPr>
        <w:t>]______________________________</w:t>
      </w:r>
      <w:r>
        <w:rPr>
          <w:rFonts w:ascii="Arial" w:hAnsi="Arial" w:cs="Arial"/>
          <w:b/>
          <w:color w:val="000000"/>
          <w:sz w:val="16"/>
          <w:lang w:val="cs-CZ"/>
        </w:rPr>
        <w:tab/>
      </w:r>
      <w:r>
        <w:rPr>
          <w:rFonts w:ascii="Arial" w:hAnsi="Arial" w:cs="Arial"/>
          <w:b/>
          <w:color w:val="000000"/>
          <w:sz w:val="16"/>
          <w:lang w:val="cs-CZ"/>
        </w:rPr>
        <w:tab/>
      </w:r>
      <w:r>
        <w:rPr>
          <w:rFonts w:ascii="Arial" w:hAnsi="Arial" w:cs="Arial"/>
          <w:b/>
          <w:color w:val="000000"/>
          <w:sz w:val="16"/>
          <w:lang w:val="cs-CZ"/>
        </w:rPr>
        <w:tab/>
      </w:r>
      <w:r>
        <w:rPr>
          <w:rFonts w:ascii="Arial" w:hAnsi="Arial" w:cs="Arial"/>
          <w:b/>
          <w:color w:val="000000"/>
          <w:sz w:val="16"/>
          <w:lang w:val="cs-CZ"/>
        </w:rPr>
        <w:tab/>
      </w:r>
      <w:r>
        <w:rPr>
          <w:rFonts w:ascii="Arial" w:hAnsi="Arial" w:cs="Arial"/>
          <w:b/>
          <w:color w:val="000000"/>
          <w:sz w:val="16"/>
          <w:lang w:val="cs-CZ"/>
        </w:rPr>
        <w:tab/>
      </w:r>
      <w:r w:rsidRPr="00297930">
        <w:rPr>
          <w:rFonts w:ascii="Arial" w:hAnsi="Arial" w:cs="Arial"/>
          <w:b/>
          <w:color w:val="000000"/>
          <w:sz w:val="16"/>
          <w:lang w:val="cs-CZ"/>
        </w:rPr>
        <w:t>______________________________</w:t>
      </w:r>
      <w:bookmarkEnd w:id="0"/>
    </w:p>
    <w:p w14:paraId="6A0DF4C3" w14:textId="77777777" w:rsidR="00140110" w:rsidRPr="00C37086" w:rsidRDefault="00140110" w:rsidP="004E4EAE">
      <w:pPr>
        <w:pStyle w:val="BodyMain"/>
        <w:spacing w:before="0"/>
        <w:rPr>
          <w:rFonts w:ascii="Calibri" w:hAnsi="Calibri" w:cs="Courier New"/>
          <w:b/>
          <w:color w:val="000000"/>
          <w:sz w:val="16"/>
          <w:lang w:val="cs-CZ"/>
        </w:rPr>
      </w:pPr>
    </w:p>
    <w:sectPr w:rsidR="00140110" w:rsidRPr="00C37086" w:rsidSect="00754F9B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93D9" w14:textId="77777777" w:rsidR="002B65BA" w:rsidRDefault="002B65BA">
      <w:r>
        <w:separator/>
      </w:r>
    </w:p>
  </w:endnote>
  <w:endnote w:type="continuationSeparator" w:id="0">
    <w:p w14:paraId="7D94E3E9" w14:textId="77777777" w:rsidR="002B65BA" w:rsidRDefault="002B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47D4" w14:textId="77777777" w:rsidR="002B65BA" w:rsidRDefault="002B65BA">
      <w:pPr>
        <w:pStyle w:val="Zpat"/>
      </w:pPr>
      <w:r>
        <w:separator/>
      </w:r>
    </w:p>
  </w:footnote>
  <w:footnote w:type="continuationSeparator" w:id="0">
    <w:p w14:paraId="1C396E1C" w14:textId="77777777" w:rsidR="002B65BA" w:rsidRDefault="002B65BA">
      <w:pPr>
        <w:pStyle w:val="Zpat"/>
      </w:pPr>
      <w:r>
        <w:continuationSeparator/>
      </w:r>
    </w:p>
  </w:footnote>
  <w:footnote w:type="continuationNotice" w:id="1">
    <w:p w14:paraId="153DADD7" w14:textId="77777777" w:rsidR="002B65BA" w:rsidRDefault="002B6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DB5"/>
    <w:multiLevelType w:val="hybridMultilevel"/>
    <w:tmpl w:val="50729BA8"/>
    <w:lvl w:ilvl="0" w:tplc="F22AE562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22E78"/>
    <w:multiLevelType w:val="singleLevel"/>
    <w:tmpl w:val="6A06E094"/>
    <w:lvl w:ilvl="0">
      <w:start w:val="1"/>
      <w:numFmt w:val="decimal"/>
      <w:pStyle w:val="ListIte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269F5702"/>
    <w:multiLevelType w:val="hybridMultilevel"/>
    <w:tmpl w:val="446075D2"/>
    <w:lvl w:ilvl="0" w:tplc="F426F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B545AB"/>
    <w:multiLevelType w:val="hybridMultilevel"/>
    <w:tmpl w:val="C94C19CE"/>
    <w:lvl w:ilvl="0" w:tplc="CEE274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878D2"/>
    <w:multiLevelType w:val="hybridMultilevel"/>
    <w:tmpl w:val="BFA8173E"/>
    <w:lvl w:ilvl="0" w:tplc="F4BA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41F58"/>
    <w:multiLevelType w:val="multilevel"/>
    <w:tmpl w:val="0B287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pStyle w:val="Nadpis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lowerRoman"/>
      <w:pStyle w:val="Nadpis5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pStyle w:val="Nadpis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i w:val="0"/>
        <w:sz w:val="24"/>
      </w:rPr>
    </w:lvl>
    <w:lvl w:ilvl="7">
      <w:start w:val="1"/>
      <w:numFmt w:val="lowerRoman"/>
      <w:pStyle w:val="Nadpis8"/>
      <w:lvlText w:val="%8)"/>
      <w:lvlJc w:val="righ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sz w:val="24"/>
      </w:rPr>
    </w:lvl>
    <w:lvl w:ilvl="8">
      <w:start w:val="1"/>
      <w:numFmt w:val="lowerLetter"/>
      <w:pStyle w:val="Nadpis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sz w:val="24"/>
      </w:rPr>
    </w:lvl>
  </w:abstractNum>
  <w:abstractNum w:abstractNumId="6" w15:restartNumberingAfterBreak="0">
    <w:nsid w:val="5FE75B13"/>
    <w:multiLevelType w:val="singleLevel"/>
    <w:tmpl w:val="CD1C4DF2"/>
    <w:lvl w:ilvl="0">
      <w:start w:val="1"/>
      <w:numFmt w:val="bullet"/>
      <w:pStyle w:val="BulletPoin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64875FED"/>
    <w:multiLevelType w:val="hybridMultilevel"/>
    <w:tmpl w:val="B192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C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D7133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818643242">
    <w:abstractNumId w:val="5"/>
  </w:num>
  <w:num w:numId="2" w16cid:durableId="970793845">
    <w:abstractNumId w:val="5"/>
  </w:num>
  <w:num w:numId="3" w16cid:durableId="303505103">
    <w:abstractNumId w:val="5"/>
  </w:num>
  <w:num w:numId="4" w16cid:durableId="754715974">
    <w:abstractNumId w:val="5"/>
  </w:num>
  <w:num w:numId="5" w16cid:durableId="225575430">
    <w:abstractNumId w:val="5"/>
  </w:num>
  <w:num w:numId="6" w16cid:durableId="1511679378">
    <w:abstractNumId w:val="5"/>
  </w:num>
  <w:num w:numId="7" w16cid:durableId="1259218188">
    <w:abstractNumId w:val="5"/>
  </w:num>
  <w:num w:numId="8" w16cid:durableId="1770084965">
    <w:abstractNumId w:val="5"/>
  </w:num>
  <w:num w:numId="9" w16cid:durableId="1824735990">
    <w:abstractNumId w:val="5"/>
  </w:num>
  <w:num w:numId="10" w16cid:durableId="1271208432">
    <w:abstractNumId w:val="6"/>
  </w:num>
  <w:num w:numId="11" w16cid:durableId="255603060">
    <w:abstractNumId w:val="1"/>
  </w:num>
  <w:num w:numId="12" w16cid:durableId="124856193">
    <w:abstractNumId w:val="6"/>
  </w:num>
  <w:num w:numId="13" w16cid:durableId="139810695">
    <w:abstractNumId w:val="8"/>
  </w:num>
  <w:num w:numId="14" w16cid:durableId="1752771659">
    <w:abstractNumId w:val="9"/>
  </w:num>
  <w:num w:numId="15" w16cid:durableId="1216506587">
    <w:abstractNumId w:val="2"/>
  </w:num>
  <w:num w:numId="16" w16cid:durableId="125633442">
    <w:abstractNumId w:val="7"/>
  </w:num>
  <w:num w:numId="17" w16cid:durableId="230385076">
    <w:abstractNumId w:val="0"/>
  </w:num>
  <w:num w:numId="18" w16cid:durableId="322054762">
    <w:abstractNumId w:val="4"/>
  </w:num>
  <w:num w:numId="19" w16cid:durableId="140287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E"/>
    <w:rsid w:val="00036860"/>
    <w:rsid w:val="000760D2"/>
    <w:rsid w:val="000A44DA"/>
    <w:rsid w:val="000C04A9"/>
    <w:rsid w:val="000C657F"/>
    <w:rsid w:val="000E3B3F"/>
    <w:rsid w:val="000F5600"/>
    <w:rsid w:val="000F5F81"/>
    <w:rsid w:val="00112ABC"/>
    <w:rsid w:val="001252B3"/>
    <w:rsid w:val="001310CA"/>
    <w:rsid w:val="00140110"/>
    <w:rsid w:val="0016275B"/>
    <w:rsid w:val="001A4C19"/>
    <w:rsid w:val="001A7598"/>
    <w:rsid w:val="001B1FE7"/>
    <w:rsid w:val="001C4EBF"/>
    <w:rsid w:val="001E5BEF"/>
    <w:rsid w:val="00216854"/>
    <w:rsid w:val="00255765"/>
    <w:rsid w:val="00265D2E"/>
    <w:rsid w:val="00275535"/>
    <w:rsid w:val="00291A72"/>
    <w:rsid w:val="00297930"/>
    <w:rsid w:val="002B1434"/>
    <w:rsid w:val="002B65BA"/>
    <w:rsid w:val="002B7A77"/>
    <w:rsid w:val="002C336D"/>
    <w:rsid w:val="002D73FD"/>
    <w:rsid w:val="002E2300"/>
    <w:rsid w:val="002E6AA4"/>
    <w:rsid w:val="002F6210"/>
    <w:rsid w:val="003201FB"/>
    <w:rsid w:val="00355EDD"/>
    <w:rsid w:val="00361251"/>
    <w:rsid w:val="00371980"/>
    <w:rsid w:val="00387896"/>
    <w:rsid w:val="003A2522"/>
    <w:rsid w:val="003F4AF7"/>
    <w:rsid w:val="00416094"/>
    <w:rsid w:val="00442DE8"/>
    <w:rsid w:val="0044651A"/>
    <w:rsid w:val="004472F5"/>
    <w:rsid w:val="0045259E"/>
    <w:rsid w:val="00453D86"/>
    <w:rsid w:val="004618A5"/>
    <w:rsid w:val="00464E11"/>
    <w:rsid w:val="0048781A"/>
    <w:rsid w:val="004C1128"/>
    <w:rsid w:val="004D7C02"/>
    <w:rsid w:val="004E4EAE"/>
    <w:rsid w:val="005069A9"/>
    <w:rsid w:val="005116B3"/>
    <w:rsid w:val="00520005"/>
    <w:rsid w:val="00531A02"/>
    <w:rsid w:val="00553202"/>
    <w:rsid w:val="005672F6"/>
    <w:rsid w:val="00596065"/>
    <w:rsid w:val="005B25A0"/>
    <w:rsid w:val="005C513E"/>
    <w:rsid w:val="005D346C"/>
    <w:rsid w:val="005F664E"/>
    <w:rsid w:val="0063527B"/>
    <w:rsid w:val="006713CA"/>
    <w:rsid w:val="00675ACC"/>
    <w:rsid w:val="0069188F"/>
    <w:rsid w:val="00695A63"/>
    <w:rsid w:val="006A1A72"/>
    <w:rsid w:val="006A690D"/>
    <w:rsid w:val="006B1629"/>
    <w:rsid w:val="006B3301"/>
    <w:rsid w:val="006C4A2E"/>
    <w:rsid w:val="006C4AF8"/>
    <w:rsid w:val="00704218"/>
    <w:rsid w:val="00722050"/>
    <w:rsid w:val="00725E11"/>
    <w:rsid w:val="00727E99"/>
    <w:rsid w:val="00732A3F"/>
    <w:rsid w:val="00736A8D"/>
    <w:rsid w:val="00754F9B"/>
    <w:rsid w:val="00773A7A"/>
    <w:rsid w:val="007A3C61"/>
    <w:rsid w:val="007A5D9A"/>
    <w:rsid w:val="007C64FA"/>
    <w:rsid w:val="007D0483"/>
    <w:rsid w:val="007E0649"/>
    <w:rsid w:val="00806BAB"/>
    <w:rsid w:val="00813394"/>
    <w:rsid w:val="008204E6"/>
    <w:rsid w:val="00830557"/>
    <w:rsid w:val="00840346"/>
    <w:rsid w:val="00857814"/>
    <w:rsid w:val="00881085"/>
    <w:rsid w:val="00883B2B"/>
    <w:rsid w:val="00893DF6"/>
    <w:rsid w:val="008F3EA1"/>
    <w:rsid w:val="008F4F9F"/>
    <w:rsid w:val="009032FA"/>
    <w:rsid w:val="009711B2"/>
    <w:rsid w:val="00971C77"/>
    <w:rsid w:val="00980061"/>
    <w:rsid w:val="00991AB1"/>
    <w:rsid w:val="00993B3A"/>
    <w:rsid w:val="009A240A"/>
    <w:rsid w:val="009A47E6"/>
    <w:rsid w:val="009A760F"/>
    <w:rsid w:val="009C1274"/>
    <w:rsid w:val="009C1368"/>
    <w:rsid w:val="009C68FF"/>
    <w:rsid w:val="009D6937"/>
    <w:rsid w:val="009E1E0D"/>
    <w:rsid w:val="009E224C"/>
    <w:rsid w:val="009F184D"/>
    <w:rsid w:val="00A17BBE"/>
    <w:rsid w:val="00A2395E"/>
    <w:rsid w:val="00A769A6"/>
    <w:rsid w:val="00AA61CE"/>
    <w:rsid w:val="00AB53B6"/>
    <w:rsid w:val="00AC52EE"/>
    <w:rsid w:val="00AC7876"/>
    <w:rsid w:val="00AD0424"/>
    <w:rsid w:val="00AD1FB7"/>
    <w:rsid w:val="00AE382D"/>
    <w:rsid w:val="00B558B4"/>
    <w:rsid w:val="00B55BBD"/>
    <w:rsid w:val="00BA07DD"/>
    <w:rsid w:val="00BA41ED"/>
    <w:rsid w:val="00BA7EBA"/>
    <w:rsid w:val="00BB7A59"/>
    <w:rsid w:val="00BC4E16"/>
    <w:rsid w:val="00BC744F"/>
    <w:rsid w:val="00BD1ECA"/>
    <w:rsid w:val="00BF5130"/>
    <w:rsid w:val="00C04B1B"/>
    <w:rsid w:val="00C120F0"/>
    <w:rsid w:val="00C15E3E"/>
    <w:rsid w:val="00C312BC"/>
    <w:rsid w:val="00C33002"/>
    <w:rsid w:val="00C36B33"/>
    <w:rsid w:val="00C36EF7"/>
    <w:rsid w:val="00C37086"/>
    <w:rsid w:val="00C37EA7"/>
    <w:rsid w:val="00C5594B"/>
    <w:rsid w:val="00C626C6"/>
    <w:rsid w:val="00C812C9"/>
    <w:rsid w:val="00C94791"/>
    <w:rsid w:val="00C94BB3"/>
    <w:rsid w:val="00CA4B1B"/>
    <w:rsid w:val="00CC0FF2"/>
    <w:rsid w:val="00CC233E"/>
    <w:rsid w:val="00CE1713"/>
    <w:rsid w:val="00CF54C5"/>
    <w:rsid w:val="00D17EFC"/>
    <w:rsid w:val="00D273E9"/>
    <w:rsid w:val="00D3517D"/>
    <w:rsid w:val="00D35F6D"/>
    <w:rsid w:val="00D53468"/>
    <w:rsid w:val="00D57B7F"/>
    <w:rsid w:val="00D61A54"/>
    <w:rsid w:val="00D9035B"/>
    <w:rsid w:val="00DA535A"/>
    <w:rsid w:val="00DB030E"/>
    <w:rsid w:val="00DB0CBE"/>
    <w:rsid w:val="00DB6923"/>
    <w:rsid w:val="00DD4738"/>
    <w:rsid w:val="00E046EE"/>
    <w:rsid w:val="00E151B7"/>
    <w:rsid w:val="00E4553E"/>
    <w:rsid w:val="00E473C0"/>
    <w:rsid w:val="00E67F20"/>
    <w:rsid w:val="00EA50BE"/>
    <w:rsid w:val="00EB1522"/>
    <w:rsid w:val="00EC1306"/>
    <w:rsid w:val="00EC3AFB"/>
    <w:rsid w:val="00EE14E4"/>
    <w:rsid w:val="00EF7C2D"/>
    <w:rsid w:val="00F73111"/>
    <w:rsid w:val="00FD0CDA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DF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1274"/>
    <w:rPr>
      <w:sz w:val="24"/>
      <w:lang w:val="en-US" w:eastAsia="en-US"/>
    </w:rPr>
  </w:style>
  <w:style w:type="paragraph" w:styleId="Nadpis1">
    <w:name w:val="heading 1"/>
    <w:aliases w:val="H1"/>
    <w:basedOn w:val="Normln"/>
    <w:uiPriority w:val="9"/>
    <w:qFormat/>
    <w:rsid w:val="009C1274"/>
    <w:pPr>
      <w:spacing w:before="240"/>
      <w:jc w:val="both"/>
      <w:outlineLvl w:val="0"/>
    </w:pPr>
  </w:style>
  <w:style w:type="paragraph" w:styleId="Nadpis2">
    <w:name w:val="heading 2"/>
    <w:aliases w:val="H2"/>
    <w:basedOn w:val="Normln"/>
    <w:qFormat/>
    <w:rsid w:val="009C1274"/>
    <w:pPr>
      <w:numPr>
        <w:ilvl w:val="1"/>
        <w:numId w:val="1"/>
      </w:numPr>
      <w:spacing w:before="240"/>
      <w:jc w:val="both"/>
      <w:outlineLvl w:val="1"/>
    </w:pPr>
  </w:style>
  <w:style w:type="paragraph" w:styleId="Nadpis3">
    <w:name w:val="heading 3"/>
    <w:aliases w:val="H3"/>
    <w:basedOn w:val="Normln"/>
    <w:qFormat/>
    <w:rsid w:val="009C1274"/>
    <w:pPr>
      <w:numPr>
        <w:ilvl w:val="2"/>
        <w:numId w:val="1"/>
      </w:numPr>
      <w:spacing w:before="240"/>
      <w:jc w:val="both"/>
      <w:outlineLvl w:val="2"/>
    </w:pPr>
  </w:style>
  <w:style w:type="paragraph" w:styleId="Nadpis4">
    <w:name w:val="heading 4"/>
    <w:aliases w:val="H4"/>
    <w:basedOn w:val="Normln"/>
    <w:qFormat/>
    <w:rsid w:val="009C1274"/>
    <w:pPr>
      <w:numPr>
        <w:ilvl w:val="3"/>
        <w:numId w:val="1"/>
      </w:numPr>
      <w:spacing w:before="240"/>
      <w:jc w:val="both"/>
      <w:outlineLvl w:val="3"/>
    </w:pPr>
  </w:style>
  <w:style w:type="paragraph" w:styleId="Nadpis5">
    <w:name w:val="heading 5"/>
    <w:aliases w:val="H5"/>
    <w:basedOn w:val="Normln"/>
    <w:qFormat/>
    <w:rsid w:val="009C1274"/>
    <w:pPr>
      <w:numPr>
        <w:ilvl w:val="4"/>
        <w:numId w:val="1"/>
      </w:numPr>
      <w:spacing w:before="240"/>
      <w:jc w:val="both"/>
      <w:outlineLvl w:val="4"/>
    </w:pPr>
  </w:style>
  <w:style w:type="paragraph" w:styleId="Nadpis6">
    <w:name w:val="heading 6"/>
    <w:aliases w:val="H6"/>
    <w:basedOn w:val="Normln"/>
    <w:qFormat/>
    <w:rsid w:val="009C1274"/>
    <w:pPr>
      <w:numPr>
        <w:ilvl w:val="5"/>
        <w:numId w:val="1"/>
      </w:numPr>
      <w:spacing w:before="240"/>
      <w:jc w:val="both"/>
      <w:outlineLvl w:val="5"/>
    </w:pPr>
  </w:style>
  <w:style w:type="paragraph" w:styleId="Nadpis7">
    <w:name w:val="heading 7"/>
    <w:aliases w:val="H7"/>
    <w:basedOn w:val="Normln"/>
    <w:qFormat/>
    <w:rsid w:val="009C1274"/>
    <w:pPr>
      <w:numPr>
        <w:ilvl w:val="6"/>
        <w:numId w:val="1"/>
      </w:numPr>
      <w:spacing w:before="240"/>
      <w:jc w:val="both"/>
      <w:outlineLvl w:val="6"/>
    </w:pPr>
  </w:style>
  <w:style w:type="paragraph" w:styleId="Nadpis8">
    <w:name w:val="heading 8"/>
    <w:aliases w:val="H8"/>
    <w:basedOn w:val="Normln"/>
    <w:qFormat/>
    <w:rsid w:val="009C1274"/>
    <w:pPr>
      <w:numPr>
        <w:ilvl w:val="7"/>
        <w:numId w:val="1"/>
      </w:numPr>
      <w:spacing w:before="240"/>
      <w:jc w:val="both"/>
      <w:outlineLvl w:val="7"/>
    </w:pPr>
  </w:style>
  <w:style w:type="paragraph" w:styleId="Nadpis9">
    <w:name w:val="heading 9"/>
    <w:aliases w:val="H9"/>
    <w:basedOn w:val="Normln"/>
    <w:qFormat/>
    <w:rsid w:val="009C1274"/>
    <w:pPr>
      <w:numPr>
        <w:ilvl w:val="8"/>
        <w:numId w:val="1"/>
      </w:numPr>
      <w:spacing w:before="24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Main">
    <w:name w:val="Body Main"/>
    <w:aliases w:val="BM"/>
    <w:basedOn w:val="Normln"/>
    <w:rsid w:val="009C1274"/>
    <w:pPr>
      <w:spacing w:before="240"/>
      <w:jc w:val="both"/>
    </w:pPr>
  </w:style>
  <w:style w:type="character" w:styleId="Zdraznn">
    <w:name w:val="Emphasis"/>
    <w:qFormat/>
    <w:rsid w:val="009C1274"/>
    <w:rPr>
      <w:rFonts w:cs="Times New Roman"/>
      <w:u w:val="single"/>
    </w:rPr>
  </w:style>
  <w:style w:type="paragraph" w:styleId="Zpat">
    <w:name w:val="footer"/>
    <w:basedOn w:val="Normln"/>
    <w:link w:val="ZpatChar"/>
    <w:uiPriority w:val="99"/>
    <w:rsid w:val="009C1274"/>
    <w:pPr>
      <w:tabs>
        <w:tab w:val="center" w:pos="4680"/>
        <w:tab w:val="right" w:pos="9360"/>
      </w:tabs>
    </w:pPr>
  </w:style>
  <w:style w:type="paragraph" w:styleId="Textpoznpodarou">
    <w:name w:val="footnote text"/>
    <w:aliases w:val="FT"/>
    <w:basedOn w:val="Normln"/>
    <w:next w:val="FootnoteContd"/>
    <w:rsid w:val="009C1274"/>
    <w:pPr>
      <w:tabs>
        <w:tab w:val="left" w:pos="360"/>
      </w:tabs>
      <w:spacing w:before="120"/>
      <w:jc w:val="both"/>
    </w:pPr>
    <w:rPr>
      <w:sz w:val="22"/>
    </w:rPr>
  </w:style>
  <w:style w:type="paragraph" w:styleId="Zhlav">
    <w:name w:val="header"/>
    <w:basedOn w:val="Normln"/>
    <w:rsid w:val="009C1274"/>
    <w:pPr>
      <w:tabs>
        <w:tab w:val="center" w:pos="4680"/>
        <w:tab w:val="right" w:pos="9360"/>
      </w:tabs>
    </w:pPr>
  </w:style>
  <w:style w:type="paragraph" w:customStyle="1" w:styleId="HeadingCtr">
    <w:name w:val="Heading Ctr"/>
    <w:aliases w:val="HC"/>
    <w:basedOn w:val="Normln"/>
    <w:rsid w:val="009C1274"/>
    <w:pPr>
      <w:keepNext/>
      <w:keepLines/>
      <w:spacing w:before="240"/>
      <w:jc w:val="center"/>
    </w:pPr>
  </w:style>
  <w:style w:type="paragraph" w:customStyle="1" w:styleId="HeadingLeft">
    <w:name w:val="Heading Left"/>
    <w:aliases w:val="HL"/>
    <w:basedOn w:val="Normln"/>
    <w:rsid w:val="009C1274"/>
    <w:pPr>
      <w:keepNext/>
      <w:keepLines/>
      <w:spacing w:before="240"/>
    </w:pPr>
  </w:style>
  <w:style w:type="paragraph" w:customStyle="1" w:styleId="HeadingRgt">
    <w:name w:val="Heading Rgt"/>
    <w:aliases w:val="HR"/>
    <w:basedOn w:val="Normln"/>
    <w:rsid w:val="009C1274"/>
    <w:pPr>
      <w:keepNext/>
      <w:keepLines/>
      <w:spacing w:before="240"/>
      <w:jc w:val="right"/>
    </w:pPr>
  </w:style>
  <w:style w:type="character" w:customStyle="1" w:styleId="latin">
    <w:name w:val="latin"/>
    <w:rsid w:val="009C1274"/>
    <w:rPr>
      <w:rFonts w:cs="Times New Roman"/>
      <w:i/>
    </w:rPr>
  </w:style>
  <w:style w:type="paragraph" w:customStyle="1" w:styleId="SigEntity">
    <w:name w:val="Sig Entity"/>
    <w:aliases w:val="SE"/>
    <w:basedOn w:val="Normln"/>
    <w:rsid w:val="009C1274"/>
    <w:pPr>
      <w:keepNext/>
      <w:keepLines/>
      <w:spacing w:before="480"/>
      <w:ind w:left="5040" w:hanging="360"/>
    </w:pPr>
  </w:style>
  <w:style w:type="paragraph" w:customStyle="1" w:styleId="SigIndividL">
    <w:name w:val="Sig Individ L"/>
    <w:aliases w:val="SI"/>
    <w:basedOn w:val="Normln"/>
    <w:rsid w:val="009C1274"/>
    <w:pPr>
      <w:keepLines/>
      <w:tabs>
        <w:tab w:val="left" w:leader="underscore" w:pos="4680"/>
      </w:tabs>
      <w:spacing w:before="720"/>
      <w:ind w:right="4680"/>
      <w:jc w:val="center"/>
    </w:pPr>
  </w:style>
  <w:style w:type="paragraph" w:customStyle="1" w:styleId="SigIndividR">
    <w:name w:val="Sig Individ R"/>
    <w:aliases w:val="SR"/>
    <w:basedOn w:val="SigEntity"/>
    <w:rsid w:val="009C1274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aliases w:val="SL"/>
    <w:basedOn w:val="SigEntity"/>
    <w:rsid w:val="009C1274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BodyContd">
    <w:name w:val="Body Cont'd"/>
    <w:aliases w:val="BC"/>
    <w:basedOn w:val="BodyMain"/>
    <w:next w:val="BodyMain"/>
    <w:rsid w:val="009C1274"/>
  </w:style>
  <w:style w:type="character" w:styleId="slostrnky">
    <w:name w:val="page number"/>
    <w:rsid w:val="009C1274"/>
    <w:rPr>
      <w:rFonts w:cs="Times New Roman"/>
    </w:rPr>
  </w:style>
  <w:style w:type="paragraph" w:customStyle="1" w:styleId="TableCaption">
    <w:name w:val="Table Caption"/>
    <w:aliases w:val="TC"/>
    <w:basedOn w:val="Normln"/>
    <w:rsid w:val="009C1274"/>
    <w:pPr>
      <w:keepNext/>
      <w:spacing w:before="240" w:after="120"/>
      <w:jc w:val="center"/>
    </w:pPr>
    <w:rPr>
      <w:b/>
    </w:rPr>
  </w:style>
  <w:style w:type="paragraph" w:customStyle="1" w:styleId="TableData">
    <w:name w:val="Table Data"/>
    <w:aliases w:val="TD"/>
    <w:basedOn w:val="Normln"/>
    <w:rsid w:val="009C1274"/>
    <w:pPr>
      <w:tabs>
        <w:tab w:val="decimal" w:pos="612"/>
      </w:tabs>
    </w:pPr>
  </w:style>
  <w:style w:type="paragraph" w:customStyle="1" w:styleId="TableHeading">
    <w:name w:val="Table Heading"/>
    <w:aliases w:val="TH"/>
    <w:basedOn w:val="Normln"/>
    <w:rsid w:val="009C1274"/>
    <w:pPr>
      <w:pBdr>
        <w:bottom w:val="single" w:sz="4" w:space="1" w:color="auto"/>
      </w:pBdr>
      <w:spacing w:before="240"/>
      <w:jc w:val="center"/>
    </w:pPr>
    <w:rPr>
      <w:b/>
    </w:rPr>
  </w:style>
  <w:style w:type="paragraph" w:customStyle="1" w:styleId="TableItem">
    <w:name w:val="Table Item"/>
    <w:aliases w:val="TI"/>
    <w:basedOn w:val="Normln"/>
    <w:rsid w:val="009C1274"/>
    <w:pPr>
      <w:tabs>
        <w:tab w:val="left" w:leader="dot" w:pos="2880"/>
      </w:tabs>
      <w:ind w:left="180" w:right="432" w:hanging="180"/>
    </w:pPr>
  </w:style>
  <w:style w:type="character" w:styleId="Znakapoznpodarou">
    <w:name w:val="footnote reference"/>
    <w:semiHidden/>
    <w:rsid w:val="009C1274"/>
    <w:rPr>
      <w:rFonts w:cs="Times New Roman"/>
      <w:vertAlign w:val="superscript"/>
    </w:rPr>
  </w:style>
  <w:style w:type="paragraph" w:customStyle="1" w:styleId="BulletPoint">
    <w:name w:val="Bullet Point"/>
    <w:aliases w:val="BP"/>
    <w:basedOn w:val="Normln"/>
    <w:rsid w:val="009C1274"/>
    <w:pPr>
      <w:numPr>
        <w:numId w:val="12"/>
      </w:numPr>
      <w:tabs>
        <w:tab w:val="num" w:pos="1440"/>
      </w:tabs>
      <w:spacing w:before="240"/>
      <w:ind w:left="1440"/>
      <w:jc w:val="both"/>
    </w:pPr>
  </w:style>
  <w:style w:type="paragraph" w:customStyle="1" w:styleId="ListItem">
    <w:name w:val="List Item"/>
    <w:aliases w:val="LI"/>
    <w:basedOn w:val="Normln"/>
    <w:rsid w:val="009C1274"/>
    <w:pPr>
      <w:numPr>
        <w:numId w:val="11"/>
      </w:numPr>
      <w:spacing w:before="240"/>
      <w:jc w:val="both"/>
    </w:pPr>
  </w:style>
  <w:style w:type="paragraph" w:customStyle="1" w:styleId="FootnoteContd">
    <w:name w:val="Footnote Cont'd"/>
    <w:aliases w:val="FC"/>
    <w:basedOn w:val="Textpoznpodarou"/>
    <w:rsid w:val="009C1274"/>
    <w:pPr>
      <w:ind w:firstLine="360"/>
    </w:pPr>
  </w:style>
  <w:style w:type="character" w:customStyle="1" w:styleId="IDfirstpage">
    <w:name w:val="ID firstpage"/>
    <w:semiHidden/>
    <w:rsid w:val="009C1274"/>
    <w:rPr>
      <w:rFonts w:cs="Times New Roman"/>
      <w:noProof/>
      <w:sz w:val="16"/>
    </w:rPr>
  </w:style>
  <w:style w:type="character" w:customStyle="1" w:styleId="IDfooter">
    <w:name w:val="ID footer"/>
    <w:semiHidden/>
    <w:rsid w:val="009C1274"/>
    <w:rPr>
      <w:rFonts w:cs="Times New Roman"/>
      <w:noProof/>
      <w:sz w:val="16"/>
    </w:rPr>
  </w:style>
  <w:style w:type="paragraph" w:customStyle="1" w:styleId="BlockQuote">
    <w:name w:val="Block Quote"/>
    <w:aliases w:val="BQ"/>
    <w:basedOn w:val="Normln"/>
    <w:rsid w:val="009C1274"/>
    <w:pPr>
      <w:spacing w:before="240"/>
      <w:ind w:left="1440" w:right="1440"/>
      <w:jc w:val="both"/>
    </w:pPr>
  </w:style>
  <w:style w:type="paragraph" w:customStyle="1" w:styleId="CWTDraft">
    <w:name w:val="CWT Draft"/>
    <w:aliases w:val="CD"/>
    <w:basedOn w:val="Normln"/>
    <w:rsid w:val="009C1274"/>
    <w:pPr>
      <w:jc w:val="right"/>
    </w:pPr>
    <w:rPr>
      <w:b/>
      <w:caps/>
      <w:sz w:val="20"/>
      <w:lang w:val="en-GB"/>
    </w:rPr>
  </w:style>
  <w:style w:type="character" w:customStyle="1" w:styleId="Docid">
    <w:name w:val="Docid"/>
    <w:rsid w:val="009C1274"/>
    <w:rPr>
      <w:rFonts w:ascii="Arial" w:hAnsi="Arial" w:cs="Arial"/>
      <w:noProof/>
      <w:color w:val="auto"/>
      <w:sz w:val="16"/>
      <w:u w:val="none"/>
    </w:rPr>
  </w:style>
  <w:style w:type="paragraph" w:styleId="Textbubliny">
    <w:name w:val="Balloon Text"/>
    <w:basedOn w:val="Normln"/>
    <w:semiHidden/>
    <w:rsid w:val="009C1274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4C112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ZpatChar">
    <w:name w:val="Zápatí Char"/>
    <w:link w:val="Zpat"/>
    <w:uiPriority w:val="99"/>
    <w:rsid w:val="00BA7EBA"/>
    <w:rPr>
      <w:sz w:val="24"/>
    </w:rPr>
  </w:style>
  <w:style w:type="character" w:styleId="Hypertextovodkaz">
    <w:name w:val="Hyperlink"/>
    <w:basedOn w:val="Standardnpsmoodstavce"/>
    <w:unhideWhenUsed/>
    <w:rsid w:val="008578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814"/>
    <w:pPr>
      <w:ind w:left="720"/>
      <w:contextualSpacing/>
    </w:pPr>
    <w:rPr>
      <w:rFonts w:ascii="Calibri" w:eastAsiaTheme="minorHAnsi" w:hAnsi="Calibri"/>
      <w:sz w:val="22"/>
      <w:szCs w:val="22"/>
      <w:lang w:val="cs-CZ" w:eastAsia="cs-CZ"/>
    </w:rPr>
  </w:style>
  <w:style w:type="paragraph" w:styleId="Textvysvtlivek">
    <w:name w:val="endnote text"/>
    <w:basedOn w:val="Normln"/>
    <w:link w:val="TextvysvtlivekChar"/>
    <w:rsid w:val="005D346C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5D346C"/>
    <w:rPr>
      <w:lang w:val="en-US" w:eastAsia="en-US"/>
    </w:rPr>
  </w:style>
  <w:style w:type="character" w:styleId="Odkaznavysvtlivky">
    <w:name w:val="endnote reference"/>
    <w:basedOn w:val="Standardnpsmoodstavce"/>
    <w:rsid w:val="005D3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ispolu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E7C7-D931-4570-9A9E-8702692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2022-10-05T11:13:00Z</dcterms:created>
  <dcterms:modified xsi:type="dcterms:W3CDTF">2022-10-05T11:13:00Z</dcterms:modified>
</cp:coreProperties>
</file>