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986" w:rsidRDefault="00045870">
      <w:pPr>
        <w:pStyle w:val="Nadpis30"/>
        <w:keepNext/>
        <w:keepLines/>
        <w:shd w:val="clear" w:color="auto" w:fill="auto"/>
        <w:spacing w:after="0" w:line="240" w:lineRule="auto"/>
        <w:ind w:left="0"/>
        <w:jc w:val="right"/>
      </w:pPr>
      <w:r>
        <w:t>9022530919</w:t>
      </w:r>
    </w:p>
    <w:p w:rsidR="00121986" w:rsidRDefault="00045870">
      <w:pPr>
        <w:pStyle w:val="Nadpis30"/>
        <w:keepNext/>
        <w:keepLines/>
        <w:shd w:val="clear" w:color="auto" w:fill="auto"/>
        <w:spacing w:after="1040" w:line="197" w:lineRule="auto"/>
        <w:ind w:left="7560"/>
      </w:pPr>
      <w:r>
        <w:t xml:space="preserve">  5522520919</w:t>
      </w:r>
    </w:p>
    <w:p w:rsidR="00121986" w:rsidRDefault="00045870">
      <w:pPr>
        <w:pStyle w:val="Nadpis40"/>
        <w:keepNext/>
        <w:keepLines/>
        <w:shd w:val="clear" w:color="auto" w:fill="auto"/>
        <w:tabs>
          <w:tab w:val="left" w:leader="underscore" w:pos="1565"/>
          <w:tab w:val="left" w:leader="underscore" w:pos="8597"/>
        </w:tabs>
        <w:spacing w:after="0"/>
        <w:jc w:val="left"/>
        <w:rPr>
          <w:sz w:val="22"/>
          <w:szCs w:val="22"/>
        </w:rPr>
      </w:pPr>
      <w:bookmarkStart w:id="0" w:name="bookmark4"/>
      <w:bookmarkStart w:id="1" w:name="bookmark5"/>
      <w:r>
        <w:rPr>
          <w:rFonts w:ascii="Times New Roman" w:eastAsia="Times New Roman" w:hAnsi="Times New Roman" w:cs="Times New Roman"/>
          <w:sz w:val="22"/>
          <w:szCs w:val="22"/>
          <w:u w:val="single"/>
        </w:rPr>
        <w:tab/>
        <w:t>DOHODA O POSTOUPENÍ SMLOUVY O VÝPŮJČCE</w:t>
      </w:r>
      <w:r>
        <w:rPr>
          <w:rFonts w:ascii="Times New Roman" w:eastAsia="Times New Roman" w:hAnsi="Times New Roman" w:cs="Times New Roman"/>
          <w:sz w:val="22"/>
          <w:szCs w:val="22"/>
          <w:u w:val="single"/>
        </w:rPr>
        <w:tab/>
      </w:r>
      <w:bookmarkEnd w:id="0"/>
      <w:bookmarkEnd w:id="1"/>
    </w:p>
    <w:p w:rsidR="00121986" w:rsidRDefault="00045870">
      <w:pPr>
        <w:pStyle w:val="Zkladntext1"/>
        <w:shd w:val="clear" w:color="auto" w:fill="auto"/>
        <w:spacing w:after="260"/>
        <w:jc w:val="center"/>
      </w:pPr>
      <w:r>
        <w:t>(dále též „dohoda“)</w:t>
      </w:r>
    </w:p>
    <w:p w:rsidR="00121986" w:rsidRDefault="00045870">
      <w:pPr>
        <w:pStyle w:val="Zkladntext1"/>
        <w:shd w:val="clear" w:color="auto" w:fill="auto"/>
        <w:spacing w:after="520"/>
        <w:ind w:firstLine="600"/>
      </w:pPr>
      <w:r>
        <w:t>Smluvní strany:</w:t>
      </w:r>
    </w:p>
    <w:p w:rsidR="00121986" w:rsidRDefault="00045870">
      <w:pPr>
        <w:pStyle w:val="Zkladntext1"/>
        <w:shd w:val="clear" w:color="auto" w:fill="auto"/>
      </w:pPr>
      <w:r>
        <w:t>obchodní společnost:</w:t>
      </w:r>
    </w:p>
    <w:p w:rsidR="00121986" w:rsidRDefault="00045870">
      <w:pPr>
        <w:pStyle w:val="Zkladntext1"/>
        <w:shd w:val="clear" w:color="auto" w:fill="auto"/>
      </w:pPr>
      <w:proofErr w:type="spellStart"/>
      <w:r>
        <w:rPr>
          <w:b/>
          <w:bCs/>
        </w:rPr>
        <w:t>BioVendor</w:t>
      </w:r>
      <w:proofErr w:type="spellEnd"/>
      <w:r>
        <w:rPr>
          <w:b/>
          <w:bCs/>
        </w:rPr>
        <w:t xml:space="preserve"> - Laboratorní medicína a.s.</w:t>
      </w:r>
    </w:p>
    <w:p w:rsidR="00121986" w:rsidRDefault="00045870">
      <w:pPr>
        <w:pStyle w:val="Zkladntext1"/>
        <w:shd w:val="clear" w:color="auto" w:fill="auto"/>
      </w:pPr>
      <w:r>
        <w:t>se sídlem: Brno, Karásek 1767/1, PSČ 621 00</w:t>
      </w:r>
    </w:p>
    <w:p w:rsidR="00121986" w:rsidRDefault="00045870">
      <w:pPr>
        <w:pStyle w:val="Zkladntext1"/>
        <w:shd w:val="clear" w:color="auto" w:fill="auto"/>
      </w:pPr>
      <w:r>
        <w:t>IČ: 63471507, DIČ: CZ63471507</w:t>
      </w:r>
    </w:p>
    <w:p w:rsidR="00045870" w:rsidRDefault="00045870">
      <w:pPr>
        <w:pStyle w:val="Zkladntext1"/>
        <w:shd w:val="clear" w:color="auto" w:fill="auto"/>
      </w:pPr>
      <w:r>
        <w:t xml:space="preserve">zapsaná: v obchodním rejstříku vedeném rejstříkovým soudem v Brně, oddíl B, vložka 3917 </w:t>
      </w:r>
    </w:p>
    <w:p w:rsidR="00121986" w:rsidRDefault="00045870">
      <w:pPr>
        <w:pStyle w:val="Zkladntext1"/>
        <w:shd w:val="clear" w:color="auto" w:fill="auto"/>
      </w:pPr>
      <w:r>
        <w:t xml:space="preserve">zastoupená: </w:t>
      </w:r>
      <w:r w:rsidRPr="00045870">
        <w:rPr>
          <w:highlight w:val="yellow"/>
        </w:rPr>
        <w:t>XXXX</w:t>
      </w:r>
    </w:p>
    <w:p w:rsidR="00121986" w:rsidRDefault="00045870">
      <w:pPr>
        <w:pStyle w:val="Zkladntext1"/>
        <w:shd w:val="clear" w:color="auto" w:fill="auto"/>
        <w:spacing w:after="260"/>
      </w:pPr>
      <w:r>
        <w:t xml:space="preserve">-jako </w:t>
      </w:r>
      <w:proofErr w:type="spellStart"/>
      <w:r>
        <w:rPr>
          <w:b/>
          <w:bCs/>
        </w:rPr>
        <w:t>Půjčitel</w:t>
      </w:r>
      <w:proofErr w:type="spellEnd"/>
      <w:r>
        <w:rPr>
          <w:b/>
          <w:bCs/>
        </w:rPr>
        <w:t xml:space="preserve"> </w:t>
      </w:r>
      <w:r>
        <w:t>a Postupitel na straně jedné -</w:t>
      </w:r>
    </w:p>
    <w:p w:rsidR="00121986" w:rsidRDefault="00045870">
      <w:pPr>
        <w:pStyle w:val="Zkladntext1"/>
        <w:shd w:val="clear" w:color="auto" w:fill="auto"/>
        <w:spacing w:after="260"/>
      </w:pPr>
      <w:r>
        <w:t>a</w:t>
      </w:r>
    </w:p>
    <w:p w:rsidR="00121986" w:rsidRDefault="00045870">
      <w:pPr>
        <w:pStyle w:val="Zkladntext1"/>
        <w:shd w:val="clear" w:color="auto" w:fill="auto"/>
      </w:pPr>
      <w:r>
        <w:t>Zákazník:</w:t>
      </w:r>
    </w:p>
    <w:p w:rsidR="00121986" w:rsidRDefault="00045870">
      <w:pPr>
        <w:pStyle w:val="Zkladntext1"/>
        <w:shd w:val="clear" w:color="auto" w:fill="auto"/>
      </w:pPr>
      <w:r>
        <w:rPr>
          <w:b/>
          <w:bCs/>
        </w:rPr>
        <w:t>Nemocnice Nové Město na Moravě, příspěvková organizace</w:t>
      </w:r>
    </w:p>
    <w:p w:rsidR="00121986" w:rsidRDefault="00045870">
      <w:pPr>
        <w:pStyle w:val="Zkladntext1"/>
        <w:shd w:val="clear" w:color="auto" w:fill="auto"/>
      </w:pPr>
      <w:r>
        <w:t>se sídlem: Žďárská 610, 592 31 Nové město na Moravě</w:t>
      </w:r>
    </w:p>
    <w:p w:rsidR="00045870" w:rsidRDefault="00045870" w:rsidP="00045870">
      <w:pPr>
        <w:pStyle w:val="Zkladntext1"/>
        <w:shd w:val="clear" w:color="auto" w:fill="auto"/>
      </w:pPr>
      <w:r>
        <w:t xml:space="preserve">IČ: 00842001, DIČ: CZ00842001 </w:t>
      </w:r>
    </w:p>
    <w:p w:rsidR="00045870" w:rsidRDefault="00045870" w:rsidP="00045870">
      <w:pPr>
        <w:pStyle w:val="Zkladntext1"/>
        <w:shd w:val="clear" w:color="auto" w:fill="auto"/>
      </w:pPr>
      <w:r>
        <w:t xml:space="preserve">zastoupený: </w:t>
      </w:r>
      <w:r w:rsidRPr="00045870">
        <w:rPr>
          <w:highlight w:val="yellow"/>
        </w:rPr>
        <w:t>XXXX</w:t>
      </w:r>
    </w:p>
    <w:p w:rsidR="00121986" w:rsidRDefault="00045870" w:rsidP="00045870">
      <w:pPr>
        <w:pStyle w:val="Zkladntext1"/>
        <w:shd w:val="clear" w:color="auto" w:fill="auto"/>
      </w:pPr>
      <w:r>
        <w:t xml:space="preserve">-jako </w:t>
      </w:r>
      <w:proofErr w:type="spellStart"/>
      <w:r>
        <w:rPr>
          <w:b/>
          <w:bCs/>
        </w:rPr>
        <w:t>Vypůjěitel</w:t>
      </w:r>
      <w:proofErr w:type="spellEnd"/>
      <w:r>
        <w:rPr>
          <w:b/>
          <w:bCs/>
        </w:rPr>
        <w:t xml:space="preserve"> </w:t>
      </w:r>
      <w:r>
        <w:t>a Postoupená strana na straně druhé -</w:t>
      </w:r>
    </w:p>
    <w:p w:rsidR="00121986" w:rsidRDefault="00045870">
      <w:pPr>
        <w:pStyle w:val="Zkladntext1"/>
        <w:shd w:val="clear" w:color="auto" w:fill="auto"/>
        <w:spacing w:after="260"/>
      </w:pPr>
      <w:r>
        <w:t>a</w:t>
      </w:r>
    </w:p>
    <w:p w:rsidR="00121986" w:rsidRDefault="00045870">
      <w:pPr>
        <w:pStyle w:val="Zkladntext1"/>
        <w:shd w:val="clear" w:color="auto" w:fill="auto"/>
      </w:pPr>
      <w:r>
        <w:t>obchodní společnost</w:t>
      </w:r>
    </w:p>
    <w:p w:rsidR="00121986" w:rsidRDefault="00045870">
      <w:pPr>
        <w:pStyle w:val="Zkladntext1"/>
        <w:shd w:val="clear" w:color="auto" w:fill="auto"/>
      </w:pPr>
      <w:r>
        <w:rPr>
          <w:b/>
          <w:bCs/>
        </w:rPr>
        <w:t xml:space="preserve">SEBIA </w:t>
      </w:r>
      <w:r>
        <w:rPr>
          <w:b/>
          <w:bCs/>
          <w:lang w:val="en-US" w:eastAsia="en-US" w:bidi="en-US"/>
        </w:rPr>
        <w:t xml:space="preserve">Czech Republic </w:t>
      </w:r>
      <w:r>
        <w:rPr>
          <w:b/>
          <w:bCs/>
        </w:rPr>
        <w:t>s.r.o.</w:t>
      </w:r>
    </w:p>
    <w:p w:rsidR="00121986" w:rsidRDefault="00045870">
      <w:pPr>
        <w:pStyle w:val="Zkladntext1"/>
        <w:shd w:val="clear" w:color="auto" w:fill="auto"/>
      </w:pPr>
      <w:r>
        <w:t>se sídlem: Pobřežní 620/3, Karlín, PSČ 186 00 Praha 8</w:t>
      </w:r>
    </w:p>
    <w:p w:rsidR="00121986" w:rsidRDefault="00045870">
      <w:pPr>
        <w:pStyle w:val="Zkladntext1"/>
        <w:shd w:val="clear" w:color="auto" w:fill="auto"/>
      </w:pPr>
      <w:r>
        <w:t>IČ: 11842831, DIČ: CZ 11842831</w:t>
      </w:r>
    </w:p>
    <w:p w:rsidR="00121986" w:rsidRDefault="00045870">
      <w:pPr>
        <w:pStyle w:val="Zkladntext1"/>
        <w:shd w:val="clear" w:color="auto" w:fill="auto"/>
      </w:pPr>
      <w:r>
        <w:t>zapsaná: v obchodním rejstříku vedeném Městským soudem v Praze</w:t>
      </w:r>
    </w:p>
    <w:p w:rsidR="00045870" w:rsidRDefault="00045870" w:rsidP="00045870">
      <w:pPr>
        <w:pStyle w:val="Zkladntext1"/>
        <w:shd w:val="clear" w:color="auto" w:fill="auto"/>
      </w:pPr>
      <w:r>
        <w:t xml:space="preserve">oddíl C, vložka 354790 </w:t>
      </w:r>
    </w:p>
    <w:p w:rsidR="00045870" w:rsidRDefault="00045870" w:rsidP="00045870">
      <w:pPr>
        <w:pStyle w:val="Zkladntext1"/>
        <w:shd w:val="clear" w:color="auto" w:fill="auto"/>
      </w:pPr>
      <w:r>
        <w:t xml:space="preserve">zastoupená: </w:t>
      </w:r>
      <w:r w:rsidRPr="00045870">
        <w:rPr>
          <w:highlight w:val="yellow"/>
        </w:rPr>
        <w:t>XXXX</w:t>
      </w:r>
      <w:r>
        <w:t xml:space="preserve"> </w:t>
      </w:r>
    </w:p>
    <w:p w:rsidR="00121986" w:rsidRDefault="00045870" w:rsidP="00045870">
      <w:pPr>
        <w:pStyle w:val="Zkladntext1"/>
        <w:shd w:val="clear" w:color="auto" w:fill="auto"/>
      </w:pPr>
      <w:r>
        <w:t xml:space="preserve">-jako </w:t>
      </w:r>
      <w:r>
        <w:rPr>
          <w:b/>
          <w:bCs/>
        </w:rPr>
        <w:t xml:space="preserve">Nabyvatel </w:t>
      </w:r>
      <w:r>
        <w:t>a Postupník na straně třetí -</w:t>
      </w:r>
    </w:p>
    <w:p w:rsidR="00121986" w:rsidRDefault="00045870">
      <w:pPr>
        <w:pStyle w:val="Zkladntext1"/>
        <w:shd w:val="clear" w:color="auto" w:fill="auto"/>
        <w:spacing w:after="260"/>
      </w:pPr>
      <w:r>
        <w:t>uzavřely ve smyslu § 1895 a násl. zákona č. 89/2012 Sb., občanského zákoníku, ve znění pozdějších předpisů</w:t>
      </w:r>
    </w:p>
    <w:p w:rsidR="00121986" w:rsidRDefault="00045870">
      <w:pPr>
        <w:pStyle w:val="Zkladntext1"/>
        <w:shd w:val="clear" w:color="auto" w:fill="auto"/>
        <w:spacing w:after="260"/>
      </w:pPr>
      <w:r>
        <w:t>tuto</w:t>
      </w:r>
    </w:p>
    <w:p w:rsidR="00121986" w:rsidRDefault="00045870">
      <w:pPr>
        <w:pStyle w:val="Zkladntext1"/>
        <w:shd w:val="clear" w:color="auto" w:fill="auto"/>
        <w:spacing w:after="120"/>
        <w:jc w:val="center"/>
        <w:rPr>
          <w:b/>
          <w:bCs/>
        </w:rPr>
      </w:pPr>
      <w:r>
        <w:rPr>
          <w:b/>
          <w:bCs/>
        </w:rPr>
        <w:t>dohodu o postoupení smlouvy o výpůjčce v tomto znění:</w:t>
      </w:r>
    </w:p>
    <w:p w:rsidR="00045870" w:rsidRDefault="00045870">
      <w:pPr>
        <w:pStyle w:val="Zkladntext1"/>
        <w:shd w:val="clear" w:color="auto" w:fill="auto"/>
        <w:spacing w:after="120"/>
        <w:jc w:val="center"/>
        <w:rPr>
          <w:b/>
          <w:bCs/>
        </w:rPr>
      </w:pPr>
    </w:p>
    <w:p w:rsidR="00045870" w:rsidRDefault="00045870">
      <w:pPr>
        <w:pStyle w:val="Zkladntext1"/>
        <w:shd w:val="clear" w:color="auto" w:fill="auto"/>
        <w:spacing w:after="120"/>
        <w:jc w:val="center"/>
        <w:rPr>
          <w:b/>
          <w:bCs/>
        </w:rPr>
      </w:pPr>
    </w:p>
    <w:p w:rsidR="00045870" w:rsidRDefault="00045870">
      <w:pPr>
        <w:pStyle w:val="Zkladntext1"/>
        <w:shd w:val="clear" w:color="auto" w:fill="auto"/>
        <w:spacing w:after="120"/>
        <w:jc w:val="center"/>
        <w:rPr>
          <w:b/>
          <w:bCs/>
        </w:rPr>
      </w:pPr>
    </w:p>
    <w:p w:rsidR="00045870" w:rsidRDefault="00045870">
      <w:pPr>
        <w:pStyle w:val="Zkladntext1"/>
        <w:shd w:val="clear" w:color="auto" w:fill="auto"/>
        <w:spacing w:after="120"/>
        <w:jc w:val="center"/>
        <w:rPr>
          <w:b/>
          <w:bCs/>
        </w:rPr>
      </w:pPr>
    </w:p>
    <w:p w:rsidR="00045870" w:rsidRDefault="00045870">
      <w:pPr>
        <w:pStyle w:val="Zkladntext1"/>
        <w:shd w:val="clear" w:color="auto" w:fill="auto"/>
        <w:spacing w:after="120"/>
        <w:jc w:val="center"/>
        <w:rPr>
          <w:b/>
          <w:bCs/>
        </w:rPr>
      </w:pPr>
    </w:p>
    <w:p w:rsidR="00045870" w:rsidRDefault="00045870">
      <w:pPr>
        <w:pStyle w:val="Zkladntext1"/>
        <w:shd w:val="clear" w:color="auto" w:fill="auto"/>
        <w:spacing w:after="120"/>
        <w:jc w:val="center"/>
        <w:rPr>
          <w:b/>
          <w:bCs/>
        </w:rPr>
      </w:pPr>
    </w:p>
    <w:p w:rsidR="00045870" w:rsidRDefault="00045870">
      <w:pPr>
        <w:pStyle w:val="Zkladntext1"/>
        <w:shd w:val="clear" w:color="auto" w:fill="auto"/>
        <w:spacing w:after="120"/>
        <w:jc w:val="center"/>
      </w:pPr>
    </w:p>
    <w:p w:rsidR="00121986" w:rsidRDefault="00045870">
      <w:pPr>
        <w:pStyle w:val="Nadpis40"/>
        <w:keepNext/>
        <w:keepLines/>
        <w:shd w:val="clear" w:color="auto" w:fill="auto"/>
        <w:spacing w:after="0" w:line="252" w:lineRule="auto"/>
        <w:rPr>
          <w:sz w:val="22"/>
          <w:szCs w:val="22"/>
        </w:rPr>
      </w:pPr>
      <w:bookmarkStart w:id="2" w:name="bookmark6"/>
      <w:bookmarkStart w:id="3" w:name="bookmark7"/>
      <w:r>
        <w:rPr>
          <w:rFonts w:ascii="Times New Roman" w:eastAsia="Times New Roman" w:hAnsi="Times New Roman" w:cs="Times New Roman"/>
          <w:sz w:val="22"/>
          <w:szCs w:val="22"/>
        </w:rPr>
        <w:lastRenderedPageBreak/>
        <w:t>Článek 1</w:t>
      </w:r>
      <w:bookmarkEnd w:id="2"/>
      <w:bookmarkEnd w:id="3"/>
    </w:p>
    <w:p w:rsidR="00121986" w:rsidRDefault="00045870">
      <w:pPr>
        <w:pStyle w:val="Zkladntext1"/>
        <w:shd w:val="clear" w:color="auto" w:fill="auto"/>
        <w:spacing w:after="240" w:line="252" w:lineRule="auto"/>
        <w:ind w:firstLine="640"/>
        <w:jc w:val="both"/>
      </w:pPr>
      <w:proofErr w:type="spellStart"/>
      <w:r>
        <w:t>Půjčitel</w:t>
      </w:r>
      <w:proofErr w:type="spellEnd"/>
      <w:r>
        <w:t xml:space="preserve"> a Vypůjčitel spolu uzavřeli dne </w:t>
      </w:r>
      <w:proofErr w:type="gramStart"/>
      <w:r>
        <w:t>16.9.2019</w:t>
      </w:r>
      <w:proofErr w:type="gramEnd"/>
      <w:r>
        <w:t xml:space="preserve"> Smlouvu o výpůjčce, na jejímž základě </w:t>
      </w:r>
      <w:proofErr w:type="spellStart"/>
      <w:r>
        <w:t>Půjčitel</w:t>
      </w:r>
      <w:proofErr w:type="spellEnd"/>
      <w:r>
        <w:t xml:space="preserve"> přenechal Vypůjčiteli do bezplatného užívání (výpůjčky) následující předmět výpůjčky:</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73"/>
        <w:gridCol w:w="4368"/>
      </w:tblGrid>
      <w:tr w:rsidR="00121986">
        <w:tblPrEx>
          <w:tblCellMar>
            <w:top w:w="0" w:type="dxa"/>
            <w:bottom w:w="0" w:type="dxa"/>
          </w:tblCellMar>
        </w:tblPrEx>
        <w:trPr>
          <w:trHeight w:hRule="exact" w:val="312"/>
          <w:jc w:val="center"/>
        </w:trPr>
        <w:tc>
          <w:tcPr>
            <w:tcW w:w="4373" w:type="dxa"/>
            <w:tcBorders>
              <w:top w:val="single" w:sz="4" w:space="0" w:color="auto"/>
              <w:left w:val="single" w:sz="4" w:space="0" w:color="auto"/>
            </w:tcBorders>
            <w:shd w:val="clear" w:color="auto" w:fill="FFFFFF"/>
            <w:vAlign w:val="bottom"/>
          </w:tcPr>
          <w:p w:rsidR="00121986" w:rsidRDefault="00045870">
            <w:pPr>
              <w:pStyle w:val="Jin0"/>
              <w:shd w:val="clear" w:color="auto" w:fill="auto"/>
              <w:ind w:firstLine="760"/>
            </w:pPr>
            <w:r>
              <w:t>Název, katalogové číslo</w:t>
            </w:r>
          </w:p>
        </w:tc>
        <w:tc>
          <w:tcPr>
            <w:tcW w:w="4368" w:type="dxa"/>
            <w:tcBorders>
              <w:top w:val="single" w:sz="4" w:space="0" w:color="auto"/>
              <w:left w:val="single" w:sz="4" w:space="0" w:color="auto"/>
              <w:right w:val="single" w:sz="4" w:space="0" w:color="auto"/>
            </w:tcBorders>
            <w:shd w:val="clear" w:color="auto" w:fill="FFFFFF"/>
            <w:vAlign w:val="bottom"/>
          </w:tcPr>
          <w:p w:rsidR="00121986" w:rsidRDefault="00045870">
            <w:pPr>
              <w:pStyle w:val="Jin0"/>
              <w:shd w:val="clear" w:color="auto" w:fill="auto"/>
              <w:rPr>
                <w:sz w:val="24"/>
                <w:szCs w:val="24"/>
              </w:rPr>
            </w:pPr>
            <w:proofErr w:type="spellStart"/>
            <w:r>
              <w:rPr>
                <w:sz w:val="24"/>
                <w:szCs w:val="24"/>
              </w:rPr>
              <w:t>Hydrasys</w:t>
            </w:r>
            <w:proofErr w:type="spellEnd"/>
            <w:r>
              <w:rPr>
                <w:sz w:val="24"/>
                <w:szCs w:val="24"/>
              </w:rPr>
              <w:t xml:space="preserve"> 2 </w:t>
            </w:r>
            <w:r>
              <w:rPr>
                <w:sz w:val="24"/>
                <w:szCs w:val="24"/>
                <w:lang w:val="en-US" w:eastAsia="en-US" w:bidi="en-US"/>
              </w:rPr>
              <w:t>Scan</w:t>
            </w:r>
          </w:p>
        </w:tc>
      </w:tr>
      <w:tr w:rsidR="00121986">
        <w:tblPrEx>
          <w:tblCellMar>
            <w:top w:w="0" w:type="dxa"/>
            <w:bottom w:w="0" w:type="dxa"/>
          </w:tblCellMar>
        </w:tblPrEx>
        <w:trPr>
          <w:trHeight w:hRule="exact" w:val="302"/>
          <w:jc w:val="center"/>
        </w:trPr>
        <w:tc>
          <w:tcPr>
            <w:tcW w:w="4373" w:type="dxa"/>
            <w:tcBorders>
              <w:top w:val="single" w:sz="4" w:space="0" w:color="auto"/>
              <w:left w:val="single" w:sz="4" w:space="0" w:color="auto"/>
            </w:tcBorders>
            <w:shd w:val="clear" w:color="auto" w:fill="FFFFFF"/>
            <w:vAlign w:val="bottom"/>
          </w:tcPr>
          <w:p w:rsidR="00121986" w:rsidRDefault="00045870">
            <w:pPr>
              <w:pStyle w:val="Jin0"/>
              <w:shd w:val="clear" w:color="auto" w:fill="auto"/>
              <w:ind w:firstLine="760"/>
            </w:pPr>
            <w:r>
              <w:t>Výrobní číslo</w:t>
            </w:r>
          </w:p>
        </w:tc>
        <w:tc>
          <w:tcPr>
            <w:tcW w:w="4368" w:type="dxa"/>
            <w:tcBorders>
              <w:top w:val="single" w:sz="4" w:space="0" w:color="auto"/>
              <w:left w:val="single" w:sz="4" w:space="0" w:color="auto"/>
              <w:right w:val="single" w:sz="4" w:space="0" w:color="auto"/>
            </w:tcBorders>
            <w:shd w:val="clear" w:color="auto" w:fill="FFFFFF"/>
            <w:vAlign w:val="bottom"/>
          </w:tcPr>
          <w:p w:rsidR="00121986" w:rsidRDefault="00045870">
            <w:pPr>
              <w:pStyle w:val="Jin0"/>
              <w:shd w:val="clear" w:color="auto" w:fill="auto"/>
              <w:rPr>
                <w:sz w:val="24"/>
                <w:szCs w:val="24"/>
              </w:rPr>
            </w:pPr>
            <w:r>
              <w:rPr>
                <w:sz w:val="24"/>
                <w:szCs w:val="24"/>
              </w:rPr>
              <w:t>3317</w:t>
            </w:r>
          </w:p>
        </w:tc>
      </w:tr>
      <w:tr w:rsidR="00121986">
        <w:tblPrEx>
          <w:tblCellMar>
            <w:top w:w="0" w:type="dxa"/>
            <w:bottom w:w="0" w:type="dxa"/>
          </w:tblCellMar>
        </w:tblPrEx>
        <w:trPr>
          <w:trHeight w:hRule="exact" w:val="317"/>
          <w:jc w:val="center"/>
        </w:trPr>
        <w:tc>
          <w:tcPr>
            <w:tcW w:w="4373" w:type="dxa"/>
            <w:tcBorders>
              <w:top w:val="single" w:sz="4" w:space="0" w:color="auto"/>
              <w:left w:val="single" w:sz="4" w:space="0" w:color="auto"/>
              <w:bottom w:val="single" w:sz="4" w:space="0" w:color="auto"/>
            </w:tcBorders>
            <w:shd w:val="clear" w:color="auto" w:fill="FFFFFF"/>
          </w:tcPr>
          <w:p w:rsidR="00121986" w:rsidRDefault="00045870">
            <w:pPr>
              <w:pStyle w:val="Jin0"/>
              <w:shd w:val="clear" w:color="auto" w:fill="auto"/>
              <w:ind w:firstLine="760"/>
            </w:pPr>
            <w:r>
              <w:t>Umístění</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121986" w:rsidRDefault="00045870">
            <w:pPr>
              <w:pStyle w:val="Jin0"/>
              <w:shd w:val="clear" w:color="auto" w:fill="auto"/>
              <w:rPr>
                <w:sz w:val="24"/>
                <w:szCs w:val="24"/>
              </w:rPr>
            </w:pPr>
            <w:r>
              <w:rPr>
                <w:sz w:val="24"/>
                <w:szCs w:val="24"/>
              </w:rPr>
              <w:t>Nové Město na Moravě</w:t>
            </w:r>
          </w:p>
        </w:tc>
      </w:tr>
    </w:tbl>
    <w:p w:rsidR="00121986" w:rsidRDefault="00121986">
      <w:pPr>
        <w:spacing w:after="239" w:line="1" w:lineRule="exact"/>
      </w:pPr>
    </w:p>
    <w:p w:rsidR="00121986" w:rsidRDefault="00045870">
      <w:pPr>
        <w:pStyle w:val="Zkladntext1"/>
        <w:shd w:val="clear" w:color="auto" w:fill="auto"/>
        <w:spacing w:after="240"/>
        <w:jc w:val="both"/>
      </w:pPr>
      <w:r>
        <w:t>dále též jen jako „věc“.</w:t>
      </w:r>
    </w:p>
    <w:p w:rsidR="00121986" w:rsidRDefault="00045870">
      <w:pPr>
        <w:pStyle w:val="Zkladntext1"/>
        <w:shd w:val="clear" w:color="auto" w:fill="auto"/>
        <w:spacing w:after="240"/>
        <w:ind w:firstLine="640"/>
        <w:jc w:val="both"/>
      </w:pPr>
      <w:r>
        <w:t xml:space="preserve">Vypůjčitel se zavázal užívat věc ujednaným způsobem, tedy způsobem určeným výrobcem podle příslušného návodu k použití, případně podle pokynů předaných </w:t>
      </w:r>
      <w:proofErr w:type="spellStart"/>
      <w:r>
        <w:t>Půjčitelem</w:t>
      </w:r>
      <w:proofErr w:type="spellEnd"/>
      <w:r>
        <w:t xml:space="preserve">. Výpůjčka byla sjednána na dobu 4 let, tedy do </w:t>
      </w:r>
      <w:proofErr w:type="gramStart"/>
      <w:r>
        <w:t>16.9.2023</w:t>
      </w:r>
      <w:proofErr w:type="gramEnd"/>
      <w:r>
        <w:t>.</w:t>
      </w:r>
    </w:p>
    <w:p w:rsidR="00121986" w:rsidRDefault="00045870">
      <w:pPr>
        <w:pStyle w:val="Nadpis40"/>
        <w:keepNext/>
        <w:keepLines/>
        <w:shd w:val="clear" w:color="auto" w:fill="auto"/>
        <w:spacing w:after="240"/>
        <w:rPr>
          <w:sz w:val="22"/>
          <w:szCs w:val="22"/>
        </w:rPr>
      </w:pPr>
      <w:bookmarkStart w:id="4" w:name="bookmark8"/>
      <w:bookmarkStart w:id="5" w:name="bookmark9"/>
      <w:r>
        <w:rPr>
          <w:rFonts w:ascii="Times New Roman" w:eastAsia="Times New Roman" w:hAnsi="Times New Roman" w:cs="Times New Roman"/>
          <w:sz w:val="22"/>
          <w:szCs w:val="22"/>
        </w:rPr>
        <w:t>Článek 2</w:t>
      </w:r>
      <w:bookmarkEnd w:id="4"/>
      <w:bookmarkEnd w:id="5"/>
    </w:p>
    <w:p w:rsidR="00121986" w:rsidRDefault="00045870">
      <w:pPr>
        <w:pStyle w:val="Zkladntext1"/>
        <w:shd w:val="clear" w:color="auto" w:fill="auto"/>
        <w:spacing w:after="240"/>
        <w:ind w:firstLine="640"/>
        <w:jc w:val="both"/>
      </w:pPr>
      <w:proofErr w:type="spellStart"/>
      <w:r>
        <w:t>Půjčitel</w:t>
      </w:r>
      <w:proofErr w:type="spellEnd"/>
      <w:r>
        <w:t xml:space="preserve"> a Nabyvatel prohlašují, že spolu uzavřeli dne </w:t>
      </w:r>
      <w:proofErr w:type="gramStart"/>
      <w:r>
        <w:t>28.2.2022</w:t>
      </w:r>
      <w:proofErr w:type="gramEnd"/>
      <w:r>
        <w:t xml:space="preserve"> dohodu, na jejímž základě </w:t>
      </w:r>
      <w:proofErr w:type="spellStart"/>
      <w:r>
        <w:t>Půjčitel</w:t>
      </w:r>
      <w:proofErr w:type="spellEnd"/>
      <w:r>
        <w:t xml:space="preserve"> prodává ke dni 3.6.2022 Nabyvateli předmět výpůjčky a převádí na nabyvatele vlastnické právo k němu a Nabyvatel se tak stává novým vlastníkem.</w:t>
      </w:r>
    </w:p>
    <w:p w:rsidR="00121986" w:rsidRDefault="00045870">
      <w:pPr>
        <w:pStyle w:val="Nadpis40"/>
        <w:keepNext/>
        <w:keepLines/>
        <w:shd w:val="clear" w:color="auto" w:fill="auto"/>
        <w:spacing w:after="0"/>
        <w:rPr>
          <w:sz w:val="22"/>
          <w:szCs w:val="22"/>
        </w:rPr>
      </w:pPr>
      <w:bookmarkStart w:id="6" w:name="bookmark10"/>
      <w:bookmarkStart w:id="7" w:name="bookmark11"/>
      <w:r>
        <w:rPr>
          <w:rFonts w:ascii="Times New Roman" w:eastAsia="Times New Roman" w:hAnsi="Times New Roman" w:cs="Times New Roman"/>
          <w:sz w:val="22"/>
          <w:szCs w:val="22"/>
        </w:rPr>
        <w:t>Článek 3</w:t>
      </w:r>
      <w:bookmarkEnd w:id="6"/>
      <w:bookmarkEnd w:id="7"/>
    </w:p>
    <w:p w:rsidR="00121986" w:rsidRDefault="00045870">
      <w:pPr>
        <w:pStyle w:val="Zkladntext1"/>
        <w:shd w:val="clear" w:color="auto" w:fill="auto"/>
        <w:ind w:firstLine="640"/>
        <w:jc w:val="both"/>
      </w:pPr>
      <w:r>
        <w:t xml:space="preserve">Smluvní strany se s ohledem na změnu vlastníka předmětu výpůjčky dohodly tak, že </w:t>
      </w:r>
      <w:proofErr w:type="spellStart"/>
      <w:r>
        <w:t>Půjčitel</w:t>
      </w:r>
      <w:proofErr w:type="spellEnd"/>
      <w:r>
        <w:t xml:space="preserve"> (postupitel) postupuje touto dohodou Nabyvateli (postupníkovi) Smlouvu o výpůjčce, uvedenou v článku 1 této dohody (dále jen "Smlouva o výpůjčce"), tj. převádí na Nabyvatele všechna práva a povinnosti plynoucí </w:t>
      </w:r>
      <w:proofErr w:type="spellStart"/>
      <w:r>
        <w:t>Půjčiteli</w:t>
      </w:r>
      <w:proofErr w:type="spellEnd"/>
      <w:r>
        <w:t xml:space="preserve"> ze smlouvy o výpůjčce. Nabyvatel tím vstupuje na místo </w:t>
      </w:r>
      <w:proofErr w:type="spellStart"/>
      <w:r>
        <w:t>Půjčitele</w:t>
      </w:r>
      <w:proofErr w:type="spellEnd"/>
      <w:r>
        <w:t>, stává se smluvní stranou postoupené smlouvy o výpůjčce se všemi právy a povinnostmi z toho vyplývajícími.</w:t>
      </w:r>
    </w:p>
    <w:p w:rsidR="00121986" w:rsidRDefault="00045870">
      <w:pPr>
        <w:pStyle w:val="Zkladntext1"/>
        <w:shd w:val="clear" w:color="auto" w:fill="auto"/>
        <w:ind w:firstLine="640"/>
        <w:jc w:val="both"/>
      </w:pPr>
      <w:r>
        <w:t>Nabyvatel prohlašuje, že tato práva a povinnosti ze smlouvy o výpůjčce bez výhrad přijímá a zavazuje se vykonávat tato práva a plnit tyto povinnosti ve vztahu k Vypůjčiteli (postoupené straně) ode dne účinnosti této dohody.</w:t>
      </w:r>
    </w:p>
    <w:p w:rsidR="00121986" w:rsidRDefault="00045870">
      <w:pPr>
        <w:pStyle w:val="Zkladntext1"/>
        <w:shd w:val="clear" w:color="auto" w:fill="auto"/>
        <w:spacing w:after="240"/>
        <w:ind w:firstLine="640"/>
        <w:jc w:val="both"/>
      </w:pPr>
      <w:r>
        <w:t xml:space="preserve">Nabyvatel dále prohlašuje, že se před uzavřením této dohody důkladně seznámil s obsahem Smlouvy o výpůjčce a jejích případných dodatků, které tvoří </w:t>
      </w:r>
      <w:r>
        <w:rPr>
          <w:u w:val="single"/>
        </w:rPr>
        <w:t xml:space="preserve">přílohu </w:t>
      </w:r>
      <w:proofErr w:type="spellStart"/>
      <w:proofErr w:type="gramStart"/>
      <w:r>
        <w:rPr>
          <w:u w:val="single"/>
        </w:rPr>
        <w:t>č.l</w:t>
      </w:r>
      <w:proofErr w:type="spellEnd"/>
      <w:r>
        <w:t xml:space="preserve"> této</w:t>
      </w:r>
      <w:proofErr w:type="gramEnd"/>
      <w:r>
        <w:t xml:space="preserve"> dohody.</w:t>
      </w:r>
    </w:p>
    <w:p w:rsidR="00121986" w:rsidRDefault="00045870">
      <w:pPr>
        <w:pStyle w:val="Nadpis40"/>
        <w:keepNext/>
        <w:keepLines/>
        <w:shd w:val="clear" w:color="auto" w:fill="auto"/>
        <w:spacing w:after="0"/>
        <w:rPr>
          <w:sz w:val="22"/>
          <w:szCs w:val="22"/>
        </w:rPr>
      </w:pPr>
      <w:bookmarkStart w:id="8" w:name="bookmark12"/>
      <w:bookmarkStart w:id="9" w:name="bookmark13"/>
      <w:r>
        <w:rPr>
          <w:rFonts w:ascii="Times New Roman" w:eastAsia="Times New Roman" w:hAnsi="Times New Roman" w:cs="Times New Roman"/>
          <w:sz w:val="22"/>
          <w:szCs w:val="22"/>
        </w:rPr>
        <w:t>Článek 4</w:t>
      </w:r>
      <w:bookmarkEnd w:id="8"/>
      <w:bookmarkEnd w:id="9"/>
    </w:p>
    <w:p w:rsidR="00121986" w:rsidRDefault="00045870">
      <w:pPr>
        <w:pStyle w:val="Zkladntext1"/>
        <w:shd w:val="clear" w:color="auto" w:fill="auto"/>
        <w:spacing w:after="240"/>
        <w:ind w:firstLine="640"/>
        <w:jc w:val="both"/>
      </w:pPr>
      <w:r>
        <w:t>Vypůjčitel prohlašuje, že bere na vědomí změnu v osobě vlastníka věci a souhlasí s postoupením smlouvy o výpůjčce Nabyvateli ve shora uvedeném rozsahu ke dni účinnosti této dohody, což potvrzuje podpisem této dohody.</w:t>
      </w:r>
    </w:p>
    <w:p w:rsidR="00121986" w:rsidRDefault="00045870">
      <w:pPr>
        <w:pStyle w:val="Nadpis40"/>
        <w:keepNext/>
        <w:keepLines/>
        <w:shd w:val="clear" w:color="auto" w:fill="auto"/>
        <w:spacing w:after="0"/>
        <w:rPr>
          <w:sz w:val="22"/>
          <w:szCs w:val="22"/>
        </w:rPr>
      </w:pPr>
      <w:bookmarkStart w:id="10" w:name="bookmark14"/>
      <w:bookmarkStart w:id="11" w:name="bookmark15"/>
      <w:r>
        <w:rPr>
          <w:rFonts w:ascii="Times New Roman" w:eastAsia="Times New Roman" w:hAnsi="Times New Roman" w:cs="Times New Roman"/>
          <w:sz w:val="22"/>
          <w:szCs w:val="22"/>
        </w:rPr>
        <w:t>Článek 5</w:t>
      </w:r>
      <w:bookmarkEnd w:id="10"/>
      <w:bookmarkEnd w:id="11"/>
    </w:p>
    <w:p w:rsidR="00121986" w:rsidRDefault="00045870">
      <w:pPr>
        <w:pStyle w:val="Zkladntext1"/>
        <w:shd w:val="clear" w:color="auto" w:fill="auto"/>
        <w:spacing w:after="240"/>
        <w:ind w:firstLine="640"/>
        <w:jc w:val="both"/>
      </w:pPr>
      <w:proofErr w:type="spellStart"/>
      <w:r>
        <w:t>Půjčitel</w:t>
      </w:r>
      <w:proofErr w:type="spellEnd"/>
      <w:r>
        <w:t xml:space="preserve"> bere na vědomí a souhlasí s tím, že bude vůči Vypůjčiteli i nadále plně odpovědný za vzniklé závazky ve vztahu ke smlouvě o výpůjčce, které vzniknou nebo se vztahují k jakémukoli jednání nebo opomenutí, ke kterému došlo před dnem účinnosti této dohody o postoupení smlouvy o výpůjčce.</w:t>
      </w:r>
      <w:r>
        <w:br w:type="page"/>
      </w:r>
    </w:p>
    <w:p w:rsidR="00121986" w:rsidRDefault="00045870">
      <w:pPr>
        <w:pStyle w:val="Nadpis40"/>
        <w:keepNext/>
        <w:keepLines/>
        <w:shd w:val="clear" w:color="auto" w:fill="auto"/>
        <w:spacing w:after="0"/>
        <w:rPr>
          <w:sz w:val="22"/>
          <w:szCs w:val="22"/>
        </w:rPr>
      </w:pPr>
      <w:bookmarkStart w:id="12" w:name="bookmark16"/>
      <w:bookmarkStart w:id="13" w:name="bookmark17"/>
      <w:r>
        <w:rPr>
          <w:rFonts w:ascii="Times New Roman" w:eastAsia="Times New Roman" w:hAnsi="Times New Roman" w:cs="Times New Roman"/>
          <w:sz w:val="22"/>
          <w:szCs w:val="22"/>
        </w:rPr>
        <w:lastRenderedPageBreak/>
        <w:t>Článek 6</w:t>
      </w:r>
      <w:bookmarkEnd w:id="12"/>
      <w:bookmarkEnd w:id="13"/>
    </w:p>
    <w:p w:rsidR="00121986" w:rsidRDefault="00045870">
      <w:pPr>
        <w:pStyle w:val="Zkladntext1"/>
        <w:shd w:val="clear" w:color="auto" w:fill="auto"/>
        <w:spacing w:after="240"/>
        <w:ind w:firstLine="700"/>
        <w:jc w:val="both"/>
      </w:pPr>
      <w:r>
        <w:t>Jakékoliv písemnosti se doručují účastníkům této dohody osobně nebo prostřednictvím poskytovatele poštovních služeb na adresu uvedenou v záhlaví této dohody. Odmítne-li adresát zásilku přijmout, platí, že písemnost byla doručena dnem, kdy bylo její převzetí odepřeno. Účinky doručení nastanou též tehdy, vrátí-li se odesílateli zásilka jako nedoručená, dnem doručení je v takovém případě třetí pracovní den následující po dni odeslání zásilky.</w:t>
      </w:r>
    </w:p>
    <w:p w:rsidR="00121986" w:rsidRDefault="00045870">
      <w:pPr>
        <w:pStyle w:val="Nadpis40"/>
        <w:keepNext/>
        <w:keepLines/>
        <w:shd w:val="clear" w:color="auto" w:fill="auto"/>
        <w:spacing w:after="0"/>
        <w:rPr>
          <w:sz w:val="22"/>
          <w:szCs w:val="22"/>
        </w:rPr>
      </w:pPr>
      <w:bookmarkStart w:id="14" w:name="bookmark18"/>
      <w:bookmarkStart w:id="15" w:name="bookmark19"/>
      <w:r>
        <w:rPr>
          <w:rFonts w:ascii="Times New Roman" w:eastAsia="Times New Roman" w:hAnsi="Times New Roman" w:cs="Times New Roman"/>
          <w:sz w:val="22"/>
          <w:szCs w:val="22"/>
        </w:rPr>
        <w:t>Článek 7</w:t>
      </w:r>
      <w:bookmarkEnd w:id="14"/>
      <w:bookmarkEnd w:id="15"/>
    </w:p>
    <w:p w:rsidR="00121986" w:rsidRDefault="00045870">
      <w:pPr>
        <w:pStyle w:val="Zkladntext1"/>
        <w:shd w:val="clear" w:color="auto" w:fill="auto"/>
        <w:ind w:firstLine="700"/>
        <w:jc w:val="both"/>
      </w:pPr>
      <w:r>
        <w:t>Smluvní strany prohlašují, že jsou plně svéprávné k právnímu jednání, že si tuto dohodu před podpisem přečetly, s jejím obsahem souhlasí a na důkaz toho připojují své podpisy.</w:t>
      </w:r>
    </w:p>
    <w:p w:rsidR="00121986" w:rsidRDefault="00045870">
      <w:pPr>
        <w:pStyle w:val="Zkladntext1"/>
        <w:shd w:val="clear" w:color="auto" w:fill="auto"/>
        <w:ind w:firstLine="700"/>
        <w:jc w:val="both"/>
      </w:pPr>
      <w:r>
        <w:t>Práva a povinnosti zde neupravené se řídí příslušnými ustanoveními Zákona č. 89/2012 Sb., občanský zákoník, v platném znění.</w:t>
      </w:r>
    </w:p>
    <w:p w:rsidR="00121986" w:rsidRDefault="00045870">
      <w:pPr>
        <w:pStyle w:val="Zkladntext1"/>
        <w:shd w:val="clear" w:color="auto" w:fill="auto"/>
        <w:ind w:firstLine="700"/>
        <w:jc w:val="both"/>
      </w:pPr>
      <w:r>
        <w:t>Dohoda může být měněna pouze po vzájemné dohodě smluvních stran, a to výlučně formou písemného dodatku.</w:t>
      </w:r>
    </w:p>
    <w:p w:rsidR="00121986" w:rsidRDefault="00045870">
      <w:pPr>
        <w:pStyle w:val="Zkladntext1"/>
        <w:shd w:val="clear" w:color="auto" w:fill="auto"/>
        <w:ind w:firstLine="700"/>
        <w:jc w:val="both"/>
      </w:pPr>
      <w:r>
        <w:t>Dohoda je vyhotovena ve třech výtiscích, určených po jednom pro každou smluvní stranu.</w:t>
      </w:r>
    </w:p>
    <w:p w:rsidR="00121986" w:rsidRDefault="00045870">
      <w:pPr>
        <w:pStyle w:val="Zkladntext1"/>
        <w:shd w:val="clear" w:color="auto" w:fill="auto"/>
        <w:ind w:firstLine="700"/>
        <w:jc w:val="both"/>
      </w:pPr>
      <w:r>
        <w:t>Tato dohoda nabývá platnosti dnem jejího podepsání poslední ze smluvních stran a účinnosti dnem jejího zveřejnění v Registru smluv v souladu se zák. č. 340/2015 Sb., o registru smluv, v platném znění, které zajistí Vypůjčitel.</w:t>
      </w:r>
    </w:p>
    <w:p w:rsidR="00121986" w:rsidRDefault="00045870">
      <w:pPr>
        <w:pStyle w:val="Zkladntext1"/>
        <w:shd w:val="clear" w:color="auto" w:fill="auto"/>
        <w:ind w:firstLine="700"/>
        <w:jc w:val="both"/>
      </w:pPr>
      <w:r>
        <w:t>Nedílnou součást této dohody tvoří:</w:t>
      </w:r>
    </w:p>
    <w:p w:rsidR="00121986" w:rsidRDefault="00045870">
      <w:pPr>
        <w:pStyle w:val="Zkladntext1"/>
        <w:shd w:val="clear" w:color="auto" w:fill="auto"/>
        <w:jc w:val="center"/>
      </w:pPr>
      <w:r>
        <w:t xml:space="preserve">- </w:t>
      </w:r>
      <w:r>
        <w:rPr>
          <w:u w:val="single"/>
        </w:rPr>
        <w:t>Příloha č. 1</w:t>
      </w:r>
      <w:r>
        <w:t xml:space="preserve"> - postupovaná Smlouva o výpůjčce ze dne </w:t>
      </w:r>
      <w:proofErr w:type="gramStart"/>
      <w:r>
        <w:t>16.9.2019</w:t>
      </w:r>
      <w:proofErr w:type="gramEnd"/>
    </w:p>
    <w:p w:rsidR="00121986" w:rsidRDefault="00045870">
      <w:pPr>
        <w:spacing w:line="1" w:lineRule="exact"/>
      </w:pPr>
      <w:r>
        <w:rPr>
          <w:noProof/>
          <w:lang w:bidi="ar-SA"/>
        </w:rPr>
        <mc:AlternateContent>
          <mc:Choice Requires="wps">
            <w:drawing>
              <wp:anchor distT="685800" distB="0" distL="0" distR="0" simplePos="0" relativeHeight="125829378" behindDoc="0" locked="0" layoutInCell="1" allowOverlap="1" wp14:anchorId="7BD5AC28" wp14:editId="4F3A6F45">
                <wp:simplePos x="0" y="0"/>
                <wp:positionH relativeFrom="page">
                  <wp:posOffset>981075</wp:posOffset>
                </wp:positionH>
                <wp:positionV relativeFrom="paragraph">
                  <wp:posOffset>686435</wp:posOffset>
                </wp:positionV>
                <wp:extent cx="1682750" cy="77152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682750" cy="771525"/>
                        </a:xfrm>
                        <a:prstGeom prst="rect">
                          <a:avLst/>
                        </a:prstGeom>
                        <a:noFill/>
                      </wps:spPr>
                      <wps:txbx>
                        <w:txbxContent>
                          <w:p w:rsidR="00045870" w:rsidRDefault="00045870">
                            <w:pPr>
                              <w:pStyle w:val="Zkladntext1"/>
                              <w:shd w:val="clear" w:color="auto" w:fill="auto"/>
                              <w:rPr>
                                <w:color w:val="736DB8"/>
                              </w:rPr>
                            </w:pPr>
                            <w:r>
                              <w:t xml:space="preserve">V Brně dne </w:t>
                            </w:r>
                            <w:proofErr w:type="gramStart"/>
                            <w:r>
                              <w:rPr>
                                <w:color w:val="736DB8"/>
                              </w:rPr>
                              <w:t>3.6.2022</w:t>
                            </w:r>
                            <w:proofErr w:type="gramEnd"/>
                          </w:p>
                          <w:p w:rsidR="00045870" w:rsidRDefault="00045870">
                            <w:pPr>
                              <w:pStyle w:val="Zkladntext1"/>
                              <w:shd w:val="clear" w:color="auto" w:fill="auto"/>
                              <w:rPr>
                                <w:color w:val="736DB8"/>
                              </w:rPr>
                            </w:pPr>
                          </w:p>
                          <w:p w:rsidR="00045870" w:rsidRDefault="00045870">
                            <w:pPr>
                              <w:pStyle w:val="Zkladntext1"/>
                              <w:shd w:val="clear" w:color="auto" w:fill="auto"/>
                            </w:pPr>
                            <w:r w:rsidRPr="00045870">
                              <w:rPr>
                                <w:highlight w:val="yellow"/>
                              </w:rPr>
                              <w:t>XXXX</w:t>
                            </w:r>
                          </w:p>
                        </w:txbxContent>
                      </wps:txbx>
                      <wps:bodyPr wrap="none" lIns="0" tIns="0" rIns="0" bIns="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77.25pt;margin-top:54.05pt;width:132.5pt;height:60.75pt;z-index:125829378;visibility:visible;mso-wrap-style:none;mso-height-percent:0;mso-wrap-distance-left:0;mso-wrap-distance-top:54pt;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" filled="f" stroked="f">
                <v:textbox inset="0,0,0,0">
                  <w:txbxContent>
                    <w:p w:rsidR="00045870" w:rsidRDefault="00045870">
                      <w:pPr>
                        <w:pStyle w:val="Zkladntext1"/>
                        <w:shd w:val="clear" w:color="auto" w:fill="auto"/>
                        <w:rPr>
                          <w:color w:val="736DB8"/>
                        </w:rPr>
                      </w:pPr>
                      <w:r>
                        <w:t xml:space="preserve">V Brně dne </w:t>
                      </w:r>
                      <w:proofErr w:type="gramStart"/>
                      <w:r>
                        <w:rPr>
                          <w:color w:val="736DB8"/>
                        </w:rPr>
                        <w:t>3.6.2022</w:t>
                      </w:r>
                      <w:proofErr w:type="gramEnd"/>
                    </w:p>
                    <w:p w:rsidR="00045870" w:rsidRDefault="00045870">
                      <w:pPr>
                        <w:pStyle w:val="Zkladntext1"/>
                        <w:shd w:val="clear" w:color="auto" w:fill="auto"/>
                        <w:rPr>
                          <w:color w:val="736DB8"/>
                        </w:rPr>
                      </w:pPr>
                    </w:p>
                    <w:p w:rsidR="00045870" w:rsidRDefault="00045870">
                      <w:pPr>
                        <w:pStyle w:val="Zkladntext1"/>
                        <w:shd w:val="clear" w:color="auto" w:fill="auto"/>
                      </w:pPr>
                      <w:r w:rsidRPr="00045870">
                        <w:rPr>
                          <w:highlight w:val="yellow"/>
                        </w:rPr>
                        <w:t>XXXX</w:t>
                      </w:r>
                    </w:p>
                  </w:txbxContent>
                </v:textbox>
                <w10:wrap type="topAndBottom" anchorx="page"/>
              </v:shape>
            </w:pict>
          </mc:Fallback>
        </mc:AlternateContent>
      </w:r>
      <w:r>
        <w:rPr>
          <w:noProof/>
          <w:lang w:bidi="ar-SA"/>
        </w:rPr>
        <mc:AlternateContent>
          <mc:Choice Requires="wps">
            <w:drawing>
              <wp:anchor distT="731520" distB="5715" distL="0" distR="0" simplePos="0" relativeHeight="125829380" behindDoc="0" locked="0" layoutInCell="1" allowOverlap="1" wp14:anchorId="79663F7D" wp14:editId="629EA966">
                <wp:simplePos x="0" y="0"/>
                <wp:positionH relativeFrom="page">
                  <wp:posOffset>4029075</wp:posOffset>
                </wp:positionH>
                <wp:positionV relativeFrom="paragraph">
                  <wp:posOffset>734695</wp:posOffset>
                </wp:positionV>
                <wp:extent cx="2667000" cy="18605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2667000" cy="186055"/>
                        </a:xfrm>
                        <a:prstGeom prst="rect">
                          <a:avLst/>
                        </a:prstGeom>
                        <a:noFill/>
                      </wps:spPr>
                      <wps:txbx>
                        <w:txbxContent>
                          <w:p w:rsidR="00045870" w:rsidRDefault="00045870">
                            <w:pPr>
                              <w:pStyle w:val="Zkladntext1"/>
                              <w:shd w:val="clear" w:color="auto" w:fill="auto"/>
                            </w:pPr>
                            <w:r>
                              <w:t xml:space="preserve">V Novém Městě na Moravě dne </w:t>
                            </w:r>
                            <w:proofErr w:type="gramStart"/>
                            <w:r>
                              <w:t>12.9.2022</w:t>
                            </w:r>
                            <w:proofErr w:type="gramEnd"/>
                          </w:p>
                        </w:txbxContent>
                      </wps:txbx>
                      <wps:bodyPr wrap="square" lIns="0" tIns="0" rIns="0" bIns="0"/>
                    </wps:wsp>
                  </a:graphicData>
                </a:graphic>
                <wp14:sizeRelH relativeFrom="margin">
                  <wp14:pctWidth>0</wp14:pctWidth>
                </wp14:sizeRelH>
              </wp:anchor>
            </w:drawing>
          </mc:Choice>
          <mc:Fallback>
            <w:pict>
              <v:shape id="Shape 3" o:spid="_x0000_s1027" type="#_x0000_t202" style="position:absolute;margin-left:317.25pt;margin-top:57.85pt;width:210pt;height:14.65pt;z-index:125829380;visibility:visible;mso-wrap-style:square;mso-width-percent:0;mso-wrap-distance-left:0;mso-wrap-distance-top:57.6pt;mso-wrap-distance-right:0;mso-wrap-distance-bottom:.45pt;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" filled="f" stroked="f">
                <v:textbox inset="0,0,0,0">
                  <w:txbxContent>
                    <w:p w:rsidR="00045870" w:rsidRDefault="00045870">
                      <w:pPr>
                        <w:pStyle w:val="Zkladntext1"/>
                        <w:shd w:val="clear" w:color="auto" w:fill="auto"/>
                      </w:pPr>
                      <w:r>
                        <w:t xml:space="preserve">V Novém Městě na Moravě dne </w:t>
                      </w:r>
                      <w:proofErr w:type="gramStart"/>
                      <w:r>
                        <w:t>12.9.2022</w:t>
                      </w:r>
                      <w:proofErr w:type="gramEnd"/>
                    </w:p>
                  </w:txbxContent>
                </v:textbox>
                <w10:wrap type="topAndBottom" anchorx="page"/>
              </v:shape>
            </w:pict>
          </mc:Fallback>
        </mc:AlternateContent>
      </w:r>
    </w:p>
    <w:p w:rsidR="00121986" w:rsidRDefault="00045870">
      <w:pPr>
        <w:spacing w:line="1" w:lineRule="exact"/>
      </w:pPr>
      <w:r>
        <w:rPr>
          <w:noProof/>
          <w:lang w:bidi="ar-SA"/>
        </w:rPr>
        <mc:AlternateContent>
          <mc:Choice Requires="wps">
            <w:drawing>
              <wp:anchor distT="88900" distB="109855" distL="0" distR="0" simplePos="0" relativeHeight="125829383" behindDoc="0" locked="0" layoutInCell="1" allowOverlap="1">
                <wp:simplePos x="0" y="0"/>
                <wp:positionH relativeFrom="page">
                  <wp:posOffset>4422140</wp:posOffset>
                </wp:positionH>
                <wp:positionV relativeFrom="paragraph">
                  <wp:posOffset>88900</wp:posOffset>
                </wp:positionV>
                <wp:extent cx="1560830" cy="51498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560830" cy="514985"/>
                        </a:xfrm>
                        <a:prstGeom prst="rect">
                          <a:avLst/>
                        </a:prstGeom>
                        <a:noFill/>
                      </wps:spPr>
                      <wps:txbx>
                        <w:txbxContent>
                          <w:p w:rsidR="00045870" w:rsidRDefault="00045870">
                            <w:pPr>
                              <w:pStyle w:val="Jin0"/>
                              <w:shd w:val="clear" w:color="auto" w:fill="auto"/>
                              <w:tabs>
                                <w:tab w:val="left" w:leader="underscore" w:pos="418"/>
                              </w:tabs>
                              <w:spacing w:line="262" w:lineRule="auto"/>
                              <w:rPr>
                                <w:sz w:val="15"/>
                                <w:szCs w:val="15"/>
                              </w:rPr>
                            </w:pPr>
                            <w:r w:rsidRPr="00045870">
                              <w:rPr>
                                <w:highlight w:val="yellow"/>
                              </w:rPr>
                              <w:t>XXXX</w:t>
                            </w:r>
                          </w:p>
                        </w:txbxContent>
                      </wps:txbx>
                      <wps:bodyPr lIns="0" tIns="0" rIns="0" bIns="0"/>
                    </wps:wsp>
                  </a:graphicData>
                </a:graphic>
              </wp:anchor>
            </w:drawing>
          </mc:Choice>
          <mc:Fallback>
            <w:pict>
              <v:shape id="Shape 7" o:spid="_x0000_s1028" type="#_x0000_t202" style="position:absolute;margin-left:348.2pt;margin-top:7pt;width:122.9pt;height:40.55pt;z-index:125829383;visibility:visible;mso-wrap-style:square;mso-wrap-distance-left:0;mso-wrap-distance-top:7pt;mso-wrap-distance-right:0;mso-wrap-distance-bottom:8.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" filled="f" stroked="f">
                <v:textbox inset="0,0,0,0">
                  <w:txbxContent>
                    <w:p w:rsidR="00045870" w:rsidRDefault="00045870">
                      <w:pPr>
                        <w:pStyle w:val="Jin0"/>
                        <w:shd w:val="clear" w:color="auto" w:fill="auto"/>
                        <w:tabs>
                          <w:tab w:val="left" w:leader="underscore" w:pos="418"/>
                        </w:tabs>
                        <w:spacing w:line="262" w:lineRule="auto"/>
                        <w:rPr>
                          <w:sz w:val="15"/>
                          <w:szCs w:val="15"/>
                        </w:rPr>
                      </w:pPr>
                      <w:r w:rsidRPr="00045870">
                        <w:rPr>
                          <w:highlight w:val="yellow"/>
                        </w:rPr>
                        <w:t>XXXX</w:t>
                      </w:r>
                    </w:p>
                  </w:txbxContent>
                </v:textbox>
                <w10:wrap type="topAndBottom" anchorx="page"/>
              </v:shape>
            </w:pict>
          </mc:Fallback>
        </mc:AlternateContent>
      </w:r>
    </w:p>
    <w:p w:rsidR="00121986" w:rsidRDefault="00045870">
      <w:pPr>
        <w:spacing w:line="1" w:lineRule="exact"/>
      </w:pPr>
      <w:r>
        <w:rPr>
          <w:noProof/>
          <w:lang w:bidi="ar-SA"/>
        </w:rPr>
        <mc:AlternateContent>
          <mc:Choice Requires="wps">
            <w:drawing>
              <wp:anchor distT="0" distB="0" distL="0" distR="0" simplePos="0" relativeHeight="125829385" behindDoc="0" locked="0" layoutInCell="1" allowOverlap="1">
                <wp:simplePos x="0" y="0"/>
                <wp:positionH relativeFrom="page">
                  <wp:posOffset>977900</wp:posOffset>
                </wp:positionH>
                <wp:positionV relativeFrom="paragraph">
                  <wp:posOffset>0</wp:posOffset>
                </wp:positionV>
                <wp:extent cx="2426335" cy="78041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2426335" cy="780415"/>
                        </a:xfrm>
                        <a:prstGeom prst="rect">
                          <a:avLst/>
                        </a:prstGeom>
                        <a:noFill/>
                      </wps:spPr>
                      <wps:txbx>
                        <w:txbxContent>
                          <w:p w:rsidR="00045870" w:rsidRDefault="00045870">
                            <w:pPr>
                              <w:pStyle w:val="Jin0"/>
                              <w:shd w:val="clear" w:color="auto" w:fill="auto"/>
                              <w:tabs>
                                <w:tab w:val="left" w:leader="hyphen" w:pos="1190"/>
                                <w:tab w:val="left" w:leader="hyphen" w:pos="1555"/>
                                <w:tab w:val="left" w:leader="hyphen" w:pos="3274"/>
                              </w:tabs>
                              <w:rPr>
                                <w:sz w:val="18"/>
                                <w:szCs w:val="18"/>
                              </w:rPr>
                            </w:pPr>
                            <w:r>
                              <w:rPr>
                                <w:sz w:val="18"/>
                                <w:szCs w:val="18"/>
                              </w:rPr>
                              <w:t>-V</w:t>
                            </w:r>
                            <w:r>
                              <w:rPr>
                                <w:sz w:val="18"/>
                                <w:szCs w:val="18"/>
                              </w:rPr>
                              <w:tab/>
                            </w:r>
                            <w:r>
                              <w:rPr>
                                <w:sz w:val="18"/>
                                <w:szCs w:val="18"/>
                              </w:rPr>
                              <w:tab/>
                            </w:r>
                            <w:r>
                              <w:rPr>
                                <w:sz w:val="18"/>
                                <w:szCs w:val="18"/>
                              </w:rPr>
                              <w:tab/>
                            </w:r>
                          </w:p>
                          <w:p w:rsidR="00045870" w:rsidRDefault="00045870">
                            <w:pPr>
                              <w:pStyle w:val="Zkladntext1"/>
                              <w:shd w:val="clear" w:color="auto" w:fill="auto"/>
                              <w:spacing w:line="182" w:lineRule="auto"/>
                            </w:pPr>
                            <w:proofErr w:type="spellStart"/>
                            <w:r>
                              <w:t>Půjčitel</w:t>
                            </w:r>
                            <w:proofErr w:type="spellEnd"/>
                            <w:r>
                              <w:t xml:space="preserve"> a postupitel</w:t>
                            </w:r>
                          </w:p>
                          <w:p w:rsidR="00045870" w:rsidRDefault="00045870">
                            <w:pPr>
                              <w:pStyle w:val="Zkladntext1"/>
                              <w:shd w:val="clear" w:color="auto" w:fill="auto"/>
                              <w:rPr>
                                <w:b/>
                                <w:bCs/>
                              </w:rPr>
                            </w:pPr>
                            <w:r w:rsidRPr="00045870">
                              <w:rPr>
                                <w:highlight w:val="yellow"/>
                              </w:rPr>
                              <w:t>XXXX</w:t>
                            </w:r>
                            <w:r>
                              <w:rPr>
                                <w:b/>
                                <w:bCs/>
                              </w:rPr>
                              <w:t xml:space="preserve"> </w:t>
                            </w:r>
                          </w:p>
                          <w:p w:rsidR="00045870" w:rsidRDefault="00045870">
                            <w:pPr>
                              <w:pStyle w:val="Zkladntext1"/>
                              <w:shd w:val="clear" w:color="auto" w:fill="auto"/>
                            </w:pPr>
                            <w:proofErr w:type="spellStart"/>
                            <w:r>
                              <w:rPr>
                                <w:b/>
                                <w:bCs/>
                              </w:rPr>
                              <w:t>BioVendor</w:t>
                            </w:r>
                            <w:proofErr w:type="spellEnd"/>
                            <w:r>
                              <w:rPr>
                                <w:b/>
                                <w:bCs/>
                              </w:rPr>
                              <w:t>- Laboratorní medicína a.s.</w:t>
                            </w:r>
                          </w:p>
                        </w:txbxContent>
                      </wps:txbx>
                      <wps:bodyPr lIns="0" tIns="0" rIns="0" bIns="0"/>
                    </wps:wsp>
                  </a:graphicData>
                </a:graphic>
              </wp:anchor>
            </w:drawing>
          </mc:Choice>
          <mc:Fallback>
            <w:pict>
              <v:shape id="Shape 9" o:spid="_x0000_s1029" type="#_x0000_t202" style="position:absolute;margin-left:77pt;margin-top:0;width:191.05pt;height:61.45pt;z-index:12582938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" filled="f" stroked="f">
                <v:textbox inset="0,0,0,0">
                  <w:txbxContent>
                    <w:p w:rsidR="00045870" w:rsidRDefault="00045870">
                      <w:pPr>
                        <w:pStyle w:val="Jin0"/>
                        <w:shd w:val="clear" w:color="auto" w:fill="auto"/>
                        <w:tabs>
                          <w:tab w:val="left" w:leader="hyphen" w:pos="1190"/>
                          <w:tab w:val="left" w:leader="hyphen" w:pos="1555"/>
                          <w:tab w:val="left" w:leader="hyphen" w:pos="3274"/>
                        </w:tabs>
                        <w:rPr>
                          <w:sz w:val="18"/>
                          <w:szCs w:val="18"/>
                        </w:rPr>
                      </w:pPr>
                      <w:r>
                        <w:rPr>
                          <w:sz w:val="18"/>
                          <w:szCs w:val="18"/>
                        </w:rPr>
                        <w:t>-V</w:t>
                      </w:r>
                      <w:r>
                        <w:rPr>
                          <w:sz w:val="18"/>
                          <w:szCs w:val="18"/>
                        </w:rPr>
                        <w:tab/>
                      </w:r>
                      <w:r>
                        <w:rPr>
                          <w:sz w:val="18"/>
                          <w:szCs w:val="18"/>
                        </w:rPr>
                        <w:tab/>
                      </w:r>
                      <w:r>
                        <w:rPr>
                          <w:sz w:val="18"/>
                          <w:szCs w:val="18"/>
                        </w:rPr>
                        <w:tab/>
                      </w:r>
                    </w:p>
                    <w:p w:rsidR="00045870" w:rsidRDefault="00045870">
                      <w:pPr>
                        <w:pStyle w:val="Zkladntext1"/>
                        <w:shd w:val="clear" w:color="auto" w:fill="auto"/>
                        <w:spacing w:line="182" w:lineRule="auto"/>
                      </w:pPr>
                      <w:proofErr w:type="spellStart"/>
                      <w:r>
                        <w:t>Půjčitel</w:t>
                      </w:r>
                      <w:proofErr w:type="spellEnd"/>
                      <w:r>
                        <w:t xml:space="preserve"> a postupitel</w:t>
                      </w:r>
                    </w:p>
                    <w:p w:rsidR="00045870" w:rsidRDefault="00045870">
                      <w:pPr>
                        <w:pStyle w:val="Zkladntext1"/>
                        <w:shd w:val="clear" w:color="auto" w:fill="auto"/>
                        <w:rPr>
                          <w:b/>
                          <w:bCs/>
                        </w:rPr>
                      </w:pPr>
                      <w:r w:rsidRPr="00045870">
                        <w:rPr>
                          <w:highlight w:val="yellow"/>
                        </w:rPr>
                        <w:t>XXXX</w:t>
                      </w:r>
                      <w:r>
                        <w:rPr>
                          <w:b/>
                          <w:bCs/>
                        </w:rPr>
                        <w:t xml:space="preserve"> </w:t>
                      </w:r>
                    </w:p>
                    <w:p w:rsidR="00045870" w:rsidRDefault="00045870">
                      <w:pPr>
                        <w:pStyle w:val="Zkladntext1"/>
                        <w:shd w:val="clear" w:color="auto" w:fill="auto"/>
                      </w:pPr>
                      <w:proofErr w:type="spellStart"/>
                      <w:r>
                        <w:rPr>
                          <w:b/>
                          <w:bCs/>
                        </w:rPr>
                        <w:t>BioVendor</w:t>
                      </w:r>
                      <w:proofErr w:type="spellEnd"/>
                      <w:r>
                        <w:rPr>
                          <w:b/>
                          <w:bCs/>
                        </w:rPr>
                        <w:t>- Laboratorní medicína a.s.</w:t>
                      </w:r>
                    </w:p>
                  </w:txbxContent>
                </v:textbox>
                <w10:wrap type="topAndBottom" anchorx="page"/>
              </v:shape>
            </w:pict>
          </mc:Fallback>
        </mc:AlternateContent>
      </w:r>
      <w:r>
        <w:rPr>
          <w:noProof/>
          <w:lang w:bidi="ar-SA"/>
        </w:rPr>
        <mc:AlternateContent>
          <mc:Choice Requires="wps">
            <w:drawing>
              <wp:anchor distT="69850" distB="18415" distL="0" distR="0" simplePos="0" relativeHeight="125829387" behindDoc="0" locked="0" layoutInCell="1" allowOverlap="1">
                <wp:simplePos x="0" y="0"/>
                <wp:positionH relativeFrom="page">
                  <wp:posOffset>4077970</wp:posOffset>
                </wp:positionH>
                <wp:positionV relativeFrom="paragraph">
                  <wp:posOffset>69850</wp:posOffset>
                </wp:positionV>
                <wp:extent cx="2155190" cy="69215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2155190" cy="692150"/>
                        </a:xfrm>
                        <a:prstGeom prst="rect">
                          <a:avLst/>
                        </a:prstGeom>
                        <a:noFill/>
                      </wps:spPr>
                      <wps:txbx>
                        <w:txbxContent>
                          <w:p w:rsidR="00045870" w:rsidRDefault="00045870">
                            <w:pPr>
                              <w:pStyle w:val="Zkladntext1"/>
                              <w:pBdr>
                                <w:top w:val="single" w:sz="4" w:space="0" w:color="auto"/>
                              </w:pBdr>
                              <w:shd w:val="clear" w:color="auto" w:fill="auto"/>
                              <w:spacing w:line="252" w:lineRule="auto"/>
                            </w:pPr>
                            <w:r>
                              <w:t>Vypůjčitel a postoupená strana</w:t>
                            </w:r>
                          </w:p>
                          <w:p w:rsidR="00045870" w:rsidRDefault="00045870">
                            <w:pPr>
                              <w:pStyle w:val="Zkladntext1"/>
                              <w:shd w:val="clear" w:color="auto" w:fill="auto"/>
                              <w:spacing w:line="252" w:lineRule="auto"/>
                              <w:rPr>
                                <w:b/>
                                <w:bCs/>
                              </w:rPr>
                            </w:pPr>
                            <w:r w:rsidRPr="00045870">
                              <w:rPr>
                                <w:highlight w:val="yellow"/>
                              </w:rPr>
                              <w:t>XXXX</w:t>
                            </w:r>
                            <w:r>
                              <w:rPr>
                                <w:b/>
                                <w:bCs/>
                              </w:rPr>
                              <w:t xml:space="preserve"> </w:t>
                            </w:r>
                          </w:p>
                          <w:p w:rsidR="00045870" w:rsidRDefault="00045870">
                            <w:pPr>
                              <w:pStyle w:val="Zkladntext1"/>
                              <w:shd w:val="clear" w:color="auto" w:fill="auto"/>
                              <w:spacing w:line="252" w:lineRule="auto"/>
                            </w:pPr>
                            <w:r>
                              <w:rPr>
                                <w:b/>
                                <w:bCs/>
                              </w:rPr>
                              <w:t>Nemocnice Nové Město na Moravě</w:t>
                            </w:r>
                          </w:p>
                        </w:txbxContent>
                      </wps:txbx>
                      <wps:bodyPr lIns="0" tIns="0" rIns="0" bIns="0"/>
                    </wps:wsp>
                  </a:graphicData>
                </a:graphic>
              </wp:anchor>
            </w:drawing>
          </mc:Choice>
          <mc:Fallback>
            <w:pict>
              <v:shape id="Shape 11" o:spid="_x0000_s1030" type="#_x0000_t202" style="position:absolute;margin-left:321.1pt;margin-top:5.5pt;width:169.7pt;height:54.5pt;z-index:125829387;visibility:visible;mso-wrap-style:square;mso-wrap-distance-left:0;mso-wrap-distance-top:5.5pt;mso-wrap-distance-right:0;mso-wrap-distance-bottom:1.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" filled="f" stroked="f">
                <v:textbox inset="0,0,0,0">
                  <w:txbxContent>
                    <w:p w:rsidR="00045870" w:rsidRDefault="00045870">
                      <w:pPr>
                        <w:pStyle w:val="Zkladntext1"/>
                        <w:pBdr>
                          <w:top w:val="single" w:sz="4" w:space="0" w:color="auto"/>
                        </w:pBdr>
                        <w:shd w:val="clear" w:color="auto" w:fill="auto"/>
                        <w:spacing w:line="252" w:lineRule="auto"/>
                      </w:pPr>
                      <w:r>
                        <w:t>Vypůjčitel a postoupená strana</w:t>
                      </w:r>
                    </w:p>
                    <w:p w:rsidR="00045870" w:rsidRDefault="00045870">
                      <w:pPr>
                        <w:pStyle w:val="Zkladntext1"/>
                        <w:shd w:val="clear" w:color="auto" w:fill="auto"/>
                        <w:spacing w:line="252" w:lineRule="auto"/>
                        <w:rPr>
                          <w:b/>
                          <w:bCs/>
                        </w:rPr>
                      </w:pPr>
                      <w:r w:rsidRPr="00045870">
                        <w:rPr>
                          <w:highlight w:val="yellow"/>
                        </w:rPr>
                        <w:t>XXXX</w:t>
                      </w:r>
                      <w:r>
                        <w:rPr>
                          <w:b/>
                          <w:bCs/>
                        </w:rPr>
                        <w:t xml:space="preserve"> </w:t>
                      </w:r>
                    </w:p>
                    <w:p w:rsidR="00045870" w:rsidRDefault="00045870">
                      <w:pPr>
                        <w:pStyle w:val="Zkladntext1"/>
                        <w:shd w:val="clear" w:color="auto" w:fill="auto"/>
                        <w:spacing w:line="252" w:lineRule="auto"/>
                      </w:pPr>
                      <w:r>
                        <w:rPr>
                          <w:b/>
                          <w:bCs/>
                        </w:rPr>
                        <w:t>Nemocnice Nové Město na Moravě</w:t>
                      </w:r>
                    </w:p>
                  </w:txbxContent>
                </v:textbox>
                <w10:wrap type="topAndBottom" anchorx="page"/>
              </v:shape>
            </w:pict>
          </mc:Fallback>
        </mc:AlternateContent>
      </w:r>
    </w:p>
    <w:p w:rsidR="00121986" w:rsidRDefault="00045870">
      <w:pPr>
        <w:spacing w:line="1" w:lineRule="exact"/>
        <w:sectPr w:rsidR="00121986">
          <w:footerReference w:type="even" r:id="rId8"/>
          <w:footerReference w:type="default" r:id="rId9"/>
          <w:pgSz w:w="11900" w:h="16840"/>
          <w:pgMar w:top="636" w:right="1441" w:bottom="1816" w:left="1233" w:header="208" w:footer="3" w:gutter="0"/>
          <w:pgNumType w:start="1"/>
          <w:cols w:space="720"/>
          <w:noEndnote/>
          <w:docGrid w:linePitch="360"/>
        </w:sectPr>
      </w:pPr>
      <w:r>
        <w:rPr>
          <w:noProof/>
          <w:lang w:bidi="ar-SA"/>
        </w:rPr>
        <mc:AlternateContent>
          <mc:Choice Requires="wps">
            <w:drawing>
              <wp:anchor distT="264795" distB="1505585" distL="0" distR="0" simplePos="0" relativeHeight="125829389" behindDoc="0" locked="0" layoutInCell="1" allowOverlap="1">
                <wp:simplePos x="0" y="0"/>
                <wp:positionH relativeFrom="page">
                  <wp:posOffset>4044315</wp:posOffset>
                </wp:positionH>
                <wp:positionV relativeFrom="paragraph">
                  <wp:posOffset>264795</wp:posOffset>
                </wp:positionV>
                <wp:extent cx="1637030" cy="19812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637030" cy="198120"/>
                        </a:xfrm>
                        <a:prstGeom prst="rect">
                          <a:avLst/>
                        </a:prstGeom>
                        <a:noFill/>
                      </wps:spPr>
                      <wps:txbx>
                        <w:txbxContent>
                          <w:p w:rsidR="00045870" w:rsidRDefault="00045870">
                            <w:pPr>
                              <w:pStyle w:val="Zkladntext1"/>
                              <w:shd w:val="clear" w:color="auto" w:fill="auto"/>
                            </w:pPr>
                            <w:r>
                              <w:t xml:space="preserve">V Praze dne </w:t>
                            </w:r>
                            <w:proofErr w:type="gramStart"/>
                            <w:r>
                              <w:rPr>
                                <w:color w:val="736DB8"/>
                                <w:u w:val="single"/>
                              </w:rPr>
                              <w:t>3.6.2022</w:t>
                            </w:r>
                            <w:proofErr w:type="gramEnd"/>
                            <w:r>
                              <w:rPr>
                                <w:color w:val="736DB8"/>
                              </w:rPr>
                              <w:t>.</w:t>
                            </w:r>
                          </w:p>
                        </w:txbxContent>
                      </wps:txbx>
                      <wps:bodyPr wrap="none" lIns="0" tIns="0" rIns="0" bIns="0"/>
                    </wps:wsp>
                  </a:graphicData>
                </a:graphic>
              </wp:anchor>
            </w:drawing>
          </mc:Choice>
          <mc:Fallback>
            <w:pict>
              <v:shape id="Shape 17" o:spid="_x0000_s1031" type="#_x0000_t202" style="position:absolute;margin-left:318.45pt;margin-top:20.85pt;width:128.9pt;height:15.6pt;z-index:125829389;visibility:visible;mso-wrap-style:none;mso-wrap-distance-left:0;mso-wrap-distance-top:20.85pt;mso-wrap-distance-right:0;mso-wrap-distance-bottom:118.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" filled="f" stroked="f">
                <v:textbox inset="0,0,0,0">
                  <w:txbxContent>
                    <w:p w:rsidR="00045870" w:rsidRDefault="00045870">
                      <w:pPr>
                        <w:pStyle w:val="Zkladntext1"/>
                        <w:shd w:val="clear" w:color="auto" w:fill="auto"/>
                      </w:pPr>
                      <w:r>
                        <w:t xml:space="preserve">V Praze dne </w:t>
                      </w:r>
                      <w:proofErr w:type="gramStart"/>
                      <w:r>
                        <w:rPr>
                          <w:color w:val="736DB8"/>
                          <w:u w:val="single"/>
                        </w:rPr>
                        <w:t>3.6.2022</w:t>
                      </w:r>
                      <w:proofErr w:type="gramEnd"/>
                      <w:r>
                        <w:rPr>
                          <w:color w:val="736DB8"/>
                        </w:rPr>
                        <w:t>.</w:t>
                      </w:r>
                    </w:p>
                  </w:txbxContent>
                </v:textbox>
                <w10:wrap type="topAndBottom" anchorx="page"/>
              </v:shape>
            </w:pict>
          </mc:Fallback>
        </mc:AlternateContent>
      </w:r>
      <w:r>
        <w:rPr>
          <w:noProof/>
          <w:lang w:bidi="ar-SA"/>
        </w:rPr>
        <mc:AlternateContent>
          <mc:Choice Requires="wps">
            <w:drawing>
              <wp:anchor distT="0" distB="0" distL="0" distR="0" simplePos="0" relativeHeight="251658240" behindDoc="0" locked="0" layoutInCell="1" allowOverlap="1">
                <wp:simplePos x="0" y="0"/>
                <wp:positionH relativeFrom="page">
                  <wp:posOffset>977900</wp:posOffset>
                </wp:positionH>
                <wp:positionV relativeFrom="paragraph">
                  <wp:posOffset>215900</wp:posOffset>
                </wp:positionV>
                <wp:extent cx="1603375" cy="271145"/>
                <wp:effectExtent l="0" t="0" r="0" b="0"/>
                <wp:wrapNone/>
                <wp:docPr id="21" name="Shape 21"/>
                <wp:cNvGraphicFramePr/>
                <a:graphic xmlns:a="http://schemas.openxmlformats.org/drawingml/2006/main">
                  <a:graphicData uri="http://schemas.microsoft.com/office/word/2010/wordprocessingShape">
                    <wps:wsp>
                      <wps:cNvSpPr txBox="1"/>
                      <wps:spPr>
                        <a:xfrm>
                          <a:off x="0" y="0"/>
                          <a:ext cx="1603375" cy="271145"/>
                        </a:xfrm>
                        <a:prstGeom prst="rect">
                          <a:avLst/>
                        </a:prstGeom>
                        <a:noFill/>
                      </wps:spPr>
                      <wps:txbx>
                        <w:txbxContent>
                          <w:p w:rsidR="00045870" w:rsidRDefault="00045870">
                            <w:pPr>
                              <w:pStyle w:val="Titulekobrzku0"/>
                              <w:shd w:val="clear" w:color="auto" w:fill="auto"/>
                            </w:pPr>
                            <w:r>
                              <w:t xml:space="preserve">V Brně dne </w:t>
                            </w:r>
                            <w:proofErr w:type="gramStart"/>
                            <w:r>
                              <w:rPr>
                                <w:color w:val="736DB8"/>
                                <w:u w:val="single"/>
                              </w:rPr>
                              <w:t>3.6.2022</w:t>
                            </w:r>
                            <w:proofErr w:type="gramEnd"/>
                          </w:p>
                        </w:txbxContent>
                      </wps:txbx>
                      <wps:bodyPr lIns="0" tIns="0" rIns="0" bIns="0"/>
                    </wps:wsp>
                  </a:graphicData>
                </a:graphic>
              </wp:anchor>
            </w:drawing>
          </mc:Choice>
          <mc:Fallback>
            <w:pict>
              <v:shape id="Shape 21" o:spid="_x0000_s1032" type="#_x0000_t202" style="position:absolute;margin-left:77pt;margin-top:17pt;width:126.25pt;height:21.3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" filled="f" stroked="f">
                <v:textbox inset="0,0,0,0">
                  <w:txbxContent>
                    <w:p w:rsidR="00045870" w:rsidRDefault="00045870">
                      <w:pPr>
                        <w:pStyle w:val="Titulekobrzku0"/>
                        <w:shd w:val="clear" w:color="auto" w:fill="auto"/>
                      </w:pPr>
                      <w:r>
                        <w:t xml:space="preserve">V Brně dne </w:t>
                      </w:r>
                      <w:proofErr w:type="gramStart"/>
                      <w:r>
                        <w:rPr>
                          <w:color w:val="736DB8"/>
                          <w:u w:val="single"/>
                        </w:rPr>
                        <w:t>3.6.2022</w:t>
                      </w:r>
                      <w:proofErr w:type="gramEnd"/>
                    </w:p>
                  </w:txbxContent>
                </v:textbox>
                <w10:wrap anchorx="page"/>
              </v:shape>
            </w:pict>
          </mc:Fallback>
        </mc:AlternateContent>
      </w:r>
      <w:r>
        <w:rPr>
          <w:noProof/>
          <w:lang w:bidi="ar-SA"/>
        </w:rPr>
        <mc:AlternateContent>
          <mc:Choice Requires="wps">
            <w:drawing>
              <wp:anchor distT="0" distB="0" distL="0" distR="0" simplePos="0" relativeHeight="251659264" behindDoc="0" locked="0" layoutInCell="1" allowOverlap="1">
                <wp:simplePos x="0" y="0"/>
                <wp:positionH relativeFrom="page">
                  <wp:posOffset>977900</wp:posOffset>
                </wp:positionH>
                <wp:positionV relativeFrom="paragraph">
                  <wp:posOffset>1581785</wp:posOffset>
                </wp:positionV>
                <wp:extent cx="2423160" cy="350520"/>
                <wp:effectExtent l="0" t="0" r="0" b="0"/>
                <wp:wrapNone/>
                <wp:docPr id="23" name="Shape 23"/>
                <wp:cNvGraphicFramePr/>
                <a:graphic xmlns:a="http://schemas.openxmlformats.org/drawingml/2006/main">
                  <a:graphicData uri="http://schemas.microsoft.com/office/word/2010/wordprocessingShape">
                    <wps:wsp>
                      <wps:cNvSpPr txBox="1"/>
                      <wps:spPr>
                        <a:xfrm>
                          <a:off x="0" y="0"/>
                          <a:ext cx="2423160" cy="350520"/>
                        </a:xfrm>
                        <a:prstGeom prst="rect">
                          <a:avLst/>
                        </a:prstGeom>
                        <a:noFill/>
                      </wps:spPr>
                      <wps:txbx>
                        <w:txbxContent>
                          <w:p w:rsidR="00045870" w:rsidRDefault="00045870">
                            <w:pPr>
                              <w:pStyle w:val="Titulekobrzku0"/>
                              <w:shd w:val="clear" w:color="auto" w:fill="auto"/>
                              <w:rPr>
                                <w:b/>
                                <w:bCs/>
                              </w:rPr>
                            </w:pPr>
                            <w:r w:rsidRPr="00045870">
                              <w:rPr>
                                <w:highlight w:val="yellow"/>
                              </w:rPr>
                              <w:t>XXXX</w:t>
                            </w:r>
                            <w:r>
                              <w:rPr>
                                <w:b/>
                                <w:bCs/>
                              </w:rPr>
                              <w:t xml:space="preserve"> </w:t>
                            </w:r>
                          </w:p>
                          <w:p w:rsidR="00045870" w:rsidRDefault="00045870">
                            <w:pPr>
                              <w:pStyle w:val="Titulekobrzku0"/>
                              <w:shd w:val="clear" w:color="auto" w:fill="auto"/>
                            </w:pPr>
                            <w:proofErr w:type="spellStart"/>
                            <w:r>
                              <w:rPr>
                                <w:b/>
                                <w:bCs/>
                              </w:rPr>
                              <w:t>BioVendor</w:t>
                            </w:r>
                            <w:proofErr w:type="spellEnd"/>
                            <w:r>
                              <w:rPr>
                                <w:b/>
                                <w:bCs/>
                              </w:rPr>
                              <w:t xml:space="preserve"> - Laboratorní medicína a.s.</w:t>
                            </w:r>
                          </w:p>
                        </w:txbxContent>
                      </wps:txbx>
                      <wps:bodyPr lIns="0" tIns="0" rIns="0" bIns="0"/>
                    </wps:wsp>
                  </a:graphicData>
                </a:graphic>
              </wp:anchor>
            </w:drawing>
          </mc:Choice>
          <mc:Fallback>
            <w:pict>
              <v:shape id="Shape 23" o:spid="_x0000_s1033" type="#_x0000_t202" style="position:absolute;margin-left:77pt;margin-top:124.55pt;width:190.8pt;height:27.6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" filled="f" stroked="f">
                <v:textbox inset="0,0,0,0">
                  <w:txbxContent>
                    <w:p w:rsidR="00045870" w:rsidRDefault="00045870">
                      <w:pPr>
                        <w:pStyle w:val="Titulekobrzku0"/>
                        <w:shd w:val="clear" w:color="auto" w:fill="auto"/>
                        <w:rPr>
                          <w:b/>
                          <w:bCs/>
                        </w:rPr>
                      </w:pPr>
                      <w:r w:rsidRPr="00045870">
                        <w:rPr>
                          <w:highlight w:val="yellow"/>
                        </w:rPr>
                        <w:t>XXXX</w:t>
                      </w:r>
                      <w:r>
                        <w:rPr>
                          <w:b/>
                          <w:bCs/>
                        </w:rPr>
                        <w:t xml:space="preserve"> </w:t>
                      </w:r>
                    </w:p>
                    <w:p w:rsidR="00045870" w:rsidRDefault="00045870">
                      <w:pPr>
                        <w:pStyle w:val="Titulekobrzku0"/>
                        <w:shd w:val="clear" w:color="auto" w:fill="auto"/>
                      </w:pPr>
                      <w:proofErr w:type="spellStart"/>
                      <w:r>
                        <w:rPr>
                          <w:b/>
                          <w:bCs/>
                        </w:rPr>
                        <w:t>BioVendor</w:t>
                      </w:r>
                      <w:proofErr w:type="spellEnd"/>
                      <w:r>
                        <w:rPr>
                          <w:b/>
                          <w:bCs/>
                        </w:rPr>
                        <w:t xml:space="preserve"> - Laboratorní medicína a.s.</w:t>
                      </w:r>
                    </w:p>
                  </w:txbxContent>
                </v:textbox>
                <w10:wrap anchorx="page"/>
              </v:shape>
            </w:pict>
          </mc:Fallback>
        </mc:AlternateContent>
      </w:r>
      <w:r>
        <w:rPr>
          <w:noProof/>
          <w:lang w:bidi="ar-SA"/>
        </w:rPr>
        <mc:AlternateContent>
          <mc:Choice Requires="wps">
            <w:drawing>
              <wp:anchor distT="0" distB="0" distL="0" distR="0" simplePos="0" relativeHeight="251660288" behindDoc="0" locked="0" layoutInCell="1" allowOverlap="1">
                <wp:simplePos x="0" y="0"/>
                <wp:positionH relativeFrom="page">
                  <wp:posOffset>4071620</wp:posOffset>
                </wp:positionH>
                <wp:positionV relativeFrom="paragraph">
                  <wp:posOffset>1279525</wp:posOffset>
                </wp:positionV>
                <wp:extent cx="1715770" cy="688975"/>
                <wp:effectExtent l="0" t="0" r="0" b="0"/>
                <wp:wrapNone/>
                <wp:docPr id="27" name="Shape 27"/>
                <wp:cNvGraphicFramePr/>
                <a:graphic xmlns:a="http://schemas.openxmlformats.org/drawingml/2006/main">
                  <a:graphicData uri="http://schemas.microsoft.com/office/word/2010/wordprocessingShape">
                    <wps:wsp>
                      <wps:cNvSpPr txBox="1"/>
                      <wps:spPr>
                        <a:xfrm>
                          <a:off x="0" y="0"/>
                          <a:ext cx="1715770" cy="688975"/>
                        </a:xfrm>
                        <a:prstGeom prst="rect">
                          <a:avLst/>
                        </a:prstGeom>
                        <a:noFill/>
                      </wps:spPr>
                      <wps:txbx>
                        <w:txbxContent>
                          <w:p w:rsidR="00045870" w:rsidRDefault="00045870">
                            <w:pPr>
                              <w:pStyle w:val="Titulekobrzku0"/>
                              <w:shd w:val="clear" w:color="auto" w:fill="auto"/>
                              <w:spacing w:line="252" w:lineRule="auto"/>
                            </w:pPr>
                            <w:r>
                              <w:t>Nabyvatel a postupník</w:t>
                            </w:r>
                          </w:p>
                          <w:p w:rsidR="00045870" w:rsidRDefault="00045870">
                            <w:pPr>
                              <w:pStyle w:val="Titulekobrzku0"/>
                              <w:shd w:val="clear" w:color="auto" w:fill="auto"/>
                              <w:spacing w:line="252" w:lineRule="auto"/>
                            </w:pPr>
                            <w:r w:rsidRPr="00045870">
                              <w:rPr>
                                <w:highlight w:val="yellow"/>
                              </w:rPr>
                              <w:t>XXXX</w:t>
                            </w:r>
                            <w:r>
                              <w:t xml:space="preserve"> </w:t>
                            </w:r>
                          </w:p>
                          <w:p w:rsidR="00045870" w:rsidRDefault="00045870">
                            <w:pPr>
                              <w:pStyle w:val="Titulekobrzku0"/>
                              <w:shd w:val="clear" w:color="auto" w:fill="auto"/>
                              <w:spacing w:line="252" w:lineRule="auto"/>
                            </w:pPr>
                            <w:r>
                              <w:t xml:space="preserve">SEBIA </w:t>
                            </w:r>
                            <w:r>
                              <w:rPr>
                                <w:lang w:val="en-US" w:eastAsia="en-US" w:bidi="en-US"/>
                              </w:rPr>
                              <w:t xml:space="preserve">Czech Republic </w:t>
                            </w:r>
                            <w:r>
                              <w:t>s.r.o.</w:t>
                            </w:r>
                          </w:p>
                        </w:txbxContent>
                      </wps:txbx>
                      <wps:bodyPr lIns="0" tIns="0" rIns="0" bIns="0"/>
                    </wps:wsp>
                  </a:graphicData>
                </a:graphic>
              </wp:anchor>
            </w:drawing>
          </mc:Choice>
          <mc:Fallback>
            <w:pict>
              <v:shape id="Shape 27" o:spid="_x0000_s1034" type="#_x0000_t202" style="position:absolute;margin-left:320.6pt;margin-top:100.75pt;width:135.1pt;height:54.25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" filled="f" stroked="f">
                <v:textbox inset="0,0,0,0">
                  <w:txbxContent>
                    <w:p w:rsidR="00045870" w:rsidRDefault="00045870">
                      <w:pPr>
                        <w:pStyle w:val="Titulekobrzku0"/>
                        <w:shd w:val="clear" w:color="auto" w:fill="auto"/>
                        <w:spacing w:line="252" w:lineRule="auto"/>
                      </w:pPr>
                      <w:r>
                        <w:t>Nabyvatel a postupník</w:t>
                      </w:r>
                    </w:p>
                    <w:p w:rsidR="00045870" w:rsidRDefault="00045870">
                      <w:pPr>
                        <w:pStyle w:val="Titulekobrzku0"/>
                        <w:shd w:val="clear" w:color="auto" w:fill="auto"/>
                        <w:spacing w:line="252" w:lineRule="auto"/>
                      </w:pPr>
                      <w:r w:rsidRPr="00045870">
                        <w:rPr>
                          <w:highlight w:val="yellow"/>
                        </w:rPr>
                        <w:t>XXXX</w:t>
                      </w:r>
                      <w:r>
                        <w:t xml:space="preserve"> </w:t>
                      </w:r>
                    </w:p>
                    <w:p w:rsidR="00045870" w:rsidRDefault="00045870">
                      <w:pPr>
                        <w:pStyle w:val="Titulekobrzku0"/>
                        <w:shd w:val="clear" w:color="auto" w:fill="auto"/>
                        <w:spacing w:line="252" w:lineRule="auto"/>
                      </w:pPr>
                      <w:r>
                        <w:t xml:space="preserve">SEBIA </w:t>
                      </w:r>
                      <w:r>
                        <w:rPr>
                          <w:lang w:val="en-US" w:eastAsia="en-US" w:bidi="en-US"/>
                        </w:rPr>
                        <w:t xml:space="preserve">Czech Republic </w:t>
                      </w:r>
                      <w:r>
                        <w:t>s.r.o.</w:t>
                      </w:r>
                    </w:p>
                  </w:txbxContent>
                </v:textbox>
                <w10:wrap anchorx="page"/>
              </v:shape>
            </w:pict>
          </mc:Fallback>
        </mc:AlternateContent>
      </w:r>
    </w:p>
    <w:p w:rsidR="00045870" w:rsidRDefault="00045870" w:rsidP="00045870">
      <w:pPr>
        <w:pStyle w:val="Nadpis10"/>
        <w:keepNext/>
        <w:keepLines/>
        <w:shd w:val="clear" w:color="auto" w:fill="auto"/>
      </w:pPr>
      <w:bookmarkStart w:id="16" w:name="bookmark20"/>
      <w:bookmarkStart w:id="17" w:name="bookmark21"/>
    </w:p>
    <w:p w:rsidR="00045870" w:rsidRDefault="00045870" w:rsidP="00045870">
      <w:pPr>
        <w:pStyle w:val="Nadpis10"/>
        <w:keepNext/>
        <w:keepLines/>
        <w:shd w:val="clear" w:color="auto" w:fill="auto"/>
      </w:pPr>
    </w:p>
    <w:p w:rsidR="00045870" w:rsidRDefault="00045870" w:rsidP="00045870">
      <w:pPr>
        <w:pStyle w:val="Nadpis10"/>
        <w:keepNext/>
        <w:keepLines/>
        <w:shd w:val="clear" w:color="auto" w:fill="auto"/>
      </w:pPr>
    </w:p>
    <w:p w:rsidR="00045870" w:rsidRDefault="00045870" w:rsidP="00045870">
      <w:pPr>
        <w:pStyle w:val="Nadpis10"/>
        <w:keepNext/>
        <w:keepLines/>
        <w:shd w:val="clear" w:color="auto" w:fill="auto"/>
      </w:pPr>
    </w:p>
    <w:p w:rsidR="00045870" w:rsidRDefault="00045870" w:rsidP="00045870">
      <w:pPr>
        <w:pStyle w:val="Nadpis10"/>
        <w:keepNext/>
        <w:keepLines/>
        <w:shd w:val="clear" w:color="auto" w:fill="auto"/>
      </w:pPr>
    </w:p>
    <w:p w:rsidR="00045870" w:rsidRDefault="00045870" w:rsidP="00045870">
      <w:pPr>
        <w:pStyle w:val="Nadpis10"/>
        <w:keepNext/>
        <w:keepLines/>
        <w:shd w:val="clear" w:color="auto" w:fill="auto"/>
      </w:pPr>
    </w:p>
    <w:p w:rsidR="00121986" w:rsidRDefault="00045870" w:rsidP="00045870">
      <w:pPr>
        <w:pStyle w:val="Nadpis10"/>
        <w:keepNext/>
        <w:keepLines/>
        <w:shd w:val="clear" w:color="auto" w:fill="auto"/>
      </w:pPr>
      <w:r>
        <w:t>Smlouva o výpůjčce</w:t>
      </w:r>
      <w:bookmarkEnd w:id="16"/>
      <w:bookmarkEnd w:id="17"/>
    </w:p>
    <w:p w:rsidR="00121986" w:rsidRDefault="00045870">
      <w:pPr>
        <w:pStyle w:val="Zkladntext1"/>
        <w:shd w:val="clear" w:color="auto" w:fill="auto"/>
        <w:spacing w:after="240"/>
        <w:jc w:val="center"/>
      </w:pPr>
      <w:r>
        <w:t>uzavřená dle § 2193 a násl. zákona č. 89/2012 Sb., občanský zákoník, v</w:t>
      </w:r>
      <w:r>
        <w:br/>
        <w:t>platném znění (dále jen „občanský zákoník“)</w:t>
      </w:r>
    </w:p>
    <w:p w:rsidR="00121986" w:rsidRDefault="00045870">
      <w:pPr>
        <w:pStyle w:val="Zkladntext1"/>
        <w:shd w:val="clear" w:color="auto" w:fill="auto"/>
        <w:spacing w:after="60" w:line="360" w:lineRule="auto"/>
        <w:jc w:val="center"/>
      </w:pPr>
      <w:proofErr w:type="gramStart"/>
      <w:r>
        <w:t>mezi</w:t>
      </w:r>
      <w:proofErr w:type="gramEnd"/>
    </w:p>
    <w:p w:rsidR="00121986" w:rsidRDefault="00045870">
      <w:pPr>
        <w:pStyle w:val="Zkladntext1"/>
        <w:numPr>
          <w:ilvl w:val="0"/>
          <w:numId w:val="1"/>
        </w:numPr>
        <w:shd w:val="clear" w:color="auto" w:fill="auto"/>
        <w:tabs>
          <w:tab w:val="left" w:pos="378"/>
          <w:tab w:val="left" w:pos="1915"/>
        </w:tabs>
        <w:spacing w:line="360" w:lineRule="auto"/>
      </w:pPr>
      <w:proofErr w:type="spellStart"/>
      <w:r>
        <w:rPr>
          <w:rFonts w:ascii="Bookman Old Style" w:eastAsia="Bookman Old Style" w:hAnsi="Bookman Old Style" w:cs="Bookman Old Style"/>
          <w:b/>
          <w:bCs/>
          <w:u w:val="single"/>
        </w:rPr>
        <w:t>Půjčitel</w:t>
      </w:r>
      <w:proofErr w:type="spellEnd"/>
      <w:r>
        <w:rPr>
          <w:rFonts w:ascii="Bookman Old Style" w:eastAsia="Bookman Old Style" w:hAnsi="Bookman Old Style" w:cs="Bookman Old Style"/>
          <w:b/>
          <w:bCs/>
          <w:u w:val="single"/>
        </w:rPr>
        <w:t>;</w:t>
      </w:r>
      <w:r>
        <w:rPr>
          <w:rFonts w:ascii="Bookman Old Style" w:eastAsia="Bookman Old Style" w:hAnsi="Bookman Old Style" w:cs="Bookman Old Style"/>
          <w:b/>
          <w:bCs/>
        </w:rPr>
        <w:tab/>
      </w:r>
      <w:r>
        <w:t xml:space="preserve">název </w:t>
      </w:r>
      <w:proofErr w:type="spellStart"/>
      <w:r>
        <w:t>BioVendor</w:t>
      </w:r>
      <w:proofErr w:type="spellEnd"/>
      <w:r>
        <w:t xml:space="preserve"> - Laboratorní medicína a.s.</w:t>
      </w:r>
    </w:p>
    <w:p w:rsidR="00121986" w:rsidRDefault="00045870">
      <w:pPr>
        <w:pStyle w:val="Zkladntext1"/>
        <w:shd w:val="clear" w:color="auto" w:fill="auto"/>
        <w:spacing w:line="360" w:lineRule="auto"/>
        <w:ind w:left="1980"/>
      </w:pPr>
      <w:r>
        <w:t>se sídlem: Karásek 1767/1, 621 00 Brno - Řečkovice</w:t>
      </w:r>
    </w:p>
    <w:p w:rsidR="00121986" w:rsidRDefault="00045870">
      <w:pPr>
        <w:pStyle w:val="Zkladntext1"/>
        <w:shd w:val="clear" w:color="auto" w:fill="auto"/>
        <w:spacing w:line="360" w:lineRule="auto"/>
        <w:ind w:left="1980"/>
      </w:pPr>
      <w:r>
        <w:t xml:space="preserve">(přesný název a sídlo dle výpisu z obchodního rejstříku) Zapsaný v: obchodním rejstříku </w:t>
      </w:r>
      <w:proofErr w:type="gramStart"/>
      <w:r>
        <w:t>vedeném</w:t>
      </w:r>
      <w:proofErr w:type="gramEnd"/>
      <w:r>
        <w:t xml:space="preserve"> Krajským soudem v Brně, oddíl B, vložka 3917</w:t>
      </w:r>
    </w:p>
    <w:p w:rsidR="00045870" w:rsidRDefault="00045870" w:rsidP="00045870">
      <w:pPr>
        <w:pStyle w:val="Zkladntext1"/>
        <w:shd w:val="clear" w:color="auto" w:fill="auto"/>
        <w:spacing w:line="360" w:lineRule="auto"/>
        <w:ind w:left="2640" w:hanging="660"/>
      </w:pPr>
      <w:r>
        <w:t xml:space="preserve">Zastoupený: </w:t>
      </w:r>
      <w:r w:rsidRPr="00045870">
        <w:rPr>
          <w:highlight w:val="yellow"/>
        </w:rPr>
        <w:t>XXXX</w:t>
      </w:r>
      <w:r>
        <w:t xml:space="preserve"> </w:t>
      </w:r>
    </w:p>
    <w:p w:rsidR="00121986" w:rsidRDefault="00045870" w:rsidP="00045870">
      <w:pPr>
        <w:pStyle w:val="Zkladntext1"/>
        <w:shd w:val="clear" w:color="auto" w:fill="auto"/>
        <w:spacing w:line="360" w:lineRule="auto"/>
        <w:ind w:left="2640" w:hanging="660"/>
      </w:pPr>
      <w:r>
        <w:t>IČO: 63471507</w:t>
      </w:r>
    </w:p>
    <w:p w:rsidR="00121986" w:rsidRDefault="00045870">
      <w:pPr>
        <w:pStyle w:val="Zkladntext1"/>
        <w:shd w:val="clear" w:color="auto" w:fill="auto"/>
        <w:spacing w:line="360" w:lineRule="auto"/>
        <w:ind w:left="1980"/>
      </w:pPr>
      <w:r>
        <w:t>DIČ: CZ63471507</w:t>
      </w:r>
    </w:p>
    <w:p w:rsidR="00121986" w:rsidRDefault="00045870">
      <w:pPr>
        <w:pStyle w:val="Zkladntext1"/>
        <w:shd w:val="clear" w:color="auto" w:fill="auto"/>
        <w:spacing w:line="360" w:lineRule="auto"/>
        <w:ind w:left="1980"/>
      </w:pPr>
      <w:r>
        <w:t xml:space="preserve">Bankovní spojení: </w:t>
      </w:r>
      <w:r w:rsidRPr="00045870">
        <w:rPr>
          <w:highlight w:val="yellow"/>
        </w:rPr>
        <w:t>XXXX</w:t>
      </w:r>
    </w:p>
    <w:p w:rsidR="00121986" w:rsidRDefault="00045870">
      <w:pPr>
        <w:pStyle w:val="Zkladntext1"/>
        <w:shd w:val="clear" w:color="auto" w:fill="auto"/>
        <w:spacing w:after="240" w:line="360" w:lineRule="auto"/>
        <w:ind w:left="1980"/>
      </w:pPr>
      <w:proofErr w:type="spellStart"/>
      <w:proofErr w:type="gramStart"/>
      <w:r>
        <w:t>č.účtu</w:t>
      </w:r>
      <w:proofErr w:type="spellEnd"/>
      <w:proofErr w:type="gramEnd"/>
      <w:r>
        <w:t xml:space="preserve">: </w:t>
      </w:r>
      <w:r w:rsidRPr="00045870">
        <w:rPr>
          <w:highlight w:val="yellow"/>
        </w:rPr>
        <w:t>XXXX</w:t>
      </w:r>
    </w:p>
    <w:p w:rsidR="00121986" w:rsidRDefault="00045870">
      <w:pPr>
        <w:pStyle w:val="Zkladntext1"/>
        <w:shd w:val="clear" w:color="auto" w:fill="auto"/>
        <w:spacing w:after="660" w:line="360" w:lineRule="auto"/>
      </w:pPr>
      <w:r>
        <w:t>(dále jen „</w:t>
      </w:r>
      <w:proofErr w:type="spellStart"/>
      <w:r>
        <w:t>půjčitel</w:t>
      </w:r>
      <w:proofErr w:type="spellEnd"/>
      <w:r>
        <w:t>“)</w:t>
      </w:r>
    </w:p>
    <w:p w:rsidR="00121986" w:rsidRDefault="00045870">
      <w:pPr>
        <w:pStyle w:val="Zkladntext30"/>
        <w:shd w:val="clear" w:color="auto" w:fill="auto"/>
        <w:ind w:left="1980" w:hanging="1980"/>
        <w:jc w:val="left"/>
      </w:pPr>
      <w:r>
        <w:t xml:space="preserve">2- </w:t>
      </w:r>
      <w:r>
        <w:rPr>
          <w:u w:val="single"/>
        </w:rPr>
        <w:t>Vypůjčitel</w:t>
      </w:r>
      <w:r>
        <w:t>: Nemocnice Nové Město na Moravě, příspěvková organizace</w:t>
      </w:r>
    </w:p>
    <w:p w:rsidR="00045870" w:rsidRDefault="00045870">
      <w:pPr>
        <w:pStyle w:val="Zkladntext30"/>
        <w:shd w:val="clear" w:color="auto" w:fill="auto"/>
        <w:ind w:left="1980"/>
        <w:jc w:val="left"/>
      </w:pPr>
      <w:r>
        <w:t xml:space="preserve">se sídlem: Žďárská 610, 592 31 Nové Město na Moravě </w:t>
      </w:r>
    </w:p>
    <w:p w:rsidR="00045870" w:rsidRDefault="00045870">
      <w:pPr>
        <w:pStyle w:val="Zkladntext30"/>
        <w:shd w:val="clear" w:color="auto" w:fill="auto"/>
        <w:ind w:left="1980"/>
        <w:jc w:val="left"/>
      </w:pPr>
      <w:r>
        <w:t xml:space="preserve">Zapsaná v obchodním rejstříku vedeného Krajským soudem v Brně, oddíl </w:t>
      </w:r>
      <w:proofErr w:type="spellStart"/>
      <w:r>
        <w:t>Pr</w:t>
      </w:r>
      <w:proofErr w:type="spellEnd"/>
      <w:r>
        <w:t xml:space="preserve">, vložka 1446 </w:t>
      </w:r>
    </w:p>
    <w:p w:rsidR="00045870" w:rsidRDefault="00045870">
      <w:pPr>
        <w:pStyle w:val="Zkladntext30"/>
        <w:shd w:val="clear" w:color="auto" w:fill="auto"/>
        <w:ind w:left="1980"/>
        <w:jc w:val="left"/>
      </w:pPr>
      <w:r>
        <w:t xml:space="preserve">Zastoupená: </w:t>
      </w:r>
      <w:r w:rsidRPr="00045870">
        <w:rPr>
          <w:highlight w:val="yellow"/>
        </w:rPr>
        <w:t>XXXX</w:t>
      </w:r>
      <w:r>
        <w:t xml:space="preserve"> </w:t>
      </w:r>
    </w:p>
    <w:p w:rsidR="00121986" w:rsidRDefault="00045870">
      <w:pPr>
        <w:pStyle w:val="Zkladntext30"/>
        <w:shd w:val="clear" w:color="auto" w:fill="auto"/>
        <w:ind w:left="1980"/>
        <w:jc w:val="left"/>
      </w:pPr>
      <w:r>
        <w:t>IČO: 00842001</w:t>
      </w:r>
    </w:p>
    <w:p w:rsidR="00121986" w:rsidRDefault="00045870">
      <w:pPr>
        <w:pStyle w:val="Zkladntext30"/>
        <w:shd w:val="clear" w:color="auto" w:fill="auto"/>
        <w:ind w:left="1980"/>
        <w:jc w:val="left"/>
      </w:pPr>
      <w:r>
        <w:t>DIČ: CZ 00842001</w:t>
      </w:r>
    </w:p>
    <w:p w:rsidR="00121986" w:rsidRDefault="00045870">
      <w:pPr>
        <w:pStyle w:val="Zkladntext30"/>
        <w:shd w:val="clear" w:color="auto" w:fill="auto"/>
        <w:ind w:left="1980"/>
        <w:jc w:val="left"/>
      </w:pPr>
      <w:r>
        <w:t xml:space="preserve">Bankovní spojení: </w:t>
      </w:r>
      <w:r w:rsidRPr="00045870">
        <w:rPr>
          <w:highlight w:val="yellow"/>
        </w:rPr>
        <w:t>XXXX</w:t>
      </w:r>
    </w:p>
    <w:p w:rsidR="00121986" w:rsidRDefault="00045870">
      <w:pPr>
        <w:pStyle w:val="Zkladntext30"/>
        <w:shd w:val="clear" w:color="auto" w:fill="auto"/>
        <w:spacing w:after="240"/>
        <w:ind w:left="1980"/>
        <w:jc w:val="left"/>
      </w:pPr>
      <w:proofErr w:type="spellStart"/>
      <w:proofErr w:type="gramStart"/>
      <w:r>
        <w:t>č.účtu</w:t>
      </w:r>
      <w:proofErr w:type="spellEnd"/>
      <w:proofErr w:type="gramEnd"/>
      <w:r>
        <w:t xml:space="preserve">: </w:t>
      </w:r>
      <w:r w:rsidRPr="00045870">
        <w:rPr>
          <w:highlight w:val="yellow"/>
        </w:rPr>
        <w:t>XXXX</w:t>
      </w:r>
    </w:p>
    <w:p w:rsidR="00121986" w:rsidRDefault="00045870">
      <w:pPr>
        <w:pStyle w:val="Zkladntext1"/>
        <w:shd w:val="clear" w:color="auto" w:fill="auto"/>
        <w:spacing w:after="780"/>
      </w:pPr>
      <w:r>
        <w:t>(dále jen „vypůjčitel“)</w:t>
      </w:r>
    </w:p>
    <w:p w:rsidR="00121986" w:rsidRDefault="00045870">
      <w:pPr>
        <w:pStyle w:val="Nadpis40"/>
        <w:keepNext/>
        <w:keepLines/>
        <w:shd w:val="clear" w:color="auto" w:fill="auto"/>
        <w:spacing w:after="0"/>
        <w:rPr>
          <w:sz w:val="22"/>
          <w:szCs w:val="22"/>
        </w:rPr>
      </w:pPr>
      <w:bookmarkStart w:id="18" w:name="bookmark22"/>
      <w:bookmarkStart w:id="19" w:name="bookmark23"/>
      <w:r>
        <w:rPr>
          <w:sz w:val="22"/>
          <w:szCs w:val="22"/>
        </w:rPr>
        <w:t>Preambule</w:t>
      </w:r>
      <w:bookmarkEnd w:id="18"/>
      <w:bookmarkEnd w:id="19"/>
    </w:p>
    <w:p w:rsidR="00121986" w:rsidRDefault="00045870">
      <w:pPr>
        <w:pStyle w:val="Zkladntext1"/>
        <w:shd w:val="clear" w:color="auto" w:fill="auto"/>
        <w:spacing w:after="120" w:line="252" w:lineRule="auto"/>
        <w:sectPr w:rsidR="00121986">
          <w:footerReference w:type="even" r:id="rId10"/>
          <w:footerReference w:type="default" r:id="rId11"/>
          <w:type w:val="continuous"/>
          <w:pgSz w:w="11900" w:h="16840"/>
          <w:pgMar w:top="636" w:right="1441" w:bottom="1816" w:left="1233" w:header="208" w:footer="1388" w:gutter="0"/>
          <w:cols w:space="720"/>
          <w:noEndnote/>
          <w:docGrid w:linePitch="360"/>
        </w:sectPr>
      </w:pPr>
      <w:r>
        <w:t xml:space="preserve">Tato </w:t>
      </w:r>
      <w:proofErr w:type="gramStart"/>
      <w:r>
        <w:t>smlouvaje</w:t>
      </w:r>
      <w:proofErr w:type="gramEnd"/>
      <w:r>
        <w:t xml:space="preserve"> uzavřena na základě zadávacího řízení k veřejné zakázce malého rozsahu na dodávky s názvem </w:t>
      </w:r>
      <w:r>
        <w:rPr>
          <w:rFonts w:ascii="Bookman Old Style" w:eastAsia="Bookman Old Style" w:hAnsi="Bookman Old Style" w:cs="Bookman Old Style"/>
          <w:b/>
          <w:bCs/>
          <w:i/>
          <w:iCs/>
          <w:sz w:val="18"/>
          <w:szCs w:val="18"/>
        </w:rPr>
        <w:t>„Dodávky reagencii a provozního spotřebního materiálu vázané na výpůjčku elektroforetického analyzátoru“</w:t>
      </w:r>
      <w:r>
        <w:t xml:space="preserve"> vedené u vypůjčitele pod evidenčním číslem VZ/19/19.</w:t>
      </w:r>
    </w:p>
    <w:p w:rsidR="00121986" w:rsidRDefault="00045870">
      <w:pPr>
        <w:jc w:val="center"/>
        <w:rPr>
          <w:sz w:val="2"/>
          <w:szCs w:val="2"/>
        </w:rPr>
      </w:pPr>
      <w:r>
        <w:rPr>
          <w:noProof/>
          <w:lang w:bidi="ar-SA"/>
        </w:rPr>
        <w:lastRenderedPageBreak/>
        <w:drawing>
          <wp:inline distT="0" distB="0" distL="0" distR="0">
            <wp:extent cx="542290" cy="420370"/>
            <wp:effectExtent l="0" t="0" r="0" b="0"/>
            <wp:docPr id="29" name="Picut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2"/>
                    <a:stretch/>
                  </pic:blipFill>
                  <pic:spPr>
                    <a:xfrm>
                      <a:off x="0" y="0"/>
                      <a:ext cx="542290" cy="420370"/>
                    </a:xfrm>
                    <a:prstGeom prst="rect">
                      <a:avLst/>
                    </a:prstGeom>
                  </pic:spPr>
                </pic:pic>
              </a:graphicData>
            </a:graphic>
          </wp:inline>
        </w:drawing>
      </w:r>
    </w:p>
    <w:p w:rsidR="00121986" w:rsidRDefault="00121986">
      <w:pPr>
        <w:spacing w:after="1759" w:line="1" w:lineRule="exact"/>
      </w:pPr>
    </w:p>
    <w:p w:rsidR="00121986" w:rsidRDefault="00045870">
      <w:pPr>
        <w:pStyle w:val="Zkladntext30"/>
        <w:shd w:val="clear" w:color="auto" w:fill="auto"/>
        <w:spacing w:line="226" w:lineRule="auto"/>
        <w:rPr>
          <w:sz w:val="24"/>
          <w:szCs w:val="24"/>
        </w:rPr>
      </w:pPr>
      <w:r>
        <w:rPr>
          <w:sz w:val="24"/>
          <w:szCs w:val="24"/>
        </w:rPr>
        <w:t xml:space="preserve">Č1. </w:t>
      </w:r>
      <w:r>
        <w:rPr>
          <w:sz w:val="24"/>
          <w:szCs w:val="24"/>
          <w:lang w:val="en-US" w:eastAsia="en-US" w:bidi="en-US"/>
        </w:rPr>
        <w:t>I.</w:t>
      </w:r>
    </w:p>
    <w:p w:rsidR="00121986" w:rsidRDefault="00045870">
      <w:pPr>
        <w:pStyle w:val="Nadpis40"/>
        <w:keepNext/>
        <w:keepLines/>
        <w:shd w:val="clear" w:color="auto" w:fill="auto"/>
        <w:spacing w:after="200" w:line="226" w:lineRule="auto"/>
      </w:pPr>
      <w:bookmarkStart w:id="20" w:name="bookmark24"/>
      <w:bookmarkStart w:id="21" w:name="bookmark25"/>
      <w:r>
        <w:t>Předmět výpůjčky</w:t>
      </w:r>
      <w:bookmarkEnd w:id="20"/>
      <w:bookmarkEnd w:id="21"/>
    </w:p>
    <w:p w:rsidR="00121986" w:rsidRDefault="00045870">
      <w:pPr>
        <w:pStyle w:val="Zkladntext1"/>
        <w:numPr>
          <w:ilvl w:val="0"/>
          <w:numId w:val="2"/>
        </w:numPr>
        <w:shd w:val="clear" w:color="auto" w:fill="auto"/>
        <w:tabs>
          <w:tab w:val="left" w:pos="320"/>
        </w:tabs>
        <w:spacing w:after="200" w:line="252" w:lineRule="auto"/>
        <w:ind w:left="320" w:hanging="320"/>
        <w:jc w:val="both"/>
      </w:pPr>
      <w:proofErr w:type="spellStart"/>
      <w:r>
        <w:t>Půjčitel</w:t>
      </w:r>
      <w:proofErr w:type="spellEnd"/>
      <w:r>
        <w:t xml:space="preserve"> se zavazuje přenechat vypůjčiteli do bezplatného užívání následující předmět výpůjčky - níže specifikovaný zdravotnický prostředek - nový elektroforetický analyzátor (dále jen „předmět výpůjčky“):</w:t>
      </w:r>
    </w:p>
    <w:tbl>
      <w:tblPr>
        <w:tblOverlap w:val="never"/>
        <w:tblW w:w="0" w:type="auto"/>
        <w:jc w:val="center"/>
        <w:tblLayout w:type="fixed"/>
        <w:tblCellMar>
          <w:left w:w="10" w:type="dxa"/>
          <w:right w:w="10" w:type="dxa"/>
        </w:tblCellMar>
        <w:tblLook w:val="0000" w:firstRow="0" w:lastRow="0" w:firstColumn="0" w:lastColumn="0" w:noHBand="0" w:noVBand="0"/>
      </w:tblPr>
      <w:tblGrid>
        <w:gridCol w:w="744"/>
        <w:gridCol w:w="2246"/>
        <w:gridCol w:w="2851"/>
        <w:gridCol w:w="955"/>
        <w:gridCol w:w="1387"/>
      </w:tblGrid>
      <w:tr w:rsidR="00121986">
        <w:tblPrEx>
          <w:tblCellMar>
            <w:top w:w="0" w:type="dxa"/>
            <w:bottom w:w="0" w:type="dxa"/>
          </w:tblCellMar>
        </w:tblPrEx>
        <w:trPr>
          <w:trHeight w:hRule="exact" w:val="701"/>
          <w:jc w:val="center"/>
        </w:trPr>
        <w:tc>
          <w:tcPr>
            <w:tcW w:w="744" w:type="dxa"/>
            <w:tcBorders>
              <w:top w:val="single" w:sz="4" w:space="0" w:color="auto"/>
              <w:left w:val="single" w:sz="4" w:space="0" w:color="auto"/>
            </w:tcBorders>
            <w:shd w:val="clear" w:color="auto" w:fill="FFFFFF"/>
            <w:vAlign w:val="center"/>
          </w:tcPr>
          <w:p w:rsidR="00121986" w:rsidRDefault="00045870">
            <w:pPr>
              <w:pStyle w:val="Jin0"/>
              <w:shd w:val="clear" w:color="auto" w:fill="auto"/>
              <w:jc w:val="center"/>
              <w:rPr>
                <w:sz w:val="18"/>
                <w:szCs w:val="18"/>
              </w:rPr>
            </w:pPr>
            <w:r>
              <w:rPr>
                <w:rFonts w:ascii="Bookman Old Style" w:eastAsia="Bookman Old Style" w:hAnsi="Bookman Old Style" w:cs="Bookman Old Style"/>
                <w:b/>
                <w:bCs/>
                <w:sz w:val="18"/>
                <w:szCs w:val="18"/>
              </w:rPr>
              <w:t>Pol.</w:t>
            </w:r>
          </w:p>
        </w:tc>
        <w:tc>
          <w:tcPr>
            <w:tcW w:w="2246" w:type="dxa"/>
            <w:tcBorders>
              <w:top w:val="single" w:sz="4" w:space="0" w:color="auto"/>
              <w:left w:val="single" w:sz="4" w:space="0" w:color="auto"/>
            </w:tcBorders>
            <w:shd w:val="clear" w:color="auto" w:fill="FFFFFF"/>
            <w:vAlign w:val="center"/>
          </w:tcPr>
          <w:p w:rsidR="00121986" w:rsidRDefault="00045870">
            <w:pPr>
              <w:pStyle w:val="Jin0"/>
              <w:shd w:val="clear" w:color="auto" w:fill="auto"/>
              <w:jc w:val="center"/>
              <w:rPr>
                <w:sz w:val="18"/>
                <w:szCs w:val="18"/>
              </w:rPr>
            </w:pPr>
            <w:r>
              <w:rPr>
                <w:rFonts w:ascii="Bookman Old Style" w:eastAsia="Bookman Old Style" w:hAnsi="Bookman Old Style" w:cs="Bookman Old Style"/>
                <w:b/>
                <w:bCs/>
                <w:sz w:val="18"/>
                <w:szCs w:val="18"/>
              </w:rPr>
              <w:t>Název</w:t>
            </w:r>
          </w:p>
        </w:tc>
        <w:tc>
          <w:tcPr>
            <w:tcW w:w="2851" w:type="dxa"/>
            <w:tcBorders>
              <w:top w:val="single" w:sz="4" w:space="0" w:color="auto"/>
              <w:left w:val="single" w:sz="4" w:space="0" w:color="auto"/>
            </w:tcBorders>
            <w:shd w:val="clear" w:color="auto" w:fill="FFFFFF"/>
            <w:vAlign w:val="center"/>
          </w:tcPr>
          <w:p w:rsidR="00121986" w:rsidRDefault="00045870">
            <w:pPr>
              <w:pStyle w:val="Jin0"/>
              <w:shd w:val="clear" w:color="auto" w:fill="auto"/>
              <w:jc w:val="center"/>
              <w:rPr>
                <w:sz w:val="18"/>
                <w:szCs w:val="18"/>
              </w:rPr>
            </w:pPr>
            <w:r>
              <w:rPr>
                <w:rFonts w:ascii="Bookman Old Style" w:eastAsia="Bookman Old Style" w:hAnsi="Bookman Old Style" w:cs="Bookman Old Style"/>
                <w:b/>
                <w:bCs/>
                <w:sz w:val="18"/>
                <w:szCs w:val="18"/>
              </w:rPr>
              <w:t>Výrobce</w:t>
            </w:r>
          </w:p>
        </w:tc>
        <w:tc>
          <w:tcPr>
            <w:tcW w:w="955" w:type="dxa"/>
            <w:tcBorders>
              <w:top w:val="single" w:sz="4" w:space="0" w:color="auto"/>
              <w:left w:val="single" w:sz="4" w:space="0" w:color="auto"/>
            </w:tcBorders>
            <w:shd w:val="clear" w:color="auto" w:fill="FFFFFF"/>
            <w:vAlign w:val="center"/>
          </w:tcPr>
          <w:p w:rsidR="00121986" w:rsidRDefault="00045870">
            <w:pPr>
              <w:pStyle w:val="Jin0"/>
              <w:shd w:val="clear" w:color="auto" w:fill="auto"/>
              <w:jc w:val="center"/>
              <w:rPr>
                <w:sz w:val="18"/>
                <w:szCs w:val="18"/>
              </w:rPr>
            </w:pPr>
            <w:r>
              <w:rPr>
                <w:rFonts w:ascii="Bookman Old Style" w:eastAsia="Bookman Old Style" w:hAnsi="Bookman Old Style" w:cs="Bookman Old Style"/>
                <w:b/>
                <w:bCs/>
                <w:sz w:val="18"/>
                <w:szCs w:val="18"/>
              </w:rPr>
              <w:t xml:space="preserve">výr. </w:t>
            </w:r>
            <w:proofErr w:type="gramStart"/>
            <w:r>
              <w:rPr>
                <w:rFonts w:ascii="Bookman Old Style" w:eastAsia="Bookman Old Style" w:hAnsi="Bookman Old Style" w:cs="Bookman Old Style"/>
                <w:b/>
                <w:bCs/>
                <w:sz w:val="18"/>
                <w:szCs w:val="18"/>
              </w:rPr>
              <w:t>číslo</w:t>
            </w:r>
            <w:proofErr w:type="gramEnd"/>
          </w:p>
        </w:tc>
        <w:tc>
          <w:tcPr>
            <w:tcW w:w="1387" w:type="dxa"/>
            <w:tcBorders>
              <w:top w:val="single" w:sz="4" w:space="0" w:color="auto"/>
              <w:left w:val="single" w:sz="4" w:space="0" w:color="auto"/>
              <w:right w:val="single" w:sz="4" w:space="0" w:color="auto"/>
            </w:tcBorders>
            <w:shd w:val="clear" w:color="auto" w:fill="FFFFFF"/>
            <w:vAlign w:val="bottom"/>
          </w:tcPr>
          <w:p w:rsidR="00121986" w:rsidRDefault="00045870">
            <w:pPr>
              <w:pStyle w:val="Jin0"/>
              <w:shd w:val="clear" w:color="auto" w:fill="auto"/>
              <w:jc w:val="center"/>
              <w:rPr>
                <w:sz w:val="18"/>
                <w:szCs w:val="18"/>
              </w:rPr>
            </w:pPr>
            <w:r>
              <w:rPr>
                <w:rFonts w:ascii="Bookman Old Style" w:eastAsia="Bookman Old Style" w:hAnsi="Bookman Old Style" w:cs="Bookman Old Style"/>
                <w:b/>
                <w:bCs/>
                <w:sz w:val="18"/>
                <w:szCs w:val="18"/>
              </w:rPr>
              <w:t>pořizovací cena v Kč bez DPH</w:t>
            </w:r>
          </w:p>
        </w:tc>
      </w:tr>
      <w:tr w:rsidR="00121986">
        <w:tblPrEx>
          <w:tblCellMar>
            <w:top w:w="0" w:type="dxa"/>
            <w:bottom w:w="0" w:type="dxa"/>
          </w:tblCellMar>
        </w:tblPrEx>
        <w:trPr>
          <w:trHeight w:hRule="exact" w:val="475"/>
          <w:jc w:val="center"/>
        </w:trPr>
        <w:tc>
          <w:tcPr>
            <w:tcW w:w="744" w:type="dxa"/>
            <w:tcBorders>
              <w:top w:val="single" w:sz="4" w:space="0" w:color="auto"/>
              <w:left w:val="single" w:sz="4" w:space="0" w:color="auto"/>
            </w:tcBorders>
            <w:shd w:val="clear" w:color="auto" w:fill="FFFFFF"/>
            <w:vAlign w:val="center"/>
          </w:tcPr>
          <w:p w:rsidR="00121986" w:rsidRDefault="00045870">
            <w:pPr>
              <w:pStyle w:val="Jin0"/>
              <w:shd w:val="clear" w:color="auto" w:fill="auto"/>
              <w:ind w:firstLine="280"/>
              <w:jc w:val="both"/>
              <w:rPr>
                <w:sz w:val="18"/>
                <w:szCs w:val="18"/>
              </w:rPr>
            </w:pPr>
            <w:r>
              <w:rPr>
                <w:rFonts w:ascii="Bookman Old Style" w:eastAsia="Bookman Old Style" w:hAnsi="Bookman Old Style" w:cs="Bookman Old Style"/>
                <w:sz w:val="18"/>
                <w:szCs w:val="18"/>
              </w:rPr>
              <w:t>1.</w:t>
            </w:r>
          </w:p>
        </w:tc>
        <w:tc>
          <w:tcPr>
            <w:tcW w:w="2246" w:type="dxa"/>
            <w:tcBorders>
              <w:top w:val="single" w:sz="4" w:space="0" w:color="auto"/>
              <w:left w:val="single" w:sz="4" w:space="0" w:color="auto"/>
            </w:tcBorders>
            <w:shd w:val="clear" w:color="auto" w:fill="FFFFFF"/>
            <w:vAlign w:val="center"/>
          </w:tcPr>
          <w:p w:rsidR="00121986" w:rsidRDefault="00045870">
            <w:pPr>
              <w:pStyle w:val="Jin0"/>
              <w:shd w:val="clear" w:color="auto" w:fill="auto"/>
              <w:rPr>
                <w:sz w:val="18"/>
                <w:szCs w:val="18"/>
              </w:rPr>
            </w:pPr>
            <w:proofErr w:type="spellStart"/>
            <w:r>
              <w:rPr>
                <w:rFonts w:ascii="Bookman Old Style" w:eastAsia="Bookman Old Style" w:hAnsi="Bookman Old Style" w:cs="Bookman Old Style"/>
                <w:sz w:val="18"/>
                <w:szCs w:val="18"/>
              </w:rPr>
              <w:t>Hydrasys</w:t>
            </w:r>
            <w:proofErr w:type="spellEnd"/>
            <w:r>
              <w:rPr>
                <w:rFonts w:ascii="Bookman Old Style" w:eastAsia="Bookman Old Style" w:hAnsi="Bookman Old Style" w:cs="Bookman Old Style"/>
                <w:sz w:val="18"/>
                <w:szCs w:val="18"/>
              </w:rPr>
              <w:t xml:space="preserve"> 2 </w:t>
            </w:r>
            <w:r>
              <w:rPr>
                <w:rFonts w:ascii="Bookman Old Style" w:eastAsia="Bookman Old Style" w:hAnsi="Bookman Old Style" w:cs="Bookman Old Style"/>
                <w:sz w:val="18"/>
                <w:szCs w:val="18"/>
                <w:lang w:val="en-US" w:eastAsia="en-US" w:bidi="en-US"/>
              </w:rPr>
              <w:t>Scan</w:t>
            </w:r>
          </w:p>
        </w:tc>
        <w:tc>
          <w:tcPr>
            <w:tcW w:w="2851" w:type="dxa"/>
            <w:tcBorders>
              <w:top w:val="single" w:sz="4" w:space="0" w:color="auto"/>
              <w:left w:val="single" w:sz="4" w:space="0" w:color="auto"/>
            </w:tcBorders>
            <w:shd w:val="clear" w:color="auto" w:fill="FFFFFF"/>
            <w:vAlign w:val="center"/>
          </w:tcPr>
          <w:p w:rsidR="00121986" w:rsidRDefault="00045870">
            <w:pPr>
              <w:pStyle w:val="Jin0"/>
              <w:shd w:val="clear" w:color="auto" w:fill="auto"/>
              <w:rPr>
                <w:sz w:val="18"/>
                <w:szCs w:val="18"/>
              </w:rPr>
            </w:pPr>
            <w:proofErr w:type="spellStart"/>
            <w:r>
              <w:rPr>
                <w:rFonts w:ascii="Bookman Old Style" w:eastAsia="Bookman Old Style" w:hAnsi="Bookman Old Style" w:cs="Bookman Old Style"/>
                <w:sz w:val="18"/>
                <w:szCs w:val="18"/>
              </w:rPr>
              <w:t>Sebia</w:t>
            </w:r>
            <w:proofErr w:type="spellEnd"/>
            <w:r>
              <w:rPr>
                <w:rFonts w:ascii="Bookman Old Style" w:eastAsia="Bookman Old Style" w:hAnsi="Bookman Old Style" w:cs="Bookman Old Style"/>
                <w:sz w:val="18"/>
                <w:szCs w:val="18"/>
              </w:rPr>
              <w:t>, Francie</w:t>
            </w:r>
          </w:p>
        </w:tc>
        <w:tc>
          <w:tcPr>
            <w:tcW w:w="955" w:type="dxa"/>
            <w:tcBorders>
              <w:top w:val="single" w:sz="4" w:space="0" w:color="auto"/>
              <w:left w:val="single" w:sz="4" w:space="0" w:color="auto"/>
            </w:tcBorders>
            <w:shd w:val="clear" w:color="auto" w:fill="FFFFFF"/>
            <w:vAlign w:val="center"/>
          </w:tcPr>
          <w:p w:rsidR="00121986" w:rsidRDefault="00045870">
            <w:pPr>
              <w:pStyle w:val="Jin0"/>
              <w:shd w:val="clear" w:color="auto" w:fill="auto"/>
              <w:rPr>
                <w:sz w:val="18"/>
                <w:szCs w:val="18"/>
              </w:rPr>
            </w:pPr>
            <w:r>
              <w:rPr>
                <w:rFonts w:ascii="Bookman Old Style" w:eastAsia="Bookman Old Style" w:hAnsi="Bookman Old Style" w:cs="Bookman Old Style"/>
                <w:sz w:val="18"/>
                <w:szCs w:val="18"/>
              </w:rPr>
              <w:t>3317</w:t>
            </w:r>
          </w:p>
        </w:tc>
        <w:tc>
          <w:tcPr>
            <w:tcW w:w="1387" w:type="dxa"/>
            <w:tcBorders>
              <w:top w:val="single" w:sz="4" w:space="0" w:color="auto"/>
              <w:left w:val="single" w:sz="4" w:space="0" w:color="auto"/>
              <w:right w:val="single" w:sz="4" w:space="0" w:color="auto"/>
            </w:tcBorders>
            <w:shd w:val="clear" w:color="auto" w:fill="FFFFFF"/>
            <w:vAlign w:val="center"/>
          </w:tcPr>
          <w:p w:rsidR="00121986" w:rsidRDefault="00045870">
            <w:pPr>
              <w:pStyle w:val="Jin0"/>
              <w:shd w:val="clear" w:color="auto" w:fill="auto"/>
              <w:jc w:val="center"/>
              <w:rPr>
                <w:sz w:val="18"/>
                <w:szCs w:val="18"/>
              </w:rPr>
            </w:pPr>
            <w:r>
              <w:rPr>
                <w:rFonts w:ascii="Bookman Old Style" w:eastAsia="Bookman Old Style" w:hAnsi="Bookman Old Style" w:cs="Bookman Old Style"/>
                <w:sz w:val="18"/>
                <w:szCs w:val="18"/>
              </w:rPr>
              <w:t>550.000,-</w:t>
            </w:r>
          </w:p>
        </w:tc>
      </w:tr>
      <w:tr w:rsidR="00121986">
        <w:tblPrEx>
          <w:tblCellMar>
            <w:top w:w="0" w:type="dxa"/>
            <w:bottom w:w="0" w:type="dxa"/>
          </w:tblCellMar>
        </w:tblPrEx>
        <w:trPr>
          <w:trHeight w:hRule="exact" w:val="283"/>
          <w:jc w:val="center"/>
        </w:trPr>
        <w:tc>
          <w:tcPr>
            <w:tcW w:w="744" w:type="dxa"/>
            <w:vMerge w:val="restart"/>
            <w:tcBorders>
              <w:top w:val="single" w:sz="4" w:space="0" w:color="auto"/>
              <w:left w:val="single" w:sz="4" w:space="0" w:color="auto"/>
            </w:tcBorders>
            <w:shd w:val="clear" w:color="auto" w:fill="FFFFFF"/>
            <w:vAlign w:val="center"/>
          </w:tcPr>
          <w:p w:rsidR="00121986" w:rsidRDefault="00045870">
            <w:pPr>
              <w:pStyle w:val="Jin0"/>
              <w:shd w:val="clear" w:color="auto" w:fill="auto"/>
              <w:ind w:firstLine="280"/>
              <w:jc w:val="both"/>
              <w:rPr>
                <w:sz w:val="18"/>
                <w:szCs w:val="18"/>
              </w:rPr>
            </w:pPr>
            <w:r>
              <w:rPr>
                <w:rFonts w:ascii="Bookman Old Style" w:eastAsia="Bookman Old Style" w:hAnsi="Bookman Old Style" w:cs="Bookman Old Style"/>
                <w:sz w:val="18"/>
                <w:szCs w:val="18"/>
              </w:rPr>
              <w:t>2.</w:t>
            </w:r>
          </w:p>
        </w:tc>
        <w:tc>
          <w:tcPr>
            <w:tcW w:w="2246" w:type="dxa"/>
            <w:tcBorders>
              <w:top w:val="single" w:sz="4" w:space="0" w:color="auto"/>
              <w:left w:val="single" w:sz="4" w:space="0" w:color="auto"/>
            </w:tcBorders>
            <w:shd w:val="clear" w:color="auto" w:fill="FFFFFF"/>
          </w:tcPr>
          <w:p w:rsidR="00121986" w:rsidRDefault="00121986">
            <w:pPr>
              <w:rPr>
                <w:sz w:val="10"/>
                <w:szCs w:val="10"/>
              </w:rPr>
            </w:pPr>
          </w:p>
        </w:tc>
        <w:tc>
          <w:tcPr>
            <w:tcW w:w="2851" w:type="dxa"/>
            <w:tcBorders>
              <w:top w:val="single" w:sz="4" w:space="0" w:color="auto"/>
              <w:left w:val="single" w:sz="4" w:space="0" w:color="auto"/>
            </w:tcBorders>
            <w:shd w:val="clear" w:color="auto" w:fill="FFFFFF"/>
          </w:tcPr>
          <w:p w:rsidR="00121986" w:rsidRDefault="00121986">
            <w:pPr>
              <w:rPr>
                <w:sz w:val="10"/>
                <w:szCs w:val="10"/>
              </w:rPr>
            </w:pPr>
          </w:p>
        </w:tc>
        <w:tc>
          <w:tcPr>
            <w:tcW w:w="955" w:type="dxa"/>
            <w:tcBorders>
              <w:top w:val="single" w:sz="4" w:space="0" w:color="auto"/>
              <w:left w:val="single" w:sz="4" w:space="0" w:color="auto"/>
            </w:tcBorders>
            <w:shd w:val="clear" w:color="auto" w:fill="FFFFFF"/>
          </w:tcPr>
          <w:p w:rsidR="00121986" w:rsidRDefault="00121986">
            <w:pPr>
              <w:rPr>
                <w:sz w:val="10"/>
                <w:szCs w:val="10"/>
              </w:rPr>
            </w:pPr>
          </w:p>
        </w:tc>
        <w:tc>
          <w:tcPr>
            <w:tcW w:w="1387" w:type="dxa"/>
            <w:tcBorders>
              <w:top w:val="single" w:sz="4" w:space="0" w:color="auto"/>
              <w:left w:val="single" w:sz="4" w:space="0" w:color="auto"/>
              <w:right w:val="single" w:sz="4" w:space="0" w:color="auto"/>
            </w:tcBorders>
            <w:shd w:val="clear" w:color="auto" w:fill="FFFFFF"/>
          </w:tcPr>
          <w:p w:rsidR="00121986" w:rsidRDefault="00121986">
            <w:pPr>
              <w:rPr>
                <w:sz w:val="10"/>
                <w:szCs w:val="10"/>
              </w:rPr>
            </w:pPr>
          </w:p>
        </w:tc>
      </w:tr>
      <w:tr w:rsidR="00121986">
        <w:tblPrEx>
          <w:tblCellMar>
            <w:top w:w="0" w:type="dxa"/>
            <w:bottom w:w="0" w:type="dxa"/>
          </w:tblCellMar>
        </w:tblPrEx>
        <w:trPr>
          <w:trHeight w:hRule="exact" w:val="178"/>
          <w:jc w:val="center"/>
        </w:trPr>
        <w:tc>
          <w:tcPr>
            <w:tcW w:w="744" w:type="dxa"/>
            <w:vMerge/>
            <w:tcBorders>
              <w:left w:val="single" w:sz="4" w:space="0" w:color="auto"/>
            </w:tcBorders>
            <w:shd w:val="clear" w:color="auto" w:fill="FFFFFF"/>
            <w:vAlign w:val="center"/>
          </w:tcPr>
          <w:p w:rsidR="00121986" w:rsidRDefault="00121986"/>
        </w:tc>
        <w:tc>
          <w:tcPr>
            <w:tcW w:w="2246" w:type="dxa"/>
            <w:tcBorders>
              <w:top w:val="single" w:sz="4" w:space="0" w:color="auto"/>
              <w:left w:val="single" w:sz="4" w:space="0" w:color="auto"/>
            </w:tcBorders>
            <w:shd w:val="clear" w:color="auto" w:fill="FFFFFF"/>
          </w:tcPr>
          <w:p w:rsidR="00121986" w:rsidRDefault="00121986">
            <w:pPr>
              <w:rPr>
                <w:sz w:val="10"/>
                <w:szCs w:val="10"/>
              </w:rPr>
            </w:pPr>
          </w:p>
        </w:tc>
        <w:tc>
          <w:tcPr>
            <w:tcW w:w="2851" w:type="dxa"/>
            <w:tcBorders>
              <w:top w:val="single" w:sz="4" w:space="0" w:color="auto"/>
              <w:left w:val="single" w:sz="4" w:space="0" w:color="auto"/>
            </w:tcBorders>
            <w:shd w:val="clear" w:color="auto" w:fill="FFFFFF"/>
          </w:tcPr>
          <w:p w:rsidR="00121986" w:rsidRDefault="00121986">
            <w:pPr>
              <w:rPr>
                <w:sz w:val="10"/>
                <w:szCs w:val="10"/>
              </w:rPr>
            </w:pPr>
          </w:p>
        </w:tc>
        <w:tc>
          <w:tcPr>
            <w:tcW w:w="955" w:type="dxa"/>
            <w:tcBorders>
              <w:top w:val="single" w:sz="4" w:space="0" w:color="auto"/>
              <w:left w:val="single" w:sz="4" w:space="0" w:color="auto"/>
            </w:tcBorders>
            <w:shd w:val="clear" w:color="auto" w:fill="FFFFFF"/>
          </w:tcPr>
          <w:p w:rsidR="00121986" w:rsidRDefault="00121986">
            <w:pPr>
              <w:rPr>
                <w:sz w:val="10"/>
                <w:szCs w:val="10"/>
              </w:rPr>
            </w:pPr>
          </w:p>
        </w:tc>
        <w:tc>
          <w:tcPr>
            <w:tcW w:w="1387" w:type="dxa"/>
            <w:tcBorders>
              <w:top w:val="single" w:sz="4" w:space="0" w:color="auto"/>
              <w:left w:val="single" w:sz="4" w:space="0" w:color="auto"/>
              <w:right w:val="single" w:sz="4" w:space="0" w:color="auto"/>
            </w:tcBorders>
            <w:shd w:val="clear" w:color="auto" w:fill="FFFFFF"/>
          </w:tcPr>
          <w:p w:rsidR="00121986" w:rsidRDefault="00121986">
            <w:pPr>
              <w:rPr>
                <w:sz w:val="10"/>
                <w:szCs w:val="10"/>
              </w:rPr>
            </w:pPr>
          </w:p>
        </w:tc>
      </w:tr>
      <w:tr w:rsidR="00121986">
        <w:tblPrEx>
          <w:tblCellMar>
            <w:top w:w="0" w:type="dxa"/>
            <w:bottom w:w="0" w:type="dxa"/>
          </w:tblCellMar>
        </w:tblPrEx>
        <w:trPr>
          <w:trHeight w:hRule="exact" w:val="283"/>
          <w:jc w:val="center"/>
        </w:trPr>
        <w:tc>
          <w:tcPr>
            <w:tcW w:w="744" w:type="dxa"/>
            <w:vMerge w:val="restart"/>
            <w:tcBorders>
              <w:top w:val="single" w:sz="4" w:space="0" w:color="auto"/>
              <w:left w:val="single" w:sz="4" w:space="0" w:color="auto"/>
            </w:tcBorders>
            <w:shd w:val="clear" w:color="auto" w:fill="FFFFFF"/>
            <w:vAlign w:val="center"/>
          </w:tcPr>
          <w:p w:rsidR="00121986" w:rsidRDefault="00045870">
            <w:pPr>
              <w:pStyle w:val="Jin0"/>
              <w:shd w:val="clear" w:color="auto" w:fill="auto"/>
              <w:ind w:firstLine="280"/>
              <w:jc w:val="both"/>
              <w:rPr>
                <w:sz w:val="18"/>
                <w:szCs w:val="18"/>
              </w:rPr>
            </w:pPr>
            <w:r>
              <w:rPr>
                <w:rFonts w:ascii="Bookman Old Style" w:eastAsia="Bookman Old Style" w:hAnsi="Bookman Old Style" w:cs="Bookman Old Style"/>
                <w:sz w:val="18"/>
                <w:szCs w:val="18"/>
              </w:rPr>
              <w:t>3.</w:t>
            </w:r>
          </w:p>
        </w:tc>
        <w:tc>
          <w:tcPr>
            <w:tcW w:w="2246" w:type="dxa"/>
            <w:tcBorders>
              <w:top w:val="single" w:sz="4" w:space="0" w:color="auto"/>
              <w:left w:val="single" w:sz="4" w:space="0" w:color="auto"/>
            </w:tcBorders>
            <w:shd w:val="clear" w:color="auto" w:fill="FFFFFF"/>
          </w:tcPr>
          <w:p w:rsidR="00121986" w:rsidRDefault="00121986">
            <w:pPr>
              <w:rPr>
                <w:sz w:val="10"/>
                <w:szCs w:val="10"/>
              </w:rPr>
            </w:pPr>
          </w:p>
        </w:tc>
        <w:tc>
          <w:tcPr>
            <w:tcW w:w="2851" w:type="dxa"/>
            <w:tcBorders>
              <w:top w:val="single" w:sz="4" w:space="0" w:color="auto"/>
              <w:left w:val="single" w:sz="4" w:space="0" w:color="auto"/>
            </w:tcBorders>
            <w:shd w:val="clear" w:color="auto" w:fill="FFFFFF"/>
          </w:tcPr>
          <w:p w:rsidR="00121986" w:rsidRDefault="00121986">
            <w:pPr>
              <w:rPr>
                <w:sz w:val="10"/>
                <w:szCs w:val="10"/>
              </w:rPr>
            </w:pPr>
          </w:p>
        </w:tc>
        <w:tc>
          <w:tcPr>
            <w:tcW w:w="955" w:type="dxa"/>
            <w:tcBorders>
              <w:top w:val="single" w:sz="4" w:space="0" w:color="auto"/>
              <w:left w:val="single" w:sz="4" w:space="0" w:color="auto"/>
            </w:tcBorders>
            <w:shd w:val="clear" w:color="auto" w:fill="FFFFFF"/>
          </w:tcPr>
          <w:p w:rsidR="00121986" w:rsidRDefault="00121986">
            <w:pPr>
              <w:rPr>
                <w:sz w:val="10"/>
                <w:szCs w:val="10"/>
              </w:rPr>
            </w:pPr>
          </w:p>
        </w:tc>
        <w:tc>
          <w:tcPr>
            <w:tcW w:w="1387" w:type="dxa"/>
            <w:tcBorders>
              <w:top w:val="single" w:sz="4" w:space="0" w:color="auto"/>
              <w:left w:val="single" w:sz="4" w:space="0" w:color="auto"/>
              <w:right w:val="single" w:sz="4" w:space="0" w:color="auto"/>
            </w:tcBorders>
            <w:shd w:val="clear" w:color="auto" w:fill="FFFFFF"/>
          </w:tcPr>
          <w:p w:rsidR="00121986" w:rsidRDefault="00121986">
            <w:pPr>
              <w:rPr>
                <w:sz w:val="10"/>
                <w:szCs w:val="10"/>
              </w:rPr>
            </w:pPr>
          </w:p>
        </w:tc>
      </w:tr>
      <w:tr w:rsidR="00121986">
        <w:tblPrEx>
          <w:tblCellMar>
            <w:top w:w="0" w:type="dxa"/>
            <w:bottom w:w="0" w:type="dxa"/>
          </w:tblCellMar>
        </w:tblPrEx>
        <w:trPr>
          <w:trHeight w:hRule="exact" w:val="173"/>
          <w:jc w:val="center"/>
        </w:trPr>
        <w:tc>
          <w:tcPr>
            <w:tcW w:w="744" w:type="dxa"/>
            <w:vMerge/>
            <w:tcBorders>
              <w:left w:val="single" w:sz="4" w:space="0" w:color="auto"/>
            </w:tcBorders>
            <w:shd w:val="clear" w:color="auto" w:fill="FFFFFF"/>
            <w:vAlign w:val="center"/>
          </w:tcPr>
          <w:p w:rsidR="00121986" w:rsidRDefault="00121986"/>
        </w:tc>
        <w:tc>
          <w:tcPr>
            <w:tcW w:w="2246" w:type="dxa"/>
            <w:tcBorders>
              <w:top w:val="single" w:sz="4" w:space="0" w:color="auto"/>
              <w:left w:val="single" w:sz="4" w:space="0" w:color="auto"/>
            </w:tcBorders>
            <w:shd w:val="clear" w:color="auto" w:fill="FFFFFF"/>
          </w:tcPr>
          <w:p w:rsidR="00121986" w:rsidRDefault="00121986">
            <w:pPr>
              <w:rPr>
                <w:sz w:val="10"/>
                <w:szCs w:val="10"/>
              </w:rPr>
            </w:pPr>
          </w:p>
        </w:tc>
        <w:tc>
          <w:tcPr>
            <w:tcW w:w="2851" w:type="dxa"/>
            <w:tcBorders>
              <w:top w:val="single" w:sz="4" w:space="0" w:color="auto"/>
              <w:left w:val="single" w:sz="4" w:space="0" w:color="auto"/>
            </w:tcBorders>
            <w:shd w:val="clear" w:color="auto" w:fill="FFFFFF"/>
          </w:tcPr>
          <w:p w:rsidR="00121986" w:rsidRDefault="00121986">
            <w:pPr>
              <w:rPr>
                <w:sz w:val="10"/>
                <w:szCs w:val="10"/>
              </w:rPr>
            </w:pPr>
          </w:p>
        </w:tc>
        <w:tc>
          <w:tcPr>
            <w:tcW w:w="955" w:type="dxa"/>
            <w:tcBorders>
              <w:top w:val="single" w:sz="4" w:space="0" w:color="auto"/>
              <w:left w:val="single" w:sz="4" w:space="0" w:color="auto"/>
            </w:tcBorders>
            <w:shd w:val="clear" w:color="auto" w:fill="FFFFFF"/>
          </w:tcPr>
          <w:p w:rsidR="00121986" w:rsidRDefault="00121986">
            <w:pPr>
              <w:rPr>
                <w:sz w:val="10"/>
                <w:szCs w:val="10"/>
              </w:rPr>
            </w:pPr>
          </w:p>
        </w:tc>
        <w:tc>
          <w:tcPr>
            <w:tcW w:w="1387" w:type="dxa"/>
            <w:tcBorders>
              <w:top w:val="single" w:sz="4" w:space="0" w:color="auto"/>
              <w:left w:val="single" w:sz="4" w:space="0" w:color="auto"/>
              <w:right w:val="single" w:sz="4" w:space="0" w:color="auto"/>
            </w:tcBorders>
            <w:shd w:val="clear" w:color="auto" w:fill="FFFFFF"/>
          </w:tcPr>
          <w:p w:rsidR="00121986" w:rsidRDefault="00121986">
            <w:pPr>
              <w:rPr>
                <w:sz w:val="10"/>
                <w:szCs w:val="10"/>
              </w:rPr>
            </w:pPr>
          </w:p>
        </w:tc>
      </w:tr>
      <w:tr w:rsidR="00121986">
        <w:tblPrEx>
          <w:tblCellMar>
            <w:top w:w="0" w:type="dxa"/>
            <w:bottom w:w="0" w:type="dxa"/>
          </w:tblCellMar>
        </w:tblPrEx>
        <w:trPr>
          <w:trHeight w:hRule="exact" w:val="288"/>
          <w:jc w:val="center"/>
        </w:trPr>
        <w:tc>
          <w:tcPr>
            <w:tcW w:w="744" w:type="dxa"/>
            <w:vMerge w:val="restart"/>
            <w:tcBorders>
              <w:top w:val="single" w:sz="4" w:space="0" w:color="auto"/>
              <w:left w:val="single" w:sz="4" w:space="0" w:color="auto"/>
            </w:tcBorders>
            <w:shd w:val="clear" w:color="auto" w:fill="FFFFFF"/>
            <w:vAlign w:val="center"/>
          </w:tcPr>
          <w:p w:rsidR="00121986" w:rsidRDefault="00045870">
            <w:pPr>
              <w:pStyle w:val="Jin0"/>
              <w:shd w:val="clear" w:color="auto" w:fill="auto"/>
              <w:jc w:val="center"/>
              <w:rPr>
                <w:sz w:val="18"/>
                <w:szCs w:val="18"/>
              </w:rPr>
            </w:pPr>
            <w:r>
              <w:rPr>
                <w:rFonts w:ascii="Bookman Old Style" w:eastAsia="Bookman Old Style" w:hAnsi="Bookman Old Style" w:cs="Bookman Old Style"/>
                <w:sz w:val="18"/>
                <w:szCs w:val="18"/>
              </w:rPr>
              <w:t>4.</w:t>
            </w:r>
          </w:p>
        </w:tc>
        <w:tc>
          <w:tcPr>
            <w:tcW w:w="2246" w:type="dxa"/>
            <w:tcBorders>
              <w:top w:val="single" w:sz="4" w:space="0" w:color="auto"/>
              <w:left w:val="single" w:sz="4" w:space="0" w:color="auto"/>
            </w:tcBorders>
            <w:shd w:val="clear" w:color="auto" w:fill="FFFFFF"/>
          </w:tcPr>
          <w:p w:rsidR="00121986" w:rsidRDefault="00121986">
            <w:pPr>
              <w:rPr>
                <w:sz w:val="10"/>
                <w:szCs w:val="10"/>
              </w:rPr>
            </w:pPr>
          </w:p>
        </w:tc>
        <w:tc>
          <w:tcPr>
            <w:tcW w:w="2851" w:type="dxa"/>
            <w:tcBorders>
              <w:top w:val="single" w:sz="4" w:space="0" w:color="auto"/>
              <w:left w:val="single" w:sz="4" w:space="0" w:color="auto"/>
            </w:tcBorders>
            <w:shd w:val="clear" w:color="auto" w:fill="FFFFFF"/>
          </w:tcPr>
          <w:p w:rsidR="00121986" w:rsidRDefault="00121986">
            <w:pPr>
              <w:rPr>
                <w:sz w:val="10"/>
                <w:szCs w:val="10"/>
              </w:rPr>
            </w:pPr>
          </w:p>
        </w:tc>
        <w:tc>
          <w:tcPr>
            <w:tcW w:w="955" w:type="dxa"/>
            <w:tcBorders>
              <w:top w:val="single" w:sz="4" w:space="0" w:color="auto"/>
              <w:left w:val="single" w:sz="4" w:space="0" w:color="auto"/>
            </w:tcBorders>
            <w:shd w:val="clear" w:color="auto" w:fill="FFFFFF"/>
          </w:tcPr>
          <w:p w:rsidR="00121986" w:rsidRDefault="00121986">
            <w:pPr>
              <w:rPr>
                <w:sz w:val="10"/>
                <w:szCs w:val="10"/>
              </w:rPr>
            </w:pPr>
          </w:p>
        </w:tc>
        <w:tc>
          <w:tcPr>
            <w:tcW w:w="1387" w:type="dxa"/>
            <w:tcBorders>
              <w:top w:val="single" w:sz="4" w:space="0" w:color="auto"/>
              <w:left w:val="single" w:sz="4" w:space="0" w:color="auto"/>
              <w:right w:val="single" w:sz="4" w:space="0" w:color="auto"/>
            </w:tcBorders>
            <w:shd w:val="clear" w:color="auto" w:fill="FFFFFF"/>
          </w:tcPr>
          <w:p w:rsidR="00121986" w:rsidRDefault="00121986">
            <w:pPr>
              <w:rPr>
                <w:sz w:val="10"/>
                <w:szCs w:val="10"/>
              </w:rPr>
            </w:pPr>
          </w:p>
        </w:tc>
      </w:tr>
      <w:tr w:rsidR="00121986">
        <w:tblPrEx>
          <w:tblCellMar>
            <w:top w:w="0" w:type="dxa"/>
            <w:bottom w:w="0" w:type="dxa"/>
          </w:tblCellMar>
        </w:tblPrEx>
        <w:trPr>
          <w:trHeight w:hRule="exact" w:val="173"/>
          <w:jc w:val="center"/>
        </w:trPr>
        <w:tc>
          <w:tcPr>
            <w:tcW w:w="744" w:type="dxa"/>
            <w:vMerge/>
            <w:tcBorders>
              <w:left w:val="single" w:sz="4" w:space="0" w:color="auto"/>
            </w:tcBorders>
            <w:shd w:val="clear" w:color="auto" w:fill="FFFFFF"/>
            <w:vAlign w:val="center"/>
          </w:tcPr>
          <w:p w:rsidR="00121986" w:rsidRDefault="00121986"/>
        </w:tc>
        <w:tc>
          <w:tcPr>
            <w:tcW w:w="2246" w:type="dxa"/>
            <w:tcBorders>
              <w:top w:val="single" w:sz="4" w:space="0" w:color="auto"/>
              <w:left w:val="single" w:sz="4" w:space="0" w:color="auto"/>
            </w:tcBorders>
            <w:shd w:val="clear" w:color="auto" w:fill="FFFFFF"/>
          </w:tcPr>
          <w:p w:rsidR="00121986" w:rsidRDefault="00121986">
            <w:pPr>
              <w:rPr>
                <w:sz w:val="10"/>
                <w:szCs w:val="10"/>
              </w:rPr>
            </w:pPr>
          </w:p>
        </w:tc>
        <w:tc>
          <w:tcPr>
            <w:tcW w:w="2851" w:type="dxa"/>
            <w:tcBorders>
              <w:top w:val="single" w:sz="4" w:space="0" w:color="auto"/>
              <w:left w:val="single" w:sz="4" w:space="0" w:color="auto"/>
            </w:tcBorders>
            <w:shd w:val="clear" w:color="auto" w:fill="FFFFFF"/>
          </w:tcPr>
          <w:p w:rsidR="00121986" w:rsidRDefault="00121986">
            <w:pPr>
              <w:rPr>
                <w:sz w:val="10"/>
                <w:szCs w:val="10"/>
              </w:rPr>
            </w:pPr>
          </w:p>
        </w:tc>
        <w:tc>
          <w:tcPr>
            <w:tcW w:w="955" w:type="dxa"/>
            <w:tcBorders>
              <w:top w:val="single" w:sz="4" w:space="0" w:color="auto"/>
              <w:left w:val="single" w:sz="4" w:space="0" w:color="auto"/>
            </w:tcBorders>
            <w:shd w:val="clear" w:color="auto" w:fill="FFFFFF"/>
          </w:tcPr>
          <w:p w:rsidR="00121986" w:rsidRDefault="00121986">
            <w:pPr>
              <w:rPr>
                <w:sz w:val="10"/>
                <w:szCs w:val="10"/>
              </w:rPr>
            </w:pPr>
          </w:p>
        </w:tc>
        <w:tc>
          <w:tcPr>
            <w:tcW w:w="1387" w:type="dxa"/>
            <w:tcBorders>
              <w:top w:val="single" w:sz="4" w:space="0" w:color="auto"/>
              <w:left w:val="single" w:sz="4" w:space="0" w:color="auto"/>
              <w:right w:val="single" w:sz="4" w:space="0" w:color="auto"/>
            </w:tcBorders>
            <w:shd w:val="clear" w:color="auto" w:fill="FFFFFF"/>
          </w:tcPr>
          <w:p w:rsidR="00121986" w:rsidRDefault="00121986">
            <w:pPr>
              <w:rPr>
                <w:sz w:val="10"/>
                <w:szCs w:val="10"/>
              </w:rPr>
            </w:pPr>
          </w:p>
        </w:tc>
      </w:tr>
      <w:tr w:rsidR="00121986">
        <w:tblPrEx>
          <w:tblCellMar>
            <w:top w:w="0" w:type="dxa"/>
            <w:bottom w:w="0" w:type="dxa"/>
          </w:tblCellMar>
        </w:tblPrEx>
        <w:trPr>
          <w:trHeight w:hRule="exact" w:val="288"/>
          <w:jc w:val="center"/>
        </w:trPr>
        <w:tc>
          <w:tcPr>
            <w:tcW w:w="744" w:type="dxa"/>
            <w:vMerge w:val="restart"/>
            <w:tcBorders>
              <w:top w:val="single" w:sz="4" w:space="0" w:color="auto"/>
              <w:left w:val="single" w:sz="4" w:space="0" w:color="auto"/>
            </w:tcBorders>
            <w:shd w:val="clear" w:color="auto" w:fill="FFFFFF"/>
            <w:vAlign w:val="center"/>
          </w:tcPr>
          <w:p w:rsidR="00121986" w:rsidRDefault="00045870">
            <w:pPr>
              <w:pStyle w:val="Jin0"/>
              <w:shd w:val="clear" w:color="auto" w:fill="auto"/>
              <w:ind w:firstLine="280"/>
              <w:jc w:val="both"/>
              <w:rPr>
                <w:sz w:val="18"/>
                <w:szCs w:val="18"/>
              </w:rPr>
            </w:pPr>
            <w:r>
              <w:rPr>
                <w:rFonts w:ascii="Bookman Old Style" w:eastAsia="Bookman Old Style" w:hAnsi="Bookman Old Style" w:cs="Bookman Old Style"/>
                <w:sz w:val="18"/>
                <w:szCs w:val="18"/>
              </w:rPr>
              <w:t>5.</w:t>
            </w:r>
          </w:p>
        </w:tc>
        <w:tc>
          <w:tcPr>
            <w:tcW w:w="2246" w:type="dxa"/>
            <w:tcBorders>
              <w:top w:val="single" w:sz="4" w:space="0" w:color="auto"/>
              <w:left w:val="single" w:sz="4" w:space="0" w:color="auto"/>
            </w:tcBorders>
            <w:shd w:val="clear" w:color="auto" w:fill="FFFFFF"/>
          </w:tcPr>
          <w:p w:rsidR="00121986" w:rsidRDefault="00121986">
            <w:pPr>
              <w:rPr>
                <w:sz w:val="10"/>
                <w:szCs w:val="10"/>
              </w:rPr>
            </w:pPr>
          </w:p>
        </w:tc>
        <w:tc>
          <w:tcPr>
            <w:tcW w:w="2851" w:type="dxa"/>
            <w:tcBorders>
              <w:top w:val="single" w:sz="4" w:space="0" w:color="auto"/>
              <w:left w:val="single" w:sz="4" w:space="0" w:color="auto"/>
            </w:tcBorders>
            <w:shd w:val="clear" w:color="auto" w:fill="FFFFFF"/>
          </w:tcPr>
          <w:p w:rsidR="00121986" w:rsidRDefault="00121986">
            <w:pPr>
              <w:rPr>
                <w:sz w:val="10"/>
                <w:szCs w:val="10"/>
              </w:rPr>
            </w:pPr>
          </w:p>
        </w:tc>
        <w:tc>
          <w:tcPr>
            <w:tcW w:w="955" w:type="dxa"/>
            <w:tcBorders>
              <w:top w:val="single" w:sz="4" w:space="0" w:color="auto"/>
              <w:left w:val="single" w:sz="4" w:space="0" w:color="auto"/>
            </w:tcBorders>
            <w:shd w:val="clear" w:color="auto" w:fill="FFFFFF"/>
          </w:tcPr>
          <w:p w:rsidR="00121986" w:rsidRDefault="00121986">
            <w:pPr>
              <w:rPr>
                <w:sz w:val="10"/>
                <w:szCs w:val="10"/>
              </w:rPr>
            </w:pPr>
          </w:p>
        </w:tc>
        <w:tc>
          <w:tcPr>
            <w:tcW w:w="1387" w:type="dxa"/>
            <w:tcBorders>
              <w:top w:val="single" w:sz="4" w:space="0" w:color="auto"/>
              <w:left w:val="single" w:sz="4" w:space="0" w:color="auto"/>
              <w:right w:val="single" w:sz="4" w:space="0" w:color="auto"/>
            </w:tcBorders>
            <w:shd w:val="clear" w:color="auto" w:fill="FFFFFF"/>
          </w:tcPr>
          <w:p w:rsidR="00121986" w:rsidRDefault="00121986">
            <w:pPr>
              <w:rPr>
                <w:sz w:val="10"/>
                <w:szCs w:val="10"/>
              </w:rPr>
            </w:pPr>
          </w:p>
        </w:tc>
      </w:tr>
      <w:tr w:rsidR="00121986">
        <w:tblPrEx>
          <w:tblCellMar>
            <w:top w:w="0" w:type="dxa"/>
            <w:bottom w:w="0" w:type="dxa"/>
          </w:tblCellMar>
        </w:tblPrEx>
        <w:trPr>
          <w:trHeight w:hRule="exact" w:val="206"/>
          <w:jc w:val="center"/>
        </w:trPr>
        <w:tc>
          <w:tcPr>
            <w:tcW w:w="744" w:type="dxa"/>
            <w:vMerge/>
            <w:tcBorders>
              <w:left w:val="single" w:sz="4" w:space="0" w:color="auto"/>
              <w:bottom w:val="single" w:sz="4" w:space="0" w:color="auto"/>
            </w:tcBorders>
            <w:shd w:val="clear" w:color="auto" w:fill="FFFFFF"/>
            <w:vAlign w:val="center"/>
          </w:tcPr>
          <w:p w:rsidR="00121986" w:rsidRDefault="00121986"/>
        </w:tc>
        <w:tc>
          <w:tcPr>
            <w:tcW w:w="2246" w:type="dxa"/>
            <w:tcBorders>
              <w:top w:val="single" w:sz="4" w:space="0" w:color="auto"/>
              <w:left w:val="single" w:sz="4" w:space="0" w:color="auto"/>
              <w:bottom w:val="single" w:sz="4" w:space="0" w:color="auto"/>
            </w:tcBorders>
            <w:shd w:val="clear" w:color="auto" w:fill="FFFFFF"/>
          </w:tcPr>
          <w:p w:rsidR="00121986" w:rsidRDefault="00121986">
            <w:pPr>
              <w:rPr>
                <w:sz w:val="10"/>
                <w:szCs w:val="10"/>
              </w:rPr>
            </w:pPr>
          </w:p>
        </w:tc>
        <w:tc>
          <w:tcPr>
            <w:tcW w:w="2851" w:type="dxa"/>
            <w:tcBorders>
              <w:top w:val="single" w:sz="4" w:space="0" w:color="auto"/>
              <w:left w:val="single" w:sz="4" w:space="0" w:color="auto"/>
              <w:bottom w:val="single" w:sz="4" w:space="0" w:color="auto"/>
            </w:tcBorders>
            <w:shd w:val="clear" w:color="auto" w:fill="FFFFFF"/>
          </w:tcPr>
          <w:p w:rsidR="00121986" w:rsidRDefault="00121986">
            <w:pPr>
              <w:rPr>
                <w:sz w:val="10"/>
                <w:szCs w:val="10"/>
              </w:rPr>
            </w:pPr>
          </w:p>
        </w:tc>
        <w:tc>
          <w:tcPr>
            <w:tcW w:w="955" w:type="dxa"/>
            <w:tcBorders>
              <w:top w:val="single" w:sz="4" w:space="0" w:color="auto"/>
              <w:left w:val="single" w:sz="4" w:space="0" w:color="auto"/>
              <w:bottom w:val="single" w:sz="4" w:space="0" w:color="auto"/>
            </w:tcBorders>
            <w:shd w:val="clear" w:color="auto" w:fill="FFFFFF"/>
          </w:tcPr>
          <w:p w:rsidR="00121986" w:rsidRDefault="00121986">
            <w:pPr>
              <w:rPr>
                <w:sz w:val="10"/>
                <w:szCs w:val="10"/>
              </w:rPr>
            </w:pP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121986" w:rsidRDefault="00121986">
            <w:pPr>
              <w:rPr>
                <w:sz w:val="10"/>
                <w:szCs w:val="10"/>
              </w:rPr>
            </w:pPr>
          </w:p>
        </w:tc>
      </w:tr>
    </w:tbl>
    <w:p w:rsidR="00121986" w:rsidRDefault="00121986">
      <w:pPr>
        <w:spacing w:after="239" w:line="1" w:lineRule="exact"/>
      </w:pPr>
    </w:p>
    <w:p w:rsidR="00121986" w:rsidRDefault="00045870">
      <w:pPr>
        <w:pStyle w:val="Zkladntext1"/>
        <w:numPr>
          <w:ilvl w:val="0"/>
          <w:numId w:val="2"/>
        </w:numPr>
        <w:shd w:val="clear" w:color="auto" w:fill="auto"/>
        <w:tabs>
          <w:tab w:val="left" w:pos="320"/>
        </w:tabs>
        <w:ind w:left="320" w:hanging="320"/>
        <w:jc w:val="both"/>
      </w:pPr>
      <w:r>
        <w:t>Specifikace a technický popis předmětu výpůjčky je uvedena v přílohách č. 1 a č. 2 této smlouvy.</w:t>
      </w:r>
    </w:p>
    <w:p w:rsidR="00121986" w:rsidRDefault="00045870">
      <w:pPr>
        <w:pStyle w:val="Zkladntext1"/>
        <w:numPr>
          <w:ilvl w:val="0"/>
          <w:numId w:val="2"/>
        </w:numPr>
        <w:shd w:val="clear" w:color="auto" w:fill="auto"/>
        <w:tabs>
          <w:tab w:val="left" w:pos="320"/>
        </w:tabs>
        <w:ind w:left="320" w:hanging="320"/>
        <w:jc w:val="both"/>
      </w:pPr>
      <w:r>
        <w:t>Vypůjčitel je po dobu trvání výpůjčky oprávněn užívat předmět výpůjčky na oddělení klinických laboratoří a transfúzní služby, a to bezúplatně.</w:t>
      </w:r>
    </w:p>
    <w:p w:rsidR="00121986" w:rsidRDefault="00045870">
      <w:pPr>
        <w:pStyle w:val="Zkladntext1"/>
        <w:numPr>
          <w:ilvl w:val="0"/>
          <w:numId w:val="2"/>
        </w:numPr>
        <w:shd w:val="clear" w:color="auto" w:fill="auto"/>
        <w:tabs>
          <w:tab w:val="left" w:pos="320"/>
        </w:tabs>
        <w:ind w:left="320" w:hanging="320"/>
        <w:jc w:val="both"/>
      </w:pPr>
      <w:r>
        <w:t xml:space="preserve">Součásti výpůjčky je doprava předmětu výpůjčky vypůjčiteli včetně instalace, uvedení do provozu, provedení potřebných zkoušek a kalibrací k uvedení do provozu, instruktáž obsluhy a provádění bezplatného záručního </w:t>
      </w:r>
      <w:proofErr w:type="spellStart"/>
      <w:r>
        <w:rPr>
          <w:lang w:val="en-US" w:eastAsia="en-US" w:bidi="en-US"/>
        </w:rPr>
        <w:t>a</w:t>
      </w:r>
      <w:proofErr w:type="spellEnd"/>
      <w:r>
        <w:rPr>
          <w:lang w:val="en-US" w:eastAsia="en-US" w:bidi="en-US"/>
        </w:rPr>
        <w:t xml:space="preserve"> event, </w:t>
      </w:r>
      <w:r>
        <w:t>pozáručního servisu a předepsaných bezpečnostně technických prohlídek (včetně včasného dodání protokolů) po celou dobu trvání výpůjčky.</w:t>
      </w:r>
    </w:p>
    <w:p w:rsidR="00121986" w:rsidRDefault="00045870">
      <w:pPr>
        <w:pStyle w:val="Zkladntext1"/>
        <w:numPr>
          <w:ilvl w:val="0"/>
          <w:numId w:val="2"/>
        </w:numPr>
        <w:shd w:val="clear" w:color="auto" w:fill="auto"/>
        <w:tabs>
          <w:tab w:val="left" w:pos="320"/>
        </w:tabs>
        <w:ind w:left="320" w:hanging="320"/>
        <w:jc w:val="both"/>
      </w:pPr>
      <w:proofErr w:type="spellStart"/>
      <w:r>
        <w:t>Půjčitel</w:t>
      </w:r>
      <w:proofErr w:type="spellEnd"/>
      <w:r>
        <w:t xml:space="preserve"> prohlašuje, že předmět výpůjčky splňuje z pohledu kvality všechny příslušné předepsané normy a je v souladu s platnou legislativou pro tuto oblast zejména se zákonem č. 268/2014 Sb., o zdravotnických prostředcích a o změně zákona č. 634/2004 Sb., o správních poplatcích, ve znění pozdějších předpisů (dále jen „zákon č. 268/2014 Sb.“) a jeho příslušnými prováděcími předpisy: nařízeními vlády ke zdravotnickým prostředkům č. 54/2015 Sb., č. 55/2015 Sb., č. 56/2015 Sb.) a vyhláškou č. 62/2015, zákonem č. 102/2001 Sb., o obecné bezpečnosti výrobků, ve znění pozdějších předpisů, zákonem č. 22/1997 Sb., o technických požadavcích na výrobky a o změně a doplnění některých zákonů, ve znění pozdějších předpisů a harmonizovanými českými technickými normami a ostatními ČSN vztahujícími se k předmětu výpůjčky.</w:t>
      </w:r>
    </w:p>
    <w:p w:rsidR="00121986" w:rsidRDefault="00045870">
      <w:pPr>
        <w:pStyle w:val="Zkladntext1"/>
        <w:numPr>
          <w:ilvl w:val="0"/>
          <w:numId w:val="2"/>
        </w:numPr>
        <w:shd w:val="clear" w:color="auto" w:fill="auto"/>
        <w:tabs>
          <w:tab w:val="left" w:pos="320"/>
        </w:tabs>
        <w:spacing w:after="220"/>
        <w:ind w:left="320" w:hanging="320"/>
        <w:jc w:val="both"/>
      </w:pPr>
      <w:proofErr w:type="spellStart"/>
      <w:r>
        <w:t>Půjčitel</w:t>
      </w:r>
      <w:proofErr w:type="spellEnd"/>
      <w:r>
        <w:t xml:space="preserve"> prohlašuje, že předmět výpůjčky je zdravotnickým prostředkem, u kterého výrobce stanoveným způsobem posoudil soulad jeho vlastností s technickými požadavky stanovenými zvláštními právními předpisy s přihlédnutím k určenému účelu použití, a vydal o tom písemné prohlášení o shodě. Kopie prohlášení o shodě byla vypůjčiteli předána při podpisu této smlouvy, což vypůjčitel potvrzuje.</w:t>
      </w:r>
    </w:p>
    <w:p w:rsidR="00045870" w:rsidRDefault="00045870" w:rsidP="00045870">
      <w:pPr>
        <w:pStyle w:val="Zkladntext1"/>
        <w:shd w:val="clear" w:color="auto" w:fill="auto"/>
        <w:tabs>
          <w:tab w:val="left" w:pos="320"/>
        </w:tabs>
        <w:spacing w:after="220"/>
        <w:ind w:left="320"/>
        <w:jc w:val="both"/>
      </w:pPr>
    </w:p>
    <w:p w:rsidR="00045870" w:rsidRDefault="00045870" w:rsidP="00045870">
      <w:pPr>
        <w:pStyle w:val="Zkladntext1"/>
        <w:shd w:val="clear" w:color="auto" w:fill="auto"/>
        <w:tabs>
          <w:tab w:val="left" w:pos="320"/>
        </w:tabs>
        <w:spacing w:after="220"/>
        <w:ind w:left="320"/>
        <w:jc w:val="both"/>
      </w:pPr>
    </w:p>
    <w:p w:rsidR="00045870" w:rsidRDefault="00045870" w:rsidP="00045870">
      <w:pPr>
        <w:pStyle w:val="Zkladntext1"/>
        <w:shd w:val="clear" w:color="auto" w:fill="auto"/>
        <w:tabs>
          <w:tab w:val="left" w:pos="320"/>
        </w:tabs>
        <w:spacing w:after="220"/>
        <w:ind w:left="320"/>
        <w:jc w:val="both"/>
      </w:pPr>
    </w:p>
    <w:p w:rsidR="00121986" w:rsidRDefault="00045870">
      <w:pPr>
        <w:pStyle w:val="Zkladntext1"/>
        <w:numPr>
          <w:ilvl w:val="0"/>
          <w:numId w:val="3"/>
        </w:numPr>
        <w:shd w:val="clear" w:color="auto" w:fill="auto"/>
        <w:tabs>
          <w:tab w:val="left" w:pos="374"/>
        </w:tabs>
        <w:ind w:left="340" w:hanging="340"/>
        <w:jc w:val="both"/>
      </w:pPr>
      <w:proofErr w:type="spellStart"/>
      <w:r>
        <w:lastRenderedPageBreak/>
        <w:t>Půjčitel</w:t>
      </w:r>
      <w:proofErr w:type="spellEnd"/>
      <w:r>
        <w:t xml:space="preserve"> prohlašuje, že je výhradním vlastníkem předmětu výpůjčky a je oprávněn jej přenechat vypůjčiteli ve smyslu § 2193 a </w:t>
      </w:r>
      <w:proofErr w:type="spellStart"/>
      <w:r>
        <w:t>násl</w:t>
      </w:r>
      <w:proofErr w:type="spellEnd"/>
      <w:r>
        <w:t xml:space="preserve">, občanského zákoníku. </w:t>
      </w:r>
      <w:proofErr w:type="spellStart"/>
      <w:r>
        <w:t>Půjčitel</w:t>
      </w:r>
      <w:proofErr w:type="spellEnd"/>
      <w:r>
        <w:t xml:space="preserve"> účetně odepisuje pořizovací hodnotu předmětu výpůjčky.</w:t>
      </w:r>
    </w:p>
    <w:p w:rsidR="00121986" w:rsidRDefault="00045870">
      <w:pPr>
        <w:pStyle w:val="Zkladntext1"/>
        <w:numPr>
          <w:ilvl w:val="0"/>
          <w:numId w:val="3"/>
        </w:numPr>
        <w:shd w:val="clear" w:color="auto" w:fill="auto"/>
        <w:tabs>
          <w:tab w:val="left" w:pos="374"/>
        </w:tabs>
        <w:spacing w:after="340"/>
        <w:jc w:val="both"/>
      </w:pPr>
      <w:r>
        <w:t xml:space="preserve">Předmět výpůjčky zůstává ve vlastnictví </w:t>
      </w:r>
      <w:proofErr w:type="spellStart"/>
      <w:r>
        <w:t>půjčitele</w:t>
      </w:r>
      <w:proofErr w:type="spellEnd"/>
      <w:r>
        <w:t>.</w:t>
      </w:r>
    </w:p>
    <w:p w:rsidR="00121986" w:rsidRDefault="00045870">
      <w:pPr>
        <w:pStyle w:val="Zkladntext30"/>
        <w:shd w:val="clear" w:color="auto" w:fill="auto"/>
        <w:spacing w:line="221" w:lineRule="auto"/>
        <w:rPr>
          <w:sz w:val="24"/>
          <w:szCs w:val="24"/>
        </w:rPr>
      </w:pPr>
      <w:r>
        <w:rPr>
          <w:sz w:val="24"/>
          <w:szCs w:val="24"/>
        </w:rPr>
        <w:t>ČI. II.</w:t>
      </w:r>
    </w:p>
    <w:p w:rsidR="00121986" w:rsidRDefault="00045870">
      <w:pPr>
        <w:pStyle w:val="Zkladntext30"/>
        <w:shd w:val="clear" w:color="auto" w:fill="auto"/>
        <w:spacing w:after="260" w:line="221" w:lineRule="auto"/>
        <w:rPr>
          <w:sz w:val="24"/>
          <w:szCs w:val="24"/>
        </w:rPr>
      </w:pPr>
      <w:r>
        <w:rPr>
          <w:sz w:val="24"/>
          <w:szCs w:val="24"/>
        </w:rPr>
        <w:t>Místo předání předmětu výpůjčky, kontaktní osoby</w:t>
      </w:r>
    </w:p>
    <w:p w:rsidR="00121986" w:rsidRDefault="00045870">
      <w:pPr>
        <w:pStyle w:val="Zkladntext1"/>
        <w:numPr>
          <w:ilvl w:val="0"/>
          <w:numId w:val="4"/>
        </w:numPr>
        <w:shd w:val="clear" w:color="auto" w:fill="auto"/>
        <w:tabs>
          <w:tab w:val="left" w:pos="374"/>
        </w:tabs>
        <w:ind w:left="340" w:hanging="340"/>
        <w:jc w:val="both"/>
      </w:pPr>
      <w:proofErr w:type="spellStart"/>
      <w:r>
        <w:t>Půjčitel</w:t>
      </w:r>
      <w:proofErr w:type="spellEnd"/>
      <w:r>
        <w:t xml:space="preserve"> předá předmět výpůjčky pověřenému pracovišti vypůjčitele do </w:t>
      </w:r>
      <w:r>
        <w:rPr>
          <w:rFonts w:ascii="Bookman Old Style" w:eastAsia="Bookman Old Style" w:hAnsi="Bookman Old Style" w:cs="Bookman Old Style"/>
          <w:b/>
          <w:bCs/>
        </w:rPr>
        <w:t xml:space="preserve">4 týdnů </w:t>
      </w:r>
      <w:r>
        <w:t>ode dne nabytí účinnosti této smlouvy dle čl. VIII odst. 2.</w:t>
      </w:r>
    </w:p>
    <w:p w:rsidR="00121986" w:rsidRDefault="00045870">
      <w:pPr>
        <w:pStyle w:val="Zkladntext1"/>
        <w:numPr>
          <w:ilvl w:val="0"/>
          <w:numId w:val="4"/>
        </w:numPr>
        <w:shd w:val="clear" w:color="auto" w:fill="auto"/>
        <w:tabs>
          <w:tab w:val="left" w:pos="374"/>
        </w:tabs>
        <w:spacing w:line="252" w:lineRule="auto"/>
        <w:ind w:left="340" w:hanging="340"/>
        <w:jc w:val="both"/>
      </w:pPr>
      <w:r>
        <w:t xml:space="preserve">Pověřeným pracovištěm vypůjčitele je oddělení klinických laboratoří a </w:t>
      </w:r>
      <w:proofErr w:type="spellStart"/>
      <w:r>
        <w:t>transfúzni</w:t>
      </w:r>
      <w:proofErr w:type="spellEnd"/>
      <w:r>
        <w:t xml:space="preserve"> služby.</w:t>
      </w:r>
    </w:p>
    <w:p w:rsidR="00121986" w:rsidRDefault="00045870">
      <w:pPr>
        <w:pStyle w:val="Zkladntext1"/>
        <w:numPr>
          <w:ilvl w:val="0"/>
          <w:numId w:val="5"/>
        </w:numPr>
        <w:shd w:val="clear" w:color="auto" w:fill="auto"/>
        <w:tabs>
          <w:tab w:val="left" w:pos="612"/>
        </w:tabs>
        <w:spacing w:line="360" w:lineRule="auto"/>
        <w:ind w:left="460" w:hanging="120"/>
        <w:jc w:val="both"/>
      </w:pPr>
      <w:r>
        <w:t xml:space="preserve">kontaktní osoba za pověřené pracoviště vypůjčitele (vč. tel. čísla): </w:t>
      </w:r>
      <w:r w:rsidRPr="00045870">
        <w:rPr>
          <w:highlight w:val="yellow"/>
        </w:rPr>
        <w:t>XXXX</w:t>
      </w:r>
      <w:r>
        <w:t>, tel. +</w:t>
      </w:r>
      <w:r w:rsidRPr="00045870">
        <w:rPr>
          <w:highlight w:val="yellow"/>
        </w:rPr>
        <w:t xml:space="preserve"> XXXX</w:t>
      </w:r>
      <w:r>
        <w:t>;</w:t>
      </w:r>
    </w:p>
    <w:p w:rsidR="00121986" w:rsidRDefault="00045870">
      <w:pPr>
        <w:pStyle w:val="Zkladntext1"/>
        <w:shd w:val="clear" w:color="auto" w:fill="auto"/>
        <w:spacing w:line="360" w:lineRule="auto"/>
        <w:ind w:left="3860"/>
      </w:pPr>
      <w:r>
        <w:t xml:space="preserve">email: </w:t>
      </w:r>
      <w:r w:rsidRPr="00045870">
        <w:rPr>
          <w:highlight w:val="yellow"/>
        </w:rPr>
        <w:t>XXXX</w:t>
      </w:r>
    </w:p>
    <w:p w:rsidR="00121986" w:rsidRDefault="00045870">
      <w:pPr>
        <w:pStyle w:val="Zkladntext1"/>
        <w:numPr>
          <w:ilvl w:val="0"/>
          <w:numId w:val="5"/>
        </w:numPr>
        <w:shd w:val="clear" w:color="auto" w:fill="auto"/>
        <w:tabs>
          <w:tab w:val="left" w:pos="612"/>
        </w:tabs>
        <w:spacing w:line="360" w:lineRule="auto"/>
        <w:ind w:firstLine="340"/>
        <w:jc w:val="both"/>
      </w:pPr>
      <w:r>
        <w:t xml:space="preserve">technické oddělení: - </w:t>
      </w:r>
      <w:r w:rsidRPr="00045870">
        <w:rPr>
          <w:highlight w:val="yellow"/>
        </w:rPr>
        <w:t>XXXX</w:t>
      </w:r>
      <w:r>
        <w:t>, tel.: +</w:t>
      </w:r>
      <w:r w:rsidRPr="00045870">
        <w:rPr>
          <w:highlight w:val="yellow"/>
        </w:rPr>
        <w:t xml:space="preserve"> XXXX</w:t>
      </w:r>
      <w:r>
        <w:t>;</w:t>
      </w:r>
    </w:p>
    <w:p w:rsidR="00121986" w:rsidRDefault="00045870">
      <w:pPr>
        <w:pStyle w:val="Zkladntext1"/>
        <w:shd w:val="clear" w:color="auto" w:fill="auto"/>
        <w:spacing w:line="360" w:lineRule="auto"/>
        <w:ind w:left="2620"/>
        <w:jc w:val="both"/>
      </w:pPr>
      <w:r>
        <w:t xml:space="preserve">- </w:t>
      </w:r>
      <w:r w:rsidRPr="00045870">
        <w:rPr>
          <w:highlight w:val="yellow"/>
        </w:rPr>
        <w:t>XXXX</w:t>
      </w:r>
      <w:r>
        <w:t>, tel.: +</w:t>
      </w:r>
      <w:r w:rsidRPr="00045870">
        <w:rPr>
          <w:highlight w:val="yellow"/>
        </w:rPr>
        <w:t xml:space="preserve"> XXXX</w:t>
      </w:r>
      <w:r>
        <w:t>;</w:t>
      </w:r>
    </w:p>
    <w:p w:rsidR="00121986" w:rsidRDefault="00045870">
      <w:pPr>
        <w:pStyle w:val="Zkladntext1"/>
        <w:shd w:val="clear" w:color="auto" w:fill="auto"/>
        <w:spacing w:line="360" w:lineRule="auto"/>
        <w:jc w:val="center"/>
      </w:pPr>
      <w:r>
        <w:t xml:space="preserve">email: </w:t>
      </w:r>
      <w:r w:rsidRPr="00045870">
        <w:rPr>
          <w:highlight w:val="yellow"/>
        </w:rPr>
        <w:t>XXXX</w:t>
      </w:r>
    </w:p>
    <w:p w:rsidR="00121986" w:rsidRDefault="00045870">
      <w:pPr>
        <w:pStyle w:val="Zkladntext1"/>
        <w:numPr>
          <w:ilvl w:val="0"/>
          <w:numId w:val="5"/>
        </w:numPr>
        <w:shd w:val="clear" w:color="auto" w:fill="auto"/>
        <w:tabs>
          <w:tab w:val="left" w:pos="612"/>
        </w:tabs>
        <w:spacing w:line="252" w:lineRule="auto"/>
        <w:ind w:left="340"/>
        <w:jc w:val="both"/>
      </w:pPr>
      <w:r>
        <w:t xml:space="preserve">za </w:t>
      </w:r>
      <w:proofErr w:type="spellStart"/>
      <w:r>
        <w:t>půjčitele</w:t>
      </w:r>
      <w:proofErr w:type="spellEnd"/>
      <w:r>
        <w:t xml:space="preserve"> - osoba odpovědná za instalaci:</w:t>
      </w:r>
      <w:r w:rsidRPr="00045870">
        <w:rPr>
          <w:highlight w:val="yellow"/>
        </w:rPr>
        <w:t xml:space="preserve"> </w:t>
      </w:r>
      <w:proofErr w:type="gramStart"/>
      <w:r w:rsidRPr="00045870">
        <w:rPr>
          <w:highlight w:val="yellow"/>
        </w:rPr>
        <w:t>XXXX</w:t>
      </w:r>
      <w:r>
        <w:rPr>
          <w:lang w:val="en-US" w:eastAsia="en-US" w:bidi="en-US"/>
        </w:rPr>
        <w:t xml:space="preserve"> , </w:t>
      </w:r>
      <w:r w:rsidRPr="00045870">
        <w:rPr>
          <w:highlight w:val="yellow"/>
        </w:rPr>
        <w:t>XXXX</w:t>
      </w:r>
      <w:proofErr w:type="gramEnd"/>
      <w:r>
        <w:t xml:space="preserve">, </w:t>
      </w:r>
      <w:r w:rsidRPr="00045870">
        <w:rPr>
          <w:highlight w:val="yellow"/>
        </w:rPr>
        <w:t>XXXX</w:t>
      </w:r>
    </w:p>
    <w:p w:rsidR="00121986" w:rsidRDefault="00045870">
      <w:pPr>
        <w:pStyle w:val="Zkladntext20"/>
        <w:shd w:val="clear" w:color="auto" w:fill="auto"/>
        <w:spacing w:after="200"/>
        <w:ind w:left="5520"/>
        <w:jc w:val="both"/>
      </w:pPr>
      <w:r>
        <w:t>(jméno a příjmení, tel. a email)</w:t>
      </w:r>
    </w:p>
    <w:p w:rsidR="00121986" w:rsidRDefault="00045870">
      <w:pPr>
        <w:pStyle w:val="Zkladntext1"/>
        <w:numPr>
          <w:ilvl w:val="0"/>
          <w:numId w:val="5"/>
        </w:numPr>
        <w:shd w:val="clear" w:color="auto" w:fill="auto"/>
        <w:tabs>
          <w:tab w:val="left" w:pos="607"/>
        </w:tabs>
        <w:ind w:left="340"/>
        <w:jc w:val="both"/>
      </w:pPr>
      <w:r>
        <w:t xml:space="preserve">za </w:t>
      </w:r>
      <w:proofErr w:type="spellStart"/>
      <w:r>
        <w:t>půjčitele</w:t>
      </w:r>
      <w:proofErr w:type="spellEnd"/>
      <w:r>
        <w:t xml:space="preserve"> - osoba odpovědná za servis, PBTK: </w:t>
      </w:r>
      <w:r w:rsidRPr="00045870">
        <w:rPr>
          <w:highlight w:val="yellow"/>
        </w:rPr>
        <w:t>XXXX</w:t>
      </w:r>
      <w:r>
        <w:rPr>
          <w:lang w:val="en-US" w:eastAsia="en-US" w:bidi="en-US"/>
        </w:rPr>
        <w:t xml:space="preserve">, </w:t>
      </w:r>
      <w:r w:rsidRPr="00045870">
        <w:rPr>
          <w:highlight w:val="yellow"/>
        </w:rPr>
        <w:t>XXXX</w:t>
      </w:r>
      <w:r>
        <w:t xml:space="preserve">, </w:t>
      </w:r>
      <w:r w:rsidRPr="00045870">
        <w:rPr>
          <w:highlight w:val="yellow"/>
        </w:rPr>
        <w:t>XXXX</w:t>
      </w:r>
    </w:p>
    <w:p w:rsidR="00121986" w:rsidRDefault="00045870">
      <w:pPr>
        <w:pStyle w:val="Zkladntext20"/>
        <w:shd w:val="clear" w:color="auto" w:fill="auto"/>
        <w:spacing w:after="260"/>
        <w:ind w:left="5520"/>
        <w:jc w:val="both"/>
      </w:pPr>
      <w:r>
        <w:t>(jméno a příjmení, tel. a email)</w:t>
      </w:r>
    </w:p>
    <w:p w:rsidR="00121986" w:rsidRDefault="00045870">
      <w:pPr>
        <w:pStyle w:val="Zkladntext30"/>
        <w:shd w:val="clear" w:color="auto" w:fill="auto"/>
        <w:spacing w:after="100" w:line="221" w:lineRule="auto"/>
        <w:rPr>
          <w:sz w:val="24"/>
          <w:szCs w:val="24"/>
        </w:rPr>
      </w:pPr>
      <w:r>
        <w:rPr>
          <w:sz w:val="24"/>
          <w:szCs w:val="24"/>
        </w:rPr>
        <w:t>Čl. III.</w:t>
      </w:r>
    </w:p>
    <w:p w:rsidR="00121986" w:rsidRDefault="00045870">
      <w:pPr>
        <w:pStyle w:val="Nadpis40"/>
        <w:keepNext/>
        <w:keepLines/>
        <w:shd w:val="clear" w:color="auto" w:fill="auto"/>
        <w:spacing w:after="260" w:line="221" w:lineRule="auto"/>
      </w:pPr>
      <w:bookmarkStart w:id="22" w:name="bookmark26"/>
      <w:bookmarkStart w:id="23" w:name="bookmark27"/>
      <w:r>
        <w:t>Doba výpůjčky a dodání výpůjčky</w:t>
      </w:r>
      <w:bookmarkEnd w:id="22"/>
      <w:bookmarkEnd w:id="23"/>
    </w:p>
    <w:p w:rsidR="00121986" w:rsidRDefault="00045870">
      <w:pPr>
        <w:pStyle w:val="Zkladntext1"/>
        <w:numPr>
          <w:ilvl w:val="0"/>
          <w:numId w:val="6"/>
        </w:numPr>
        <w:shd w:val="clear" w:color="auto" w:fill="auto"/>
        <w:tabs>
          <w:tab w:val="left" w:pos="374"/>
        </w:tabs>
        <w:jc w:val="both"/>
      </w:pPr>
      <w:r>
        <w:t>Výpůjčka se sjednává na dobu 4 roků.</w:t>
      </w:r>
    </w:p>
    <w:p w:rsidR="00121986" w:rsidRDefault="00045870">
      <w:pPr>
        <w:pStyle w:val="Zkladntext1"/>
        <w:numPr>
          <w:ilvl w:val="0"/>
          <w:numId w:val="6"/>
        </w:numPr>
        <w:shd w:val="clear" w:color="auto" w:fill="auto"/>
        <w:tabs>
          <w:tab w:val="left" w:pos="374"/>
        </w:tabs>
        <w:ind w:left="340" w:hanging="340"/>
        <w:jc w:val="both"/>
      </w:pPr>
      <w:proofErr w:type="spellStart"/>
      <w:r>
        <w:t>Půjčitel</w:t>
      </w:r>
      <w:proofErr w:type="spellEnd"/>
      <w:r>
        <w:t xml:space="preserve"> je povinen vyzvat vypůjčitele k převzetí výpůjčky nejméně 3 pracovní dny před dodáním předmětu výpůjčky. Kontaktní osobou je pracovník technického oddělení vypůjčitele (viz kontaktní údaje výše).</w:t>
      </w:r>
    </w:p>
    <w:p w:rsidR="00121986" w:rsidRDefault="00045870">
      <w:pPr>
        <w:pStyle w:val="Zkladntext1"/>
        <w:numPr>
          <w:ilvl w:val="0"/>
          <w:numId w:val="6"/>
        </w:numPr>
        <w:shd w:val="clear" w:color="auto" w:fill="auto"/>
        <w:tabs>
          <w:tab w:val="left" w:pos="374"/>
        </w:tabs>
        <w:ind w:left="340" w:hanging="340"/>
        <w:jc w:val="both"/>
      </w:pPr>
      <w:r>
        <w:t xml:space="preserve">Pokud předmět výpůjčky či jeho části vyžadují zapojení do počítačové sítě vypůjčitele, musí být </w:t>
      </w:r>
      <w:proofErr w:type="spellStart"/>
      <w:r>
        <w:t>půjčitelem</w:t>
      </w:r>
      <w:proofErr w:type="spellEnd"/>
      <w:r>
        <w:t xml:space="preserve"> dodržována pravidla vypůjčitele uvedená v příloze č. 5 a č. 6 této smlouvy.</w:t>
      </w:r>
    </w:p>
    <w:p w:rsidR="00121986" w:rsidRDefault="00045870">
      <w:pPr>
        <w:pStyle w:val="Zkladntext1"/>
        <w:numPr>
          <w:ilvl w:val="0"/>
          <w:numId w:val="6"/>
        </w:numPr>
        <w:shd w:val="clear" w:color="auto" w:fill="auto"/>
        <w:tabs>
          <w:tab w:val="left" w:pos="374"/>
        </w:tabs>
        <w:ind w:left="340" w:hanging="340"/>
        <w:jc w:val="both"/>
      </w:pPr>
      <w:r>
        <w:t xml:space="preserve">Výpůjčka zaniká, je-li předmět výpůjčky zničen anebo poškozen tak, že se stane nezpůsobilým k použití ke stanovenému účelu a nelze jej obvyklým způsobem opravit; nárok </w:t>
      </w:r>
      <w:proofErr w:type="spellStart"/>
      <w:r>
        <w:t>půjčitele</w:t>
      </w:r>
      <w:proofErr w:type="spellEnd"/>
      <w:r>
        <w:t xml:space="preserve"> na náhradu škody tím není dotčen.</w:t>
      </w:r>
    </w:p>
    <w:p w:rsidR="00121986" w:rsidRDefault="00045870">
      <w:pPr>
        <w:pStyle w:val="Zkladntext1"/>
        <w:numPr>
          <w:ilvl w:val="0"/>
          <w:numId w:val="6"/>
        </w:numPr>
        <w:shd w:val="clear" w:color="auto" w:fill="auto"/>
        <w:tabs>
          <w:tab w:val="left" w:pos="374"/>
        </w:tabs>
        <w:spacing w:after="100"/>
        <w:jc w:val="both"/>
      </w:pPr>
      <w:proofErr w:type="spellStart"/>
      <w:r>
        <w:rPr>
          <w:u w:val="single"/>
        </w:rPr>
        <w:t>Půjčitel</w:t>
      </w:r>
      <w:proofErr w:type="spellEnd"/>
      <w:r>
        <w:t xml:space="preserve"> je oprávněn písemně vypovědět tuto smlouvu:</w:t>
      </w:r>
    </w:p>
    <w:p w:rsidR="00121986" w:rsidRDefault="00045870">
      <w:pPr>
        <w:pStyle w:val="Zkladntext1"/>
        <w:numPr>
          <w:ilvl w:val="0"/>
          <w:numId w:val="7"/>
        </w:numPr>
        <w:shd w:val="clear" w:color="auto" w:fill="auto"/>
        <w:tabs>
          <w:tab w:val="left" w:pos="1043"/>
        </w:tabs>
        <w:spacing w:after="100"/>
        <w:ind w:left="1020" w:hanging="340"/>
        <w:jc w:val="both"/>
      </w:pPr>
      <w:r>
        <w:t>pokud je předmět výpůjčky užíván v rozporu s touto smlouvou anebo s návodem k použití,</w:t>
      </w:r>
    </w:p>
    <w:p w:rsidR="00045870" w:rsidRDefault="00045870">
      <w:pPr>
        <w:pStyle w:val="Zkladntext1"/>
        <w:numPr>
          <w:ilvl w:val="0"/>
          <w:numId w:val="7"/>
        </w:numPr>
        <w:shd w:val="clear" w:color="auto" w:fill="auto"/>
        <w:tabs>
          <w:tab w:val="left" w:pos="378"/>
        </w:tabs>
        <w:spacing w:after="300"/>
        <w:ind w:firstLine="680"/>
        <w:jc w:val="both"/>
      </w:pPr>
      <w:r>
        <w:t xml:space="preserve">pokud vypůjčitel nesplní podmínky a povinnosti dle čl. V této smlouvy </w:t>
      </w:r>
    </w:p>
    <w:p w:rsidR="00045870" w:rsidRDefault="00045870" w:rsidP="00045870">
      <w:pPr>
        <w:pStyle w:val="Zkladntext1"/>
        <w:shd w:val="clear" w:color="auto" w:fill="auto"/>
        <w:tabs>
          <w:tab w:val="left" w:pos="378"/>
        </w:tabs>
        <w:spacing w:after="300"/>
        <w:jc w:val="both"/>
      </w:pPr>
    </w:p>
    <w:p w:rsidR="00045870" w:rsidRDefault="00045870" w:rsidP="00045870">
      <w:pPr>
        <w:pStyle w:val="Zkladntext1"/>
        <w:shd w:val="clear" w:color="auto" w:fill="auto"/>
        <w:tabs>
          <w:tab w:val="left" w:pos="378"/>
        </w:tabs>
        <w:spacing w:after="300"/>
        <w:jc w:val="both"/>
      </w:pPr>
    </w:p>
    <w:p w:rsidR="00045870" w:rsidRDefault="00045870" w:rsidP="00045870">
      <w:pPr>
        <w:pStyle w:val="Zkladntext1"/>
        <w:shd w:val="clear" w:color="auto" w:fill="auto"/>
        <w:tabs>
          <w:tab w:val="left" w:pos="378"/>
        </w:tabs>
        <w:spacing w:after="300"/>
        <w:jc w:val="both"/>
      </w:pPr>
    </w:p>
    <w:p w:rsidR="00045870" w:rsidRDefault="00045870" w:rsidP="00045870">
      <w:pPr>
        <w:pStyle w:val="Zkladntext1"/>
        <w:shd w:val="clear" w:color="auto" w:fill="auto"/>
        <w:tabs>
          <w:tab w:val="left" w:pos="378"/>
        </w:tabs>
        <w:spacing w:after="300"/>
        <w:jc w:val="both"/>
      </w:pPr>
    </w:p>
    <w:p w:rsidR="00045870" w:rsidRDefault="00045870" w:rsidP="00045870">
      <w:pPr>
        <w:pStyle w:val="Zkladntext1"/>
        <w:shd w:val="clear" w:color="auto" w:fill="auto"/>
        <w:tabs>
          <w:tab w:val="left" w:pos="378"/>
        </w:tabs>
        <w:spacing w:after="300"/>
        <w:jc w:val="both"/>
      </w:pPr>
    </w:p>
    <w:p w:rsidR="00045870" w:rsidRDefault="00045870" w:rsidP="00045870">
      <w:pPr>
        <w:pStyle w:val="Zkladntext1"/>
        <w:shd w:val="clear" w:color="auto" w:fill="auto"/>
        <w:tabs>
          <w:tab w:val="left" w:pos="378"/>
        </w:tabs>
        <w:spacing w:after="300"/>
        <w:jc w:val="both"/>
      </w:pPr>
    </w:p>
    <w:p w:rsidR="00045870" w:rsidRDefault="00045870" w:rsidP="00045870">
      <w:pPr>
        <w:pStyle w:val="Zkladntext1"/>
        <w:shd w:val="clear" w:color="auto" w:fill="auto"/>
        <w:tabs>
          <w:tab w:val="left" w:pos="378"/>
        </w:tabs>
        <w:spacing w:after="300"/>
        <w:jc w:val="both"/>
      </w:pPr>
    </w:p>
    <w:p w:rsidR="00121986" w:rsidRDefault="00045870" w:rsidP="00045870">
      <w:pPr>
        <w:pStyle w:val="Zkladntext1"/>
        <w:shd w:val="clear" w:color="auto" w:fill="auto"/>
        <w:tabs>
          <w:tab w:val="left" w:pos="378"/>
        </w:tabs>
        <w:spacing w:after="300"/>
        <w:ind w:left="378"/>
        <w:jc w:val="both"/>
      </w:pPr>
      <w:r>
        <w:lastRenderedPageBreak/>
        <w:t>Výpovědní doba se v obou případech sjednává v trvání 3 měsíců a začíná běžet dnem doručení výpovědi vypůjčiteli. Smlouva zaniká uplynutím výpovědní doby.</w:t>
      </w:r>
    </w:p>
    <w:p w:rsidR="00121986" w:rsidRDefault="00045870">
      <w:pPr>
        <w:pStyle w:val="Zkladntext1"/>
        <w:numPr>
          <w:ilvl w:val="0"/>
          <w:numId w:val="6"/>
        </w:numPr>
        <w:shd w:val="clear" w:color="auto" w:fill="auto"/>
        <w:tabs>
          <w:tab w:val="left" w:pos="340"/>
        </w:tabs>
        <w:spacing w:after="80"/>
      </w:pPr>
      <w:proofErr w:type="spellStart"/>
      <w:r>
        <w:rPr>
          <w:u w:val="single"/>
        </w:rPr>
        <w:t>Vypůjči</w:t>
      </w:r>
      <w:proofErr w:type="spellEnd"/>
      <w:r>
        <w:rPr>
          <w:u w:val="single"/>
        </w:rPr>
        <w:t xml:space="preserve"> tel</w:t>
      </w:r>
      <w:r>
        <w:t xml:space="preserve"> je oprávněn písemně vypovědět tuto smlouvu:</w:t>
      </w:r>
    </w:p>
    <w:p w:rsidR="00121986" w:rsidRDefault="00045870">
      <w:pPr>
        <w:pStyle w:val="Zkladntext1"/>
        <w:numPr>
          <w:ilvl w:val="0"/>
          <w:numId w:val="8"/>
        </w:numPr>
        <w:shd w:val="clear" w:color="auto" w:fill="auto"/>
        <w:tabs>
          <w:tab w:val="left" w:pos="1016"/>
        </w:tabs>
        <w:spacing w:after="80"/>
        <w:ind w:firstLine="680"/>
        <w:jc w:val="both"/>
      </w:pPr>
      <w:r>
        <w:t>pokud vypůjčitel nesplní podmínky a povinnosti dle č. IV. této smlouvy,</w:t>
      </w:r>
    </w:p>
    <w:p w:rsidR="00121986" w:rsidRDefault="00045870">
      <w:pPr>
        <w:pStyle w:val="Zkladntext1"/>
        <w:numPr>
          <w:ilvl w:val="0"/>
          <w:numId w:val="8"/>
        </w:numPr>
        <w:shd w:val="clear" w:color="auto" w:fill="auto"/>
        <w:tabs>
          <w:tab w:val="left" w:pos="1025"/>
        </w:tabs>
        <w:spacing w:after="80"/>
        <w:ind w:firstLine="680"/>
      </w:pPr>
      <w:r>
        <w:t>i bez uvedení důvodu.</w:t>
      </w:r>
    </w:p>
    <w:p w:rsidR="00121986" w:rsidRDefault="00045870">
      <w:pPr>
        <w:pStyle w:val="Zkladntext1"/>
        <w:shd w:val="clear" w:color="auto" w:fill="auto"/>
        <w:ind w:left="300" w:firstLine="40"/>
        <w:jc w:val="both"/>
      </w:pPr>
      <w:r>
        <w:t xml:space="preserve">Výpovědní doba se v obou případech sjednává v trvání 3 měsíců a začíná běžet dnem doručení výpovědi </w:t>
      </w:r>
      <w:proofErr w:type="spellStart"/>
      <w:r>
        <w:t>půjčiteli</w:t>
      </w:r>
      <w:proofErr w:type="spellEnd"/>
      <w:r>
        <w:t>. Smlouva zaniká uplynutím výpovědní doby.</w:t>
      </w:r>
    </w:p>
    <w:p w:rsidR="00121986" w:rsidRDefault="00045870">
      <w:pPr>
        <w:pStyle w:val="Zkladntext1"/>
        <w:numPr>
          <w:ilvl w:val="0"/>
          <w:numId w:val="6"/>
        </w:numPr>
        <w:shd w:val="clear" w:color="auto" w:fill="auto"/>
        <w:tabs>
          <w:tab w:val="left" w:pos="340"/>
        </w:tabs>
        <w:ind w:left="300" w:hanging="300"/>
        <w:jc w:val="both"/>
      </w:pPr>
      <w:r>
        <w:t>Tuto smlouvu lze vypovědět písemnou výpovědí i bez udání důvodu. Výpovědní doba činí 3 měsíce a začne běžet dnem doručení druhé smluvní straně.</w:t>
      </w:r>
    </w:p>
    <w:p w:rsidR="00121986" w:rsidRDefault="00045870">
      <w:pPr>
        <w:pStyle w:val="Zkladntext1"/>
        <w:numPr>
          <w:ilvl w:val="0"/>
          <w:numId w:val="6"/>
        </w:numPr>
        <w:shd w:val="clear" w:color="auto" w:fill="auto"/>
        <w:tabs>
          <w:tab w:val="left" w:pos="345"/>
        </w:tabs>
        <w:ind w:left="300" w:hanging="300"/>
        <w:jc w:val="both"/>
      </w:pPr>
      <w:r>
        <w:t xml:space="preserve">Vypůjčitel je oprávněn vypovědět tuto smlouvu také v případě, že v souvislosti s plněním účelu této smlouvy dojde ke spáchání trestného činu. Výpovědní doba činí 3 dny a začíná běžet dnem následujícím po dni, kdy bylo písemné vyhotovení výpovědi doručeno </w:t>
      </w:r>
      <w:proofErr w:type="spellStart"/>
      <w:r>
        <w:t>půjčiteli</w:t>
      </w:r>
      <w:proofErr w:type="spellEnd"/>
      <w:r>
        <w:t>.</w:t>
      </w:r>
    </w:p>
    <w:p w:rsidR="00121986" w:rsidRDefault="00045870">
      <w:pPr>
        <w:pStyle w:val="Zkladntext1"/>
        <w:numPr>
          <w:ilvl w:val="0"/>
          <w:numId w:val="6"/>
        </w:numPr>
        <w:shd w:val="clear" w:color="auto" w:fill="auto"/>
        <w:tabs>
          <w:tab w:val="left" w:pos="345"/>
        </w:tabs>
        <w:spacing w:after="640"/>
      </w:pPr>
      <w:r>
        <w:t>Smlouvu lze vypovědět i dohodou smluvních stran.</w:t>
      </w:r>
    </w:p>
    <w:p w:rsidR="00121986" w:rsidRDefault="00045870">
      <w:pPr>
        <w:pStyle w:val="Zkladntext30"/>
        <w:shd w:val="clear" w:color="auto" w:fill="auto"/>
        <w:spacing w:line="221" w:lineRule="auto"/>
        <w:rPr>
          <w:sz w:val="24"/>
          <w:szCs w:val="24"/>
        </w:rPr>
      </w:pPr>
      <w:r>
        <w:rPr>
          <w:sz w:val="24"/>
          <w:szCs w:val="24"/>
        </w:rPr>
        <w:t>ČI. IV.</w:t>
      </w:r>
    </w:p>
    <w:p w:rsidR="00121986" w:rsidRDefault="00045870">
      <w:pPr>
        <w:pStyle w:val="Nadpis40"/>
        <w:keepNext/>
        <w:keepLines/>
        <w:shd w:val="clear" w:color="auto" w:fill="auto"/>
        <w:spacing w:after="240" w:line="221" w:lineRule="auto"/>
      </w:pPr>
      <w:bookmarkStart w:id="24" w:name="bookmark28"/>
      <w:bookmarkStart w:id="25" w:name="bookmark29"/>
      <w:r>
        <w:t xml:space="preserve">Práva a povinnosti </w:t>
      </w:r>
      <w:proofErr w:type="spellStart"/>
      <w:r>
        <w:t>půjčitele</w:t>
      </w:r>
      <w:bookmarkEnd w:id="24"/>
      <w:bookmarkEnd w:id="25"/>
      <w:proofErr w:type="spellEnd"/>
    </w:p>
    <w:p w:rsidR="00121986" w:rsidRDefault="00045870">
      <w:pPr>
        <w:pStyle w:val="Zkladntext1"/>
        <w:numPr>
          <w:ilvl w:val="0"/>
          <w:numId w:val="9"/>
        </w:numPr>
        <w:shd w:val="clear" w:color="auto" w:fill="auto"/>
        <w:tabs>
          <w:tab w:val="left" w:pos="326"/>
        </w:tabs>
      </w:pPr>
      <w:r>
        <w:rPr>
          <w:u w:val="single"/>
        </w:rPr>
        <w:t xml:space="preserve">Půjčíte! </w:t>
      </w:r>
      <w:proofErr w:type="gramStart"/>
      <w:r>
        <w:rPr>
          <w:u w:val="single"/>
        </w:rPr>
        <w:t>se</w:t>
      </w:r>
      <w:proofErr w:type="gramEnd"/>
      <w:r>
        <w:rPr>
          <w:u w:val="single"/>
        </w:rPr>
        <w:t xml:space="preserve"> zavazuje:</w:t>
      </w:r>
    </w:p>
    <w:p w:rsidR="00121986" w:rsidRDefault="00045870">
      <w:pPr>
        <w:pStyle w:val="Zkladntext1"/>
        <w:numPr>
          <w:ilvl w:val="0"/>
          <w:numId w:val="10"/>
        </w:numPr>
        <w:shd w:val="clear" w:color="auto" w:fill="auto"/>
        <w:tabs>
          <w:tab w:val="left" w:pos="636"/>
        </w:tabs>
        <w:ind w:firstLine="300"/>
      </w:pPr>
      <w:r>
        <w:t>nainstalovat předmět výpůjčky v souladu se zákonem č. 268/2014 Sb.;</w:t>
      </w:r>
    </w:p>
    <w:p w:rsidR="00121986" w:rsidRDefault="00045870">
      <w:pPr>
        <w:pStyle w:val="Zkladntext1"/>
        <w:numPr>
          <w:ilvl w:val="0"/>
          <w:numId w:val="10"/>
        </w:numPr>
        <w:shd w:val="clear" w:color="auto" w:fill="auto"/>
        <w:tabs>
          <w:tab w:val="left" w:pos="690"/>
        </w:tabs>
        <w:ind w:left="600" w:hanging="260"/>
        <w:jc w:val="both"/>
      </w:pPr>
      <w:r>
        <w:t>předat vypůjčiteli předmět výpůjčky i s příslušenstvím ve stavu způsobilém k řádnému užívání, včetně aplikace požadovaných metod, provedené vstupní validace přístroje po instalaci a včetně vystavení validačního protokolu;</w:t>
      </w:r>
    </w:p>
    <w:p w:rsidR="00121986" w:rsidRDefault="00045870">
      <w:pPr>
        <w:pStyle w:val="Zkladntext1"/>
        <w:numPr>
          <w:ilvl w:val="0"/>
          <w:numId w:val="10"/>
        </w:numPr>
        <w:shd w:val="clear" w:color="auto" w:fill="auto"/>
        <w:tabs>
          <w:tab w:val="left" w:pos="690"/>
        </w:tabs>
        <w:ind w:left="600" w:hanging="260"/>
        <w:jc w:val="both"/>
      </w:pPr>
      <w:r>
        <w:t>instruovat vypůjčitele o řádném užívání předmětu výpůjčky (obsluha, nastavení, kalibrace, požadavky na pravidelnou údržbu atd.); protokol o zaškolení bude přiložen ke smlouvě;</w:t>
      </w:r>
    </w:p>
    <w:p w:rsidR="00121986" w:rsidRDefault="00045870">
      <w:pPr>
        <w:pStyle w:val="Zkladntext1"/>
        <w:numPr>
          <w:ilvl w:val="0"/>
          <w:numId w:val="10"/>
        </w:numPr>
        <w:shd w:val="clear" w:color="auto" w:fill="auto"/>
        <w:tabs>
          <w:tab w:val="left" w:pos="690"/>
        </w:tabs>
        <w:ind w:left="600" w:hanging="260"/>
        <w:jc w:val="both"/>
      </w:pPr>
      <w:r>
        <w:t>provádět na svoje náklady servis, opravy a bezpečnostně technické prohlídky předmětu výpůjčky v době trvání výpůjčky prostřednictvím pověřené autorizované osoby; dostupnost servisu v pracovní dny v týdnu;</w:t>
      </w:r>
    </w:p>
    <w:p w:rsidR="00121986" w:rsidRDefault="00045870">
      <w:pPr>
        <w:pStyle w:val="Zkladntext1"/>
        <w:numPr>
          <w:ilvl w:val="0"/>
          <w:numId w:val="10"/>
        </w:numPr>
        <w:shd w:val="clear" w:color="auto" w:fill="auto"/>
        <w:tabs>
          <w:tab w:val="left" w:pos="690"/>
        </w:tabs>
        <w:ind w:left="600" w:hanging="260"/>
        <w:jc w:val="both"/>
      </w:pPr>
      <w:r>
        <w:t>v rámci pravidelné servisní prohlídky vždy vystavit a předat validační protokol vypůjčiteli;</w:t>
      </w:r>
    </w:p>
    <w:p w:rsidR="00121986" w:rsidRDefault="00045870">
      <w:pPr>
        <w:pStyle w:val="Zkladntext1"/>
        <w:numPr>
          <w:ilvl w:val="0"/>
          <w:numId w:val="10"/>
        </w:numPr>
        <w:shd w:val="clear" w:color="auto" w:fill="auto"/>
        <w:tabs>
          <w:tab w:val="left" w:pos="690"/>
        </w:tabs>
        <w:ind w:left="600" w:hanging="260"/>
        <w:jc w:val="both"/>
      </w:pPr>
      <w:r>
        <w:t>při plnění předmětu této smlouvy dodržovat pravidla vypůjčitele uvedená v příloze č. 5 ač. 6 této smlouvy.</w:t>
      </w:r>
    </w:p>
    <w:p w:rsidR="00121986" w:rsidRDefault="00045870">
      <w:pPr>
        <w:pStyle w:val="Zkladntext1"/>
        <w:numPr>
          <w:ilvl w:val="0"/>
          <w:numId w:val="9"/>
        </w:numPr>
        <w:shd w:val="clear" w:color="auto" w:fill="auto"/>
        <w:tabs>
          <w:tab w:val="left" w:pos="350"/>
        </w:tabs>
      </w:pPr>
      <w:r>
        <w:rPr>
          <w:u w:val="single"/>
        </w:rPr>
        <w:t xml:space="preserve">Půjčíte! </w:t>
      </w:r>
      <w:proofErr w:type="gramStart"/>
      <w:r>
        <w:rPr>
          <w:u w:val="single"/>
        </w:rPr>
        <w:t>se</w:t>
      </w:r>
      <w:proofErr w:type="gramEnd"/>
      <w:r>
        <w:rPr>
          <w:u w:val="single"/>
        </w:rPr>
        <w:t xml:space="preserve"> zavazuje, že spolu s předmětem výpůjčky předá vypůjčiteli:</w:t>
      </w:r>
    </w:p>
    <w:p w:rsidR="00121986" w:rsidRDefault="00045870">
      <w:pPr>
        <w:pStyle w:val="Zkladntext1"/>
        <w:numPr>
          <w:ilvl w:val="0"/>
          <w:numId w:val="11"/>
        </w:numPr>
        <w:shd w:val="clear" w:color="auto" w:fill="auto"/>
        <w:tabs>
          <w:tab w:val="left" w:pos="680"/>
        </w:tabs>
        <w:ind w:left="600" w:hanging="260"/>
        <w:jc w:val="both"/>
      </w:pPr>
      <w:r>
        <w:t>uživatelskou dokumentaci a návod k použití v českém jazyce - v tištěné i elektronické podobě;</w:t>
      </w:r>
    </w:p>
    <w:p w:rsidR="00121986" w:rsidRDefault="00045870">
      <w:pPr>
        <w:pStyle w:val="Zkladntext1"/>
        <w:numPr>
          <w:ilvl w:val="0"/>
          <w:numId w:val="11"/>
        </w:numPr>
        <w:shd w:val="clear" w:color="auto" w:fill="auto"/>
        <w:tabs>
          <w:tab w:val="left" w:pos="690"/>
        </w:tabs>
        <w:ind w:left="600" w:hanging="260"/>
        <w:jc w:val="both"/>
      </w:pPr>
      <w:r>
        <w:t>doklady prokazující způsobilost předmětu výpůjčky k použití při poskytováni zdravotní péče dle platné legislativy ČR, zejména dle zákona č. 268/2014 Sb.;</w:t>
      </w:r>
    </w:p>
    <w:p w:rsidR="00121986" w:rsidRDefault="00045870">
      <w:pPr>
        <w:pStyle w:val="Zkladntext1"/>
        <w:numPr>
          <w:ilvl w:val="0"/>
          <w:numId w:val="11"/>
        </w:numPr>
        <w:shd w:val="clear" w:color="auto" w:fill="auto"/>
        <w:tabs>
          <w:tab w:val="left" w:pos="690"/>
        </w:tabs>
        <w:ind w:left="600" w:hanging="260"/>
        <w:jc w:val="both"/>
      </w:pPr>
      <w:r>
        <w:t>Prohlášení o shodě s uvedením zařazení do třídy ZP - v tištěné i elektronické podobě;</w:t>
      </w:r>
    </w:p>
    <w:p w:rsidR="00121986" w:rsidRDefault="00045870">
      <w:pPr>
        <w:pStyle w:val="Zkladntext1"/>
        <w:numPr>
          <w:ilvl w:val="0"/>
          <w:numId w:val="11"/>
        </w:numPr>
        <w:shd w:val="clear" w:color="auto" w:fill="auto"/>
        <w:tabs>
          <w:tab w:val="left" w:pos="690"/>
        </w:tabs>
        <w:spacing w:after="80"/>
        <w:ind w:left="600" w:hanging="260"/>
        <w:jc w:val="both"/>
      </w:pPr>
      <w:r>
        <w:t>Protokol o zaškolení obsluhy s podpisy školitele a školené obsluhy, viz příloha č. 3 této smlouvy.</w:t>
      </w:r>
    </w:p>
    <w:p w:rsidR="00045870" w:rsidRDefault="00045870" w:rsidP="00045870">
      <w:pPr>
        <w:pStyle w:val="Zkladntext1"/>
        <w:shd w:val="clear" w:color="auto" w:fill="auto"/>
        <w:tabs>
          <w:tab w:val="left" w:pos="690"/>
        </w:tabs>
        <w:spacing w:after="80"/>
        <w:ind w:left="600"/>
        <w:jc w:val="both"/>
      </w:pPr>
    </w:p>
    <w:p w:rsidR="00045870" w:rsidRDefault="00045870" w:rsidP="00045870">
      <w:pPr>
        <w:pStyle w:val="Zkladntext1"/>
        <w:shd w:val="clear" w:color="auto" w:fill="auto"/>
        <w:tabs>
          <w:tab w:val="left" w:pos="690"/>
        </w:tabs>
        <w:spacing w:after="80"/>
        <w:ind w:left="600"/>
        <w:jc w:val="both"/>
      </w:pPr>
    </w:p>
    <w:p w:rsidR="00045870" w:rsidRDefault="00045870" w:rsidP="00045870">
      <w:pPr>
        <w:pStyle w:val="Zkladntext1"/>
        <w:shd w:val="clear" w:color="auto" w:fill="auto"/>
        <w:tabs>
          <w:tab w:val="left" w:pos="690"/>
        </w:tabs>
        <w:spacing w:after="80"/>
        <w:ind w:left="600"/>
        <w:jc w:val="both"/>
      </w:pPr>
    </w:p>
    <w:p w:rsidR="00045870" w:rsidRDefault="00045870" w:rsidP="00045870">
      <w:pPr>
        <w:pStyle w:val="Zkladntext1"/>
        <w:shd w:val="clear" w:color="auto" w:fill="auto"/>
        <w:tabs>
          <w:tab w:val="left" w:pos="690"/>
        </w:tabs>
        <w:spacing w:after="80"/>
        <w:ind w:left="600"/>
        <w:jc w:val="both"/>
      </w:pPr>
    </w:p>
    <w:p w:rsidR="00045870" w:rsidRDefault="00045870" w:rsidP="00045870">
      <w:pPr>
        <w:pStyle w:val="Zkladntext1"/>
        <w:shd w:val="clear" w:color="auto" w:fill="auto"/>
        <w:tabs>
          <w:tab w:val="left" w:pos="690"/>
        </w:tabs>
        <w:spacing w:after="80"/>
        <w:ind w:left="600"/>
        <w:jc w:val="both"/>
      </w:pPr>
    </w:p>
    <w:p w:rsidR="00045870" w:rsidRDefault="00045870" w:rsidP="00045870">
      <w:pPr>
        <w:pStyle w:val="Zkladntext1"/>
        <w:shd w:val="clear" w:color="auto" w:fill="auto"/>
        <w:tabs>
          <w:tab w:val="left" w:pos="690"/>
        </w:tabs>
        <w:spacing w:after="80"/>
        <w:ind w:left="600"/>
        <w:jc w:val="both"/>
      </w:pPr>
    </w:p>
    <w:p w:rsidR="00045870" w:rsidRDefault="00045870" w:rsidP="00045870">
      <w:pPr>
        <w:pStyle w:val="Zkladntext1"/>
        <w:shd w:val="clear" w:color="auto" w:fill="auto"/>
        <w:tabs>
          <w:tab w:val="left" w:pos="690"/>
        </w:tabs>
        <w:spacing w:after="80"/>
        <w:ind w:left="600"/>
        <w:jc w:val="both"/>
      </w:pPr>
    </w:p>
    <w:p w:rsidR="00045870" w:rsidRDefault="00045870" w:rsidP="00045870">
      <w:pPr>
        <w:pStyle w:val="Zkladntext1"/>
        <w:shd w:val="clear" w:color="auto" w:fill="auto"/>
        <w:tabs>
          <w:tab w:val="left" w:pos="690"/>
        </w:tabs>
        <w:spacing w:after="80"/>
        <w:ind w:left="600"/>
        <w:jc w:val="both"/>
      </w:pPr>
    </w:p>
    <w:p w:rsidR="00045870" w:rsidRDefault="00045870" w:rsidP="00045870">
      <w:pPr>
        <w:pStyle w:val="Zkladntext1"/>
        <w:shd w:val="clear" w:color="auto" w:fill="auto"/>
        <w:tabs>
          <w:tab w:val="left" w:pos="690"/>
        </w:tabs>
        <w:spacing w:after="80"/>
        <w:ind w:left="600"/>
        <w:jc w:val="both"/>
      </w:pPr>
    </w:p>
    <w:p w:rsidR="00045870" w:rsidRDefault="00045870" w:rsidP="00045870">
      <w:pPr>
        <w:pStyle w:val="Zkladntext1"/>
        <w:shd w:val="clear" w:color="auto" w:fill="auto"/>
        <w:tabs>
          <w:tab w:val="left" w:pos="690"/>
        </w:tabs>
        <w:spacing w:after="80"/>
        <w:ind w:left="600"/>
        <w:jc w:val="both"/>
      </w:pPr>
    </w:p>
    <w:p w:rsidR="00045870" w:rsidRDefault="00045870" w:rsidP="00045870">
      <w:pPr>
        <w:pStyle w:val="Zkladntext1"/>
        <w:shd w:val="clear" w:color="auto" w:fill="auto"/>
        <w:tabs>
          <w:tab w:val="left" w:pos="690"/>
        </w:tabs>
        <w:spacing w:after="80"/>
        <w:ind w:left="600"/>
        <w:jc w:val="both"/>
      </w:pPr>
    </w:p>
    <w:p w:rsidR="00045870" w:rsidRDefault="00045870" w:rsidP="00045870">
      <w:pPr>
        <w:pStyle w:val="Zkladntext1"/>
        <w:shd w:val="clear" w:color="auto" w:fill="auto"/>
        <w:tabs>
          <w:tab w:val="left" w:pos="690"/>
        </w:tabs>
        <w:spacing w:after="80"/>
        <w:ind w:left="600"/>
        <w:jc w:val="both"/>
      </w:pPr>
    </w:p>
    <w:p w:rsidR="00045870" w:rsidRDefault="00045870" w:rsidP="00045870">
      <w:pPr>
        <w:pStyle w:val="Zkladntext1"/>
        <w:shd w:val="clear" w:color="auto" w:fill="auto"/>
        <w:tabs>
          <w:tab w:val="left" w:pos="690"/>
        </w:tabs>
        <w:spacing w:after="80"/>
        <w:ind w:left="600"/>
        <w:jc w:val="both"/>
      </w:pPr>
    </w:p>
    <w:p w:rsidR="00121986" w:rsidRDefault="00045870">
      <w:pPr>
        <w:pStyle w:val="Zkladntext1"/>
        <w:shd w:val="clear" w:color="auto" w:fill="auto"/>
        <w:ind w:left="280" w:hanging="280"/>
        <w:jc w:val="both"/>
      </w:pPr>
      <w:r>
        <w:lastRenderedPageBreak/>
        <w:t xml:space="preserve">3. </w:t>
      </w:r>
      <w:proofErr w:type="spellStart"/>
      <w:r>
        <w:t>Půjčitel</w:t>
      </w:r>
      <w:proofErr w:type="spellEnd"/>
      <w:r>
        <w:t xml:space="preserve"> garantuje, že po dobu trvání výpůjčky bude předmět výpůjčky plně funkční a bude mít vlastnosti odpovídající obsahu technických norem, eventuálně dalších technických požadavků či norem, např. ISO, které má dané zařízení splňovat a které se na dané zařízení vztahují.</w:t>
      </w:r>
    </w:p>
    <w:p w:rsidR="00121986" w:rsidRDefault="00045870">
      <w:pPr>
        <w:pStyle w:val="Zkladntext1"/>
        <w:numPr>
          <w:ilvl w:val="0"/>
          <w:numId w:val="12"/>
        </w:numPr>
        <w:shd w:val="clear" w:color="auto" w:fill="auto"/>
        <w:tabs>
          <w:tab w:val="left" w:pos="312"/>
        </w:tabs>
        <w:ind w:left="280" w:hanging="280"/>
        <w:jc w:val="both"/>
      </w:pPr>
      <w:r>
        <w:t xml:space="preserve">V případě ukončení výpůjčky bude </w:t>
      </w:r>
      <w:proofErr w:type="spellStart"/>
      <w:r>
        <w:t>půjčitelem</w:t>
      </w:r>
      <w:proofErr w:type="spellEnd"/>
      <w:r>
        <w:t xml:space="preserve"> a kontaktní (příp. jinou pověřenou) osobou vypůjčitele vyhotoven „Protokol o převzetí výpůjčky zpět </w:t>
      </w:r>
      <w:proofErr w:type="spellStart"/>
      <w:r>
        <w:t>půjčitelem</w:t>
      </w:r>
      <w:proofErr w:type="spellEnd"/>
      <w:r>
        <w:t xml:space="preserve">“ (vzor viz příloha č. 4 </w:t>
      </w:r>
      <w:proofErr w:type="gramStart"/>
      <w:r>
        <w:t>této</w:t>
      </w:r>
      <w:proofErr w:type="gramEnd"/>
      <w:r>
        <w:t xml:space="preserve"> smlouvy), a to ve dvou vyhotoveních, z nichž po jednom vyhotovení obdrží </w:t>
      </w:r>
      <w:proofErr w:type="spellStart"/>
      <w:r>
        <w:t>půjčitel</w:t>
      </w:r>
      <w:proofErr w:type="spellEnd"/>
      <w:r>
        <w:t xml:space="preserve"> i vypůjčitel, kopii protokolu obdrží i pověřené pracoviště vypůjčitele.</w:t>
      </w:r>
    </w:p>
    <w:p w:rsidR="00121986" w:rsidRDefault="00045870">
      <w:pPr>
        <w:pStyle w:val="Zkladntext1"/>
        <w:numPr>
          <w:ilvl w:val="0"/>
          <w:numId w:val="12"/>
        </w:numPr>
        <w:shd w:val="clear" w:color="auto" w:fill="auto"/>
        <w:tabs>
          <w:tab w:val="left" w:pos="312"/>
        </w:tabs>
        <w:spacing w:after="400"/>
        <w:ind w:left="280" w:hanging="280"/>
        <w:jc w:val="both"/>
      </w:pPr>
      <w:proofErr w:type="spellStart"/>
      <w:r>
        <w:t>Půjčitel</w:t>
      </w:r>
      <w:proofErr w:type="spellEnd"/>
      <w:r>
        <w:t xml:space="preserve"> se zavazuje </w:t>
      </w:r>
      <w:proofErr w:type="spellStart"/>
      <w:r>
        <w:t>vypújčiteli</w:t>
      </w:r>
      <w:proofErr w:type="spellEnd"/>
      <w:r>
        <w:t xml:space="preserve"> dodávat spotřební materiál potřebný pro řádné užívání předmětu výpůjčky v sortimentu a cenách dle kupní smlouvy, uzavřené s </w:t>
      </w:r>
      <w:proofErr w:type="spellStart"/>
      <w:r>
        <w:t>půjčitelem</w:t>
      </w:r>
      <w:proofErr w:type="spellEnd"/>
      <w:r>
        <w:t>, vztahující se k veřejné zakázce malého rozsahu s názvem „Dodávky reagencií a provozního spotřebního materiálu vázané na výpůjčku elektroforetického analyzátoru“ ev. č. VZ/19/19.</w:t>
      </w:r>
    </w:p>
    <w:p w:rsidR="00121986" w:rsidRDefault="00045870">
      <w:pPr>
        <w:pStyle w:val="Zkladntext30"/>
        <w:shd w:val="clear" w:color="auto" w:fill="auto"/>
        <w:spacing w:after="120" w:line="221" w:lineRule="auto"/>
        <w:rPr>
          <w:sz w:val="24"/>
          <w:szCs w:val="24"/>
        </w:rPr>
      </w:pPr>
      <w:r>
        <w:rPr>
          <w:sz w:val="24"/>
          <w:szCs w:val="24"/>
        </w:rPr>
        <w:t>ČI. V.</w:t>
      </w:r>
    </w:p>
    <w:p w:rsidR="00121986" w:rsidRDefault="00045870">
      <w:pPr>
        <w:pStyle w:val="Nadpis40"/>
        <w:keepNext/>
        <w:keepLines/>
        <w:shd w:val="clear" w:color="auto" w:fill="auto"/>
        <w:spacing w:after="260" w:line="221" w:lineRule="auto"/>
      </w:pPr>
      <w:bookmarkStart w:id="26" w:name="bookmark30"/>
      <w:bookmarkStart w:id="27" w:name="bookmark31"/>
      <w:r>
        <w:t>Práva a povinnosti vypůjčitele</w:t>
      </w:r>
      <w:bookmarkEnd w:id="26"/>
      <w:bookmarkEnd w:id="27"/>
    </w:p>
    <w:p w:rsidR="00121986" w:rsidRDefault="00045870">
      <w:pPr>
        <w:pStyle w:val="Zkladntext1"/>
        <w:shd w:val="clear" w:color="auto" w:fill="auto"/>
        <w:jc w:val="both"/>
      </w:pPr>
      <w:r>
        <w:t xml:space="preserve">1- </w:t>
      </w:r>
      <w:r>
        <w:rPr>
          <w:u w:val="single"/>
        </w:rPr>
        <w:t>Vypůjčitel se zavazuje:</w:t>
      </w:r>
    </w:p>
    <w:p w:rsidR="00121986" w:rsidRDefault="00045870">
      <w:pPr>
        <w:pStyle w:val="Zkladntext1"/>
        <w:numPr>
          <w:ilvl w:val="0"/>
          <w:numId w:val="13"/>
        </w:numPr>
        <w:shd w:val="clear" w:color="auto" w:fill="auto"/>
        <w:tabs>
          <w:tab w:val="left" w:pos="648"/>
        </w:tabs>
        <w:ind w:left="600" w:hanging="280"/>
        <w:jc w:val="both"/>
      </w:pPr>
      <w:r>
        <w:t xml:space="preserve">poskytnout </w:t>
      </w:r>
      <w:proofErr w:type="spellStart"/>
      <w:r>
        <w:t>půjčiteli</w:t>
      </w:r>
      <w:proofErr w:type="spellEnd"/>
      <w:r>
        <w:t xml:space="preserve"> potřebnou součinnost při uvedení předmětu výpůjčky do provozu a potvrdit protokolárně jeho převzetí;</w:t>
      </w:r>
    </w:p>
    <w:p w:rsidR="00121986" w:rsidRDefault="00045870">
      <w:pPr>
        <w:pStyle w:val="Zkladntext1"/>
        <w:numPr>
          <w:ilvl w:val="0"/>
          <w:numId w:val="13"/>
        </w:numPr>
        <w:shd w:val="clear" w:color="auto" w:fill="auto"/>
        <w:tabs>
          <w:tab w:val="left" w:pos="648"/>
        </w:tabs>
        <w:ind w:left="600" w:hanging="280"/>
        <w:jc w:val="both"/>
      </w:pPr>
      <w:r>
        <w:t>předmět výpůjčky užívat řádně a pouze k účelu, k jakému je výrobcem určen a dodržovat veškeré pokyny výrobce uvedené v návodu k použití předmětu výpůjčky;</w:t>
      </w:r>
    </w:p>
    <w:p w:rsidR="00121986" w:rsidRDefault="00045870">
      <w:pPr>
        <w:pStyle w:val="Zkladntext1"/>
        <w:numPr>
          <w:ilvl w:val="0"/>
          <w:numId w:val="13"/>
        </w:numPr>
        <w:shd w:val="clear" w:color="auto" w:fill="auto"/>
        <w:tabs>
          <w:tab w:val="left" w:pos="648"/>
        </w:tabs>
        <w:ind w:left="600" w:hanging="280"/>
        <w:jc w:val="both"/>
      </w:pPr>
      <w:r>
        <w:t>provádět čištění a údržbu předmětu výpůjčky pouze v souladu s návodem k použití na svůj náklad;</w:t>
      </w:r>
    </w:p>
    <w:p w:rsidR="00121986" w:rsidRDefault="00045870">
      <w:pPr>
        <w:pStyle w:val="Zkladntext1"/>
        <w:numPr>
          <w:ilvl w:val="0"/>
          <w:numId w:val="13"/>
        </w:numPr>
        <w:shd w:val="clear" w:color="auto" w:fill="auto"/>
        <w:tabs>
          <w:tab w:val="left" w:pos="648"/>
        </w:tabs>
        <w:ind w:firstLine="280"/>
        <w:jc w:val="both"/>
      </w:pPr>
      <w:r>
        <w:t>předmět výpůjčky chránit před poškozením, zničením a ztrátou;</w:t>
      </w:r>
    </w:p>
    <w:p w:rsidR="00121986" w:rsidRDefault="00045870">
      <w:pPr>
        <w:pStyle w:val="Zkladntext1"/>
        <w:numPr>
          <w:ilvl w:val="0"/>
          <w:numId w:val="13"/>
        </w:numPr>
        <w:shd w:val="clear" w:color="auto" w:fill="auto"/>
        <w:tabs>
          <w:tab w:val="left" w:pos="648"/>
        </w:tabs>
        <w:ind w:left="600" w:hanging="280"/>
        <w:jc w:val="both"/>
      </w:pPr>
      <w:r>
        <w:t xml:space="preserve">v průběhu doby trvání výpůjčky oznámit bez zbytečného odkladu </w:t>
      </w:r>
      <w:proofErr w:type="spellStart"/>
      <w:r>
        <w:t>půjčiteli</w:t>
      </w:r>
      <w:proofErr w:type="spellEnd"/>
      <w:r>
        <w:t xml:space="preserve"> všechny závady a poruchy předmětu výpůjčky;</w:t>
      </w:r>
    </w:p>
    <w:p w:rsidR="00121986" w:rsidRDefault="00045870">
      <w:pPr>
        <w:pStyle w:val="Zkladntext1"/>
        <w:numPr>
          <w:ilvl w:val="0"/>
          <w:numId w:val="13"/>
        </w:numPr>
        <w:shd w:val="clear" w:color="auto" w:fill="auto"/>
        <w:tabs>
          <w:tab w:val="left" w:pos="648"/>
        </w:tabs>
        <w:ind w:left="600" w:hanging="280"/>
        <w:jc w:val="both"/>
      </w:pPr>
      <w:r>
        <w:t xml:space="preserve">předložit předmět výpůjčky k provedení pravidelných servisních či jiných kontrol předmětu výpůjčky v souladu s pokyny výrobce, a to na základě žádosti </w:t>
      </w:r>
      <w:proofErr w:type="spellStart"/>
      <w:r>
        <w:t>půjčitele</w:t>
      </w:r>
      <w:proofErr w:type="spellEnd"/>
      <w:r>
        <w:t xml:space="preserve"> nejméně 2 dny předem;</w:t>
      </w:r>
    </w:p>
    <w:p w:rsidR="00121986" w:rsidRDefault="00045870">
      <w:pPr>
        <w:pStyle w:val="Zkladntext1"/>
        <w:numPr>
          <w:ilvl w:val="0"/>
          <w:numId w:val="13"/>
        </w:numPr>
        <w:shd w:val="clear" w:color="auto" w:fill="auto"/>
        <w:tabs>
          <w:tab w:val="left" w:pos="648"/>
        </w:tabs>
        <w:ind w:left="600" w:hanging="280"/>
        <w:jc w:val="both"/>
      </w:pPr>
      <w:r>
        <w:t xml:space="preserve">nezajišťovat servis a opravy prostřednictvím jiného subjektu, než prostřednictvím </w:t>
      </w:r>
      <w:proofErr w:type="spellStart"/>
      <w:r>
        <w:t>půjčitele</w:t>
      </w:r>
      <w:proofErr w:type="spellEnd"/>
      <w:r>
        <w:t>. Při porušení tohoto ustanovení je povinen náklady na servis či opravy hradit ze svého a odpovídá za případnou škodu, která by tímto na předmětu výpůjčky vznikla;</w:t>
      </w:r>
    </w:p>
    <w:p w:rsidR="00121986" w:rsidRDefault="00045870">
      <w:pPr>
        <w:pStyle w:val="Zkladntext1"/>
        <w:numPr>
          <w:ilvl w:val="0"/>
          <w:numId w:val="13"/>
        </w:numPr>
        <w:shd w:val="clear" w:color="auto" w:fill="auto"/>
        <w:tabs>
          <w:tab w:val="left" w:pos="657"/>
        </w:tabs>
        <w:ind w:left="600" w:hanging="280"/>
        <w:jc w:val="both"/>
      </w:pPr>
      <w:r>
        <w:t xml:space="preserve">předložit předmět výpůjčky </w:t>
      </w:r>
      <w:proofErr w:type="spellStart"/>
      <w:r>
        <w:t>půjčiteli</w:t>
      </w:r>
      <w:proofErr w:type="spellEnd"/>
      <w:r>
        <w:t xml:space="preserve"> k provedení inventarizace majetku </w:t>
      </w:r>
      <w:proofErr w:type="spellStart"/>
      <w:r>
        <w:t>půjčitele</w:t>
      </w:r>
      <w:proofErr w:type="spellEnd"/>
      <w:r>
        <w:t>;</w:t>
      </w:r>
    </w:p>
    <w:p w:rsidR="00121986" w:rsidRDefault="00045870">
      <w:pPr>
        <w:pStyle w:val="Zkladntext1"/>
        <w:numPr>
          <w:ilvl w:val="0"/>
          <w:numId w:val="13"/>
        </w:numPr>
        <w:shd w:val="clear" w:color="auto" w:fill="auto"/>
        <w:tabs>
          <w:tab w:val="left" w:pos="657"/>
        </w:tabs>
        <w:ind w:left="600" w:hanging="280"/>
        <w:jc w:val="both"/>
      </w:pPr>
      <w:r>
        <w:t>v případě ukončení doby trvání výpůjčky vrátit předmět výpůjčky ve stavu, v jakém jej převzal s přihlédnutím k obvyklému opotřebení;</w:t>
      </w:r>
    </w:p>
    <w:p w:rsidR="00121986" w:rsidRDefault="00045870">
      <w:pPr>
        <w:pStyle w:val="Zkladntext1"/>
        <w:numPr>
          <w:ilvl w:val="0"/>
          <w:numId w:val="13"/>
        </w:numPr>
        <w:shd w:val="clear" w:color="auto" w:fill="auto"/>
        <w:tabs>
          <w:tab w:val="left" w:pos="648"/>
        </w:tabs>
        <w:ind w:left="600" w:hanging="320"/>
        <w:jc w:val="both"/>
      </w:pPr>
      <w:r>
        <w:t xml:space="preserve">nahradit </w:t>
      </w:r>
      <w:proofErr w:type="spellStart"/>
      <w:r>
        <w:t>půjčiteli</w:t>
      </w:r>
      <w:proofErr w:type="spellEnd"/>
      <w:r>
        <w:t xml:space="preserve"> škodu v případě poškození předmětu výpůjčky, které vzniklo užíváním v rozporu s návodem k použití, nebo v rozporu s instruktáží o použití předmětu výpůjčky, anebo vzniklého jiným zaviněným jednáním, a dále v případě zničení nebo ztráty předmětu výpůjčky.</w:t>
      </w:r>
    </w:p>
    <w:p w:rsidR="00121986" w:rsidRDefault="00045870">
      <w:pPr>
        <w:pStyle w:val="Zkladntext1"/>
        <w:numPr>
          <w:ilvl w:val="0"/>
          <w:numId w:val="1"/>
        </w:numPr>
        <w:shd w:val="clear" w:color="auto" w:fill="auto"/>
        <w:tabs>
          <w:tab w:val="left" w:pos="313"/>
        </w:tabs>
        <w:jc w:val="both"/>
      </w:pPr>
      <w:r>
        <w:t>Vypůjčitel není povinen předmět výpůjčky pojistit.</w:t>
      </w:r>
    </w:p>
    <w:p w:rsidR="00121986" w:rsidRDefault="00045870">
      <w:pPr>
        <w:pStyle w:val="Zkladntext1"/>
        <w:numPr>
          <w:ilvl w:val="0"/>
          <w:numId w:val="1"/>
        </w:numPr>
        <w:shd w:val="clear" w:color="auto" w:fill="auto"/>
        <w:tabs>
          <w:tab w:val="left" w:pos="313"/>
        </w:tabs>
        <w:ind w:left="280" w:hanging="280"/>
        <w:jc w:val="both"/>
        <w:sectPr w:rsidR="00121986">
          <w:footerReference w:type="even" r:id="rId13"/>
          <w:footerReference w:type="default" r:id="rId14"/>
          <w:footerReference w:type="first" r:id="rId15"/>
          <w:pgSz w:w="11900" w:h="16840"/>
          <w:pgMar w:top="636" w:right="1441" w:bottom="1816" w:left="1233" w:header="0" w:footer="3" w:gutter="0"/>
          <w:pgNumType w:start="2"/>
          <w:cols w:space="720"/>
          <w:noEndnote/>
          <w:titlePg/>
          <w:docGrid w:linePitch="360"/>
        </w:sectPr>
      </w:pPr>
      <w:r>
        <w:t xml:space="preserve">V případě vzniku škody na předmětu výpůjčky z důvodu zanedbání povinností vypůjčitele je tento povinen uhradit vzniklou škodu. Výše náhrady celkové </w:t>
      </w:r>
    </w:p>
    <w:p w:rsidR="00121986" w:rsidRDefault="00045870">
      <w:pPr>
        <w:pStyle w:val="Zkladntext1"/>
        <w:shd w:val="clear" w:color="auto" w:fill="auto"/>
        <w:tabs>
          <w:tab w:val="left" w:pos="313"/>
        </w:tabs>
        <w:ind w:left="280"/>
        <w:jc w:val="both"/>
      </w:pPr>
      <w:r>
        <w:lastRenderedPageBreak/>
        <w:t xml:space="preserve">škody, požadovaná </w:t>
      </w:r>
      <w:proofErr w:type="spellStart"/>
      <w:r>
        <w:t>půjčitelem</w:t>
      </w:r>
      <w:proofErr w:type="spellEnd"/>
      <w:r>
        <w:t>, může dosahovat maximálně časové účetní hodnoty předmětu výpůjčky.</w:t>
      </w:r>
    </w:p>
    <w:p w:rsidR="00121986" w:rsidRDefault="00045870">
      <w:pPr>
        <w:pStyle w:val="Zkladntext1"/>
        <w:shd w:val="clear" w:color="auto" w:fill="auto"/>
        <w:ind w:left="340" w:firstLine="20"/>
        <w:jc w:val="both"/>
      </w:pPr>
      <w:r>
        <w:t>Za opotřebení předmětu výpůjčky způsobené jeho řádným používáním vypůjčitel neodpovídá.</w:t>
      </w:r>
    </w:p>
    <w:p w:rsidR="00121986" w:rsidRDefault="00045870">
      <w:pPr>
        <w:pStyle w:val="Zkladntext1"/>
        <w:numPr>
          <w:ilvl w:val="0"/>
          <w:numId w:val="1"/>
        </w:numPr>
        <w:shd w:val="clear" w:color="auto" w:fill="auto"/>
        <w:tabs>
          <w:tab w:val="left" w:pos="318"/>
        </w:tabs>
        <w:ind w:left="340" w:hanging="340"/>
        <w:jc w:val="both"/>
      </w:pPr>
      <w:r>
        <w:t xml:space="preserve">Během sjednané doby výpůjčky není vypůjčitel oprávněn přenechat předmět výpůjčky k užívání třetí osobě. Porušení tohoto zákazu zakládá právo </w:t>
      </w:r>
      <w:proofErr w:type="spellStart"/>
      <w:r>
        <w:t>půjčitele</w:t>
      </w:r>
      <w:proofErr w:type="spellEnd"/>
      <w:r>
        <w:t xml:space="preserve"> žádat vrácení předmětu výpůjčky před skončením stanovené doby zapůjčení.</w:t>
      </w:r>
    </w:p>
    <w:p w:rsidR="00121986" w:rsidRDefault="00045870">
      <w:pPr>
        <w:pStyle w:val="Zkladntext1"/>
        <w:numPr>
          <w:ilvl w:val="0"/>
          <w:numId w:val="1"/>
        </w:numPr>
        <w:shd w:val="clear" w:color="auto" w:fill="auto"/>
        <w:tabs>
          <w:tab w:val="left" w:pos="318"/>
        </w:tabs>
        <w:ind w:left="340" w:hanging="340"/>
        <w:jc w:val="both"/>
      </w:pPr>
      <w:r>
        <w:t xml:space="preserve">Vypůjčitel je povinen v rámci používání předmětu výpůjčky používat pouze provozních materiálů určených a schválených výrobcem (po vzájemné dohodě obou smluvních stran lze používat i jiné), určit pracovníky zodpovědné za provoz předmětu výpůjčky a umožnit </w:t>
      </w:r>
      <w:proofErr w:type="spellStart"/>
      <w:r>
        <w:t>půjčiteli</w:t>
      </w:r>
      <w:proofErr w:type="spellEnd"/>
      <w:r>
        <w:t xml:space="preserve"> na jeho vyžádání přístup za účelem výkonu servisu a ověření stavu zařízení.</w:t>
      </w:r>
    </w:p>
    <w:p w:rsidR="00121986" w:rsidRDefault="00045870">
      <w:pPr>
        <w:pStyle w:val="Zkladntext1"/>
        <w:numPr>
          <w:ilvl w:val="0"/>
          <w:numId w:val="1"/>
        </w:numPr>
        <w:shd w:val="clear" w:color="auto" w:fill="auto"/>
        <w:tabs>
          <w:tab w:val="left" w:pos="318"/>
        </w:tabs>
        <w:ind w:left="340" w:hanging="340"/>
        <w:jc w:val="both"/>
      </w:pPr>
      <w:r>
        <w:t>Podpisem této smlouvy vypůjčitel stvrzuje, že se seznámil s technickým stavem předmětu výpůjčky a že byl seznámen s požadavky na jeho obsluhu a údržbu.</w:t>
      </w:r>
    </w:p>
    <w:p w:rsidR="00121986" w:rsidRDefault="00045870">
      <w:pPr>
        <w:pStyle w:val="Zkladntext30"/>
        <w:shd w:val="clear" w:color="auto" w:fill="auto"/>
        <w:spacing w:line="223" w:lineRule="auto"/>
        <w:rPr>
          <w:sz w:val="24"/>
          <w:szCs w:val="24"/>
        </w:rPr>
      </w:pPr>
      <w:r>
        <w:rPr>
          <w:sz w:val="24"/>
          <w:szCs w:val="24"/>
        </w:rPr>
        <w:t>ČI. VI.</w:t>
      </w:r>
    </w:p>
    <w:p w:rsidR="00121986" w:rsidRDefault="00045870">
      <w:pPr>
        <w:pStyle w:val="Zkladntext30"/>
        <w:shd w:val="clear" w:color="auto" w:fill="auto"/>
        <w:spacing w:after="240" w:line="223" w:lineRule="auto"/>
        <w:rPr>
          <w:sz w:val="24"/>
          <w:szCs w:val="24"/>
        </w:rPr>
      </w:pPr>
      <w:r>
        <w:rPr>
          <w:sz w:val="24"/>
          <w:szCs w:val="24"/>
        </w:rPr>
        <w:t>Provoz a údržba předmětu výpůjčky</w:t>
      </w:r>
    </w:p>
    <w:p w:rsidR="00121986" w:rsidRDefault="00045870">
      <w:pPr>
        <w:pStyle w:val="Zkladntext1"/>
        <w:numPr>
          <w:ilvl w:val="0"/>
          <w:numId w:val="14"/>
        </w:numPr>
        <w:shd w:val="clear" w:color="auto" w:fill="auto"/>
        <w:tabs>
          <w:tab w:val="left" w:pos="318"/>
        </w:tabs>
        <w:ind w:left="340" w:hanging="340"/>
        <w:jc w:val="both"/>
      </w:pPr>
      <w:proofErr w:type="spellStart"/>
      <w:r>
        <w:t>Půjčitel</w:t>
      </w:r>
      <w:proofErr w:type="spellEnd"/>
      <w:r>
        <w:t xml:space="preserve"> poskytuje vypůjčiteli na předmět výpůjčky záruku po dobu min. 24 měsíců od protokolárního předání vypůjčiteli, během níž má vypůjčitel nárok na plné bezplatné servisní zabezpečení ze strany </w:t>
      </w:r>
      <w:proofErr w:type="spellStart"/>
      <w:r>
        <w:t>půjčitele</w:t>
      </w:r>
      <w:proofErr w:type="spellEnd"/>
      <w:r>
        <w:t>.</w:t>
      </w:r>
    </w:p>
    <w:p w:rsidR="00121986" w:rsidRDefault="00045870">
      <w:pPr>
        <w:pStyle w:val="Zkladntext1"/>
        <w:numPr>
          <w:ilvl w:val="0"/>
          <w:numId w:val="14"/>
        </w:numPr>
        <w:shd w:val="clear" w:color="auto" w:fill="auto"/>
        <w:tabs>
          <w:tab w:val="left" w:pos="318"/>
        </w:tabs>
        <w:spacing w:after="140"/>
        <w:ind w:left="340" w:hanging="340"/>
        <w:jc w:val="both"/>
      </w:pPr>
      <w:r>
        <w:rPr>
          <w:noProof/>
          <w:lang w:bidi="ar-SA"/>
        </w:rPr>
        <mc:AlternateContent>
          <mc:Choice Requires="wps">
            <w:drawing>
              <wp:anchor distT="63500" distB="362585" distL="12065" distR="24130" simplePos="0" relativeHeight="125829393" behindDoc="0" locked="0" layoutInCell="1" allowOverlap="1">
                <wp:simplePos x="0" y="0"/>
                <wp:positionH relativeFrom="page">
                  <wp:posOffset>1256665</wp:posOffset>
                </wp:positionH>
                <wp:positionV relativeFrom="paragraph">
                  <wp:posOffset>482600</wp:posOffset>
                </wp:positionV>
                <wp:extent cx="5196840" cy="1359535"/>
                <wp:effectExtent l="0" t="0" r="0" b="0"/>
                <wp:wrapTopAndBottom/>
                <wp:docPr id="36" name="Shape 36"/>
                <wp:cNvGraphicFramePr/>
                <a:graphic xmlns:a="http://schemas.openxmlformats.org/drawingml/2006/main">
                  <a:graphicData uri="http://schemas.microsoft.com/office/word/2010/wordprocessingShape">
                    <wps:wsp>
                      <wps:cNvSpPr txBox="1"/>
                      <wps:spPr>
                        <a:xfrm>
                          <a:off x="0" y="0"/>
                          <a:ext cx="5196840" cy="1359535"/>
                        </a:xfrm>
                        <a:prstGeom prst="rect">
                          <a:avLst/>
                        </a:prstGeom>
                        <a:noFill/>
                      </wps:spPr>
                      <wps:txbx>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2309"/>
                              <w:gridCol w:w="1944"/>
                              <w:gridCol w:w="1944"/>
                              <w:gridCol w:w="1987"/>
                            </w:tblGrid>
                            <w:tr w:rsidR="00045870">
                              <w:tblPrEx>
                                <w:tblCellMar>
                                  <w:top w:w="0" w:type="dxa"/>
                                  <w:bottom w:w="0" w:type="dxa"/>
                                </w:tblCellMar>
                              </w:tblPrEx>
                              <w:trPr>
                                <w:trHeight w:hRule="exact" w:val="264"/>
                                <w:tblHeader/>
                              </w:trPr>
                              <w:tc>
                                <w:tcPr>
                                  <w:tcW w:w="2309" w:type="dxa"/>
                                  <w:tcBorders>
                                    <w:top w:val="single" w:sz="4" w:space="0" w:color="auto"/>
                                    <w:left w:val="single" w:sz="4" w:space="0" w:color="auto"/>
                                  </w:tcBorders>
                                  <w:shd w:val="clear" w:color="auto" w:fill="FFFFFF"/>
                                  <w:vAlign w:val="bottom"/>
                                </w:tcPr>
                                <w:p w:rsidR="00045870" w:rsidRDefault="00045870">
                                  <w:pPr>
                                    <w:pStyle w:val="Jin0"/>
                                    <w:shd w:val="clear" w:color="auto" w:fill="auto"/>
                                    <w:jc w:val="center"/>
                                    <w:rPr>
                                      <w:sz w:val="18"/>
                                      <w:szCs w:val="18"/>
                                    </w:rPr>
                                  </w:pPr>
                                  <w:r>
                                    <w:rPr>
                                      <w:rFonts w:ascii="Bookman Old Style" w:eastAsia="Bookman Old Style" w:hAnsi="Bookman Old Style" w:cs="Bookman Old Style"/>
                                      <w:b/>
                                      <w:bCs/>
                                      <w:sz w:val="18"/>
                                      <w:szCs w:val="18"/>
                                    </w:rPr>
                                    <w:t>Druh služby</w:t>
                                  </w:r>
                                </w:p>
                              </w:tc>
                              <w:tc>
                                <w:tcPr>
                                  <w:tcW w:w="1944" w:type="dxa"/>
                                  <w:tcBorders>
                                    <w:top w:val="single" w:sz="4" w:space="0" w:color="auto"/>
                                    <w:left w:val="single" w:sz="4" w:space="0" w:color="auto"/>
                                  </w:tcBorders>
                                  <w:shd w:val="clear" w:color="auto" w:fill="FFFFFF"/>
                                  <w:vAlign w:val="bottom"/>
                                </w:tcPr>
                                <w:p w:rsidR="00045870" w:rsidRDefault="00045870">
                                  <w:pPr>
                                    <w:pStyle w:val="Jin0"/>
                                    <w:shd w:val="clear" w:color="auto" w:fill="auto"/>
                                    <w:jc w:val="center"/>
                                    <w:rPr>
                                      <w:sz w:val="18"/>
                                      <w:szCs w:val="18"/>
                                    </w:rPr>
                                  </w:pPr>
                                  <w:r>
                                    <w:rPr>
                                      <w:rFonts w:ascii="Bookman Old Style" w:eastAsia="Bookman Old Style" w:hAnsi="Bookman Old Style" w:cs="Bookman Old Style"/>
                                      <w:b/>
                                      <w:bCs/>
                                      <w:sz w:val="18"/>
                                      <w:szCs w:val="18"/>
                                    </w:rPr>
                                    <w:t>Sjednává</w:t>
                                  </w:r>
                                </w:p>
                              </w:tc>
                              <w:tc>
                                <w:tcPr>
                                  <w:tcW w:w="1944" w:type="dxa"/>
                                  <w:tcBorders>
                                    <w:top w:val="single" w:sz="4" w:space="0" w:color="auto"/>
                                    <w:left w:val="single" w:sz="4" w:space="0" w:color="auto"/>
                                  </w:tcBorders>
                                  <w:shd w:val="clear" w:color="auto" w:fill="FFFFFF"/>
                                  <w:vAlign w:val="bottom"/>
                                </w:tcPr>
                                <w:p w:rsidR="00045870" w:rsidRDefault="00045870">
                                  <w:pPr>
                                    <w:pStyle w:val="Jin0"/>
                                    <w:shd w:val="clear" w:color="auto" w:fill="auto"/>
                                    <w:jc w:val="center"/>
                                    <w:rPr>
                                      <w:sz w:val="18"/>
                                      <w:szCs w:val="18"/>
                                    </w:rPr>
                                  </w:pPr>
                                  <w:r>
                                    <w:rPr>
                                      <w:rFonts w:ascii="Bookman Old Style" w:eastAsia="Bookman Old Style" w:hAnsi="Bookman Old Style" w:cs="Bookman Old Style"/>
                                      <w:b/>
                                      <w:bCs/>
                                      <w:sz w:val="18"/>
                                      <w:szCs w:val="18"/>
                                    </w:rPr>
                                    <w:t>Službu poskytuje</w:t>
                                  </w:r>
                                </w:p>
                              </w:tc>
                              <w:tc>
                                <w:tcPr>
                                  <w:tcW w:w="1987" w:type="dxa"/>
                                  <w:tcBorders>
                                    <w:top w:val="single" w:sz="4" w:space="0" w:color="auto"/>
                                    <w:left w:val="single" w:sz="4" w:space="0" w:color="auto"/>
                                    <w:right w:val="single" w:sz="4" w:space="0" w:color="auto"/>
                                  </w:tcBorders>
                                  <w:shd w:val="clear" w:color="auto" w:fill="FFFFFF"/>
                                  <w:vAlign w:val="bottom"/>
                                </w:tcPr>
                                <w:p w:rsidR="00045870" w:rsidRDefault="00045870">
                                  <w:pPr>
                                    <w:pStyle w:val="Jin0"/>
                                    <w:shd w:val="clear" w:color="auto" w:fill="auto"/>
                                    <w:jc w:val="center"/>
                                    <w:rPr>
                                      <w:sz w:val="18"/>
                                      <w:szCs w:val="18"/>
                                    </w:rPr>
                                  </w:pPr>
                                  <w:r>
                                    <w:rPr>
                                      <w:rFonts w:ascii="Bookman Old Style" w:eastAsia="Bookman Old Style" w:hAnsi="Bookman Old Style" w:cs="Bookman Old Style"/>
                                      <w:b/>
                                      <w:bCs/>
                                      <w:sz w:val="18"/>
                                      <w:szCs w:val="18"/>
                                    </w:rPr>
                                    <w:t>Na náklady/účet</w:t>
                                  </w:r>
                                </w:p>
                              </w:tc>
                            </w:tr>
                            <w:tr w:rsidR="00045870">
                              <w:tblPrEx>
                                <w:tblCellMar>
                                  <w:top w:w="0" w:type="dxa"/>
                                  <w:bottom w:w="0" w:type="dxa"/>
                                </w:tblCellMar>
                              </w:tblPrEx>
                              <w:trPr>
                                <w:trHeight w:hRule="exact" w:val="466"/>
                              </w:trPr>
                              <w:tc>
                                <w:tcPr>
                                  <w:tcW w:w="2309" w:type="dxa"/>
                                  <w:tcBorders>
                                    <w:top w:val="single" w:sz="4" w:space="0" w:color="auto"/>
                                    <w:left w:val="single" w:sz="4" w:space="0" w:color="auto"/>
                                  </w:tcBorders>
                                  <w:shd w:val="clear" w:color="auto" w:fill="FFFFFF"/>
                                  <w:vAlign w:val="center"/>
                                </w:tcPr>
                                <w:p w:rsidR="00045870" w:rsidRDefault="00045870">
                                  <w:pPr>
                                    <w:pStyle w:val="Jin0"/>
                                    <w:shd w:val="clear" w:color="auto" w:fill="auto"/>
                                    <w:rPr>
                                      <w:sz w:val="18"/>
                                      <w:szCs w:val="18"/>
                                    </w:rPr>
                                  </w:pPr>
                                  <w:r>
                                    <w:rPr>
                                      <w:rFonts w:ascii="Bookman Old Style" w:eastAsia="Bookman Old Style" w:hAnsi="Bookman Old Style" w:cs="Bookman Old Style"/>
                                      <w:sz w:val="18"/>
                                      <w:szCs w:val="18"/>
                                    </w:rPr>
                                    <w:t>PBTK, validace*</w:t>
                                  </w:r>
                                </w:p>
                              </w:tc>
                              <w:tc>
                                <w:tcPr>
                                  <w:tcW w:w="1944" w:type="dxa"/>
                                  <w:tcBorders>
                                    <w:top w:val="single" w:sz="4" w:space="0" w:color="auto"/>
                                    <w:left w:val="single" w:sz="4" w:space="0" w:color="auto"/>
                                  </w:tcBorders>
                                  <w:shd w:val="clear" w:color="auto" w:fill="FFFFFF"/>
                                  <w:vAlign w:val="center"/>
                                </w:tcPr>
                                <w:p w:rsidR="00045870" w:rsidRDefault="00045870">
                                  <w:pPr>
                                    <w:pStyle w:val="Jin0"/>
                                    <w:shd w:val="clear" w:color="auto" w:fill="auto"/>
                                    <w:rPr>
                                      <w:sz w:val="18"/>
                                      <w:szCs w:val="18"/>
                                    </w:rPr>
                                  </w:pPr>
                                  <w:proofErr w:type="spellStart"/>
                                  <w:r>
                                    <w:rPr>
                                      <w:rFonts w:ascii="Bookman Old Style" w:eastAsia="Bookman Old Style" w:hAnsi="Bookman Old Style" w:cs="Bookman Old Style"/>
                                      <w:sz w:val="18"/>
                                      <w:szCs w:val="18"/>
                                    </w:rPr>
                                    <w:t>půjčitel</w:t>
                                  </w:r>
                                  <w:proofErr w:type="spellEnd"/>
                                </w:p>
                              </w:tc>
                              <w:tc>
                                <w:tcPr>
                                  <w:tcW w:w="1944" w:type="dxa"/>
                                  <w:tcBorders>
                                    <w:top w:val="single" w:sz="4" w:space="0" w:color="auto"/>
                                    <w:left w:val="single" w:sz="4" w:space="0" w:color="auto"/>
                                  </w:tcBorders>
                                  <w:shd w:val="clear" w:color="auto" w:fill="FFFFFF"/>
                                  <w:vAlign w:val="center"/>
                                </w:tcPr>
                                <w:p w:rsidR="00045870" w:rsidRDefault="00045870">
                                  <w:pPr>
                                    <w:pStyle w:val="Jin0"/>
                                    <w:shd w:val="clear" w:color="auto" w:fill="auto"/>
                                    <w:jc w:val="center"/>
                                    <w:rPr>
                                      <w:sz w:val="18"/>
                                      <w:szCs w:val="18"/>
                                    </w:rPr>
                                  </w:pPr>
                                  <w:proofErr w:type="spellStart"/>
                                  <w:r>
                                    <w:rPr>
                                      <w:rFonts w:ascii="Bookman Old Style" w:eastAsia="Bookman Old Style" w:hAnsi="Bookman Old Style" w:cs="Bookman Old Style"/>
                                      <w:sz w:val="18"/>
                                      <w:szCs w:val="18"/>
                                    </w:rPr>
                                    <w:t>půjčitel</w:t>
                                  </w:r>
                                  <w:proofErr w:type="spellEnd"/>
                                </w:p>
                              </w:tc>
                              <w:tc>
                                <w:tcPr>
                                  <w:tcW w:w="1987" w:type="dxa"/>
                                  <w:tcBorders>
                                    <w:top w:val="single" w:sz="4" w:space="0" w:color="auto"/>
                                    <w:left w:val="single" w:sz="4" w:space="0" w:color="auto"/>
                                    <w:right w:val="single" w:sz="4" w:space="0" w:color="auto"/>
                                  </w:tcBorders>
                                  <w:shd w:val="clear" w:color="auto" w:fill="FFFFFF"/>
                                  <w:vAlign w:val="center"/>
                                </w:tcPr>
                                <w:p w:rsidR="00045870" w:rsidRDefault="00045870">
                                  <w:pPr>
                                    <w:pStyle w:val="Jin0"/>
                                    <w:shd w:val="clear" w:color="auto" w:fill="auto"/>
                                    <w:jc w:val="center"/>
                                    <w:rPr>
                                      <w:sz w:val="18"/>
                                      <w:szCs w:val="18"/>
                                    </w:rPr>
                                  </w:pPr>
                                  <w:proofErr w:type="spellStart"/>
                                  <w:r>
                                    <w:rPr>
                                      <w:rFonts w:ascii="Bookman Old Style" w:eastAsia="Bookman Old Style" w:hAnsi="Bookman Old Style" w:cs="Bookman Old Style"/>
                                      <w:sz w:val="18"/>
                                      <w:szCs w:val="18"/>
                                    </w:rPr>
                                    <w:t>půj</w:t>
                                  </w:r>
                                  <w:proofErr w:type="spellEnd"/>
                                  <w:r>
                                    <w:rPr>
                                      <w:rFonts w:ascii="Bookman Old Style" w:eastAsia="Bookman Old Style" w:hAnsi="Bookman Old Style" w:cs="Bookman Old Style"/>
                                      <w:sz w:val="18"/>
                                      <w:szCs w:val="18"/>
                                    </w:rPr>
                                    <w:t xml:space="preserve"> </w:t>
                                  </w:r>
                                  <w:proofErr w:type="spellStart"/>
                                  <w:r>
                                    <w:rPr>
                                      <w:rFonts w:ascii="Bookman Old Style" w:eastAsia="Bookman Old Style" w:hAnsi="Bookman Old Style" w:cs="Bookman Old Style"/>
                                      <w:sz w:val="18"/>
                                      <w:szCs w:val="18"/>
                                    </w:rPr>
                                    <w:t>čitele</w:t>
                                  </w:r>
                                  <w:proofErr w:type="spellEnd"/>
                                </w:p>
                              </w:tc>
                            </w:tr>
                            <w:tr w:rsidR="00045870">
                              <w:tblPrEx>
                                <w:tblCellMar>
                                  <w:top w:w="0" w:type="dxa"/>
                                  <w:bottom w:w="0" w:type="dxa"/>
                                </w:tblCellMar>
                              </w:tblPrEx>
                              <w:trPr>
                                <w:trHeight w:hRule="exact" w:val="466"/>
                              </w:trPr>
                              <w:tc>
                                <w:tcPr>
                                  <w:tcW w:w="2309" w:type="dxa"/>
                                  <w:tcBorders>
                                    <w:top w:val="single" w:sz="4" w:space="0" w:color="auto"/>
                                    <w:left w:val="single" w:sz="4" w:space="0" w:color="auto"/>
                                  </w:tcBorders>
                                  <w:shd w:val="clear" w:color="auto" w:fill="FFFFFF"/>
                                  <w:vAlign w:val="bottom"/>
                                </w:tcPr>
                                <w:p w:rsidR="00045870" w:rsidRDefault="00045870">
                                  <w:pPr>
                                    <w:pStyle w:val="Jin0"/>
                                    <w:shd w:val="clear" w:color="auto" w:fill="auto"/>
                                    <w:rPr>
                                      <w:sz w:val="18"/>
                                      <w:szCs w:val="18"/>
                                    </w:rPr>
                                  </w:pPr>
                                  <w:r>
                                    <w:rPr>
                                      <w:rFonts w:ascii="Bookman Old Style" w:eastAsia="Bookman Old Style" w:hAnsi="Bookman Old Style" w:cs="Bookman Old Style"/>
                                      <w:sz w:val="18"/>
                                      <w:szCs w:val="18"/>
                                    </w:rPr>
                                    <w:t>Opravy, servis, dopravné**</w:t>
                                  </w:r>
                                </w:p>
                              </w:tc>
                              <w:tc>
                                <w:tcPr>
                                  <w:tcW w:w="1944" w:type="dxa"/>
                                  <w:tcBorders>
                                    <w:top w:val="single" w:sz="4" w:space="0" w:color="auto"/>
                                    <w:left w:val="single" w:sz="4" w:space="0" w:color="auto"/>
                                  </w:tcBorders>
                                  <w:shd w:val="clear" w:color="auto" w:fill="FFFFFF"/>
                                  <w:vAlign w:val="center"/>
                                </w:tcPr>
                                <w:p w:rsidR="00045870" w:rsidRDefault="00045870">
                                  <w:pPr>
                                    <w:pStyle w:val="Jin0"/>
                                    <w:shd w:val="clear" w:color="auto" w:fill="auto"/>
                                    <w:rPr>
                                      <w:sz w:val="18"/>
                                      <w:szCs w:val="18"/>
                                    </w:rPr>
                                  </w:pPr>
                                  <w:r>
                                    <w:rPr>
                                      <w:rFonts w:ascii="Bookman Old Style" w:eastAsia="Bookman Old Style" w:hAnsi="Bookman Old Style" w:cs="Bookman Old Style"/>
                                      <w:sz w:val="18"/>
                                      <w:szCs w:val="18"/>
                                    </w:rPr>
                                    <w:t>vypůjčitel</w:t>
                                  </w:r>
                                </w:p>
                              </w:tc>
                              <w:tc>
                                <w:tcPr>
                                  <w:tcW w:w="1944" w:type="dxa"/>
                                  <w:tcBorders>
                                    <w:top w:val="single" w:sz="4" w:space="0" w:color="auto"/>
                                    <w:left w:val="single" w:sz="4" w:space="0" w:color="auto"/>
                                  </w:tcBorders>
                                  <w:shd w:val="clear" w:color="auto" w:fill="FFFFFF"/>
                                  <w:vAlign w:val="center"/>
                                </w:tcPr>
                                <w:p w:rsidR="00045870" w:rsidRDefault="00045870">
                                  <w:pPr>
                                    <w:pStyle w:val="Jin0"/>
                                    <w:shd w:val="clear" w:color="auto" w:fill="auto"/>
                                    <w:jc w:val="center"/>
                                    <w:rPr>
                                      <w:sz w:val="18"/>
                                      <w:szCs w:val="18"/>
                                    </w:rPr>
                                  </w:pPr>
                                  <w:proofErr w:type="spellStart"/>
                                  <w:r>
                                    <w:rPr>
                                      <w:rFonts w:ascii="Bookman Old Style" w:eastAsia="Bookman Old Style" w:hAnsi="Bookman Old Style" w:cs="Bookman Old Style"/>
                                      <w:sz w:val="18"/>
                                      <w:szCs w:val="18"/>
                                    </w:rPr>
                                    <w:t>půjčitel</w:t>
                                  </w:r>
                                  <w:proofErr w:type="spellEnd"/>
                                </w:p>
                              </w:tc>
                              <w:tc>
                                <w:tcPr>
                                  <w:tcW w:w="1987" w:type="dxa"/>
                                  <w:tcBorders>
                                    <w:top w:val="single" w:sz="4" w:space="0" w:color="auto"/>
                                    <w:left w:val="single" w:sz="4" w:space="0" w:color="auto"/>
                                    <w:right w:val="single" w:sz="4" w:space="0" w:color="auto"/>
                                  </w:tcBorders>
                                  <w:shd w:val="clear" w:color="auto" w:fill="FFFFFF"/>
                                  <w:vAlign w:val="center"/>
                                </w:tcPr>
                                <w:p w:rsidR="00045870" w:rsidRDefault="00045870">
                                  <w:pPr>
                                    <w:pStyle w:val="Jin0"/>
                                    <w:shd w:val="clear" w:color="auto" w:fill="auto"/>
                                    <w:jc w:val="center"/>
                                    <w:rPr>
                                      <w:sz w:val="18"/>
                                      <w:szCs w:val="18"/>
                                    </w:rPr>
                                  </w:pPr>
                                  <w:proofErr w:type="spellStart"/>
                                  <w:r>
                                    <w:rPr>
                                      <w:rFonts w:ascii="Bookman Old Style" w:eastAsia="Bookman Old Style" w:hAnsi="Bookman Old Style" w:cs="Bookman Old Style"/>
                                      <w:sz w:val="18"/>
                                      <w:szCs w:val="18"/>
                                    </w:rPr>
                                    <w:t>půj</w:t>
                                  </w:r>
                                  <w:proofErr w:type="spellEnd"/>
                                  <w:r>
                                    <w:rPr>
                                      <w:rFonts w:ascii="Bookman Old Style" w:eastAsia="Bookman Old Style" w:hAnsi="Bookman Old Style" w:cs="Bookman Old Style"/>
                                      <w:sz w:val="18"/>
                                      <w:szCs w:val="18"/>
                                    </w:rPr>
                                    <w:t xml:space="preserve"> </w:t>
                                  </w:r>
                                  <w:proofErr w:type="spellStart"/>
                                  <w:r>
                                    <w:rPr>
                                      <w:rFonts w:ascii="Bookman Old Style" w:eastAsia="Bookman Old Style" w:hAnsi="Bookman Old Style" w:cs="Bookman Old Style"/>
                                      <w:sz w:val="18"/>
                                      <w:szCs w:val="18"/>
                                    </w:rPr>
                                    <w:t>čitele</w:t>
                                  </w:r>
                                  <w:proofErr w:type="spellEnd"/>
                                </w:p>
                              </w:tc>
                            </w:tr>
                            <w:tr w:rsidR="00045870">
                              <w:tblPrEx>
                                <w:tblCellMar>
                                  <w:top w:w="0" w:type="dxa"/>
                                  <w:bottom w:w="0" w:type="dxa"/>
                                </w:tblCellMar>
                              </w:tblPrEx>
                              <w:trPr>
                                <w:trHeight w:hRule="exact" w:val="456"/>
                              </w:trPr>
                              <w:tc>
                                <w:tcPr>
                                  <w:tcW w:w="2309" w:type="dxa"/>
                                  <w:tcBorders>
                                    <w:top w:val="single" w:sz="4" w:space="0" w:color="auto"/>
                                    <w:left w:val="single" w:sz="4" w:space="0" w:color="auto"/>
                                  </w:tcBorders>
                                  <w:shd w:val="clear" w:color="auto" w:fill="FFFFFF"/>
                                  <w:vAlign w:val="center"/>
                                </w:tcPr>
                                <w:p w:rsidR="00045870" w:rsidRDefault="00045870">
                                  <w:pPr>
                                    <w:pStyle w:val="Jin0"/>
                                    <w:shd w:val="clear" w:color="auto" w:fill="auto"/>
                                    <w:rPr>
                                      <w:sz w:val="18"/>
                                      <w:szCs w:val="18"/>
                                    </w:rPr>
                                  </w:pPr>
                                  <w:r>
                                    <w:rPr>
                                      <w:rFonts w:ascii="Bookman Old Style" w:eastAsia="Bookman Old Style" w:hAnsi="Bookman Old Style" w:cs="Bookman Old Style"/>
                                      <w:sz w:val="18"/>
                                      <w:szCs w:val="18"/>
                                    </w:rPr>
                                    <w:t>Náhradní díly</w:t>
                                  </w:r>
                                </w:p>
                              </w:tc>
                              <w:tc>
                                <w:tcPr>
                                  <w:tcW w:w="1944" w:type="dxa"/>
                                  <w:tcBorders>
                                    <w:top w:val="single" w:sz="4" w:space="0" w:color="auto"/>
                                    <w:left w:val="single" w:sz="4" w:space="0" w:color="auto"/>
                                  </w:tcBorders>
                                  <w:shd w:val="clear" w:color="auto" w:fill="FFFFFF"/>
                                  <w:vAlign w:val="center"/>
                                </w:tcPr>
                                <w:p w:rsidR="00045870" w:rsidRDefault="00045870">
                                  <w:pPr>
                                    <w:pStyle w:val="Jin0"/>
                                    <w:shd w:val="clear" w:color="auto" w:fill="auto"/>
                                    <w:rPr>
                                      <w:sz w:val="18"/>
                                      <w:szCs w:val="18"/>
                                    </w:rPr>
                                  </w:pPr>
                                  <w:r>
                                    <w:rPr>
                                      <w:rFonts w:ascii="Bookman Old Style" w:eastAsia="Bookman Old Style" w:hAnsi="Bookman Old Style" w:cs="Bookman Old Style"/>
                                      <w:sz w:val="18"/>
                                      <w:szCs w:val="18"/>
                                    </w:rPr>
                                    <w:t>vypůjčitel</w:t>
                                  </w:r>
                                </w:p>
                              </w:tc>
                              <w:tc>
                                <w:tcPr>
                                  <w:tcW w:w="1944" w:type="dxa"/>
                                  <w:tcBorders>
                                    <w:top w:val="single" w:sz="4" w:space="0" w:color="auto"/>
                                    <w:left w:val="single" w:sz="4" w:space="0" w:color="auto"/>
                                  </w:tcBorders>
                                  <w:shd w:val="clear" w:color="auto" w:fill="FFFFFF"/>
                                  <w:vAlign w:val="center"/>
                                </w:tcPr>
                                <w:p w:rsidR="00045870" w:rsidRDefault="00045870">
                                  <w:pPr>
                                    <w:pStyle w:val="Jin0"/>
                                    <w:shd w:val="clear" w:color="auto" w:fill="auto"/>
                                    <w:jc w:val="center"/>
                                    <w:rPr>
                                      <w:sz w:val="18"/>
                                      <w:szCs w:val="18"/>
                                    </w:rPr>
                                  </w:pPr>
                                  <w:proofErr w:type="spellStart"/>
                                  <w:r>
                                    <w:rPr>
                                      <w:rFonts w:ascii="Bookman Old Style" w:eastAsia="Bookman Old Style" w:hAnsi="Bookman Old Style" w:cs="Bookman Old Style"/>
                                      <w:sz w:val="18"/>
                                      <w:szCs w:val="18"/>
                                    </w:rPr>
                                    <w:t>půjčitel</w:t>
                                  </w:r>
                                  <w:proofErr w:type="spellEnd"/>
                                </w:p>
                              </w:tc>
                              <w:tc>
                                <w:tcPr>
                                  <w:tcW w:w="1987" w:type="dxa"/>
                                  <w:tcBorders>
                                    <w:top w:val="single" w:sz="4" w:space="0" w:color="auto"/>
                                    <w:left w:val="single" w:sz="4" w:space="0" w:color="auto"/>
                                    <w:right w:val="single" w:sz="4" w:space="0" w:color="auto"/>
                                  </w:tcBorders>
                                  <w:shd w:val="clear" w:color="auto" w:fill="FFFFFF"/>
                                  <w:vAlign w:val="center"/>
                                </w:tcPr>
                                <w:p w:rsidR="00045870" w:rsidRDefault="00045870">
                                  <w:pPr>
                                    <w:pStyle w:val="Jin0"/>
                                    <w:shd w:val="clear" w:color="auto" w:fill="auto"/>
                                    <w:jc w:val="center"/>
                                    <w:rPr>
                                      <w:sz w:val="18"/>
                                      <w:szCs w:val="18"/>
                                    </w:rPr>
                                  </w:pPr>
                                  <w:proofErr w:type="spellStart"/>
                                  <w:r>
                                    <w:rPr>
                                      <w:rFonts w:ascii="Bookman Old Style" w:eastAsia="Bookman Old Style" w:hAnsi="Bookman Old Style" w:cs="Bookman Old Style"/>
                                      <w:sz w:val="18"/>
                                      <w:szCs w:val="18"/>
                                    </w:rPr>
                                    <w:t>půjčitele</w:t>
                                  </w:r>
                                  <w:proofErr w:type="spellEnd"/>
                                </w:p>
                              </w:tc>
                            </w:tr>
                            <w:tr w:rsidR="00045870">
                              <w:tblPrEx>
                                <w:tblCellMar>
                                  <w:top w:w="0" w:type="dxa"/>
                                  <w:bottom w:w="0" w:type="dxa"/>
                                </w:tblCellMar>
                              </w:tblPrEx>
                              <w:trPr>
                                <w:trHeight w:hRule="exact" w:val="490"/>
                              </w:trPr>
                              <w:tc>
                                <w:tcPr>
                                  <w:tcW w:w="2309" w:type="dxa"/>
                                  <w:tcBorders>
                                    <w:top w:val="single" w:sz="4" w:space="0" w:color="auto"/>
                                    <w:left w:val="single" w:sz="4" w:space="0" w:color="auto"/>
                                    <w:bottom w:val="single" w:sz="4" w:space="0" w:color="auto"/>
                                  </w:tcBorders>
                                  <w:shd w:val="clear" w:color="auto" w:fill="FFFFFF"/>
                                  <w:vAlign w:val="center"/>
                                </w:tcPr>
                                <w:p w:rsidR="00045870" w:rsidRDefault="00045870">
                                  <w:pPr>
                                    <w:pStyle w:val="Jin0"/>
                                    <w:shd w:val="clear" w:color="auto" w:fill="auto"/>
                                    <w:rPr>
                                      <w:sz w:val="18"/>
                                      <w:szCs w:val="18"/>
                                    </w:rPr>
                                  </w:pPr>
                                  <w:r>
                                    <w:rPr>
                                      <w:rFonts w:ascii="Bookman Old Style" w:eastAsia="Bookman Old Style" w:hAnsi="Bookman Old Style" w:cs="Bookman Old Style"/>
                                      <w:sz w:val="18"/>
                                      <w:szCs w:val="18"/>
                                    </w:rPr>
                                    <w:t>Provozní materiál</w:t>
                                  </w:r>
                                </w:p>
                              </w:tc>
                              <w:tc>
                                <w:tcPr>
                                  <w:tcW w:w="1944" w:type="dxa"/>
                                  <w:tcBorders>
                                    <w:top w:val="single" w:sz="4" w:space="0" w:color="auto"/>
                                    <w:left w:val="single" w:sz="4" w:space="0" w:color="auto"/>
                                    <w:bottom w:val="single" w:sz="4" w:space="0" w:color="auto"/>
                                  </w:tcBorders>
                                  <w:shd w:val="clear" w:color="auto" w:fill="FFFFFF"/>
                                  <w:vAlign w:val="center"/>
                                </w:tcPr>
                                <w:p w:rsidR="00045870" w:rsidRDefault="00045870">
                                  <w:pPr>
                                    <w:pStyle w:val="Jin0"/>
                                    <w:shd w:val="clear" w:color="auto" w:fill="auto"/>
                                    <w:rPr>
                                      <w:sz w:val="18"/>
                                      <w:szCs w:val="18"/>
                                    </w:rPr>
                                  </w:pPr>
                                  <w:r>
                                    <w:rPr>
                                      <w:rFonts w:ascii="Bookman Old Style" w:eastAsia="Bookman Old Style" w:hAnsi="Bookman Old Style" w:cs="Bookman Old Style"/>
                                      <w:sz w:val="18"/>
                                      <w:szCs w:val="18"/>
                                    </w:rPr>
                                    <w:t>vypůjčitel</w:t>
                                  </w:r>
                                </w:p>
                              </w:tc>
                              <w:tc>
                                <w:tcPr>
                                  <w:tcW w:w="1944" w:type="dxa"/>
                                  <w:tcBorders>
                                    <w:top w:val="single" w:sz="4" w:space="0" w:color="auto"/>
                                    <w:left w:val="single" w:sz="4" w:space="0" w:color="auto"/>
                                    <w:bottom w:val="single" w:sz="4" w:space="0" w:color="auto"/>
                                  </w:tcBorders>
                                  <w:shd w:val="clear" w:color="auto" w:fill="FFFFFF"/>
                                  <w:vAlign w:val="center"/>
                                </w:tcPr>
                                <w:p w:rsidR="00045870" w:rsidRDefault="00045870">
                                  <w:pPr>
                                    <w:pStyle w:val="Jin0"/>
                                    <w:shd w:val="clear" w:color="auto" w:fill="auto"/>
                                    <w:jc w:val="center"/>
                                    <w:rPr>
                                      <w:sz w:val="18"/>
                                      <w:szCs w:val="18"/>
                                    </w:rPr>
                                  </w:pPr>
                                  <w:proofErr w:type="spellStart"/>
                                  <w:r>
                                    <w:rPr>
                                      <w:rFonts w:ascii="Bookman Old Style" w:eastAsia="Bookman Old Style" w:hAnsi="Bookman Old Style" w:cs="Bookman Old Style"/>
                                      <w:sz w:val="18"/>
                                      <w:szCs w:val="18"/>
                                    </w:rPr>
                                    <w:t>půjčitel</w:t>
                                  </w:r>
                                  <w:proofErr w:type="spellEnd"/>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045870" w:rsidRDefault="00045870">
                                  <w:pPr>
                                    <w:pStyle w:val="Jin0"/>
                                    <w:shd w:val="clear" w:color="auto" w:fill="auto"/>
                                    <w:jc w:val="center"/>
                                    <w:rPr>
                                      <w:sz w:val="18"/>
                                      <w:szCs w:val="18"/>
                                    </w:rPr>
                                  </w:pPr>
                                  <w:r>
                                    <w:rPr>
                                      <w:rFonts w:ascii="Bookman Old Style" w:eastAsia="Bookman Old Style" w:hAnsi="Bookman Old Style" w:cs="Bookman Old Style"/>
                                      <w:sz w:val="18"/>
                                      <w:szCs w:val="18"/>
                                    </w:rPr>
                                    <w:t>vypůjčitele</w:t>
                                  </w:r>
                                </w:p>
                              </w:tc>
                            </w:tr>
                          </w:tbl>
                          <w:p w:rsidR="00045870" w:rsidRDefault="00045870">
                            <w:pPr>
                              <w:spacing w:line="1" w:lineRule="exact"/>
                            </w:pPr>
                          </w:p>
                        </w:txbxContent>
                      </wps:txbx>
                      <wps:bodyPr lIns="0" tIns="0" rIns="0" bIns="0"/>
                    </wps:wsp>
                  </a:graphicData>
                </a:graphic>
              </wp:anchor>
            </w:drawing>
          </mc:Choice>
          <mc:Fallback>
            <w:pict>
              <v:shape id="Shape 36" o:spid="_x0000_s1035" type="#_x0000_t202" style="position:absolute;left:0;text-align:left;margin-left:98.95pt;margin-top:38pt;width:409.2pt;height:107.05pt;z-index:125829393;visibility:visible;mso-wrap-style:square;mso-wrap-distance-left:.95pt;mso-wrap-distance-top:5pt;mso-wrap-distance-right:1.9pt;mso-wrap-distance-bottom:28.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" filled="f" stroked="f">
                <v:textbox inset="0,0,0,0">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2309"/>
                        <w:gridCol w:w="1944"/>
                        <w:gridCol w:w="1944"/>
                        <w:gridCol w:w="1987"/>
                      </w:tblGrid>
                      <w:tr w:rsidR="00045870">
                        <w:tblPrEx>
                          <w:tblCellMar>
                            <w:top w:w="0" w:type="dxa"/>
                            <w:bottom w:w="0" w:type="dxa"/>
                          </w:tblCellMar>
                        </w:tblPrEx>
                        <w:trPr>
                          <w:trHeight w:hRule="exact" w:val="264"/>
                          <w:tblHeader/>
                        </w:trPr>
                        <w:tc>
                          <w:tcPr>
                            <w:tcW w:w="2309" w:type="dxa"/>
                            <w:tcBorders>
                              <w:top w:val="single" w:sz="4" w:space="0" w:color="auto"/>
                              <w:left w:val="single" w:sz="4" w:space="0" w:color="auto"/>
                            </w:tcBorders>
                            <w:shd w:val="clear" w:color="auto" w:fill="FFFFFF"/>
                            <w:vAlign w:val="bottom"/>
                          </w:tcPr>
                          <w:p w:rsidR="00045870" w:rsidRDefault="00045870">
                            <w:pPr>
                              <w:pStyle w:val="Jin0"/>
                              <w:shd w:val="clear" w:color="auto" w:fill="auto"/>
                              <w:jc w:val="center"/>
                              <w:rPr>
                                <w:sz w:val="18"/>
                                <w:szCs w:val="18"/>
                              </w:rPr>
                            </w:pPr>
                            <w:r>
                              <w:rPr>
                                <w:rFonts w:ascii="Bookman Old Style" w:eastAsia="Bookman Old Style" w:hAnsi="Bookman Old Style" w:cs="Bookman Old Style"/>
                                <w:b/>
                                <w:bCs/>
                                <w:sz w:val="18"/>
                                <w:szCs w:val="18"/>
                              </w:rPr>
                              <w:t>Druh služby</w:t>
                            </w:r>
                          </w:p>
                        </w:tc>
                        <w:tc>
                          <w:tcPr>
                            <w:tcW w:w="1944" w:type="dxa"/>
                            <w:tcBorders>
                              <w:top w:val="single" w:sz="4" w:space="0" w:color="auto"/>
                              <w:left w:val="single" w:sz="4" w:space="0" w:color="auto"/>
                            </w:tcBorders>
                            <w:shd w:val="clear" w:color="auto" w:fill="FFFFFF"/>
                            <w:vAlign w:val="bottom"/>
                          </w:tcPr>
                          <w:p w:rsidR="00045870" w:rsidRDefault="00045870">
                            <w:pPr>
                              <w:pStyle w:val="Jin0"/>
                              <w:shd w:val="clear" w:color="auto" w:fill="auto"/>
                              <w:jc w:val="center"/>
                              <w:rPr>
                                <w:sz w:val="18"/>
                                <w:szCs w:val="18"/>
                              </w:rPr>
                            </w:pPr>
                            <w:r>
                              <w:rPr>
                                <w:rFonts w:ascii="Bookman Old Style" w:eastAsia="Bookman Old Style" w:hAnsi="Bookman Old Style" w:cs="Bookman Old Style"/>
                                <w:b/>
                                <w:bCs/>
                                <w:sz w:val="18"/>
                                <w:szCs w:val="18"/>
                              </w:rPr>
                              <w:t>Sjednává</w:t>
                            </w:r>
                          </w:p>
                        </w:tc>
                        <w:tc>
                          <w:tcPr>
                            <w:tcW w:w="1944" w:type="dxa"/>
                            <w:tcBorders>
                              <w:top w:val="single" w:sz="4" w:space="0" w:color="auto"/>
                              <w:left w:val="single" w:sz="4" w:space="0" w:color="auto"/>
                            </w:tcBorders>
                            <w:shd w:val="clear" w:color="auto" w:fill="FFFFFF"/>
                            <w:vAlign w:val="bottom"/>
                          </w:tcPr>
                          <w:p w:rsidR="00045870" w:rsidRDefault="00045870">
                            <w:pPr>
                              <w:pStyle w:val="Jin0"/>
                              <w:shd w:val="clear" w:color="auto" w:fill="auto"/>
                              <w:jc w:val="center"/>
                              <w:rPr>
                                <w:sz w:val="18"/>
                                <w:szCs w:val="18"/>
                              </w:rPr>
                            </w:pPr>
                            <w:r>
                              <w:rPr>
                                <w:rFonts w:ascii="Bookman Old Style" w:eastAsia="Bookman Old Style" w:hAnsi="Bookman Old Style" w:cs="Bookman Old Style"/>
                                <w:b/>
                                <w:bCs/>
                                <w:sz w:val="18"/>
                                <w:szCs w:val="18"/>
                              </w:rPr>
                              <w:t>Službu poskytuje</w:t>
                            </w:r>
                          </w:p>
                        </w:tc>
                        <w:tc>
                          <w:tcPr>
                            <w:tcW w:w="1987" w:type="dxa"/>
                            <w:tcBorders>
                              <w:top w:val="single" w:sz="4" w:space="0" w:color="auto"/>
                              <w:left w:val="single" w:sz="4" w:space="0" w:color="auto"/>
                              <w:right w:val="single" w:sz="4" w:space="0" w:color="auto"/>
                            </w:tcBorders>
                            <w:shd w:val="clear" w:color="auto" w:fill="FFFFFF"/>
                            <w:vAlign w:val="bottom"/>
                          </w:tcPr>
                          <w:p w:rsidR="00045870" w:rsidRDefault="00045870">
                            <w:pPr>
                              <w:pStyle w:val="Jin0"/>
                              <w:shd w:val="clear" w:color="auto" w:fill="auto"/>
                              <w:jc w:val="center"/>
                              <w:rPr>
                                <w:sz w:val="18"/>
                                <w:szCs w:val="18"/>
                              </w:rPr>
                            </w:pPr>
                            <w:r>
                              <w:rPr>
                                <w:rFonts w:ascii="Bookman Old Style" w:eastAsia="Bookman Old Style" w:hAnsi="Bookman Old Style" w:cs="Bookman Old Style"/>
                                <w:b/>
                                <w:bCs/>
                                <w:sz w:val="18"/>
                                <w:szCs w:val="18"/>
                              </w:rPr>
                              <w:t>Na náklady/účet</w:t>
                            </w:r>
                          </w:p>
                        </w:tc>
                      </w:tr>
                      <w:tr w:rsidR="00045870">
                        <w:tblPrEx>
                          <w:tblCellMar>
                            <w:top w:w="0" w:type="dxa"/>
                            <w:bottom w:w="0" w:type="dxa"/>
                          </w:tblCellMar>
                        </w:tblPrEx>
                        <w:trPr>
                          <w:trHeight w:hRule="exact" w:val="466"/>
                        </w:trPr>
                        <w:tc>
                          <w:tcPr>
                            <w:tcW w:w="2309" w:type="dxa"/>
                            <w:tcBorders>
                              <w:top w:val="single" w:sz="4" w:space="0" w:color="auto"/>
                              <w:left w:val="single" w:sz="4" w:space="0" w:color="auto"/>
                            </w:tcBorders>
                            <w:shd w:val="clear" w:color="auto" w:fill="FFFFFF"/>
                            <w:vAlign w:val="center"/>
                          </w:tcPr>
                          <w:p w:rsidR="00045870" w:rsidRDefault="00045870">
                            <w:pPr>
                              <w:pStyle w:val="Jin0"/>
                              <w:shd w:val="clear" w:color="auto" w:fill="auto"/>
                              <w:rPr>
                                <w:sz w:val="18"/>
                                <w:szCs w:val="18"/>
                              </w:rPr>
                            </w:pPr>
                            <w:r>
                              <w:rPr>
                                <w:rFonts w:ascii="Bookman Old Style" w:eastAsia="Bookman Old Style" w:hAnsi="Bookman Old Style" w:cs="Bookman Old Style"/>
                                <w:sz w:val="18"/>
                                <w:szCs w:val="18"/>
                              </w:rPr>
                              <w:t>PBTK, validace*</w:t>
                            </w:r>
                          </w:p>
                        </w:tc>
                        <w:tc>
                          <w:tcPr>
                            <w:tcW w:w="1944" w:type="dxa"/>
                            <w:tcBorders>
                              <w:top w:val="single" w:sz="4" w:space="0" w:color="auto"/>
                              <w:left w:val="single" w:sz="4" w:space="0" w:color="auto"/>
                            </w:tcBorders>
                            <w:shd w:val="clear" w:color="auto" w:fill="FFFFFF"/>
                            <w:vAlign w:val="center"/>
                          </w:tcPr>
                          <w:p w:rsidR="00045870" w:rsidRDefault="00045870">
                            <w:pPr>
                              <w:pStyle w:val="Jin0"/>
                              <w:shd w:val="clear" w:color="auto" w:fill="auto"/>
                              <w:rPr>
                                <w:sz w:val="18"/>
                                <w:szCs w:val="18"/>
                              </w:rPr>
                            </w:pPr>
                            <w:proofErr w:type="spellStart"/>
                            <w:r>
                              <w:rPr>
                                <w:rFonts w:ascii="Bookman Old Style" w:eastAsia="Bookman Old Style" w:hAnsi="Bookman Old Style" w:cs="Bookman Old Style"/>
                                <w:sz w:val="18"/>
                                <w:szCs w:val="18"/>
                              </w:rPr>
                              <w:t>půjčitel</w:t>
                            </w:r>
                            <w:proofErr w:type="spellEnd"/>
                          </w:p>
                        </w:tc>
                        <w:tc>
                          <w:tcPr>
                            <w:tcW w:w="1944" w:type="dxa"/>
                            <w:tcBorders>
                              <w:top w:val="single" w:sz="4" w:space="0" w:color="auto"/>
                              <w:left w:val="single" w:sz="4" w:space="0" w:color="auto"/>
                            </w:tcBorders>
                            <w:shd w:val="clear" w:color="auto" w:fill="FFFFFF"/>
                            <w:vAlign w:val="center"/>
                          </w:tcPr>
                          <w:p w:rsidR="00045870" w:rsidRDefault="00045870">
                            <w:pPr>
                              <w:pStyle w:val="Jin0"/>
                              <w:shd w:val="clear" w:color="auto" w:fill="auto"/>
                              <w:jc w:val="center"/>
                              <w:rPr>
                                <w:sz w:val="18"/>
                                <w:szCs w:val="18"/>
                              </w:rPr>
                            </w:pPr>
                            <w:proofErr w:type="spellStart"/>
                            <w:r>
                              <w:rPr>
                                <w:rFonts w:ascii="Bookman Old Style" w:eastAsia="Bookman Old Style" w:hAnsi="Bookman Old Style" w:cs="Bookman Old Style"/>
                                <w:sz w:val="18"/>
                                <w:szCs w:val="18"/>
                              </w:rPr>
                              <w:t>půjčitel</w:t>
                            </w:r>
                            <w:proofErr w:type="spellEnd"/>
                          </w:p>
                        </w:tc>
                        <w:tc>
                          <w:tcPr>
                            <w:tcW w:w="1987" w:type="dxa"/>
                            <w:tcBorders>
                              <w:top w:val="single" w:sz="4" w:space="0" w:color="auto"/>
                              <w:left w:val="single" w:sz="4" w:space="0" w:color="auto"/>
                              <w:right w:val="single" w:sz="4" w:space="0" w:color="auto"/>
                            </w:tcBorders>
                            <w:shd w:val="clear" w:color="auto" w:fill="FFFFFF"/>
                            <w:vAlign w:val="center"/>
                          </w:tcPr>
                          <w:p w:rsidR="00045870" w:rsidRDefault="00045870">
                            <w:pPr>
                              <w:pStyle w:val="Jin0"/>
                              <w:shd w:val="clear" w:color="auto" w:fill="auto"/>
                              <w:jc w:val="center"/>
                              <w:rPr>
                                <w:sz w:val="18"/>
                                <w:szCs w:val="18"/>
                              </w:rPr>
                            </w:pPr>
                            <w:proofErr w:type="spellStart"/>
                            <w:r>
                              <w:rPr>
                                <w:rFonts w:ascii="Bookman Old Style" w:eastAsia="Bookman Old Style" w:hAnsi="Bookman Old Style" w:cs="Bookman Old Style"/>
                                <w:sz w:val="18"/>
                                <w:szCs w:val="18"/>
                              </w:rPr>
                              <w:t>půj</w:t>
                            </w:r>
                            <w:proofErr w:type="spellEnd"/>
                            <w:r>
                              <w:rPr>
                                <w:rFonts w:ascii="Bookman Old Style" w:eastAsia="Bookman Old Style" w:hAnsi="Bookman Old Style" w:cs="Bookman Old Style"/>
                                <w:sz w:val="18"/>
                                <w:szCs w:val="18"/>
                              </w:rPr>
                              <w:t xml:space="preserve"> </w:t>
                            </w:r>
                            <w:proofErr w:type="spellStart"/>
                            <w:r>
                              <w:rPr>
                                <w:rFonts w:ascii="Bookman Old Style" w:eastAsia="Bookman Old Style" w:hAnsi="Bookman Old Style" w:cs="Bookman Old Style"/>
                                <w:sz w:val="18"/>
                                <w:szCs w:val="18"/>
                              </w:rPr>
                              <w:t>čitele</w:t>
                            </w:r>
                            <w:proofErr w:type="spellEnd"/>
                          </w:p>
                        </w:tc>
                      </w:tr>
                      <w:tr w:rsidR="00045870">
                        <w:tblPrEx>
                          <w:tblCellMar>
                            <w:top w:w="0" w:type="dxa"/>
                            <w:bottom w:w="0" w:type="dxa"/>
                          </w:tblCellMar>
                        </w:tblPrEx>
                        <w:trPr>
                          <w:trHeight w:hRule="exact" w:val="466"/>
                        </w:trPr>
                        <w:tc>
                          <w:tcPr>
                            <w:tcW w:w="2309" w:type="dxa"/>
                            <w:tcBorders>
                              <w:top w:val="single" w:sz="4" w:space="0" w:color="auto"/>
                              <w:left w:val="single" w:sz="4" w:space="0" w:color="auto"/>
                            </w:tcBorders>
                            <w:shd w:val="clear" w:color="auto" w:fill="FFFFFF"/>
                            <w:vAlign w:val="bottom"/>
                          </w:tcPr>
                          <w:p w:rsidR="00045870" w:rsidRDefault="00045870">
                            <w:pPr>
                              <w:pStyle w:val="Jin0"/>
                              <w:shd w:val="clear" w:color="auto" w:fill="auto"/>
                              <w:rPr>
                                <w:sz w:val="18"/>
                                <w:szCs w:val="18"/>
                              </w:rPr>
                            </w:pPr>
                            <w:r>
                              <w:rPr>
                                <w:rFonts w:ascii="Bookman Old Style" w:eastAsia="Bookman Old Style" w:hAnsi="Bookman Old Style" w:cs="Bookman Old Style"/>
                                <w:sz w:val="18"/>
                                <w:szCs w:val="18"/>
                              </w:rPr>
                              <w:t>Opravy, servis, dopravné**</w:t>
                            </w:r>
                          </w:p>
                        </w:tc>
                        <w:tc>
                          <w:tcPr>
                            <w:tcW w:w="1944" w:type="dxa"/>
                            <w:tcBorders>
                              <w:top w:val="single" w:sz="4" w:space="0" w:color="auto"/>
                              <w:left w:val="single" w:sz="4" w:space="0" w:color="auto"/>
                            </w:tcBorders>
                            <w:shd w:val="clear" w:color="auto" w:fill="FFFFFF"/>
                            <w:vAlign w:val="center"/>
                          </w:tcPr>
                          <w:p w:rsidR="00045870" w:rsidRDefault="00045870">
                            <w:pPr>
                              <w:pStyle w:val="Jin0"/>
                              <w:shd w:val="clear" w:color="auto" w:fill="auto"/>
                              <w:rPr>
                                <w:sz w:val="18"/>
                                <w:szCs w:val="18"/>
                              </w:rPr>
                            </w:pPr>
                            <w:r>
                              <w:rPr>
                                <w:rFonts w:ascii="Bookman Old Style" w:eastAsia="Bookman Old Style" w:hAnsi="Bookman Old Style" w:cs="Bookman Old Style"/>
                                <w:sz w:val="18"/>
                                <w:szCs w:val="18"/>
                              </w:rPr>
                              <w:t>vypůjčitel</w:t>
                            </w:r>
                          </w:p>
                        </w:tc>
                        <w:tc>
                          <w:tcPr>
                            <w:tcW w:w="1944" w:type="dxa"/>
                            <w:tcBorders>
                              <w:top w:val="single" w:sz="4" w:space="0" w:color="auto"/>
                              <w:left w:val="single" w:sz="4" w:space="0" w:color="auto"/>
                            </w:tcBorders>
                            <w:shd w:val="clear" w:color="auto" w:fill="FFFFFF"/>
                            <w:vAlign w:val="center"/>
                          </w:tcPr>
                          <w:p w:rsidR="00045870" w:rsidRDefault="00045870">
                            <w:pPr>
                              <w:pStyle w:val="Jin0"/>
                              <w:shd w:val="clear" w:color="auto" w:fill="auto"/>
                              <w:jc w:val="center"/>
                              <w:rPr>
                                <w:sz w:val="18"/>
                                <w:szCs w:val="18"/>
                              </w:rPr>
                            </w:pPr>
                            <w:proofErr w:type="spellStart"/>
                            <w:r>
                              <w:rPr>
                                <w:rFonts w:ascii="Bookman Old Style" w:eastAsia="Bookman Old Style" w:hAnsi="Bookman Old Style" w:cs="Bookman Old Style"/>
                                <w:sz w:val="18"/>
                                <w:szCs w:val="18"/>
                              </w:rPr>
                              <w:t>půjčitel</w:t>
                            </w:r>
                            <w:proofErr w:type="spellEnd"/>
                          </w:p>
                        </w:tc>
                        <w:tc>
                          <w:tcPr>
                            <w:tcW w:w="1987" w:type="dxa"/>
                            <w:tcBorders>
                              <w:top w:val="single" w:sz="4" w:space="0" w:color="auto"/>
                              <w:left w:val="single" w:sz="4" w:space="0" w:color="auto"/>
                              <w:right w:val="single" w:sz="4" w:space="0" w:color="auto"/>
                            </w:tcBorders>
                            <w:shd w:val="clear" w:color="auto" w:fill="FFFFFF"/>
                            <w:vAlign w:val="center"/>
                          </w:tcPr>
                          <w:p w:rsidR="00045870" w:rsidRDefault="00045870">
                            <w:pPr>
                              <w:pStyle w:val="Jin0"/>
                              <w:shd w:val="clear" w:color="auto" w:fill="auto"/>
                              <w:jc w:val="center"/>
                              <w:rPr>
                                <w:sz w:val="18"/>
                                <w:szCs w:val="18"/>
                              </w:rPr>
                            </w:pPr>
                            <w:proofErr w:type="spellStart"/>
                            <w:r>
                              <w:rPr>
                                <w:rFonts w:ascii="Bookman Old Style" w:eastAsia="Bookman Old Style" w:hAnsi="Bookman Old Style" w:cs="Bookman Old Style"/>
                                <w:sz w:val="18"/>
                                <w:szCs w:val="18"/>
                              </w:rPr>
                              <w:t>půj</w:t>
                            </w:r>
                            <w:proofErr w:type="spellEnd"/>
                            <w:r>
                              <w:rPr>
                                <w:rFonts w:ascii="Bookman Old Style" w:eastAsia="Bookman Old Style" w:hAnsi="Bookman Old Style" w:cs="Bookman Old Style"/>
                                <w:sz w:val="18"/>
                                <w:szCs w:val="18"/>
                              </w:rPr>
                              <w:t xml:space="preserve"> </w:t>
                            </w:r>
                            <w:proofErr w:type="spellStart"/>
                            <w:r>
                              <w:rPr>
                                <w:rFonts w:ascii="Bookman Old Style" w:eastAsia="Bookman Old Style" w:hAnsi="Bookman Old Style" w:cs="Bookman Old Style"/>
                                <w:sz w:val="18"/>
                                <w:szCs w:val="18"/>
                              </w:rPr>
                              <w:t>čitele</w:t>
                            </w:r>
                            <w:proofErr w:type="spellEnd"/>
                          </w:p>
                        </w:tc>
                      </w:tr>
                      <w:tr w:rsidR="00045870">
                        <w:tblPrEx>
                          <w:tblCellMar>
                            <w:top w:w="0" w:type="dxa"/>
                            <w:bottom w:w="0" w:type="dxa"/>
                          </w:tblCellMar>
                        </w:tblPrEx>
                        <w:trPr>
                          <w:trHeight w:hRule="exact" w:val="456"/>
                        </w:trPr>
                        <w:tc>
                          <w:tcPr>
                            <w:tcW w:w="2309" w:type="dxa"/>
                            <w:tcBorders>
                              <w:top w:val="single" w:sz="4" w:space="0" w:color="auto"/>
                              <w:left w:val="single" w:sz="4" w:space="0" w:color="auto"/>
                            </w:tcBorders>
                            <w:shd w:val="clear" w:color="auto" w:fill="FFFFFF"/>
                            <w:vAlign w:val="center"/>
                          </w:tcPr>
                          <w:p w:rsidR="00045870" w:rsidRDefault="00045870">
                            <w:pPr>
                              <w:pStyle w:val="Jin0"/>
                              <w:shd w:val="clear" w:color="auto" w:fill="auto"/>
                              <w:rPr>
                                <w:sz w:val="18"/>
                                <w:szCs w:val="18"/>
                              </w:rPr>
                            </w:pPr>
                            <w:r>
                              <w:rPr>
                                <w:rFonts w:ascii="Bookman Old Style" w:eastAsia="Bookman Old Style" w:hAnsi="Bookman Old Style" w:cs="Bookman Old Style"/>
                                <w:sz w:val="18"/>
                                <w:szCs w:val="18"/>
                              </w:rPr>
                              <w:t>Náhradní díly</w:t>
                            </w:r>
                          </w:p>
                        </w:tc>
                        <w:tc>
                          <w:tcPr>
                            <w:tcW w:w="1944" w:type="dxa"/>
                            <w:tcBorders>
                              <w:top w:val="single" w:sz="4" w:space="0" w:color="auto"/>
                              <w:left w:val="single" w:sz="4" w:space="0" w:color="auto"/>
                            </w:tcBorders>
                            <w:shd w:val="clear" w:color="auto" w:fill="FFFFFF"/>
                            <w:vAlign w:val="center"/>
                          </w:tcPr>
                          <w:p w:rsidR="00045870" w:rsidRDefault="00045870">
                            <w:pPr>
                              <w:pStyle w:val="Jin0"/>
                              <w:shd w:val="clear" w:color="auto" w:fill="auto"/>
                              <w:rPr>
                                <w:sz w:val="18"/>
                                <w:szCs w:val="18"/>
                              </w:rPr>
                            </w:pPr>
                            <w:r>
                              <w:rPr>
                                <w:rFonts w:ascii="Bookman Old Style" w:eastAsia="Bookman Old Style" w:hAnsi="Bookman Old Style" w:cs="Bookman Old Style"/>
                                <w:sz w:val="18"/>
                                <w:szCs w:val="18"/>
                              </w:rPr>
                              <w:t>vypůjčitel</w:t>
                            </w:r>
                          </w:p>
                        </w:tc>
                        <w:tc>
                          <w:tcPr>
                            <w:tcW w:w="1944" w:type="dxa"/>
                            <w:tcBorders>
                              <w:top w:val="single" w:sz="4" w:space="0" w:color="auto"/>
                              <w:left w:val="single" w:sz="4" w:space="0" w:color="auto"/>
                            </w:tcBorders>
                            <w:shd w:val="clear" w:color="auto" w:fill="FFFFFF"/>
                            <w:vAlign w:val="center"/>
                          </w:tcPr>
                          <w:p w:rsidR="00045870" w:rsidRDefault="00045870">
                            <w:pPr>
                              <w:pStyle w:val="Jin0"/>
                              <w:shd w:val="clear" w:color="auto" w:fill="auto"/>
                              <w:jc w:val="center"/>
                              <w:rPr>
                                <w:sz w:val="18"/>
                                <w:szCs w:val="18"/>
                              </w:rPr>
                            </w:pPr>
                            <w:proofErr w:type="spellStart"/>
                            <w:r>
                              <w:rPr>
                                <w:rFonts w:ascii="Bookman Old Style" w:eastAsia="Bookman Old Style" w:hAnsi="Bookman Old Style" w:cs="Bookman Old Style"/>
                                <w:sz w:val="18"/>
                                <w:szCs w:val="18"/>
                              </w:rPr>
                              <w:t>půjčitel</w:t>
                            </w:r>
                            <w:proofErr w:type="spellEnd"/>
                          </w:p>
                        </w:tc>
                        <w:tc>
                          <w:tcPr>
                            <w:tcW w:w="1987" w:type="dxa"/>
                            <w:tcBorders>
                              <w:top w:val="single" w:sz="4" w:space="0" w:color="auto"/>
                              <w:left w:val="single" w:sz="4" w:space="0" w:color="auto"/>
                              <w:right w:val="single" w:sz="4" w:space="0" w:color="auto"/>
                            </w:tcBorders>
                            <w:shd w:val="clear" w:color="auto" w:fill="FFFFFF"/>
                            <w:vAlign w:val="center"/>
                          </w:tcPr>
                          <w:p w:rsidR="00045870" w:rsidRDefault="00045870">
                            <w:pPr>
                              <w:pStyle w:val="Jin0"/>
                              <w:shd w:val="clear" w:color="auto" w:fill="auto"/>
                              <w:jc w:val="center"/>
                              <w:rPr>
                                <w:sz w:val="18"/>
                                <w:szCs w:val="18"/>
                              </w:rPr>
                            </w:pPr>
                            <w:proofErr w:type="spellStart"/>
                            <w:r>
                              <w:rPr>
                                <w:rFonts w:ascii="Bookman Old Style" w:eastAsia="Bookman Old Style" w:hAnsi="Bookman Old Style" w:cs="Bookman Old Style"/>
                                <w:sz w:val="18"/>
                                <w:szCs w:val="18"/>
                              </w:rPr>
                              <w:t>půjčitele</w:t>
                            </w:r>
                            <w:proofErr w:type="spellEnd"/>
                          </w:p>
                        </w:tc>
                      </w:tr>
                      <w:tr w:rsidR="00045870">
                        <w:tblPrEx>
                          <w:tblCellMar>
                            <w:top w:w="0" w:type="dxa"/>
                            <w:bottom w:w="0" w:type="dxa"/>
                          </w:tblCellMar>
                        </w:tblPrEx>
                        <w:trPr>
                          <w:trHeight w:hRule="exact" w:val="490"/>
                        </w:trPr>
                        <w:tc>
                          <w:tcPr>
                            <w:tcW w:w="2309" w:type="dxa"/>
                            <w:tcBorders>
                              <w:top w:val="single" w:sz="4" w:space="0" w:color="auto"/>
                              <w:left w:val="single" w:sz="4" w:space="0" w:color="auto"/>
                              <w:bottom w:val="single" w:sz="4" w:space="0" w:color="auto"/>
                            </w:tcBorders>
                            <w:shd w:val="clear" w:color="auto" w:fill="FFFFFF"/>
                            <w:vAlign w:val="center"/>
                          </w:tcPr>
                          <w:p w:rsidR="00045870" w:rsidRDefault="00045870">
                            <w:pPr>
                              <w:pStyle w:val="Jin0"/>
                              <w:shd w:val="clear" w:color="auto" w:fill="auto"/>
                              <w:rPr>
                                <w:sz w:val="18"/>
                                <w:szCs w:val="18"/>
                              </w:rPr>
                            </w:pPr>
                            <w:r>
                              <w:rPr>
                                <w:rFonts w:ascii="Bookman Old Style" w:eastAsia="Bookman Old Style" w:hAnsi="Bookman Old Style" w:cs="Bookman Old Style"/>
                                <w:sz w:val="18"/>
                                <w:szCs w:val="18"/>
                              </w:rPr>
                              <w:t>Provozní materiál</w:t>
                            </w:r>
                          </w:p>
                        </w:tc>
                        <w:tc>
                          <w:tcPr>
                            <w:tcW w:w="1944" w:type="dxa"/>
                            <w:tcBorders>
                              <w:top w:val="single" w:sz="4" w:space="0" w:color="auto"/>
                              <w:left w:val="single" w:sz="4" w:space="0" w:color="auto"/>
                              <w:bottom w:val="single" w:sz="4" w:space="0" w:color="auto"/>
                            </w:tcBorders>
                            <w:shd w:val="clear" w:color="auto" w:fill="FFFFFF"/>
                            <w:vAlign w:val="center"/>
                          </w:tcPr>
                          <w:p w:rsidR="00045870" w:rsidRDefault="00045870">
                            <w:pPr>
                              <w:pStyle w:val="Jin0"/>
                              <w:shd w:val="clear" w:color="auto" w:fill="auto"/>
                              <w:rPr>
                                <w:sz w:val="18"/>
                                <w:szCs w:val="18"/>
                              </w:rPr>
                            </w:pPr>
                            <w:r>
                              <w:rPr>
                                <w:rFonts w:ascii="Bookman Old Style" w:eastAsia="Bookman Old Style" w:hAnsi="Bookman Old Style" w:cs="Bookman Old Style"/>
                                <w:sz w:val="18"/>
                                <w:szCs w:val="18"/>
                              </w:rPr>
                              <w:t>vypůjčitel</w:t>
                            </w:r>
                          </w:p>
                        </w:tc>
                        <w:tc>
                          <w:tcPr>
                            <w:tcW w:w="1944" w:type="dxa"/>
                            <w:tcBorders>
                              <w:top w:val="single" w:sz="4" w:space="0" w:color="auto"/>
                              <w:left w:val="single" w:sz="4" w:space="0" w:color="auto"/>
                              <w:bottom w:val="single" w:sz="4" w:space="0" w:color="auto"/>
                            </w:tcBorders>
                            <w:shd w:val="clear" w:color="auto" w:fill="FFFFFF"/>
                            <w:vAlign w:val="center"/>
                          </w:tcPr>
                          <w:p w:rsidR="00045870" w:rsidRDefault="00045870">
                            <w:pPr>
                              <w:pStyle w:val="Jin0"/>
                              <w:shd w:val="clear" w:color="auto" w:fill="auto"/>
                              <w:jc w:val="center"/>
                              <w:rPr>
                                <w:sz w:val="18"/>
                                <w:szCs w:val="18"/>
                              </w:rPr>
                            </w:pPr>
                            <w:proofErr w:type="spellStart"/>
                            <w:r>
                              <w:rPr>
                                <w:rFonts w:ascii="Bookman Old Style" w:eastAsia="Bookman Old Style" w:hAnsi="Bookman Old Style" w:cs="Bookman Old Style"/>
                                <w:sz w:val="18"/>
                                <w:szCs w:val="18"/>
                              </w:rPr>
                              <w:t>půjčitel</w:t>
                            </w:r>
                            <w:proofErr w:type="spellEnd"/>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045870" w:rsidRDefault="00045870">
                            <w:pPr>
                              <w:pStyle w:val="Jin0"/>
                              <w:shd w:val="clear" w:color="auto" w:fill="auto"/>
                              <w:jc w:val="center"/>
                              <w:rPr>
                                <w:sz w:val="18"/>
                                <w:szCs w:val="18"/>
                              </w:rPr>
                            </w:pPr>
                            <w:r>
                              <w:rPr>
                                <w:rFonts w:ascii="Bookman Old Style" w:eastAsia="Bookman Old Style" w:hAnsi="Bookman Old Style" w:cs="Bookman Old Style"/>
                                <w:sz w:val="18"/>
                                <w:szCs w:val="18"/>
                              </w:rPr>
                              <w:t>vypůjčitele</w:t>
                            </w:r>
                          </w:p>
                        </w:tc>
                      </w:tr>
                    </w:tbl>
                    <w:p w:rsidR="00045870" w:rsidRDefault="00045870">
                      <w:pPr>
                        <w:spacing w:line="1" w:lineRule="exact"/>
                      </w:pPr>
                    </w:p>
                  </w:txbxContent>
                </v:textbox>
                <w10:wrap type="topAndBottom" anchorx="page"/>
              </v:shape>
            </w:pict>
          </mc:Fallback>
        </mc:AlternateContent>
      </w:r>
      <w:r>
        <w:rPr>
          <w:noProof/>
          <w:lang w:bidi="ar-SA"/>
        </w:rPr>
        <mc:AlternateContent>
          <mc:Choice Requires="wps">
            <w:drawing>
              <wp:anchor distT="0" distB="0" distL="0" distR="0" simplePos="0" relativeHeight="251661312" behindDoc="0" locked="0" layoutInCell="1" allowOverlap="1">
                <wp:simplePos x="0" y="0"/>
                <wp:positionH relativeFrom="page">
                  <wp:posOffset>1244600</wp:posOffset>
                </wp:positionH>
                <wp:positionV relativeFrom="paragraph">
                  <wp:posOffset>1842135</wp:posOffset>
                </wp:positionV>
                <wp:extent cx="5233670" cy="362585"/>
                <wp:effectExtent l="0" t="0" r="0" b="0"/>
                <wp:wrapNone/>
                <wp:docPr id="38" name="Shape 38"/>
                <wp:cNvGraphicFramePr/>
                <a:graphic xmlns:a="http://schemas.openxmlformats.org/drawingml/2006/main">
                  <a:graphicData uri="http://schemas.microsoft.com/office/word/2010/wordprocessingShape">
                    <wps:wsp>
                      <wps:cNvSpPr txBox="1"/>
                      <wps:spPr>
                        <a:xfrm>
                          <a:off x="0" y="0"/>
                          <a:ext cx="5233670" cy="362585"/>
                        </a:xfrm>
                        <a:prstGeom prst="rect">
                          <a:avLst/>
                        </a:prstGeom>
                        <a:noFill/>
                      </wps:spPr>
                      <wps:txbx>
                        <w:txbxContent>
                          <w:p w:rsidR="00045870" w:rsidRDefault="00045870">
                            <w:pPr>
                              <w:pStyle w:val="Titulektabulky0"/>
                              <w:shd w:val="clear" w:color="auto" w:fill="auto"/>
                              <w:spacing w:line="252" w:lineRule="auto"/>
                              <w:ind w:left="260" w:hanging="260"/>
                            </w:pPr>
                            <w:r>
                              <w:t>* PBTK = periodické bezpečnostně technické kontroly na předmětu výpůjčky ve smyslu zákona č. 268/2014 Sb.,</w:t>
                            </w:r>
                          </w:p>
                        </w:txbxContent>
                      </wps:txbx>
                      <wps:bodyPr lIns="0" tIns="0" rIns="0" bIns="0"/>
                    </wps:wsp>
                  </a:graphicData>
                </a:graphic>
              </wp:anchor>
            </w:drawing>
          </mc:Choice>
          <mc:Fallback>
            <w:pict>
              <v:shape id="Shape 38" o:spid="_x0000_s1036" type="#_x0000_t202" style="position:absolute;left:0;text-align:left;margin-left:98pt;margin-top:145.05pt;width:412.1pt;height:28.55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jVhgEAAAYDAAAOAAAAZHJzL2Uyb0RvYy54bWysUlFrwjAQfh/sP4S8z2qLT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" filled="f" stroked="f">
                <v:textbox inset="0,0,0,0">
                  <w:txbxContent>
                    <w:p w:rsidR="00045870" w:rsidRDefault="00045870">
                      <w:pPr>
                        <w:pStyle w:val="Titulektabulky0"/>
                        <w:shd w:val="clear" w:color="auto" w:fill="auto"/>
                        <w:spacing w:line="252" w:lineRule="auto"/>
                        <w:ind w:left="260" w:hanging="260"/>
                      </w:pPr>
                      <w:r>
                        <w:t>* PBTK = periodické bezpečnostně technické kontroly na předmětu výpůjčky ve smyslu zákona č. 268/2014 Sb.,</w:t>
                      </w:r>
                    </w:p>
                  </w:txbxContent>
                </v:textbox>
                <w10:wrap anchorx="page"/>
              </v:shape>
            </w:pict>
          </mc:Fallback>
        </mc:AlternateContent>
      </w:r>
      <w:r>
        <w:t xml:space="preserve">V pozáruční době se </w:t>
      </w:r>
      <w:proofErr w:type="spellStart"/>
      <w:r>
        <w:t>půjčitel</w:t>
      </w:r>
      <w:proofErr w:type="spellEnd"/>
      <w:r>
        <w:t xml:space="preserve"> zavazuje po celou dobu výpůjčky poskytovat vypůjčiteli k předmětu výpůjčky tyto následné služby:</w:t>
      </w:r>
    </w:p>
    <w:p w:rsidR="00121986" w:rsidRDefault="00045870">
      <w:pPr>
        <w:pStyle w:val="Zkladntext1"/>
        <w:shd w:val="clear" w:color="auto" w:fill="auto"/>
        <w:spacing w:after="240"/>
        <w:ind w:left="760" w:hanging="280"/>
        <w:jc w:val="both"/>
      </w:pPr>
      <w:r>
        <w:t xml:space="preserve">** v případě poruchy předmětu výpůjčky bude v záruční i pozáruční době nástup na opravu do 24 hodin od nahlášení; dostupnost servisu v pracovní dny v týdnu. Opětovné uvedení přístroje do provozu (provedení opravy a předání funkčního zařízení) bude zajištěno nejpozději do 3 pracovních dnů od nahlášení poruchy. V případě, že nebude oprava provedena ve shora uvedené lhůtě, </w:t>
      </w:r>
      <w:proofErr w:type="spellStart"/>
      <w:r>
        <w:t>půjčitel</w:t>
      </w:r>
      <w:proofErr w:type="spellEnd"/>
      <w:r>
        <w:t xml:space="preserve"> zapůjčí ve vhodných případech vypůjčiteli po dobu opravy jiný přístroj odpovídající kvality (případně jeho část).</w:t>
      </w:r>
    </w:p>
    <w:p w:rsidR="00121986" w:rsidRDefault="00045870">
      <w:pPr>
        <w:pStyle w:val="Zkladntext1"/>
        <w:numPr>
          <w:ilvl w:val="0"/>
          <w:numId w:val="14"/>
        </w:numPr>
        <w:shd w:val="clear" w:color="auto" w:fill="auto"/>
        <w:tabs>
          <w:tab w:val="left" w:pos="318"/>
        </w:tabs>
        <w:spacing w:after="80"/>
        <w:ind w:left="340" w:hanging="340"/>
        <w:jc w:val="both"/>
      </w:pPr>
      <w:proofErr w:type="spellStart"/>
      <w:r>
        <w:t>Půjčitel</w:t>
      </w:r>
      <w:proofErr w:type="spellEnd"/>
      <w:r>
        <w:t xml:space="preserve"> prohlašuje, že splňuje z hlediska kvalifikace a věcného vybavení veškeré podmínky pro výkon servisní činnosti pro předmět výpůjčky a je-li tento zdravotnickým prostředkem, pak včetně smyslu zák. č. 268/2014 Sb., ve znění pozdějších předpisů. Tím je míněno, mimo jiné, že:</w:t>
      </w:r>
    </w:p>
    <w:p w:rsidR="00121986" w:rsidRDefault="00045870" w:rsidP="00653237">
      <w:pPr>
        <w:pStyle w:val="Zkladntext1"/>
        <w:numPr>
          <w:ilvl w:val="0"/>
          <w:numId w:val="23"/>
        </w:numPr>
        <w:shd w:val="clear" w:color="auto" w:fill="auto"/>
        <w:spacing w:after="100" w:line="254" w:lineRule="auto"/>
        <w:jc w:val="both"/>
      </w:pPr>
      <w:r>
        <w:t>má příslušné certifikace a registrace k odborným činnostem, ke kterým se touto smlouvou zavazuje;</w:t>
      </w:r>
    </w:p>
    <w:p w:rsidR="00653237" w:rsidRDefault="00653237" w:rsidP="00653237">
      <w:pPr>
        <w:pStyle w:val="Zkladntext1"/>
        <w:shd w:val="clear" w:color="auto" w:fill="auto"/>
        <w:spacing w:after="100" w:line="254" w:lineRule="auto"/>
        <w:ind w:left="840"/>
        <w:jc w:val="both"/>
      </w:pPr>
    </w:p>
    <w:p w:rsidR="00653237" w:rsidRDefault="00653237" w:rsidP="00653237">
      <w:pPr>
        <w:pStyle w:val="Zkladntext1"/>
        <w:shd w:val="clear" w:color="auto" w:fill="auto"/>
        <w:spacing w:after="100" w:line="254" w:lineRule="auto"/>
        <w:ind w:left="840"/>
        <w:jc w:val="both"/>
      </w:pPr>
    </w:p>
    <w:p w:rsidR="00653237" w:rsidRDefault="00653237" w:rsidP="00653237">
      <w:pPr>
        <w:pStyle w:val="Zkladntext1"/>
        <w:shd w:val="clear" w:color="auto" w:fill="auto"/>
        <w:spacing w:after="100" w:line="254" w:lineRule="auto"/>
        <w:ind w:left="840"/>
        <w:jc w:val="both"/>
      </w:pPr>
    </w:p>
    <w:p w:rsidR="00653237" w:rsidRDefault="00653237" w:rsidP="00653237">
      <w:pPr>
        <w:pStyle w:val="Zkladntext1"/>
        <w:shd w:val="clear" w:color="auto" w:fill="auto"/>
        <w:spacing w:after="100" w:line="254" w:lineRule="auto"/>
        <w:ind w:left="840"/>
        <w:jc w:val="both"/>
      </w:pPr>
    </w:p>
    <w:p w:rsidR="00653237" w:rsidRDefault="00653237" w:rsidP="00653237">
      <w:pPr>
        <w:pStyle w:val="Zkladntext1"/>
        <w:shd w:val="clear" w:color="auto" w:fill="auto"/>
        <w:spacing w:after="100" w:line="254" w:lineRule="auto"/>
        <w:ind w:left="840"/>
        <w:jc w:val="both"/>
      </w:pPr>
    </w:p>
    <w:p w:rsidR="00653237" w:rsidRDefault="00653237" w:rsidP="00653237">
      <w:pPr>
        <w:pStyle w:val="Zkladntext1"/>
        <w:shd w:val="clear" w:color="auto" w:fill="auto"/>
        <w:spacing w:after="100" w:line="254" w:lineRule="auto"/>
        <w:ind w:left="840"/>
        <w:jc w:val="both"/>
      </w:pPr>
    </w:p>
    <w:p w:rsidR="00653237" w:rsidRDefault="00653237" w:rsidP="00653237">
      <w:pPr>
        <w:pStyle w:val="Zkladntext1"/>
        <w:shd w:val="clear" w:color="auto" w:fill="auto"/>
        <w:spacing w:after="100" w:line="254" w:lineRule="auto"/>
        <w:ind w:left="840"/>
        <w:jc w:val="both"/>
      </w:pPr>
    </w:p>
    <w:p w:rsidR="00653237" w:rsidRDefault="00653237" w:rsidP="00653237">
      <w:pPr>
        <w:pStyle w:val="Zkladntext1"/>
        <w:shd w:val="clear" w:color="auto" w:fill="auto"/>
        <w:spacing w:after="100" w:line="254" w:lineRule="auto"/>
        <w:ind w:left="840"/>
        <w:jc w:val="both"/>
      </w:pPr>
    </w:p>
    <w:p w:rsidR="00121986" w:rsidRDefault="00045870">
      <w:pPr>
        <w:pStyle w:val="Zkladntext1"/>
        <w:shd w:val="clear" w:color="auto" w:fill="auto"/>
        <w:spacing w:after="100"/>
        <w:ind w:left="780" w:hanging="340"/>
        <w:jc w:val="both"/>
      </w:pPr>
      <w:r>
        <w:lastRenderedPageBreak/>
        <w:t>b) má dostatečnou kapacitu materiální i odbornou, aby mohl řádně dostát svým závazkům.</w:t>
      </w:r>
    </w:p>
    <w:p w:rsidR="00121986" w:rsidRDefault="00045870">
      <w:pPr>
        <w:pStyle w:val="Zkladntext1"/>
        <w:numPr>
          <w:ilvl w:val="0"/>
          <w:numId w:val="14"/>
        </w:numPr>
        <w:shd w:val="clear" w:color="auto" w:fill="auto"/>
        <w:tabs>
          <w:tab w:val="left" w:pos="341"/>
        </w:tabs>
        <w:spacing w:after="100" w:line="252" w:lineRule="auto"/>
        <w:ind w:left="320" w:hanging="320"/>
        <w:jc w:val="both"/>
      </w:pPr>
      <w:proofErr w:type="spellStart"/>
      <w:r>
        <w:t>Půjčitel</w:t>
      </w:r>
      <w:proofErr w:type="spellEnd"/>
      <w:r>
        <w:t xml:space="preserve"> se zavazuje vypůjčiteli uhradit veškeré škody, které utrpí jako následek skutečnosti, že toto prohlášení se ukáže jako nepravdivé.</w:t>
      </w:r>
    </w:p>
    <w:p w:rsidR="00121986" w:rsidRDefault="00045870">
      <w:pPr>
        <w:pStyle w:val="Zkladntext1"/>
        <w:shd w:val="clear" w:color="auto" w:fill="auto"/>
        <w:spacing w:after="360"/>
        <w:ind w:left="320" w:firstLine="40"/>
        <w:jc w:val="both"/>
      </w:pPr>
      <w:r>
        <w:t xml:space="preserve">Pokud nebude moci některý ze závazků plnit sám, je povinen zajistit jeho plnění třetí stranou, oprávněnou k dané činnosti. </w:t>
      </w:r>
      <w:proofErr w:type="spellStart"/>
      <w:r>
        <w:t>Půjčitel</w:t>
      </w:r>
      <w:proofErr w:type="spellEnd"/>
      <w:r>
        <w:t xml:space="preserve"> přejímá na sebe odpovědnost za provedení činností třetí osobou.</w:t>
      </w:r>
    </w:p>
    <w:p w:rsidR="00121986" w:rsidRDefault="00045870">
      <w:pPr>
        <w:pStyle w:val="Zkladntext30"/>
        <w:shd w:val="clear" w:color="auto" w:fill="auto"/>
      </w:pPr>
      <w:r>
        <w:t>ČI. VII</w:t>
      </w:r>
    </w:p>
    <w:p w:rsidR="00121986" w:rsidRDefault="00045870">
      <w:pPr>
        <w:pStyle w:val="Nadpis40"/>
        <w:keepNext/>
        <w:keepLines/>
        <w:shd w:val="clear" w:color="auto" w:fill="auto"/>
        <w:spacing w:after="240"/>
        <w:rPr>
          <w:sz w:val="22"/>
          <w:szCs w:val="22"/>
        </w:rPr>
      </w:pPr>
      <w:bookmarkStart w:id="28" w:name="bookmark32"/>
      <w:bookmarkStart w:id="29" w:name="bookmark33"/>
      <w:r>
        <w:rPr>
          <w:sz w:val="22"/>
          <w:szCs w:val="22"/>
        </w:rPr>
        <w:t>Mlčenlivost</w:t>
      </w:r>
      <w:bookmarkEnd w:id="28"/>
      <w:bookmarkEnd w:id="29"/>
    </w:p>
    <w:p w:rsidR="00121986" w:rsidRDefault="00045870">
      <w:pPr>
        <w:pStyle w:val="Zkladntext1"/>
        <w:numPr>
          <w:ilvl w:val="0"/>
          <w:numId w:val="15"/>
        </w:numPr>
        <w:shd w:val="clear" w:color="auto" w:fill="auto"/>
        <w:tabs>
          <w:tab w:val="left" w:pos="690"/>
        </w:tabs>
        <w:ind w:left="620" w:hanging="260"/>
        <w:jc w:val="both"/>
      </w:pPr>
      <w:r>
        <w:t xml:space="preserve">V průběhu plnění předmětu této smlouvy může </w:t>
      </w:r>
      <w:proofErr w:type="spellStart"/>
      <w:r>
        <w:t>půjčitel</w:t>
      </w:r>
      <w:proofErr w:type="spellEnd"/>
      <w:r>
        <w:t xml:space="preserve"> přijít do styku s důvěrnými informacemi týkající se vypůjčitele, jeho zaměstnanců či pacientů</w:t>
      </w:r>
    </w:p>
    <w:p w:rsidR="00121986" w:rsidRDefault="00045870">
      <w:pPr>
        <w:pStyle w:val="Zkladntext1"/>
        <w:numPr>
          <w:ilvl w:val="0"/>
          <w:numId w:val="16"/>
        </w:numPr>
        <w:shd w:val="clear" w:color="auto" w:fill="auto"/>
        <w:tabs>
          <w:tab w:val="left" w:pos="1146"/>
        </w:tabs>
        <w:spacing w:after="160"/>
        <w:ind w:left="1140" w:hanging="580"/>
        <w:jc w:val="both"/>
      </w:pPr>
      <w:r>
        <w:t>mající povahu osobních údajů identifikovatelných fyzických osob, obchodních údajů, či údajů o jiných právních a faktických vztazích vypůjčitele,</w:t>
      </w:r>
    </w:p>
    <w:p w:rsidR="00121986" w:rsidRDefault="00045870">
      <w:pPr>
        <w:pStyle w:val="Zkladntext1"/>
        <w:numPr>
          <w:ilvl w:val="0"/>
          <w:numId w:val="16"/>
        </w:numPr>
        <w:shd w:val="clear" w:color="auto" w:fill="auto"/>
        <w:tabs>
          <w:tab w:val="left" w:pos="1146"/>
        </w:tabs>
        <w:spacing w:after="160"/>
        <w:ind w:left="1140" w:hanging="580"/>
        <w:jc w:val="both"/>
      </w:pPr>
      <w:r>
        <w:t xml:space="preserve">které </w:t>
      </w:r>
      <w:proofErr w:type="spellStart"/>
      <w:r>
        <w:t>půjčitel</w:t>
      </w:r>
      <w:proofErr w:type="spellEnd"/>
      <w:r>
        <w:t xml:space="preserve"> obdržel či obdrží, a to ať již písemně, ústně, v elektronické či jiné formě, a to na jakémkoli nosiči, na němž takováto informace může být nahrána nebo uložena.</w:t>
      </w:r>
    </w:p>
    <w:p w:rsidR="00121986" w:rsidRDefault="00045870">
      <w:pPr>
        <w:pStyle w:val="Zkladntext1"/>
        <w:numPr>
          <w:ilvl w:val="0"/>
          <w:numId w:val="15"/>
        </w:numPr>
        <w:shd w:val="clear" w:color="auto" w:fill="auto"/>
        <w:tabs>
          <w:tab w:val="left" w:pos="690"/>
        </w:tabs>
        <w:ind w:left="620" w:hanging="260"/>
        <w:jc w:val="both"/>
      </w:pPr>
      <w:r>
        <w:t>Za důvěrné informace se nepovažují informace, které jsou či se stanou veřejně přístupnými a mohou být kýmkoli získány bez nutnosti vyvinout větší úsilí za předpokladu, že nejsou získány jako důsledek protiprávního jednání.</w:t>
      </w:r>
    </w:p>
    <w:p w:rsidR="00121986" w:rsidRDefault="00045870">
      <w:pPr>
        <w:pStyle w:val="Zkladntext1"/>
        <w:numPr>
          <w:ilvl w:val="0"/>
          <w:numId w:val="15"/>
        </w:numPr>
        <w:shd w:val="clear" w:color="auto" w:fill="auto"/>
        <w:tabs>
          <w:tab w:val="left" w:pos="690"/>
        </w:tabs>
        <w:ind w:left="620" w:hanging="260"/>
        <w:jc w:val="both"/>
      </w:pPr>
      <w:r>
        <w:t xml:space="preserve">V případě pochybností sdělí vypůjčitel na žádost </w:t>
      </w:r>
      <w:proofErr w:type="spellStart"/>
      <w:r>
        <w:t>půjčitele</w:t>
      </w:r>
      <w:proofErr w:type="spellEnd"/>
      <w:r>
        <w:t xml:space="preserve">, zda informaci považuje za důvěrnou. Nepožádal-li </w:t>
      </w:r>
      <w:proofErr w:type="spellStart"/>
      <w:r>
        <w:t>půjčitel</w:t>
      </w:r>
      <w:proofErr w:type="spellEnd"/>
      <w:r>
        <w:t xml:space="preserve"> o toto sdělení, má se v případě pochybností za to, že informace je důvěrná.</w:t>
      </w:r>
    </w:p>
    <w:p w:rsidR="00121986" w:rsidRDefault="00045870">
      <w:pPr>
        <w:pStyle w:val="Zkladntext1"/>
        <w:numPr>
          <w:ilvl w:val="0"/>
          <w:numId w:val="15"/>
        </w:numPr>
        <w:shd w:val="clear" w:color="auto" w:fill="auto"/>
        <w:tabs>
          <w:tab w:val="left" w:pos="690"/>
        </w:tabs>
        <w:ind w:left="620" w:hanging="260"/>
        <w:jc w:val="both"/>
      </w:pPr>
      <w:proofErr w:type="spellStart"/>
      <w:r>
        <w:t>Půjčitel</w:t>
      </w:r>
      <w:proofErr w:type="spellEnd"/>
      <w:r>
        <w:t xml:space="preserve"> zajistí zachování mlčenlivosti o veškerých důvěrných informacích a zajistí přenesení povinnosti mlčenlivosti v plném rozsahu této smlouvy na své zaměstnance i jakékoli další osoby v právním či faktickém vztahu k vypůjčiteli, které se budou na realizaci předmětu smlouvy podílet. To platí i pro ostatní povinnosti uložené touto smlouvou.</w:t>
      </w:r>
    </w:p>
    <w:p w:rsidR="00121986" w:rsidRDefault="00045870">
      <w:pPr>
        <w:pStyle w:val="Zkladntext1"/>
        <w:numPr>
          <w:ilvl w:val="0"/>
          <w:numId w:val="15"/>
        </w:numPr>
        <w:shd w:val="clear" w:color="auto" w:fill="auto"/>
        <w:tabs>
          <w:tab w:val="left" w:pos="690"/>
        </w:tabs>
        <w:ind w:left="620" w:hanging="260"/>
        <w:jc w:val="both"/>
      </w:pPr>
      <w:proofErr w:type="spellStart"/>
      <w:r>
        <w:t>Půjčitel</w:t>
      </w:r>
      <w:proofErr w:type="spellEnd"/>
      <w:r>
        <w:t xml:space="preserve"> se dále zavazuje dodržovat pravidla a zásady zpracování a ochrany osobních údajů identifikovatelných </w:t>
      </w:r>
      <w:proofErr w:type="spellStart"/>
      <w:r>
        <w:t>íýzických</w:t>
      </w:r>
      <w:proofErr w:type="spellEnd"/>
      <w:r>
        <w:t xml:space="preserve"> osob podle Obecného nařízení Evropského parlamentu a rady (EU) č. 2016/679 o ochraně fyzických osob v souvislosti se zpracováním osobních údajů a o volném pohybu těchto údajů a o zrušení směrnice 95/46/ES.</w:t>
      </w:r>
    </w:p>
    <w:p w:rsidR="00121986" w:rsidRDefault="00045870">
      <w:pPr>
        <w:pStyle w:val="Zkladntext1"/>
        <w:numPr>
          <w:ilvl w:val="0"/>
          <w:numId w:val="15"/>
        </w:numPr>
        <w:shd w:val="clear" w:color="auto" w:fill="auto"/>
        <w:tabs>
          <w:tab w:val="left" w:pos="690"/>
        </w:tabs>
        <w:spacing w:after="520"/>
        <w:ind w:left="620" w:hanging="260"/>
        <w:jc w:val="both"/>
      </w:pPr>
      <w:r>
        <w:t>Ustanovení tohoto článku se vztahují jak na období platnosti této smlouvy, tak na období po jejím ukončení.</w:t>
      </w:r>
    </w:p>
    <w:p w:rsidR="00121986" w:rsidRDefault="00045870">
      <w:pPr>
        <w:pStyle w:val="Zkladntext30"/>
        <w:shd w:val="clear" w:color="auto" w:fill="auto"/>
        <w:spacing w:line="221" w:lineRule="auto"/>
        <w:rPr>
          <w:sz w:val="24"/>
          <w:szCs w:val="24"/>
        </w:rPr>
      </w:pPr>
      <w:r>
        <w:rPr>
          <w:sz w:val="24"/>
          <w:szCs w:val="24"/>
        </w:rPr>
        <w:t>ČI. VIII.</w:t>
      </w:r>
    </w:p>
    <w:p w:rsidR="00121986" w:rsidRDefault="00045870">
      <w:pPr>
        <w:pStyle w:val="Nadpis40"/>
        <w:keepNext/>
        <w:keepLines/>
        <w:shd w:val="clear" w:color="auto" w:fill="auto"/>
        <w:spacing w:after="100" w:line="221" w:lineRule="auto"/>
      </w:pPr>
      <w:bookmarkStart w:id="30" w:name="bookmark34"/>
      <w:bookmarkStart w:id="31" w:name="bookmark35"/>
      <w:r>
        <w:t>Závěrečná ustanovení</w:t>
      </w:r>
      <w:bookmarkEnd w:id="30"/>
      <w:bookmarkEnd w:id="31"/>
    </w:p>
    <w:p w:rsidR="00121986" w:rsidRDefault="00045870">
      <w:pPr>
        <w:pStyle w:val="Zkladntext1"/>
        <w:numPr>
          <w:ilvl w:val="0"/>
          <w:numId w:val="17"/>
        </w:numPr>
        <w:shd w:val="clear" w:color="auto" w:fill="auto"/>
        <w:tabs>
          <w:tab w:val="left" w:pos="341"/>
        </w:tabs>
        <w:spacing w:after="100"/>
        <w:ind w:left="320" w:hanging="320"/>
        <w:jc w:val="both"/>
        <w:sectPr w:rsidR="00121986">
          <w:footerReference w:type="even" r:id="rId16"/>
          <w:footerReference w:type="default" r:id="rId17"/>
          <w:pgSz w:w="11900" w:h="16840"/>
          <w:pgMar w:top="636" w:right="1441" w:bottom="1816" w:left="1233" w:header="208" w:footer="3" w:gutter="0"/>
          <w:cols w:space="720"/>
          <w:noEndnote/>
          <w:docGrid w:linePitch="360"/>
        </w:sectPr>
      </w:pPr>
      <w:r>
        <w:t xml:space="preserve">Tato smlouva je uzavírána na základě výsledku veřejné zakázky malého rozsahu na dodávky „Dílčí dodávky reagencií a provozního spotřebního materiálu vázané na výpůjčku elektroforetického analyzátoru“ vedené u </w:t>
      </w:r>
    </w:p>
    <w:p w:rsidR="00121986" w:rsidRDefault="00045870">
      <w:pPr>
        <w:pStyle w:val="Zkladntext1"/>
        <w:shd w:val="clear" w:color="auto" w:fill="auto"/>
        <w:tabs>
          <w:tab w:val="left" w:pos="341"/>
        </w:tabs>
        <w:spacing w:after="100"/>
        <w:ind w:left="320"/>
        <w:jc w:val="both"/>
      </w:pPr>
      <w:r>
        <w:lastRenderedPageBreak/>
        <w:t xml:space="preserve">vypůjčitele pod ev. č. VZ/19/19. Kupní smlouva na dodávky reagencií a provozního spotřebního materiálu je s </w:t>
      </w:r>
      <w:proofErr w:type="spellStart"/>
      <w:r>
        <w:t>půjčitelem</w:t>
      </w:r>
      <w:proofErr w:type="spellEnd"/>
      <w:r>
        <w:t xml:space="preserve"> uzavírána současné s touto smlouvou o výpůjčce.</w:t>
      </w:r>
    </w:p>
    <w:p w:rsidR="00121986" w:rsidRDefault="00045870">
      <w:pPr>
        <w:pStyle w:val="Zkladntext1"/>
        <w:numPr>
          <w:ilvl w:val="0"/>
          <w:numId w:val="17"/>
        </w:numPr>
        <w:shd w:val="clear" w:color="auto" w:fill="auto"/>
        <w:tabs>
          <w:tab w:val="left" w:pos="503"/>
        </w:tabs>
        <w:spacing w:after="100" w:line="252" w:lineRule="auto"/>
        <w:ind w:left="500" w:hanging="300"/>
        <w:jc w:val="both"/>
      </w:pPr>
      <w:r>
        <w:t>Tato smlouva nabývá platnosti dnem podpisu obou smluvních stran a účinnosti dnem uveřejnění v informačním systému veřejné správy - Registru smluv.</w:t>
      </w:r>
    </w:p>
    <w:p w:rsidR="00121986" w:rsidRDefault="00045870">
      <w:pPr>
        <w:pStyle w:val="Zkladntext1"/>
        <w:numPr>
          <w:ilvl w:val="0"/>
          <w:numId w:val="17"/>
        </w:numPr>
        <w:shd w:val="clear" w:color="auto" w:fill="auto"/>
        <w:tabs>
          <w:tab w:val="left" w:pos="470"/>
        </w:tabs>
        <w:spacing w:after="100" w:line="252" w:lineRule="auto"/>
        <w:ind w:left="500" w:hanging="500"/>
        <w:jc w:val="both"/>
      </w:pPr>
      <w:r>
        <w:t>Prodávající výslovně souhlasí se zveřejněním celého textu této smlouvy v informačním systému veřejné správy - Registru smluv.</w:t>
      </w:r>
    </w:p>
    <w:p w:rsidR="00121986" w:rsidRDefault="00045870">
      <w:pPr>
        <w:pStyle w:val="Zkladntext1"/>
        <w:numPr>
          <w:ilvl w:val="0"/>
          <w:numId w:val="17"/>
        </w:numPr>
        <w:shd w:val="clear" w:color="auto" w:fill="auto"/>
        <w:tabs>
          <w:tab w:val="left" w:pos="470"/>
        </w:tabs>
        <w:spacing w:after="100"/>
        <w:ind w:left="500" w:hanging="500"/>
        <w:jc w:val="both"/>
      </w:pPr>
      <w:r>
        <w:t>Smluvní strany se dohodly, že zákonnou povinnost dle § 5 odst. 2 zákona č. 340/2015 Sb., o zvláštních podmínkách účinnosti některých smluv, uveřejňování těchto smluv a o registru smluv (zákon o registru smluv) splní kupující a splnění této povinnosti doloží prodávajícímu. Současně berou smluvní strany na vědomí, že v případě nesplnění zákonné povinnosti je smlouva do tří měsíců od jejího podpisu bez dalšího zrušena od samého počátku.</w:t>
      </w:r>
    </w:p>
    <w:p w:rsidR="00121986" w:rsidRDefault="00045870">
      <w:pPr>
        <w:pStyle w:val="Zkladntext1"/>
        <w:numPr>
          <w:ilvl w:val="0"/>
          <w:numId w:val="17"/>
        </w:numPr>
        <w:shd w:val="clear" w:color="auto" w:fill="auto"/>
        <w:tabs>
          <w:tab w:val="left" w:pos="470"/>
        </w:tabs>
        <w:spacing w:after="100"/>
        <w:jc w:val="both"/>
      </w:pPr>
      <w:r>
        <w:t>Nedílnou součástí této smlouvy jsou přílohy č. 1 až č. 6.</w:t>
      </w:r>
    </w:p>
    <w:p w:rsidR="00121986" w:rsidRDefault="00045870">
      <w:pPr>
        <w:pStyle w:val="Zkladntext1"/>
        <w:numPr>
          <w:ilvl w:val="0"/>
          <w:numId w:val="17"/>
        </w:numPr>
        <w:shd w:val="clear" w:color="auto" w:fill="auto"/>
        <w:tabs>
          <w:tab w:val="left" w:pos="470"/>
        </w:tabs>
        <w:spacing w:after="100"/>
        <w:ind w:left="500" w:hanging="500"/>
        <w:jc w:val="both"/>
      </w:pPr>
      <w:proofErr w:type="spellStart"/>
      <w:r>
        <w:t>Půjčitel</w:t>
      </w:r>
      <w:proofErr w:type="spellEnd"/>
      <w:r>
        <w:t xml:space="preserve">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účastníkům nedopustil žádného jednání narušujícího hospodářskou soutěž.</w:t>
      </w:r>
    </w:p>
    <w:p w:rsidR="00121986" w:rsidRDefault="00045870">
      <w:pPr>
        <w:pStyle w:val="Zkladntext1"/>
        <w:numPr>
          <w:ilvl w:val="0"/>
          <w:numId w:val="17"/>
        </w:numPr>
        <w:shd w:val="clear" w:color="auto" w:fill="auto"/>
        <w:tabs>
          <w:tab w:val="left" w:pos="518"/>
        </w:tabs>
        <w:spacing w:after="100"/>
        <w:ind w:left="500" w:hanging="300"/>
        <w:jc w:val="both"/>
      </w:pPr>
      <w:r>
        <w:t>Smluvní strany prohlašují, že projev vůle byl svobodný a vážný a tato smlouva je pro ně srozumitelná ve všech ustanoveních a jejich důsledcích. Smluvní strany se zavazují tuto smlouvu bezvýhradně a přesně dodržovat a na důkaz toho stvrzují tuto smlouvu vlastnoručními podpisy.</w:t>
      </w:r>
    </w:p>
    <w:p w:rsidR="00121986" w:rsidRDefault="00045870">
      <w:pPr>
        <w:pStyle w:val="Zkladntext1"/>
        <w:numPr>
          <w:ilvl w:val="0"/>
          <w:numId w:val="17"/>
        </w:numPr>
        <w:shd w:val="clear" w:color="auto" w:fill="auto"/>
        <w:tabs>
          <w:tab w:val="left" w:pos="508"/>
        </w:tabs>
        <w:spacing w:after="100"/>
        <w:ind w:left="500" w:hanging="300"/>
        <w:jc w:val="both"/>
      </w:pPr>
      <w:r>
        <w:t>Případné změny a doplňky této smlouvy mohou být provedeny pouze písemnými dodatky a po vzájemné dohodě obou smluvních stran. Dodatky k této smlouvě budou číslovány a řazeny chronologicky za sebou. Veškeré dodatky a přílohy se stávají nedílnou součástí této smlouvy.</w:t>
      </w:r>
    </w:p>
    <w:p w:rsidR="00121986" w:rsidRDefault="00045870">
      <w:pPr>
        <w:pStyle w:val="Zkladntext1"/>
        <w:numPr>
          <w:ilvl w:val="0"/>
          <w:numId w:val="17"/>
        </w:numPr>
        <w:shd w:val="clear" w:color="auto" w:fill="auto"/>
        <w:tabs>
          <w:tab w:val="left" w:pos="470"/>
        </w:tabs>
        <w:spacing w:after="100"/>
        <w:ind w:left="500" w:hanging="500"/>
        <w:jc w:val="both"/>
      </w:pPr>
      <w:proofErr w:type="spellStart"/>
      <w:r>
        <w:t>Půjčitel</w:t>
      </w:r>
      <w:proofErr w:type="spellEnd"/>
      <w:r>
        <w:t xml:space="preserve"> a jeho zaměstnanci se zavazují k zajištění ochrany informací, citlivých dat a osobních údajů vypůjčitele nebo jeho pacientů, se kterými při plnění této smlouvy přijde do styku. </w:t>
      </w:r>
      <w:proofErr w:type="spellStart"/>
      <w:r>
        <w:t>Půjčitel</w:t>
      </w:r>
      <w:proofErr w:type="spellEnd"/>
      <w:r>
        <w:t xml:space="preserve"> se zavazuje k zabezpečení mlčenlivosti všech jeho zaměstnanců o těchto údajích i o dalších bezpečnostních opatřeních, vedoucí k ochraně těchto údajů, aby zabránili jakémukoli zneužití dat a osobních údajů. Smluvní strany se zavazují k dodržení veškerých ujednání tohoto článku smlouvy i po ukončení účinnosti tohoto smluvního vztahu. Tento závazek o mlčenlivosti podléhá požadavkům zákona č. 101 /2000 Sb., o ochraně osobních údajů a o změně některých zákonů, ve znění pozdějších předpisů, zákona č. 372/2011 Sb., zákon o zdravotních službách a podmínkách jejich poskytování, ve znění pozdějších předpisů, zákona č. 373/2011 Sb., o specifických zdravotních službách ve znění pozdějších předpisů a vyhlášky č. 98/2012 Sb. o zdravotnické dokumentaci.</w:t>
      </w:r>
    </w:p>
    <w:p w:rsidR="00121986" w:rsidRDefault="00045870">
      <w:pPr>
        <w:pStyle w:val="Zkladntext1"/>
        <w:numPr>
          <w:ilvl w:val="0"/>
          <w:numId w:val="17"/>
        </w:numPr>
        <w:shd w:val="clear" w:color="auto" w:fill="auto"/>
        <w:tabs>
          <w:tab w:val="left" w:pos="623"/>
        </w:tabs>
        <w:spacing w:after="100"/>
        <w:ind w:left="500" w:hanging="300"/>
        <w:jc w:val="both"/>
      </w:pPr>
      <w:r>
        <w:t>Smluvní strany se zavazují vyvinout maximální úsilí k odstranění vzájemných sporů vzniklých na základě této smlouvy nebo v souvislosti s ní a k jejich</w:t>
      </w:r>
      <w:r>
        <w:br w:type="page"/>
      </w:r>
      <w:r>
        <w:lastRenderedPageBreak/>
        <w:t>vyřešení smírnou cestou, zejména prostřednictvím jednání oprávněných osob, příp. statutárních orgánů či jejích členů. Nedojde-li ke smírnému vyřešení sporů mezi smluvními stranami, smluvní strany se dohodly, že všechny spory, vznikající z této smlouvy a v souvislosti s ní, budou řešeny prostřednictvím věcně příslušných soudů. Smluvní strany se dále dle § 89a zákona č. 99/1963 Sb., občanský soudní řád, v platném znění, dohodly, že k řešení případných sporů mezi smluvními stranami plynoucích z této smlouvy je místně příslušným soudem soud, jehož místní příslušnost se řídí obecným soudem vypůjčitele.</w:t>
      </w:r>
    </w:p>
    <w:p w:rsidR="00121986" w:rsidRDefault="00045870">
      <w:pPr>
        <w:pStyle w:val="Zkladntext1"/>
        <w:numPr>
          <w:ilvl w:val="0"/>
          <w:numId w:val="17"/>
        </w:numPr>
        <w:shd w:val="clear" w:color="auto" w:fill="auto"/>
        <w:tabs>
          <w:tab w:val="left" w:pos="428"/>
        </w:tabs>
        <w:spacing w:after="100"/>
        <w:ind w:left="380" w:hanging="380"/>
      </w:pPr>
      <w:r>
        <w:t xml:space="preserve">Výpůjčka zařízení byla schválena usnesením Rady Kraje Vysočina č. 1053/19/2019/RK ze dne </w:t>
      </w:r>
      <w:proofErr w:type="gramStart"/>
      <w:r>
        <w:t>11.6.2019</w:t>
      </w:r>
      <w:proofErr w:type="gramEnd"/>
      <w:r>
        <w:t>.</w:t>
      </w:r>
    </w:p>
    <w:p w:rsidR="00121986" w:rsidRDefault="00045870">
      <w:pPr>
        <w:pStyle w:val="Zkladntext1"/>
        <w:numPr>
          <w:ilvl w:val="0"/>
          <w:numId w:val="17"/>
        </w:numPr>
        <w:shd w:val="clear" w:color="auto" w:fill="auto"/>
        <w:tabs>
          <w:tab w:val="left" w:pos="428"/>
        </w:tabs>
        <w:spacing w:after="100"/>
        <w:ind w:left="380" w:hanging="380"/>
      </w:pPr>
      <w:r>
        <w:t xml:space="preserve">Tato </w:t>
      </w:r>
      <w:proofErr w:type="gramStart"/>
      <w:r>
        <w:t>smlouvaje</w:t>
      </w:r>
      <w:proofErr w:type="gramEnd"/>
      <w:r>
        <w:t xml:space="preserve"> vyhotovena ve dvou stejnopisech s platností originálu, z nichž každá ze smluvních stran obdrží jedno vyhotovení.</w:t>
      </w:r>
    </w:p>
    <w:p w:rsidR="00121986" w:rsidRDefault="00045870">
      <w:pPr>
        <w:pStyle w:val="Zkladntext40"/>
        <w:shd w:val="clear" w:color="auto" w:fill="auto"/>
        <w:spacing w:after="1340"/>
        <w:jc w:val="center"/>
      </w:pPr>
      <w:r>
        <w:rPr>
          <w:noProof/>
          <w:lang w:bidi="ar-SA"/>
        </w:rPr>
        <mc:AlternateContent>
          <mc:Choice Requires="wps">
            <w:drawing>
              <wp:anchor distT="0" distB="0" distL="0" distR="0" simplePos="0" relativeHeight="251662336" behindDoc="0" locked="0" layoutInCell="1" allowOverlap="1" wp14:anchorId="619937E6" wp14:editId="4E025E14">
                <wp:simplePos x="0" y="0"/>
                <wp:positionH relativeFrom="page">
                  <wp:posOffset>3806825</wp:posOffset>
                </wp:positionH>
                <wp:positionV relativeFrom="margin">
                  <wp:posOffset>3869690</wp:posOffset>
                </wp:positionV>
                <wp:extent cx="868680" cy="191770"/>
                <wp:effectExtent l="0" t="0" r="0" b="0"/>
                <wp:wrapNone/>
                <wp:docPr id="46" name="Shape 46"/>
                <wp:cNvGraphicFramePr/>
                <a:graphic xmlns:a="http://schemas.openxmlformats.org/drawingml/2006/main">
                  <a:graphicData uri="http://schemas.microsoft.com/office/word/2010/wordprocessingShape">
                    <wps:wsp>
                      <wps:cNvSpPr txBox="1"/>
                      <wps:spPr>
                        <a:xfrm>
                          <a:off x="0" y="0"/>
                          <a:ext cx="868680" cy="191770"/>
                        </a:xfrm>
                        <a:prstGeom prst="rect">
                          <a:avLst/>
                        </a:prstGeom>
                        <a:noFill/>
                      </wps:spPr>
                      <wps:txbx>
                        <w:txbxContent>
                          <w:p w:rsidR="00045870" w:rsidRDefault="00045870">
                            <w:pPr>
                              <w:pStyle w:val="Titulekobrzku0"/>
                              <w:shd w:val="clear" w:color="auto" w:fill="auto"/>
                            </w:pPr>
                            <w:r>
                              <w:rPr>
                                <w:u w:val="single"/>
                              </w:rPr>
                              <w:t xml:space="preserve">Za </w:t>
                            </w:r>
                            <w:proofErr w:type="spellStart"/>
                            <w:r>
                              <w:rPr>
                                <w:u w:val="single"/>
                              </w:rPr>
                              <w:t>půjčitele</w:t>
                            </w:r>
                            <w:proofErr w:type="spellEnd"/>
                            <w:r>
                              <w:rPr>
                                <w:u w:val="single"/>
                              </w:rPr>
                              <w:t>:</w:t>
                            </w:r>
                          </w:p>
                        </w:txbxContent>
                      </wps:txbx>
                      <wps:bodyPr lIns="0" tIns="0" rIns="0" bIns="0"/>
                    </wps:wsp>
                  </a:graphicData>
                </a:graphic>
              </wp:anchor>
            </w:drawing>
          </mc:Choice>
          <mc:Fallback>
            <w:pict>
              <v:shape id="Shape 46" o:spid="_x0000_s1037" type="#_x0000_t202" style="position:absolute;left:0;text-align:left;margin-left:299.75pt;margin-top:304.7pt;width:68.4pt;height:15.1pt;z-index:251662336;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" filled="f" stroked="f">
                <v:textbox inset="0,0,0,0">
                  <w:txbxContent>
                    <w:p w:rsidR="00045870" w:rsidRDefault="00045870">
                      <w:pPr>
                        <w:pStyle w:val="Titulekobrzku0"/>
                        <w:shd w:val="clear" w:color="auto" w:fill="auto"/>
                      </w:pPr>
                      <w:r>
                        <w:rPr>
                          <w:u w:val="single"/>
                        </w:rPr>
                        <w:t xml:space="preserve">Za </w:t>
                      </w:r>
                      <w:proofErr w:type="spellStart"/>
                      <w:r>
                        <w:rPr>
                          <w:u w:val="single"/>
                        </w:rPr>
                        <w:t>půjčitele</w:t>
                      </w:r>
                      <w:proofErr w:type="spellEnd"/>
                      <w:r>
                        <w:rPr>
                          <w:u w:val="single"/>
                        </w:rPr>
                        <w:t>:</w:t>
                      </w:r>
                    </w:p>
                  </w:txbxContent>
                </v:textbox>
                <w10:wrap anchorx="page" anchory="margin"/>
              </v:shape>
            </w:pict>
          </mc:Fallback>
        </mc:AlternateContent>
      </w:r>
      <w:r>
        <w:rPr>
          <w:noProof/>
          <w:lang w:bidi="ar-SA"/>
        </w:rPr>
        <mc:AlternateContent>
          <mc:Choice Requires="wps">
            <w:drawing>
              <wp:anchor distT="0" distB="0" distL="0" distR="0" simplePos="0" relativeHeight="251663360" behindDoc="0" locked="0" layoutInCell="1" allowOverlap="1" wp14:anchorId="4BDFF1D8" wp14:editId="694DB75E">
                <wp:simplePos x="0" y="0"/>
                <wp:positionH relativeFrom="page">
                  <wp:posOffset>914400</wp:posOffset>
                </wp:positionH>
                <wp:positionV relativeFrom="margin">
                  <wp:posOffset>3875405</wp:posOffset>
                </wp:positionV>
                <wp:extent cx="1017905" cy="189230"/>
                <wp:effectExtent l="0" t="0" r="0" b="0"/>
                <wp:wrapNone/>
                <wp:docPr id="48" name="Shape 48"/>
                <wp:cNvGraphicFramePr/>
                <a:graphic xmlns:a="http://schemas.openxmlformats.org/drawingml/2006/main">
                  <a:graphicData uri="http://schemas.microsoft.com/office/word/2010/wordprocessingShape">
                    <wps:wsp>
                      <wps:cNvSpPr txBox="1"/>
                      <wps:spPr>
                        <a:xfrm>
                          <a:off x="0" y="0"/>
                          <a:ext cx="1017905" cy="189230"/>
                        </a:xfrm>
                        <a:prstGeom prst="rect">
                          <a:avLst/>
                        </a:prstGeom>
                        <a:noFill/>
                      </wps:spPr>
                      <wps:txbx>
                        <w:txbxContent>
                          <w:p w:rsidR="00045870" w:rsidRDefault="00045870">
                            <w:pPr>
                              <w:pStyle w:val="Titulekobrzku0"/>
                              <w:shd w:val="clear" w:color="auto" w:fill="auto"/>
                            </w:pPr>
                            <w:r>
                              <w:rPr>
                                <w:u w:val="single"/>
                              </w:rPr>
                              <w:t>Za vypůjčitele:</w:t>
                            </w:r>
                          </w:p>
                        </w:txbxContent>
                      </wps:txbx>
                      <wps:bodyPr lIns="0" tIns="0" rIns="0" bIns="0"/>
                    </wps:wsp>
                  </a:graphicData>
                </a:graphic>
              </wp:anchor>
            </w:drawing>
          </mc:Choice>
          <mc:Fallback>
            <w:pict>
              <v:shape id="Shape 48" o:spid="_x0000_s1038" type="#_x0000_t202" style="position:absolute;left:0;text-align:left;margin-left:1in;margin-top:305.15pt;width:80.15pt;height:14.9pt;z-index:25166336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" filled="f" stroked="f">
                <v:textbox inset="0,0,0,0">
                  <w:txbxContent>
                    <w:p w:rsidR="00045870" w:rsidRDefault="00045870">
                      <w:pPr>
                        <w:pStyle w:val="Titulekobrzku0"/>
                        <w:shd w:val="clear" w:color="auto" w:fill="auto"/>
                      </w:pPr>
                      <w:r>
                        <w:rPr>
                          <w:u w:val="single"/>
                        </w:rPr>
                        <w:t>Za vypůjčitele:</w:t>
                      </w:r>
                    </w:p>
                  </w:txbxContent>
                </v:textbox>
                <w10:wrap anchorx="page" anchory="margin"/>
              </v:shape>
            </w:pict>
          </mc:Fallback>
        </mc:AlternateContent>
      </w:r>
      <w:r>
        <w:rPr>
          <w:noProof/>
          <w:lang w:bidi="ar-SA"/>
        </w:rPr>
        <mc:AlternateContent>
          <mc:Choice Requires="wps">
            <w:drawing>
              <wp:anchor distT="0" distB="0" distL="0" distR="0" simplePos="0" relativeHeight="251664384" behindDoc="0" locked="0" layoutInCell="1" allowOverlap="1" wp14:anchorId="6580916C" wp14:editId="1057DB3E">
                <wp:simplePos x="0" y="0"/>
                <wp:positionH relativeFrom="page">
                  <wp:posOffset>1048385</wp:posOffset>
                </wp:positionH>
                <wp:positionV relativeFrom="margin">
                  <wp:posOffset>4862830</wp:posOffset>
                </wp:positionV>
                <wp:extent cx="1536065" cy="347345"/>
                <wp:effectExtent l="0" t="0" r="0" b="0"/>
                <wp:wrapNone/>
                <wp:docPr id="50" name="Shape 50"/>
                <wp:cNvGraphicFramePr/>
                <a:graphic xmlns:a="http://schemas.openxmlformats.org/drawingml/2006/main">
                  <a:graphicData uri="http://schemas.microsoft.com/office/word/2010/wordprocessingShape">
                    <wps:wsp>
                      <wps:cNvSpPr txBox="1"/>
                      <wps:spPr>
                        <a:xfrm>
                          <a:off x="0" y="0"/>
                          <a:ext cx="1536065" cy="347345"/>
                        </a:xfrm>
                        <a:prstGeom prst="rect">
                          <a:avLst/>
                        </a:prstGeom>
                        <a:noFill/>
                      </wps:spPr>
                      <wps:txbx>
                        <w:txbxContent>
                          <w:p w:rsidR="00653237" w:rsidRDefault="00653237">
                            <w:pPr>
                              <w:pStyle w:val="Titulekobrzku0"/>
                              <w:shd w:val="clear" w:color="auto" w:fill="auto"/>
                              <w:jc w:val="center"/>
                            </w:pPr>
                            <w:r w:rsidRPr="00045870">
                              <w:rPr>
                                <w:highlight w:val="yellow"/>
                              </w:rPr>
                              <w:t>XXXX</w:t>
                            </w:r>
                            <w:r>
                              <w:t xml:space="preserve"> </w:t>
                            </w:r>
                          </w:p>
                        </w:txbxContent>
                      </wps:txbx>
                      <wps:bodyPr lIns="0" tIns="0" rIns="0" bIns="0"/>
                    </wps:wsp>
                  </a:graphicData>
                </a:graphic>
              </wp:anchor>
            </w:drawing>
          </mc:Choice>
          <mc:Fallback>
            <w:pict>
              <v:shape id="Shape 50" o:spid="_x0000_s1039" type="#_x0000_t202" style="position:absolute;left:0;text-align:left;margin-left:82.55pt;margin-top:382.9pt;width:120.95pt;height:27.35pt;z-index:251664384;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" filled="f" stroked="f">
                <v:textbox inset="0,0,0,0">
                  <w:txbxContent>
                    <w:p w:rsidR="00653237" w:rsidRDefault="00653237">
                      <w:pPr>
                        <w:pStyle w:val="Titulekobrzku0"/>
                        <w:shd w:val="clear" w:color="auto" w:fill="auto"/>
                        <w:jc w:val="center"/>
                      </w:pPr>
                      <w:r w:rsidRPr="00045870">
                        <w:rPr>
                          <w:highlight w:val="yellow"/>
                        </w:rPr>
                        <w:t>XXXX</w:t>
                      </w:r>
                      <w:r>
                        <w:t xml:space="preserve"> </w:t>
                      </w:r>
                    </w:p>
                  </w:txbxContent>
                </v:textbox>
                <w10:wrap anchorx="page" anchory="margin"/>
              </v:shape>
            </w:pict>
          </mc:Fallback>
        </mc:AlternateContent>
      </w:r>
      <w:r>
        <w:rPr>
          <w:noProof/>
          <w:lang w:bidi="ar-SA"/>
        </w:rPr>
        <mc:AlternateContent>
          <mc:Choice Requires="wps">
            <w:drawing>
              <wp:anchor distT="0" distB="0" distL="0" distR="0" simplePos="0" relativeHeight="251665408" behindDoc="0" locked="0" layoutInCell="1" allowOverlap="1" wp14:anchorId="1582886E" wp14:editId="4BB8B28F">
                <wp:simplePos x="0" y="0"/>
                <wp:positionH relativeFrom="page">
                  <wp:posOffset>3684905</wp:posOffset>
                </wp:positionH>
                <wp:positionV relativeFrom="margin">
                  <wp:posOffset>4918075</wp:posOffset>
                </wp:positionV>
                <wp:extent cx="2780030" cy="304800"/>
                <wp:effectExtent l="0" t="0" r="0" b="0"/>
                <wp:wrapNone/>
                <wp:docPr id="52" name="Shape 52"/>
                <wp:cNvGraphicFramePr/>
                <a:graphic xmlns:a="http://schemas.openxmlformats.org/drawingml/2006/main">
                  <a:graphicData uri="http://schemas.microsoft.com/office/word/2010/wordprocessingShape">
                    <wps:wsp>
                      <wps:cNvSpPr txBox="1"/>
                      <wps:spPr>
                        <a:xfrm>
                          <a:off x="0" y="0"/>
                          <a:ext cx="2780030" cy="304800"/>
                        </a:xfrm>
                        <a:prstGeom prst="rect">
                          <a:avLst/>
                        </a:prstGeom>
                        <a:noFill/>
                      </wps:spPr>
                      <wps:txbx>
                        <w:txbxContent>
                          <w:p w:rsidR="00045870" w:rsidRDefault="00653237">
                            <w:pPr>
                              <w:pStyle w:val="Titulekobrzku0"/>
                              <w:shd w:val="clear" w:color="auto" w:fill="auto"/>
                              <w:spacing w:line="252" w:lineRule="auto"/>
                              <w:jc w:val="center"/>
                              <w:rPr>
                                <w:sz w:val="18"/>
                                <w:szCs w:val="18"/>
                              </w:rPr>
                            </w:pPr>
                            <w:r w:rsidRPr="00045870">
                              <w:rPr>
                                <w:highlight w:val="yellow"/>
                              </w:rPr>
                              <w:t>XXXX</w:t>
                            </w:r>
                          </w:p>
                        </w:txbxContent>
                      </wps:txbx>
                      <wps:bodyPr lIns="0" tIns="0" rIns="0" bIns="0"/>
                    </wps:wsp>
                  </a:graphicData>
                </a:graphic>
              </wp:anchor>
            </w:drawing>
          </mc:Choice>
          <mc:Fallback>
            <w:pict>
              <v:shape id="Shape 52" o:spid="_x0000_s1040" type="#_x0000_t202" style="position:absolute;left:0;text-align:left;margin-left:290.15pt;margin-top:387.25pt;width:218.9pt;height:24pt;z-index:251665408;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" filled="f" stroked="f">
                <v:textbox inset="0,0,0,0">
                  <w:txbxContent>
                    <w:p w:rsidR="00045870" w:rsidRDefault="00653237">
                      <w:pPr>
                        <w:pStyle w:val="Titulekobrzku0"/>
                        <w:shd w:val="clear" w:color="auto" w:fill="auto"/>
                        <w:spacing w:line="252" w:lineRule="auto"/>
                        <w:jc w:val="center"/>
                        <w:rPr>
                          <w:sz w:val="18"/>
                          <w:szCs w:val="18"/>
                        </w:rPr>
                      </w:pPr>
                      <w:r w:rsidRPr="00045870">
                        <w:rPr>
                          <w:highlight w:val="yellow"/>
                        </w:rPr>
                        <w:t>XXXX</w:t>
                      </w:r>
                    </w:p>
                  </w:txbxContent>
                </v:textbox>
                <w10:wrap anchorx="page" anchory="margin"/>
              </v:shape>
            </w:pict>
          </mc:Fallback>
        </mc:AlternateContent>
      </w:r>
      <w:r>
        <w:rPr>
          <w:noProof/>
          <w:lang w:bidi="ar-SA"/>
        </w:rPr>
        <mc:AlternateContent>
          <mc:Choice Requires="wps">
            <w:drawing>
              <wp:anchor distT="0" distB="0" distL="0" distR="0" simplePos="0" relativeHeight="251666432" behindDoc="0" locked="0" layoutInCell="1" allowOverlap="1" wp14:anchorId="07A7068C" wp14:editId="2DB2E03C">
                <wp:simplePos x="0" y="0"/>
                <wp:positionH relativeFrom="page">
                  <wp:posOffset>895985</wp:posOffset>
                </wp:positionH>
                <wp:positionV relativeFrom="margin">
                  <wp:posOffset>3470275</wp:posOffset>
                </wp:positionV>
                <wp:extent cx="4285615" cy="265430"/>
                <wp:effectExtent l="0" t="0" r="0" b="0"/>
                <wp:wrapNone/>
                <wp:docPr id="54" name="Shape 54"/>
                <wp:cNvGraphicFramePr/>
                <a:graphic xmlns:a="http://schemas.openxmlformats.org/drawingml/2006/main">
                  <a:graphicData uri="http://schemas.microsoft.com/office/word/2010/wordprocessingShape">
                    <wps:wsp>
                      <wps:cNvSpPr txBox="1"/>
                      <wps:spPr>
                        <a:xfrm>
                          <a:off x="0" y="0"/>
                          <a:ext cx="4285615" cy="265430"/>
                        </a:xfrm>
                        <a:prstGeom prst="rect">
                          <a:avLst/>
                        </a:prstGeom>
                        <a:noFill/>
                      </wps:spPr>
                      <wps:txbx>
                        <w:txbxContent>
                          <w:p w:rsidR="00045870" w:rsidRDefault="00045870">
                            <w:pPr>
                              <w:pStyle w:val="Titulekobrzku0"/>
                              <w:shd w:val="clear" w:color="auto" w:fill="auto"/>
                              <w:tabs>
                                <w:tab w:val="left" w:pos="4694"/>
                              </w:tabs>
                            </w:pPr>
                            <w:r>
                              <w:t>V Novém Městě na Moravě, dne</w:t>
                            </w:r>
                            <w:r w:rsidR="00653237">
                              <w:t xml:space="preserve"> </w:t>
                            </w:r>
                            <w:proofErr w:type="gramStart"/>
                            <w:r w:rsidR="00653237">
                              <w:t>16.9.2019</w:t>
                            </w:r>
                            <w:proofErr w:type="gramEnd"/>
                            <w:r>
                              <w:tab/>
                            </w:r>
                            <w:proofErr w:type="spellStart"/>
                            <w:r>
                              <w:t>VBrně.dne</w:t>
                            </w:r>
                            <w:proofErr w:type="spellEnd"/>
                            <w:r w:rsidR="00653237">
                              <w:t xml:space="preserve"> 12.9.2019</w:t>
                            </w:r>
                          </w:p>
                        </w:txbxContent>
                      </wps:txbx>
                      <wps:bodyPr lIns="0" tIns="0" rIns="0" bIns="0"/>
                    </wps:wsp>
                  </a:graphicData>
                </a:graphic>
              </wp:anchor>
            </w:drawing>
          </mc:Choice>
          <mc:Fallback>
            <w:pict>
              <v:shape id="Shape 54" o:spid="_x0000_s1041" type="#_x0000_t202" style="position:absolute;left:0;text-align:left;margin-left:70.55pt;margin-top:273.25pt;width:337.45pt;height:20.9pt;z-index:251666432;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" filled="f" stroked="f">
                <v:textbox inset="0,0,0,0">
                  <w:txbxContent>
                    <w:p w:rsidR="00045870" w:rsidRDefault="00045870">
                      <w:pPr>
                        <w:pStyle w:val="Titulekobrzku0"/>
                        <w:shd w:val="clear" w:color="auto" w:fill="auto"/>
                        <w:tabs>
                          <w:tab w:val="left" w:pos="4694"/>
                        </w:tabs>
                      </w:pPr>
                      <w:r>
                        <w:t>V Novém Městě na Moravě, dne</w:t>
                      </w:r>
                      <w:r w:rsidR="00653237">
                        <w:t xml:space="preserve"> </w:t>
                      </w:r>
                      <w:proofErr w:type="gramStart"/>
                      <w:r w:rsidR="00653237">
                        <w:t>16.9.2019</w:t>
                      </w:r>
                      <w:proofErr w:type="gramEnd"/>
                      <w:r>
                        <w:tab/>
                      </w:r>
                      <w:proofErr w:type="spellStart"/>
                      <w:r>
                        <w:t>VBrně.dne</w:t>
                      </w:r>
                      <w:proofErr w:type="spellEnd"/>
                      <w:r w:rsidR="00653237">
                        <w:t xml:space="preserve"> 12.9.2019</w:t>
                      </w:r>
                    </w:p>
                  </w:txbxContent>
                </v:textbox>
                <w10:wrap anchorx="page" anchory="margin"/>
              </v:shape>
            </w:pict>
          </mc:Fallback>
        </mc:AlternateContent>
      </w:r>
      <w:r>
        <w:rPr>
          <w:noProof/>
          <w:lang w:bidi="ar-SA"/>
        </w:rPr>
        <mc:AlternateContent>
          <mc:Choice Requires="wps">
            <w:drawing>
              <wp:anchor distT="0" distB="0" distL="0" distR="0" simplePos="0" relativeHeight="251667456" behindDoc="0" locked="0" layoutInCell="1" allowOverlap="1" wp14:anchorId="42511A30" wp14:editId="3C668CB6">
                <wp:simplePos x="0" y="0"/>
                <wp:positionH relativeFrom="page">
                  <wp:posOffset>1145540</wp:posOffset>
                </wp:positionH>
                <wp:positionV relativeFrom="margin">
                  <wp:posOffset>5454650</wp:posOffset>
                </wp:positionV>
                <wp:extent cx="1496695" cy="487680"/>
                <wp:effectExtent l="0" t="0" r="0" b="0"/>
                <wp:wrapNone/>
                <wp:docPr id="56" name="Shape 56"/>
                <wp:cNvGraphicFramePr/>
                <a:graphic xmlns:a="http://schemas.openxmlformats.org/drawingml/2006/main">
                  <a:graphicData uri="http://schemas.microsoft.com/office/word/2010/wordprocessingShape">
                    <wps:wsp>
                      <wps:cNvSpPr txBox="1"/>
                      <wps:spPr>
                        <a:xfrm>
                          <a:off x="0" y="0"/>
                          <a:ext cx="1496695" cy="487680"/>
                        </a:xfrm>
                        <a:prstGeom prst="rect">
                          <a:avLst/>
                        </a:prstGeom>
                        <a:noFill/>
                      </wps:spPr>
                      <wps:txbx>
                        <w:txbxContent>
                          <w:p w:rsidR="00045870" w:rsidRDefault="00653237">
                            <w:pPr>
                              <w:pStyle w:val="Titulekobrzku0"/>
                              <w:shd w:val="clear" w:color="auto" w:fill="auto"/>
                              <w:jc w:val="center"/>
                              <w:rPr>
                                <w:sz w:val="15"/>
                                <w:szCs w:val="15"/>
                              </w:rPr>
                            </w:pPr>
                            <w:r w:rsidRPr="00045870">
                              <w:rPr>
                                <w:highlight w:val="yellow"/>
                              </w:rPr>
                              <w:t>XXXX</w:t>
                            </w:r>
                          </w:p>
                        </w:txbxContent>
                      </wps:txbx>
                      <wps:bodyPr lIns="0" tIns="0" rIns="0" bIns="0"/>
                    </wps:wsp>
                  </a:graphicData>
                </a:graphic>
              </wp:anchor>
            </w:drawing>
          </mc:Choice>
          <mc:Fallback>
            <w:pict>
              <v:shape id="Shape 56" o:spid="_x0000_s1042" type="#_x0000_t202" style="position:absolute;left:0;text-align:left;margin-left:90.2pt;margin-top:429.5pt;width:117.85pt;height:38.4pt;z-index:251667456;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" filled="f" stroked="f">
                <v:textbox inset="0,0,0,0">
                  <w:txbxContent>
                    <w:p w:rsidR="00045870" w:rsidRDefault="00653237">
                      <w:pPr>
                        <w:pStyle w:val="Titulekobrzku0"/>
                        <w:shd w:val="clear" w:color="auto" w:fill="auto"/>
                        <w:jc w:val="center"/>
                        <w:rPr>
                          <w:sz w:val="15"/>
                          <w:szCs w:val="15"/>
                        </w:rPr>
                      </w:pPr>
                      <w:r w:rsidRPr="00045870">
                        <w:rPr>
                          <w:highlight w:val="yellow"/>
                        </w:rPr>
                        <w:t>XXXX</w:t>
                      </w:r>
                    </w:p>
                  </w:txbxContent>
                </v:textbox>
                <w10:wrap anchorx="page" anchory="margin"/>
              </v:shape>
            </w:pict>
          </mc:Fallback>
        </mc:AlternateContent>
      </w:r>
      <w:r w:rsidR="00653237" w:rsidRPr="00045870">
        <w:rPr>
          <w:highlight w:val="yellow"/>
        </w:rPr>
        <w:t>XXXX</w:t>
      </w:r>
      <w:r>
        <w:br/>
      </w:r>
    </w:p>
    <w:p w:rsidR="00653237" w:rsidRDefault="00653237">
      <w:pPr>
        <w:pStyle w:val="Zkladntext20"/>
        <w:shd w:val="clear" w:color="auto" w:fill="auto"/>
        <w:spacing w:after="0"/>
      </w:pPr>
    </w:p>
    <w:p w:rsidR="00653237" w:rsidRDefault="00653237">
      <w:pPr>
        <w:pStyle w:val="Zkladntext20"/>
        <w:shd w:val="clear" w:color="auto" w:fill="auto"/>
        <w:spacing w:after="0"/>
      </w:pPr>
    </w:p>
    <w:p w:rsidR="00653237" w:rsidRDefault="00653237">
      <w:pPr>
        <w:pStyle w:val="Zkladntext20"/>
        <w:shd w:val="clear" w:color="auto" w:fill="auto"/>
        <w:spacing w:after="0"/>
      </w:pPr>
    </w:p>
    <w:p w:rsidR="00653237" w:rsidRDefault="00653237">
      <w:pPr>
        <w:pStyle w:val="Zkladntext20"/>
        <w:shd w:val="clear" w:color="auto" w:fill="auto"/>
        <w:spacing w:after="0"/>
      </w:pPr>
    </w:p>
    <w:p w:rsidR="00653237" w:rsidRDefault="00653237">
      <w:pPr>
        <w:pStyle w:val="Zkladntext20"/>
        <w:shd w:val="clear" w:color="auto" w:fill="auto"/>
        <w:spacing w:after="0"/>
      </w:pPr>
    </w:p>
    <w:p w:rsidR="00653237" w:rsidRDefault="00653237">
      <w:pPr>
        <w:pStyle w:val="Zkladntext20"/>
        <w:shd w:val="clear" w:color="auto" w:fill="auto"/>
        <w:spacing w:after="0"/>
      </w:pPr>
      <w:r w:rsidRPr="00045870">
        <w:rPr>
          <w:highlight w:val="yellow"/>
        </w:rPr>
        <w:t>XXXX</w:t>
      </w:r>
      <w:r>
        <w:tab/>
      </w:r>
      <w:r>
        <w:tab/>
      </w:r>
      <w:r>
        <w:tab/>
      </w:r>
      <w:r>
        <w:tab/>
      </w:r>
      <w:r>
        <w:tab/>
      </w:r>
      <w:r>
        <w:tab/>
      </w:r>
      <w:r>
        <w:tab/>
      </w:r>
      <w:proofErr w:type="spellStart"/>
      <w:r w:rsidRPr="00045870">
        <w:rPr>
          <w:highlight w:val="yellow"/>
        </w:rPr>
        <w:t>XXXX</w:t>
      </w:r>
      <w:proofErr w:type="spellEnd"/>
      <w:r>
        <w:tab/>
      </w:r>
      <w:r>
        <w:tab/>
      </w:r>
      <w:r>
        <w:tab/>
      </w:r>
      <w:proofErr w:type="spellStart"/>
      <w:r w:rsidRPr="00045870">
        <w:rPr>
          <w:highlight w:val="yellow"/>
        </w:rPr>
        <w:t>XXXX</w:t>
      </w:r>
      <w:proofErr w:type="spellEnd"/>
    </w:p>
    <w:p w:rsidR="00653237" w:rsidRDefault="00653237">
      <w:pPr>
        <w:pStyle w:val="Zkladntext20"/>
        <w:shd w:val="clear" w:color="auto" w:fill="auto"/>
        <w:spacing w:after="0"/>
      </w:pPr>
    </w:p>
    <w:p w:rsidR="00653237" w:rsidRDefault="00653237">
      <w:pPr>
        <w:pStyle w:val="Zkladntext20"/>
        <w:shd w:val="clear" w:color="auto" w:fill="auto"/>
        <w:spacing w:after="0"/>
      </w:pPr>
    </w:p>
    <w:p w:rsidR="00653237" w:rsidRDefault="00653237">
      <w:pPr>
        <w:pStyle w:val="Zkladntext20"/>
        <w:shd w:val="clear" w:color="auto" w:fill="auto"/>
        <w:spacing w:after="0"/>
      </w:pPr>
    </w:p>
    <w:p w:rsidR="00653237" w:rsidRDefault="00653237">
      <w:pPr>
        <w:pStyle w:val="Zkladntext20"/>
        <w:shd w:val="clear" w:color="auto" w:fill="auto"/>
        <w:spacing w:after="0"/>
      </w:pPr>
    </w:p>
    <w:p w:rsidR="00653237" w:rsidRDefault="00653237">
      <w:pPr>
        <w:pStyle w:val="Zkladntext20"/>
        <w:shd w:val="clear" w:color="auto" w:fill="auto"/>
        <w:spacing w:after="0"/>
      </w:pPr>
    </w:p>
    <w:p w:rsidR="00653237" w:rsidRDefault="00653237">
      <w:pPr>
        <w:pStyle w:val="Zkladntext20"/>
        <w:shd w:val="clear" w:color="auto" w:fill="auto"/>
        <w:spacing w:after="0"/>
      </w:pPr>
    </w:p>
    <w:p w:rsidR="00653237" w:rsidRDefault="00653237">
      <w:pPr>
        <w:pStyle w:val="Zkladntext20"/>
        <w:shd w:val="clear" w:color="auto" w:fill="auto"/>
        <w:spacing w:after="0"/>
      </w:pPr>
    </w:p>
    <w:p w:rsidR="00653237" w:rsidRDefault="00653237">
      <w:pPr>
        <w:pStyle w:val="Zkladntext20"/>
        <w:shd w:val="clear" w:color="auto" w:fill="auto"/>
        <w:spacing w:after="0"/>
      </w:pPr>
    </w:p>
    <w:p w:rsidR="00653237" w:rsidRDefault="00653237">
      <w:pPr>
        <w:pStyle w:val="Zkladntext20"/>
        <w:shd w:val="clear" w:color="auto" w:fill="auto"/>
        <w:spacing w:after="0"/>
      </w:pPr>
    </w:p>
    <w:p w:rsidR="00653237" w:rsidRDefault="00653237">
      <w:pPr>
        <w:pStyle w:val="Zkladntext20"/>
        <w:shd w:val="clear" w:color="auto" w:fill="auto"/>
        <w:spacing w:after="0"/>
      </w:pPr>
    </w:p>
    <w:p w:rsidR="00653237" w:rsidRDefault="00653237">
      <w:pPr>
        <w:pStyle w:val="Zkladntext20"/>
        <w:shd w:val="clear" w:color="auto" w:fill="auto"/>
        <w:spacing w:after="0"/>
      </w:pPr>
    </w:p>
    <w:p w:rsidR="00653237" w:rsidRDefault="00653237">
      <w:pPr>
        <w:pStyle w:val="Zkladntext20"/>
        <w:shd w:val="clear" w:color="auto" w:fill="auto"/>
        <w:spacing w:after="0"/>
      </w:pPr>
    </w:p>
    <w:p w:rsidR="00653237" w:rsidRDefault="00653237">
      <w:pPr>
        <w:pStyle w:val="Zkladntext20"/>
        <w:shd w:val="clear" w:color="auto" w:fill="auto"/>
        <w:spacing w:after="0"/>
      </w:pPr>
    </w:p>
    <w:p w:rsidR="00653237" w:rsidRDefault="00653237">
      <w:pPr>
        <w:pStyle w:val="Zkladntext20"/>
        <w:shd w:val="clear" w:color="auto" w:fill="auto"/>
        <w:spacing w:after="0"/>
      </w:pPr>
    </w:p>
    <w:p w:rsidR="00653237" w:rsidRDefault="00653237">
      <w:pPr>
        <w:pStyle w:val="Zkladntext20"/>
        <w:shd w:val="clear" w:color="auto" w:fill="auto"/>
        <w:spacing w:after="0"/>
      </w:pPr>
    </w:p>
    <w:p w:rsidR="00653237" w:rsidRDefault="00653237">
      <w:pPr>
        <w:pStyle w:val="Zkladntext20"/>
        <w:shd w:val="clear" w:color="auto" w:fill="auto"/>
        <w:spacing w:after="0"/>
      </w:pPr>
    </w:p>
    <w:p w:rsidR="00653237" w:rsidRDefault="00653237">
      <w:pPr>
        <w:pStyle w:val="Zkladntext20"/>
        <w:shd w:val="clear" w:color="auto" w:fill="auto"/>
        <w:spacing w:after="0"/>
      </w:pPr>
    </w:p>
    <w:p w:rsidR="00653237" w:rsidRDefault="00653237">
      <w:pPr>
        <w:pStyle w:val="Zkladntext20"/>
        <w:shd w:val="clear" w:color="auto" w:fill="auto"/>
        <w:spacing w:after="0"/>
      </w:pPr>
    </w:p>
    <w:p w:rsidR="00653237" w:rsidRDefault="00653237">
      <w:pPr>
        <w:pStyle w:val="Zkladntext20"/>
        <w:shd w:val="clear" w:color="auto" w:fill="auto"/>
        <w:spacing w:after="0"/>
      </w:pPr>
    </w:p>
    <w:p w:rsidR="00653237" w:rsidRDefault="00653237">
      <w:pPr>
        <w:pStyle w:val="Zkladntext20"/>
        <w:shd w:val="clear" w:color="auto" w:fill="auto"/>
        <w:spacing w:after="0"/>
      </w:pPr>
    </w:p>
    <w:p w:rsidR="00653237" w:rsidRDefault="00653237">
      <w:pPr>
        <w:pStyle w:val="Zkladntext20"/>
        <w:shd w:val="clear" w:color="auto" w:fill="auto"/>
        <w:spacing w:after="0"/>
      </w:pPr>
    </w:p>
    <w:p w:rsidR="00653237" w:rsidRDefault="00653237">
      <w:pPr>
        <w:pStyle w:val="Zkladntext20"/>
        <w:shd w:val="clear" w:color="auto" w:fill="auto"/>
        <w:spacing w:after="0"/>
      </w:pPr>
    </w:p>
    <w:p w:rsidR="00653237" w:rsidRDefault="00653237">
      <w:pPr>
        <w:pStyle w:val="Zkladntext20"/>
        <w:shd w:val="clear" w:color="auto" w:fill="auto"/>
        <w:spacing w:after="0"/>
      </w:pPr>
    </w:p>
    <w:p w:rsidR="00653237" w:rsidRDefault="00653237">
      <w:pPr>
        <w:pStyle w:val="Zkladntext20"/>
        <w:shd w:val="clear" w:color="auto" w:fill="auto"/>
        <w:spacing w:after="0"/>
      </w:pPr>
    </w:p>
    <w:p w:rsidR="00121986" w:rsidRDefault="00045870">
      <w:pPr>
        <w:pStyle w:val="Zkladntext20"/>
        <w:shd w:val="clear" w:color="auto" w:fill="auto"/>
        <w:spacing w:after="0"/>
      </w:pPr>
      <w:r>
        <w:rPr>
          <w:noProof/>
          <w:lang w:bidi="ar-SA"/>
        </w:rPr>
        <mc:AlternateContent>
          <mc:Choice Requires="wps">
            <w:drawing>
              <wp:anchor distT="215900" distB="215900" distL="215900" distR="215900" simplePos="0" relativeHeight="125829396" behindDoc="0" locked="0" layoutInCell="1" allowOverlap="1">
                <wp:simplePos x="0" y="0"/>
                <wp:positionH relativeFrom="page">
                  <wp:posOffset>923290</wp:posOffset>
                </wp:positionH>
                <wp:positionV relativeFrom="margin">
                  <wp:posOffset>6963410</wp:posOffset>
                </wp:positionV>
                <wp:extent cx="770890" cy="1115695"/>
                <wp:effectExtent l="0" t="0" r="0" b="0"/>
                <wp:wrapSquare wrapText="bothSides"/>
                <wp:docPr id="58" name="Shape 58"/>
                <wp:cNvGraphicFramePr/>
                <a:graphic xmlns:a="http://schemas.openxmlformats.org/drawingml/2006/main">
                  <a:graphicData uri="http://schemas.microsoft.com/office/word/2010/wordprocessingShape">
                    <wps:wsp>
                      <wps:cNvSpPr txBox="1"/>
                      <wps:spPr>
                        <a:xfrm>
                          <a:off x="0" y="0"/>
                          <a:ext cx="770890" cy="1115695"/>
                        </a:xfrm>
                        <a:prstGeom prst="rect">
                          <a:avLst/>
                        </a:prstGeom>
                        <a:noFill/>
                      </wps:spPr>
                      <wps:txbx>
                        <w:txbxContent>
                          <w:p w:rsidR="00045870" w:rsidRDefault="00045870">
                            <w:pPr>
                              <w:pStyle w:val="Zkladntext20"/>
                              <w:shd w:val="clear" w:color="auto" w:fill="auto"/>
                              <w:spacing w:after="0"/>
                            </w:pPr>
                            <w:r>
                              <w:rPr>
                                <w:u w:val="single"/>
                              </w:rPr>
                              <w:t>Přílohy:</w:t>
                            </w:r>
                          </w:p>
                          <w:p w:rsidR="00045870" w:rsidRDefault="00045870">
                            <w:pPr>
                              <w:pStyle w:val="Zkladntext20"/>
                              <w:shd w:val="clear" w:color="auto" w:fill="auto"/>
                              <w:spacing w:after="220"/>
                            </w:pPr>
                            <w:r>
                              <w:t>Příloha č. 1 -</w:t>
                            </w:r>
                          </w:p>
                          <w:p w:rsidR="00045870" w:rsidRDefault="00045870">
                            <w:pPr>
                              <w:pStyle w:val="Zkladntext20"/>
                              <w:shd w:val="clear" w:color="auto" w:fill="auto"/>
                              <w:spacing w:after="0"/>
                            </w:pPr>
                            <w:r>
                              <w:t>Příloha č. 2 -</w:t>
                            </w:r>
                          </w:p>
                          <w:p w:rsidR="00045870" w:rsidRDefault="00045870">
                            <w:pPr>
                              <w:pStyle w:val="Zkladntext20"/>
                              <w:shd w:val="clear" w:color="auto" w:fill="auto"/>
                              <w:spacing w:after="0"/>
                            </w:pPr>
                            <w:r>
                              <w:t>Příloha č. 3 -</w:t>
                            </w:r>
                          </w:p>
                          <w:p w:rsidR="00045870" w:rsidRDefault="00045870">
                            <w:pPr>
                              <w:pStyle w:val="Zkladntext20"/>
                              <w:shd w:val="clear" w:color="auto" w:fill="auto"/>
                              <w:spacing w:after="0"/>
                            </w:pPr>
                            <w:r>
                              <w:t>Příloha č. 4 -</w:t>
                            </w:r>
                          </w:p>
                          <w:p w:rsidR="00045870" w:rsidRDefault="00045870">
                            <w:pPr>
                              <w:pStyle w:val="Zkladntext20"/>
                              <w:shd w:val="clear" w:color="auto" w:fill="auto"/>
                              <w:spacing w:after="0"/>
                            </w:pPr>
                            <w:r>
                              <w:t>Příloha č. 5 -</w:t>
                            </w:r>
                          </w:p>
                          <w:p w:rsidR="00045870" w:rsidRDefault="00045870">
                            <w:pPr>
                              <w:pStyle w:val="Zkladntext20"/>
                              <w:shd w:val="clear" w:color="auto" w:fill="auto"/>
                              <w:spacing w:after="0"/>
                            </w:pPr>
                            <w:r>
                              <w:t>Příloha č. 6 -</w:t>
                            </w:r>
                          </w:p>
                        </w:txbxContent>
                      </wps:txbx>
                      <wps:bodyPr lIns="0" tIns="0" rIns="0" bIns="0"/>
                    </wps:wsp>
                  </a:graphicData>
                </a:graphic>
              </wp:anchor>
            </w:drawing>
          </mc:Choice>
          <mc:Fallback>
            <w:pict>
              <v:shape id="Shape 58" o:spid="_x0000_s1043" type="#_x0000_t202" style="position:absolute;margin-left:72.7pt;margin-top:548.3pt;width:60.7pt;height:87.85pt;z-index:125829396;visibility:visible;mso-wrap-style:square;mso-wrap-distance-left:17pt;mso-wrap-distance-top:17pt;mso-wrap-distance-right:17pt;mso-wrap-distance-bottom:17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" filled="f" stroked="f">
                <v:textbox inset="0,0,0,0">
                  <w:txbxContent>
                    <w:p w:rsidR="00045870" w:rsidRDefault="00045870">
                      <w:pPr>
                        <w:pStyle w:val="Zkladntext20"/>
                        <w:shd w:val="clear" w:color="auto" w:fill="auto"/>
                        <w:spacing w:after="0"/>
                      </w:pPr>
                      <w:r>
                        <w:rPr>
                          <w:u w:val="single"/>
                        </w:rPr>
                        <w:t>Přílohy:</w:t>
                      </w:r>
                    </w:p>
                    <w:p w:rsidR="00045870" w:rsidRDefault="00045870">
                      <w:pPr>
                        <w:pStyle w:val="Zkladntext20"/>
                        <w:shd w:val="clear" w:color="auto" w:fill="auto"/>
                        <w:spacing w:after="220"/>
                      </w:pPr>
                      <w:r>
                        <w:t>Příloha č. 1 -</w:t>
                      </w:r>
                    </w:p>
                    <w:p w:rsidR="00045870" w:rsidRDefault="00045870">
                      <w:pPr>
                        <w:pStyle w:val="Zkladntext20"/>
                        <w:shd w:val="clear" w:color="auto" w:fill="auto"/>
                        <w:spacing w:after="0"/>
                      </w:pPr>
                      <w:r>
                        <w:t>Příloha č. 2 -</w:t>
                      </w:r>
                    </w:p>
                    <w:p w:rsidR="00045870" w:rsidRDefault="00045870">
                      <w:pPr>
                        <w:pStyle w:val="Zkladntext20"/>
                        <w:shd w:val="clear" w:color="auto" w:fill="auto"/>
                        <w:spacing w:after="0"/>
                      </w:pPr>
                      <w:r>
                        <w:t>Příloha č. 3 -</w:t>
                      </w:r>
                    </w:p>
                    <w:p w:rsidR="00045870" w:rsidRDefault="00045870">
                      <w:pPr>
                        <w:pStyle w:val="Zkladntext20"/>
                        <w:shd w:val="clear" w:color="auto" w:fill="auto"/>
                        <w:spacing w:after="0"/>
                      </w:pPr>
                      <w:r>
                        <w:t>Příloha č. 4 -</w:t>
                      </w:r>
                    </w:p>
                    <w:p w:rsidR="00045870" w:rsidRDefault="00045870">
                      <w:pPr>
                        <w:pStyle w:val="Zkladntext20"/>
                        <w:shd w:val="clear" w:color="auto" w:fill="auto"/>
                        <w:spacing w:after="0"/>
                      </w:pPr>
                      <w:r>
                        <w:t>Příloha č. 5 -</w:t>
                      </w:r>
                    </w:p>
                    <w:p w:rsidR="00045870" w:rsidRDefault="00045870">
                      <w:pPr>
                        <w:pStyle w:val="Zkladntext20"/>
                        <w:shd w:val="clear" w:color="auto" w:fill="auto"/>
                        <w:spacing w:after="0"/>
                      </w:pPr>
                      <w:r>
                        <w:t>Příloha č. 6 -</w:t>
                      </w:r>
                    </w:p>
                  </w:txbxContent>
                </v:textbox>
                <w10:wrap type="square" anchorx="page" anchory="margin"/>
              </v:shape>
            </w:pict>
          </mc:Fallback>
        </mc:AlternateContent>
      </w:r>
      <w:r>
        <w:t>Technická specifikace předmětu plnění - požadavky na výpůjčku elektroforetického analyzátoru</w:t>
      </w:r>
    </w:p>
    <w:p w:rsidR="00121986" w:rsidRDefault="00045870">
      <w:pPr>
        <w:pStyle w:val="Zkladntext20"/>
        <w:shd w:val="clear" w:color="auto" w:fill="auto"/>
        <w:spacing w:after="0"/>
      </w:pPr>
      <w:r>
        <w:t>Technický popis předmětu výpůjčky</w:t>
      </w:r>
    </w:p>
    <w:p w:rsidR="00121986" w:rsidRDefault="00045870">
      <w:pPr>
        <w:pStyle w:val="Zkladntext20"/>
        <w:shd w:val="clear" w:color="auto" w:fill="auto"/>
        <w:spacing w:after="0"/>
      </w:pPr>
      <w:r>
        <w:t>Zápis o provedení instruktáže o zacházení se zdravotnickým prostředkem</w:t>
      </w:r>
    </w:p>
    <w:p w:rsidR="00121986" w:rsidRDefault="00045870">
      <w:pPr>
        <w:pStyle w:val="Zkladntext20"/>
        <w:shd w:val="clear" w:color="auto" w:fill="auto"/>
        <w:spacing w:after="0"/>
      </w:pPr>
      <w:r>
        <w:t xml:space="preserve">Protokol o převzetí výpůjčky zpět </w:t>
      </w:r>
      <w:proofErr w:type="spellStart"/>
      <w:r>
        <w:t>pújčitelem</w:t>
      </w:r>
      <w:proofErr w:type="spellEnd"/>
    </w:p>
    <w:p w:rsidR="00121986" w:rsidRDefault="00045870">
      <w:pPr>
        <w:pStyle w:val="Zkladntext20"/>
        <w:shd w:val="clear" w:color="auto" w:fill="auto"/>
        <w:spacing w:after="0"/>
      </w:pPr>
      <w:r>
        <w:t>Pravidla součinnosti s úsekem informatiky vypůjčitele</w:t>
      </w:r>
    </w:p>
    <w:p w:rsidR="00121986" w:rsidRDefault="00045870">
      <w:pPr>
        <w:pStyle w:val="Zkladntext20"/>
        <w:shd w:val="clear" w:color="auto" w:fill="auto"/>
        <w:spacing w:after="100"/>
        <w:sectPr w:rsidR="00121986">
          <w:footerReference w:type="even" r:id="rId18"/>
          <w:footerReference w:type="default" r:id="rId19"/>
          <w:footerReference w:type="first" r:id="rId20"/>
          <w:pgSz w:w="11900" w:h="16840"/>
          <w:pgMar w:top="636" w:right="1441" w:bottom="1816" w:left="1233" w:header="0" w:footer="3" w:gutter="0"/>
          <w:cols w:space="720"/>
          <w:noEndnote/>
          <w:titlePg/>
          <w:docGrid w:linePitch="360"/>
        </w:sectPr>
      </w:pPr>
      <w:r>
        <w:t>Pravidla pro zřízení a používání vzdáleného přístupu do počítačové sítě Nemocnice Nové Město na Moravě, příspěvková organizace</w:t>
      </w:r>
    </w:p>
    <w:p w:rsidR="00121986" w:rsidRDefault="00045870">
      <w:pPr>
        <w:pStyle w:val="Jin0"/>
        <w:shd w:val="clear" w:color="auto" w:fill="auto"/>
        <w:jc w:val="center"/>
        <w:rPr>
          <w:sz w:val="17"/>
          <w:szCs w:val="17"/>
        </w:rPr>
      </w:pPr>
      <w:r>
        <w:rPr>
          <w:noProof/>
          <w:lang w:bidi="ar-SA"/>
        </w:rPr>
        <w:lastRenderedPageBreak/>
        <w:drawing>
          <wp:anchor distT="0" distB="0" distL="114300" distR="114300" simplePos="0" relativeHeight="125829398" behindDoc="0" locked="0" layoutInCell="1" allowOverlap="1">
            <wp:simplePos x="0" y="0"/>
            <wp:positionH relativeFrom="page">
              <wp:posOffset>198120</wp:posOffset>
            </wp:positionH>
            <wp:positionV relativeFrom="margin">
              <wp:posOffset>0</wp:posOffset>
            </wp:positionV>
            <wp:extent cx="1231265" cy="853440"/>
            <wp:effectExtent l="0" t="0" r="0" b="0"/>
            <wp:wrapSquare wrapText="bothSides"/>
            <wp:docPr id="66" name="Shape 66"/>
            <wp:cNvGraphicFramePr/>
            <a:graphic xmlns:a="http://schemas.openxmlformats.org/drawingml/2006/main">
              <a:graphicData uri="http://schemas.openxmlformats.org/drawingml/2006/picture">
                <pic:pic xmlns:pic="http://schemas.openxmlformats.org/drawingml/2006/picture">
                  <pic:nvPicPr>
                    <pic:cNvPr id="67" name="Picture box 67"/>
                    <pic:cNvPicPr/>
                  </pic:nvPicPr>
                  <pic:blipFill>
                    <a:blip r:embed="rId21"/>
                    <a:stretch/>
                  </pic:blipFill>
                  <pic:spPr>
                    <a:xfrm>
                      <a:off x="0" y="0"/>
                      <a:ext cx="1231265" cy="853440"/>
                    </a:xfrm>
                    <a:prstGeom prst="rect">
                      <a:avLst/>
                    </a:prstGeom>
                  </pic:spPr>
                </pic:pic>
              </a:graphicData>
            </a:graphic>
          </wp:anchor>
        </w:drawing>
      </w:r>
      <w:r>
        <w:rPr>
          <w:sz w:val="17"/>
          <w:szCs w:val="17"/>
        </w:rPr>
        <w:t>Nemocnice Nové Město na Moravě, příspěvková organizace; Žďárská 610, 592 31 Nové Město na Moravě,</w:t>
      </w:r>
      <w:r>
        <w:rPr>
          <w:sz w:val="17"/>
          <w:szCs w:val="17"/>
        </w:rPr>
        <w:br/>
        <w:t xml:space="preserve">tel.:+ </w:t>
      </w:r>
      <w:r w:rsidR="00653237" w:rsidRPr="00045870">
        <w:rPr>
          <w:highlight w:val="yellow"/>
        </w:rPr>
        <w:t>XXXX</w:t>
      </w:r>
      <w:r>
        <w:rPr>
          <w:sz w:val="17"/>
          <w:szCs w:val="17"/>
        </w:rPr>
        <w:t xml:space="preserve">, fax:+ </w:t>
      </w:r>
      <w:r w:rsidR="00653237" w:rsidRPr="00045870">
        <w:rPr>
          <w:highlight w:val="yellow"/>
        </w:rPr>
        <w:t>XXXX</w:t>
      </w:r>
      <w:r>
        <w:rPr>
          <w:sz w:val="17"/>
          <w:szCs w:val="17"/>
        </w:rPr>
        <w:t>,</w:t>
      </w:r>
    </w:p>
    <w:p w:rsidR="00121986" w:rsidRDefault="00045870">
      <w:pPr>
        <w:pStyle w:val="Jin0"/>
        <w:shd w:val="clear" w:color="auto" w:fill="auto"/>
        <w:spacing w:after="240"/>
        <w:jc w:val="center"/>
        <w:rPr>
          <w:sz w:val="19"/>
          <w:szCs w:val="19"/>
        </w:rPr>
      </w:pPr>
      <w:r>
        <w:rPr>
          <w:sz w:val="17"/>
          <w:szCs w:val="17"/>
        </w:rPr>
        <w:t xml:space="preserve">e-mail: </w:t>
      </w:r>
      <w:r w:rsidR="00653237" w:rsidRPr="00045870">
        <w:rPr>
          <w:highlight w:val="yellow"/>
        </w:rPr>
        <w:t>XXXX</w:t>
      </w:r>
      <w:r>
        <w:rPr>
          <w:b/>
          <w:bCs/>
          <w:sz w:val="19"/>
          <w:szCs w:val="19"/>
        </w:rPr>
        <w:t xml:space="preserve">, </w:t>
      </w:r>
      <w:r>
        <w:rPr>
          <w:sz w:val="17"/>
          <w:szCs w:val="17"/>
        </w:rPr>
        <w:t xml:space="preserve">web: </w:t>
      </w:r>
      <w:r w:rsidR="00653237" w:rsidRPr="00045870">
        <w:rPr>
          <w:highlight w:val="yellow"/>
        </w:rPr>
        <w:t>XXXX</w:t>
      </w:r>
    </w:p>
    <w:p w:rsidR="00121986" w:rsidRDefault="00045870">
      <w:pPr>
        <w:pStyle w:val="Jin0"/>
        <w:shd w:val="clear" w:color="auto" w:fill="auto"/>
        <w:spacing w:after="240" w:line="216" w:lineRule="auto"/>
        <w:ind w:firstLine="300"/>
        <w:rPr>
          <w:sz w:val="19"/>
          <w:szCs w:val="19"/>
        </w:rPr>
      </w:pPr>
      <w:r>
        <w:rPr>
          <w:sz w:val="19"/>
          <w:szCs w:val="19"/>
        </w:rPr>
        <w:t>Příloha č. 3 výzvy (příloha č. 1 smlouvy o výpůjčce)</w:t>
      </w:r>
    </w:p>
    <w:p w:rsidR="00121986" w:rsidRDefault="00045870">
      <w:pPr>
        <w:pStyle w:val="Nadpis20"/>
        <w:keepNext/>
        <w:keepLines/>
        <w:shd w:val="clear" w:color="auto" w:fill="auto"/>
      </w:pPr>
      <w:bookmarkStart w:id="32" w:name="bookmark36"/>
      <w:bookmarkStart w:id="33" w:name="bookmark37"/>
      <w:r>
        <w:t>Technická specifikace předmětu plnění - požadavky na výpůjčku</w:t>
      </w:r>
      <w:r>
        <w:br/>
        <w:t>elektroforetického analyzátoru</w:t>
      </w:r>
      <w:bookmarkEnd w:id="32"/>
      <w:bookmarkEnd w:id="33"/>
    </w:p>
    <w:tbl>
      <w:tblPr>
        <w:tblOverlap w:val="never"/>
        <w:tblW w:w="0" w:type="auto"/>
        <w:jc w:val="center"/>
        <w:tblLayout w:type="fixed"/>
        <w:tblCellMar>
          <w:left w:w="10" w:type="dxa"/>
          <w:right w:w="10" w:type="dxa"/>
        </w:tblCellMar>
        <w:tblLook w:val="0000" w:firstRow="0" w:lastRow="0" w:firstColumn="0" w:lastColumn="0" w:noHBand="0" w:noVBand="0"/>
      </w:tblPr>
      <w:tblGrid>
        <w:gridCol w:w="3528"/>
        <w:gridCol w:w="5208"/>
      </w:tblGrid>
      <w:tr w:rsidR="00121986">
        <w:tblPrEx>
          <w:tblCellMar>
            <w:top w:w="0" w:type="dxa"/>
            <w:bottom w:w="0" w:type="dxa"/>
          </w:tblCellMar>
        </w:tblPrEx>
        <w:trPr>
          <w:trHeight w:hRule="exact" w:val="307"/>
          <w:jc w:val="center"/>
        </w:trPr>
        <w:tc>
          <w:tcPr>
            <w:tcW w:w="3528" w:type="dxa"/>
            <w:tcBorders>
              <w:top w:val="single" w:sz="4" w:space="0" w:color="auto"/>
              <w:left w:val="single" w:sz="4" w:space="0" w:color="auto"/>
            </w:tcBorders>
            <w:shd w:val="clear" w:color="auto" w:fill="D8D7DE"/>
            <w:vAlign w:val="bottom"/>
          </w:tcPr>
          <w:p w:rsidR="00121986" w:rsidRDefault="00045870">
            <w:pPr>
              <w:pStyle w:val="Jin0"/>
              <w:shd w:val="clear" w:color="auto" w:fill="auto"/>
              <w:rPr>
                <w:sz w:val="19"/>
                <w:szCs w:val="19"/>
              </w:rPr>
            </w:pPr>
            <w:r>
              <w:rPr>
                <w:i/>
                <w:iCs/>
                <w:sz w:val="19"/>
                <w:szCs w:val="19"/>
              </w:rPr>
              <w:t>Zadavatel:</w:t>
            </w:r>
          </w:p>
        </w:tc>
        <w:tc>
          <w:tcPr>
            <w:tcW w:w="5208" w:type="dxa"/>
            <w:tcBorders>
              <w:top w:val="single" w:sz="4" w:space="0" w:color="auto"/>
              <w:left w:val="single" w:sz="4" w:space="0" w:color="auto"/>
              <w:right w:val="single" w:sz="4" w:space="0" w:color="auto"/>
            </w:tcBorders>
            <w:shd w:val="clear" w:color="auto" w:fill="FFFFFF"/>
            <w:vAlign w:val="bottom"/>
          </w:tcPr>
          <w:p w:rsidR="00121986" w:rsidRDefault="00045870">
            <w:pPr>
              <w:pStyle w:val="Jin0"/>
              <w:shd w:val="clear" w:color="auto" w:fill="auto"/>
              <w:rPr>
                <w:sz w:val="19"/>
                <w:szCs w:val="19"/>
              </w:rPr>
            </w:pPr>
            <w:r>
              <w:rPr>
                <w:b/>
                <w:bCs/>
                <w:sz w:val="19"/>
                <w:szCs w:val="19"/>
              </w:rPr>
              <w:t>Nemocnice Nové Město na Moravě, příspěvková organizace</w:t>
            </w:r>
          </w:p>
        </w:tc>
      </w:tr>
      <w:tr w:rsidR="00121986">
        <w:tblPrEx>
          <w:tblCellMar>
            <w:top w:w="0" w:type="dxa"/>
            <w:bottom w:w="0" w:type="dxa"/>
          </w:tblCellMar>
        </w:tblPrEx>
        <w:trPr>
          <w:trHeight w:hRule="exact" w:val="293"/>
          <w:jc w:val="center"/>
        </w:trPr>
        <w:tc>
          <w:tcPr>
            <w:tcW w:w="3528" w:type="dxa"/>
            <w:tcBorders>
              <w:top w:val="single" w:sz="4" w:space="0" w:color="auto"/>
              <w:left w:val="single" w:sz="4" w:space="0" w:color="auto"/>
            </w:tcBorders>
            <w:shd w:val="clear" w:color="auto" w:fill="D8D7DE"/>
            <w:vAlign w:val="bottom"/>
          </w:tcPr>
          <w:p w:rsidR="00121986" w:rsidRDefault="00045870">
            <w:pPr>
              <w:pStyle w:val="Jin0"/>
              <w:shd w:val="clear" w:color="auto" w:fill="auto"/>
              <w:rPr>
                <w:sz w:val="19"/>
                <w:szCs w:val="19"/>
              </w:rPr>
            </w:pPr>
            <w:r>
              <w:rPr>
                <w:i/>
                <w:iCs/>
                <w:sz w:val="19"/>
                <w:szCs w:val="19"/>
              </w:rPr>
              <w:t>sídlo zadavatele:</w:t>
            </w:r>
          </w:p>
        </w:tc>
        <w:tc>
          <w:tcPr>
            <w:tcW w:w="5208" w:type="dxa"/>
            <w:tcBorders>
              <w:top w:val="single" w:sz="4" w:space="0" w:color="auto"/>
              <w:left w:val="single" w:sz="4" w:space="0" w:color="auto"/>
              <w:right w:val="single" w:sz="4" w:space="0" w:color="auto"/>
            </w:tcBorders>
            <w:shd w:val="clear" w:color="auto" w:fill="FFFFFF"/>
            <w:vAlign w:val="bottom"/>
          </w:tcPr>
          <w:p w:rsidR="00121986" w:rsidRDefault="00045870">
            <w:pPr>
              <w:pStyle w:val="Jin0"/>
              <w:shd w:val="clear" w:color="auto" w:fill="auto"/>
              <w:rPr>
                <w:sz w:val="19"/>
                <w:szCs w:val="19"/>
              </w:rPr>
            </w:pPr>
            <w:r>
              <w:rPr>
                <w:b/>
                <w:bCs/>
                <w:sz w:val="19"/>
                <w:szCs w:val="19"/>
              </w:rPr>
              <w:t>Žďárská 610, 592 31 Nové Město na Moravě</w:t>
            </w:r>
          </w:p>
        </w:tc>
      </w:tr>
      <w:tr w:rsidR="00121986">
        <w:tblPrEx>
          <w:tblCellMar>
            <w:top w:w="0" w:type="dxa"/>
            <w:bottom w:w="0" w:type="dxa"/>
          </w:tblCellMar>
        </w:tblPrEx>
        <w:trPr>
          <w:trHeight w:hRule="exact" w:val="283"/>
          <w:jc w:val="center"/>
        </w:trPr>
        <w:tc>
          <w:tcPr>
            <w:tcW w:w="3528" w:type="dxa"/>
            <w:tcBorders>
              <w:top w:val="single" w:sz="4" w:space="0" w:color="auto"/>
              <w:left w:val="single" w:sz="4" w:space="0" w:color="auto"/>
            </w:tcBorders>
            <w:shd w:val="clear" w:color="auto" w:fill="D8D7DE"/>
            <w:vAlign w:val="bottom"/>
          </w:tcPr>
          <w:p w:rsidR="00121986" w:rsidRDefault="00045870">
            <w:pPr>
              <w:pStyle w:val="Jin0"/>
              <w:shd w:val="clear" w:color="auto" w:fill="auto"/>
              <w:rPr>
                <w:sz w:val="19"/>
                <w:szCs w:val="19"/>
              </w:rPr>
            </w:pPr>
            <w:r>
              <w:rPr>
                <w:i/>
                <w:iCs/>
                <w:sz w:val="19"/>
                <w:szCs w:val="19"/>
              </w:rPr>
              <w:t>zastoupený:</w:t>
            </w:r>
          </w:p>
        </w:tc>
        <w:tc>
          <w:tcPr>
            <w:tcW w:w="5208" w:type="dxa"/>
            <w:tcBorders>
              <w:top w:val="single" w:sz="4" w:space="0" w:color="auto"/>
              <w:left w:val="single" w:sz="4" w:space="0" w:color="auto"/>
              <w:right w:val="single" w:sz="4" w:space="0" w:color="auto"/>
            </w:tcBorders>
            <w:shd w:val="clear" w:color="auto" w:fill="FFFFFF"/>
            <w:vAlign w:val="bottom"/>
          </w:tcPr>
          <w:p w:rsidR="00121986" w:rsidRDefault="00653237">
            <w:pPr>
              <w:pStyle w:val="Jin0"/>
              <w:shd w:val="clear" w:color="auto" w:fill="auto"/>
              <w:rPr>
                <w:sz w:val="19"/>
                <w:szCs w:val="19"/>
              </w:rPr>
            </w:pPr>
            <w:r w:rsidRPr="00045870">
              <w:rPr>
                <w:highlight w:val="yellow"/>
              </w:rPr>
              <w:t>XXXX</w:t>
            </w:r>
          </w:p>
        </w:tc>
      </w:tr>
      <w:tr w:rsidR="00121986">
        <w:tblPrEx>
          <w:tblCellMar>
            <w:top w:w="0" w:type="dxa"/>
            <w:bottom w:w="0" w:type="dxa"/>
          </w:tblCellMar>
        </w:tblPrEx>
        <w:trPr>
          <w:trHeight w:hRule="exact" w:val="283"/>
          <w:jc w:val="center"/>
        </w:trPr>
        <w:tc>
          <w:tcPr>
            <w:tcW w:w="3528" w:type="dxa"/>
            <w:tcBorders>
              <w:top w:val="single" w:sz="4" w:space="0" w:color="auto"/>
              <w:left w:val="single" w:sz="4" w:space="0" w:color="auto"/>
            </w:tcBorders>
            <w:shd w:val="clear" w:color="auto" w:fill="D8D7DE"/>
            <w:vAlign w:val="bottom"/>
          </w:tcPr>
          <w:p w:rsidR="00121986" w:rsidRDefault="00045870">
            <w:pPr>
              <w:pStyle w:val="Jin0"/>
              <w:shd w:val="clear" w:color="auto" w:fill="auto"/>
              <w:rPr>
                <w:sz w:val="19"/>
                <w:szCs w:val="19"/>
              </w:rPr>
            </w:pPr>
            <w:r>
              <w:rPr>
                <w:i/>
                <w:iCs/>
                <w:sz w:val="19"/>
                <w:szCs w:val="19"/>
              </w:rPr>
              <w:t>IČO:</w:t>
            </w:r>
          </w:p>
        </w:tc>
        <w:tc>
          <w:tcPr>
            <w:tcW w:w="5208" w:type="dxa"/>
            <w:tcBorders>
              <w:top w:val="single" w:sz="4" w:space="0" w:color="auto"/>
              <w:left w:val="single" w:sz="4" w:space="0" w:color="auto"/>
              <w:right w:val="single" w:sz="4" w:space="0" w:color="auto"/>
            </w:tcBorders>
            <w:shd w:val="clear" w:color="auto" w:fill="FFFFFF"/>
            <w:vAlign w:val="bottom"/>
          </w:tcPr>
          <w:p w:rsidR="00121986" w:rsidRDefault="00045870">
            <w:pPr>
              <w:pStyle w:val="Jin0"/>
              <w:shd w:val="clear" w:color="auto" w:fill="auto"/>
              <w:rPr>
                <w:sz w:val="19"/>
                <w:szCs w:val="19"/>
              </w:rPr>
            </w:pPr>
            <w:r>
              <w:rPr>
                <w:b/>
                <w:bCs/>
                <w:sz w:val="19"/>
                <w:szCs w:val="19"/>
              </w:rPr>
              <w:t>00842001</w:t>
            </w:r>
          </w:p>
        </w:tc>
      </w:tr>
      <w:tr w:rsidR="00121986">
        <w:tblPrEx>
          <w:tblCellMar>
            <w:top w:w="0" w:type="dxa"/>
            <w:bottom w:w="0" w:type="dxa"/>
          </w:tblCellMar>
        </w:tblPrEx>
        <w:trPr>
          <w:trHeight w:hRule="exact" w:val="461"/>
          <w:jc w:val="center"/>
        </w:trPr>
        <w:tc>
          <w:tcPr>
            <w:tcW w:w="3528" w:type="dxa"/>
            <w:tcBorders>
              <w:top w:val="single" w:sz="4" w:space="0" w:color="auto"/>
              <w:left w:val="single" w:sz="4" w:space="0" w:color="auto"/>
            </w:tcBorders>
            <w:shd w:val="clear" w:color="auto" w:fill="D8D7DE"/>
            <w:vAlign w:val="center"/>
          </w:tcPr>
          <w:p w:rsidR="00121986" w:rsidRDefault="00045870">
            <w:pPr>
              <w:pStyle w:val="Jin0"/>
              <w:shd w:val="clear" w:color="auto" w:fill="auto"/>
              <w:rPr>
                <w:sz w:val="19"/>
                <w:szCs w:val="19"/>
              </w:rPr>
            </w:pPr>
            <w:r>
              <w:rPr>
                <w:i/>
                <w:iCs/>
                <w:sz w:val="19"/>
                <w:szCs w:val="19"/>
              </w:rPr>
              <w:t>název VZ:</w:t>
            </w:r>
          </w:p>
        </w:tc>
        <w:tc>
          <w:tcPr>
            <w:tcW w:w="5208" w:type="dxa"/>
            <w:tcBorders>
              <w:top w:val="single" w:sz="4" w:space="0" w:color="auto"/>
              <w:left w:val="single" w:sz="4" w:space="0" w:color="auto"/>
              <w:right w:val="single" w:sz="4" w:space="0" w:color="auto"/>
            </w:tcBorders>
            <w:shd w:val="clear" w:color="auto" w:fill="FFFFFF"/>
            <w:vAlign w:val="bottom"/>
          </w:tcPr>
          <w:p w:rsidR="00121986" w:rsidRDefault="00045870">
            <w:pPr>
              <w:pStyle w:val="Jin0"/>
              <w:shd w:val="clear" w:color="auto" w:fill="auto"/>
              <w:rPr>
                <w:sz w:val="19"/>
                <w:szCs w:val="19"/>
              </w:rPr>
            </w:pPr>
            <w:r>
              <w:rPr>
                <w:b/>
                <w:bCs/>
                <w:sz w:val="19"/>
                <w:szCs w:val="19"/>
              </w:rPr>
              <w:t>Dodávky reagencií a provozního spotřebního materiálu vázané na výpůjčku elektroforetického analyzátoru</w:t>
            </w:r>
          </w:p>
        </w:tc>
      </w:tr>
      <w:tr w:rsidR="00121986">
        <w:tblPrEx>
          <w:tblCellMar>
            <w:top w:w="0" w:type="dxa"/>
            <w:bottom w:w="0" w:type="dxa"/>
          </w:tblCellMar>
        </w:tblPrEx>
        <w:trPr>
          <w:trHeight w:hRule="exact" w:val="283"/>
          <w:jc w:val="center"/>
        </w:trPr>
        <w:tc>
          <w:tcPr>
            <w:tcW w:w="3528" w:type="dxa"/>
            <w:tcBorders>
              <w:top w:val="single" w:sz="4" w:space="0" w:color="auto"/>
              <w:left w:val="single" w:sz="4" w:space="0" w:color="auto"/>
            </w:tcBorders>
            <w:shd w:val="clear" w:color="auto" w:fill="D8D7DE"/>
            <w:vAlign w:val="bottom"/>
          </w:tcPr>
          <w:p w:rsidR="00121986" w:rsidRDefault="00045870">
            <w:pPr>
              <w:pStyle w:val="Jin0"/>
              <w:shd w:val="clear" w:color="auto" w:fill="auto"/>
              <w:rPr>
                <w:sz w:val="19"/>
                <w:szCs w:val="19"/>
              </w:rPr>
            </w:pPr>
            <w:r>
              <w:rPr>
                <w:i/>
                <w:iCs/>
                <w:sz w:val="19"/>
                <w:szCs w:val="19"/>
              </w:rPr>
              <w:t>druh zadávacího řízení:</w:t>
            </w:r>
          </w:p>
        </w:tc>
        <w:tc>
          <w:tcPr>
            <w:tcW w:w="5208" w:type="dxa"/>
            <w:tcBorders>
              <w:top w:val="single" w:sz="4" w:space="0" w:color="auto"/>
              <w:left w:val="single" w:sz="4" w:space="0" w:color="auto"/>
              <w:right w:val="single" w:sz="4" w:space="0" w:color="auto"/>
            </w:tcBorders>
            <w:shd w:val="clear" w:color="auto" w:fill="FFFFFF"/>
            <w:vAlign w:val="bottom"/>
          </w:tcPr>
          <w:p w:rsidR="00121986" w:rsidRDefault="00045870">
            <w:pPr>
              <w:pStyle w:val="Jin0"/>
              <w:shd w:val="clear" w:color="auto" w:fill="auto"/>
              <w:rPr>
                <w:sz w:val="19"/>
                <w:szCs w:val="19"/>
              </w:rPr>
            </w:pPr>
            <w:r>
              <w:rPr>
                <w:b/>
                <w:bCs/>
                <w:sz w:val="19"/>
                <w:szCs w:val="19"/>
              </w:rPr>
              <w:t>veřejná zakázka malého rozsahu na dodávky</w:t>
            </w:r>
          </w:p>
        </w:tc>
      </w:tr>
      <w:tr w:rsidR="00121986">
        <w:tblPrEx>
          <w:tblCellMar>
            <w:top w:w="0" w:type="dxa"/>
            <w:bottom w:w="0" w:type="dxa"/>
          </w:tblCellMar>
        </w:tblPrEx>
        <w:trPr>
          <w:trHeight w:hRule="exact" w:val="312"/>
          <w:jc w:val="center"/>
        </w:trPr>
        <w:tc>
          <w:tcPr>
            <w:tcW w:w="3528" w:type="dxa"/>
            <w:tcBorders>
              <w:top w:val="single" w:sz="4" w:space="0" w:color="auto"/>
              <w:left w:val="single" w:sz="4" w:space="0" w:color="auto"/>
              <w:bottom w:val="single" w:sz="4" w:space="0" w:color="auto"/>
            </w:tcBorders>
            <w:shd w:val="clear" w:color="auto" w:fill="D8D7DE"/>
          </w:tcPr>
          <w:p w:rsidR="00121986" w:rsidRDefault="00045870">
            <w:pPr>
              <w:pStyle w:val="Jin0"/>
              <w:shd w:val="clear" w:color="auto" w:fill="auto"/>
              <w:rPr>
                <w:sz w:val="19"/>
                <w:szCs w:val="19"/>
              </w:rPr>
            </w:pPr>
            <w:r>
              <w:rPr>
                <w:i/>
                <w:iCs/>
                <w:sz w:val="19"/>
                <w:szCs w:val="19"/>
              </w:rPr>
              <w:t xml:space="preserve">ev. č. </w:t>
            </w:r>
            <w:proofErr w:type="spellStart"/>
            <w:r>
              <w:rPr>
                <w:i/>
                <w:iCs/>
                <w:sz w:val="19"/>
                <w:szCs w:val="19"/>
              </w:rPr>
              <w:t>VZu</w:t>
            </w:r>
            <w:proofErr w:type="spellEnd"/>
            <w:r>
              <w:rPr>
                <w:i/>
                <w:iCs/>
                <w:sz w:val="19"/>
                <w:szCs w:val="19"/>
              </w:rPr>
              <w:t xml:space="preserve"> zadavatele:</w:t>
            </w:r>
          </w:p>
        </w:tc>
        <w:tc>
          <w:tcPr>
            <w:tcW w:w="5208" w:type="dxa"/>
            <w:tcBorders>
              <w:top w:val="single" w:sz="4" w:space="0" w:color="auto"/>
              <w:left w:val="single" w:sz="4" w:space="0" w:color="auto"/>
              <w:bottom w:val="single" w:sz="4" w:space="0" w:color="auto"/>
              <w:right w:val="single" w:sz="4" w:space="0" w:color="auto"/>
            </w:tcBorders>
            <w:shd w:val="clear" w:color="auto" w:fill="FFFFFF"/>
          </w:tcPr>
          <w:p w:rsidR="00121986" w:rsidRDefault="00045870">
            <w:pPr>
              <w:pStyle w:val="Jin0"/>
              <w:shd w:val="clear" w:color="auto" w:fill="auto"/>
              <w:rPr>
                <w:sz w:val="19"/>
                <w:szCs w:val="19"/>
              </w:rPr>
            </w:pPr>
            <w:r>
              <w:rPr>
                <w:b/>
                <w:bCs/>
                <w:sz w:val="19"/>
                <w:szCs w:val="19"/>
              </w:rPr>
              <w:t>VZ/19/19</w:t>
            </w:r>
          </w:p>
        </w:tc>
      </w:tr>
    </w:tbl>
    <w:p w:rsidR="00121986" w:rsidRDefault="00121986">
      <w:pPr>
        <w:spacing w:after="239" w:line="1" w:lineRule="exact"/>
      </w:pPr>
    </w:p>
    <w:p w:rsidR="00121986" w:rsidRDefault="00045870">
      <w:pPr>
        <w:pStyle w:val="Zkladntext1"/>
        <w:numPr>
          <w:ilvl w:val="0"/>
          <w:numId w:val="18"/>
        </w:numPr>
        <w:shd w:val="clear" w:color="auto" w:fill="auto"/>
        <w:tabs>
          <w:tab w:val="left" w:pos="698"/>
        </w:tabs>
        <w:spacing w:after="100" w:line="252" w:lineRule="auto"/>
        <w:ind w:left="700" w:hanging="340"/>
        <w:jc w:val="both"/>
      </w:pPr>
      <w:r>
        <w:rPr>
          <w:b/>
          <w:bCs/>
        </w:rPr>
        <w:t xml:space="preserve">Předmětem plnění veřejné zakázky jsou pravidelné dílčí dodávky reagencií a provozního spotřebního materiálu včetně výpůjčky 1 ks nového elektroforetického analyzátoru. </w:t>
      </w:r>
      <w:r>
        <w:t>Požadavky na reagencie a provozní spotřební materiál jsou uvedeny v samostatné příloze č. 2 Výzvy k podání nabídek k předmětné veřejné zakázce (dále jen „výzva“); požadavky na předmět výpůjčky - elektroforetický analyzátor (dále také „zařízení“) jsou uvedeny níže v tomto dokumentu.</w:t>
      </w:r>
    </w:p>
    <w:p w:rsidR="00121986" w:rsidRDefault="00045870">
      <w:pPr>
        <w:pStyle w:val="Zkladntext1"/>
        <w:numPr>
          <w:ilvl w:val="0"/>
          <w:numId w:val="18"/>
        </w:numPr>
        <w:shd w:val="clear" w:color="auto" w:fill="auto"/>
        <w:tabs>
          <w:tab w:val="left" w:pos="698"/>
        </w:tabs>
        <w:spacing w:after="100" w:line="252" w:lineRule="auto"/>
        <w:ind w:left="700" w:hanging="340"/>
        <w:jc w:val="both"/>
      </w:pPr>
      <w:r>
        <w:rPr>
          <w:b/>
          <w:bCs/>
        </w:rPr>
        <w:t xml:space="preserve">Specifikace druhů vyšetření prováděných na předmětu výpůjčky a jejich předpokládaný počet jsou uvedeny v příloze č. 1 výzvy. </w:t>
      </w:r>
      <w:r>
        <w:t>Tyto údaje vychází ze statistik zadavatele.</w:t>
      </w:r>
    </w:p>
    <w:p w:rsidR="00121986" w:rsidRDefault="00045870">
      <w:pPr>
        <w:pStyle w:val="Zkladntext1"/>
        <w:numPr>
          <w:ilvl w:val="0"/>
          <w:numId w:val="18"/>
        </w:numPr>
        <w:shd w:val="clear" w:color="auto" w:fill="auto"/>
        <w:tabs>
          <w:tab w:val="left" w:pos="698"/>
        </w:tabs>
        <w:spacing w:line="252" w:lineRule="auto"/>
        <w:ind w:left="700" w:hanging="340"/>
        <w:jc w:val="both"/>
      </w:pPr>
      <w:r>
        <w:t>Předmět veřejné zakázky resp. předmět výpůjčky musí splňovat z pohledu kvality všechny příslušné předepsané normy a musí být v souladu s platnou legislativou pro tuto oblast zejména:</w:t>
      </w:r>
    </w:p>
    <w:p w:rsidR="00121986" w:rsidRDefault="00045870">
      <w:pPr>
        <w:pStyle w:val="Zkladntext1"/>
        <w:numPr>
          <w:ilvl w:val="0"/>
          <w:numId w:val="5"/>
        </w:numPr>
        <w:shd w:val="clear" w:color="auto" w:fill="auto"/>
        <w:tabs>
          <w:tab w:val="left" w:pos="996"/>
        </w:tabs>
        <w:spacing w:after="100" w:line="252" w:lineRule="auto"/>
        <w:ind w:left="980" w:hanging="260"/>
        <w:jc w:val="both"/>
      </w:pPr>
      <w:r>
        <w:t xml:space="preserve">se zákonem č. 268/2014 Sb., o zdravotnických prostředcích a o změně zákona č. 634/2004 </w:t>
      </w:r>
      <w:proofErr w:type="spellStart"/>
      <w:r>
        <w:t>Sb</w:t>
      </w:r>
      <w:proofErr w:type="spellEnd"/>
      <w:r>
        <w:t>„ o správních poplatcích, ve znění pozdějších předpisů a jeho příslušnými prováděcími předpisy: nařízeními vlády ke zdravotnickým prostředkům č. 54/2015 Sb., č. 55/2015 Sb., č. 56/2015 Sb.) a vyhláškou č. 62/2015;</w:t>
      </w:r>
    </w:p>
    <w:p w:rsidR="00121986" w:rsidRDefault="00045870">
      <w:pPr>
        <w:pStyle w:val="Zkladntext1"/>
        <w:numPr>
          <w:ilvl w:val="0"/>
          <w:numId w:val="5"/>
        </w:numPr>
        <w:shd w:val="clear" w:color="auto" w:fill="auto"/>
        <w:tabs>
          <w:tab w:val="left" w:pos="996"/>
        </w:tabs>
        <w:spacing w:after="100" w:line="254" w:lineRule="auto"/>
        <w:ind w:left="980" w:hanging="260"/>
        <w:jc w:val="both"/>
      </w:pPr>
      <w:r>
        <w:t>se zákonem č. 102/2001 Sb., o obecné bezpečnosti výrobků, ve znění pozdějších předpisů;</w:t>
      </w:r>
    </w:p>
    <w:p w:rsidR="00121986" w:rsidRDefault="00045870">
      <w:pPr>
        <w:pStyle w:val="Zkladntext1"/>
        <w:numPr>
          <w:ilvl w:val="0"/>
          <w:numId w:val="5"/>
        </w:numPr>
        <w:shd w:val="clear" w:color="auto" w:fill="auto"/>
        <w:tabs>
          <w:tab w:val="left" w:pos="996"/>
        </w:tabs>
        <w:spacing w:after="100" w:line="252" w:lineRule="auto"/>
        <w:ind w:left="980" w:hanging="260"/>
        <w:jc w:val="both"/>
      </w:pPr>
      <w:r>
        <w:t>se zákonem č. 22/1997 Sb., o technických požadavcích na výrobky a o změně a doplnění některých zákonů, ve znění pozdějších předpisů (dále jen „zákon č. 22/1997 Sb.“) a jeho příslušnými prováděcími nařízeními vlády a vyhláškami vztahujícími se k problematice zdravotnických prostředků a</w:t>
      </w:r>
    </w:p>
    <w:p w:rsidR="00121986" w:rsidRDefault="00045870">
      <w:pPr>
        <w:pStyle w:val="Zkladntext1"/>
        <w:numPr>
          <w:ilvl w:val="0"/>
          <w:numId w:val="5"/>
        </w:numPr>
        <w:shd w:val="clear" w:color="auto" w:fill="auto"/>
        <w:tabs>
          <w:tab w:val="left" w:pos="996"/>
        </w:tabs>
        <w:spacing w:after="100" w:line="254" w:lineRule="auto"/>
        <w:ind w:left="980" w:hanging="260"/>
        <w:jc w:val="both"/>
      </w:pPr>
      <w:r>
        <w:t>s harmonizovanými českými technickými normami a ostatními ČSN vztahujícími se k předmětu smlouvy.</w:t>
      </w:r>
    </w:p>
    <w:p w:rsidR="00121986" w:rsidRDefault="00045870">
      <w:pPr>
        <w:pStyle w:val="Zkladntext1"/>
        <w:numPr>
          <w:ilvl w:val="0"/>
          <w:numId w:val="18"/>
        </w:numPr>
        <w:shd w:val="clear" w:color="auto" w:fill="auto"/>
        <w:tabs>
          <w:tab w:val="left" w:pos="698"/>
        </w:tabs>
        <w:spacing w:after="100" w:line="252" w:lineRule="auto"/>
        <w:ind w:left="700" w:hanging="340"/>
        <w:jc w:val="both"/>
        <w:sectPr w:rsidR="00121986">
          <w:footerReference w:type="even" r:id="rId22"/>
          <w:footerReference w:type="default" r:id="rId23"/>
          <w:pgSz w:w="11900" w:h="16840"/>
          <w:pgMar w:top="636" w:right="1441" w:bottom="1816" w:left="1233" w:header="208" w:footer="3" w:gutter="0"/>
          <w:pgNumType w:start="1"/>
          <w:cols w:space="720"/>
          <w:noEndnote/>
          <w:docGrid w:linePitch="360"/>
        </w:sectPr>
      </w:pPr>
      <w:r>
        <w:rPr>
          <w:b/>
          <w:bCs/>
        </w:rPr>
        <w:t xml:space="preserve">Níže uvedené technické </w:t>
      </w:r>
      <w:proofErr w:type="spellStart"/>
      <w:r>
        <w:rPr>
          <w:b/>
          <w:bCs/>
        </w:rPr>
        <w:t>nepodkročitelné</w:t>
      </w:r>
      <w:proofErr w:type="spellEnd"/>
      <w:r>
        <w:rPr>
          <w:b/>
          <w:bCs/>
        </w:rPr>
        <w:t xml:space="preserve"> požadavky na předmět výpůjčky jsou absolutní resp. </w:t>
      </w:r>
      <w:proofErr w:type="spellStart"/>
      <w:r>
        <w:rPr>
          <w:b/>
          <w:bCs/>
        </w:rPr>
        <w:t>nepodkročitelné</w:t>
      </w:r>
      <w:proofErr w:type="spellEnd"/>
      <w:r>
        <w:rPr>
          <w:b/>
          <w:bCs/>
        </w:rPr>
        <w:t>. To znamená, že nesplnění některého z nich bude mít za následek vyloučení účastníka z účasti v zadávacím řízení. Proto je účastník povinen v nabídce dostatečně a jednoznačně prokázat, že dané požadavky splňuje.</w:t>
      </w:r>
    </w:p>
    <w:p w:rsidR="00121986" w:rsidRDefault="00045870">
      <w:pPr>
        <w:pStyle w:val="Jin0"/>
        <w:framePr w:w="7954" w:h="648" w:wrap="none" w:hAnchor="page" w:x="2270" w:y="1"/>
        <w:shd w:val="clear" w:color="auto" w:fill="auto"/>
        <w:ind w:firstLine="220"/>
        <w:rPr>
          <w:sz w:val="17"/>
          <w:szCs w:val="17"/>
        </w:rPr>
      </w:pPr>
      <w:proofErr w:type="spellStart"/>
      <w:r>
        <w:rPr>
          <w:sz w:val="17"/>
          <w:szCs w:val="17"/>
          <w:vertAlign w:val="subscript"/>
        </w:rPr>
        <w:lastRenderedPageBreak/>
        <w:t>mocn</w:t>
      </w:r>
      <w:r>
        <w:rPr>
          <w:sz w:val="17"/>
          <w:szCs w:val="17"/>
        </w:rPr>
        <w:t>ice</w:t>
      </w:r>
      <w:proofErr w:type="spellEnd"/>
      <w:r>
        <w:rPr>
          <w:sz w:val="17"/>
          <w:szCs w:val="17"/>
        </w:rPr>
        <w:t xml:space="preserve"> Nové Město na Moravě, příspěvková organizace; Žďárská 610, 592 31 Nové Město na Moravě,</w:t>
      </w:r>
    </w:p>
    <w:p w:rsidR="00121986" w:rsidRDefault="00045870">
      <w:pPr>
        <w:pStyle w:val="Jin0"/>
        <w:framePr w:w="7954" w:h="648" w:wrap="none" w:hAnchor="page" w:x="2270" w:y="1"/>
        <w:shd w:val="clear" w:color="auto" w:fill="auto"/>
        <w:tabs>
          <w:tab w:val="left" w:pos="2218"/>
        </w:tabs>
        <w:rPr>
          <w:sz w:val="17"/>
          <w:szCs w:val="17"/>
        </w:rPr>
      </w:pPr>
      <w:r>
        <w:rPr>
          <w:sz w:val="17"/>
          <w:szCs w:val="17"/>
          <w:vertAlign w:val="superscript"/>
        </w:rPr>
        <w:t>1</w:t>
      </w:r>
      <w:r>
        <w:rPr>
          <w:sz w:val="17"/>
          <w:szCs w:val="17"/>
        </w:rPr>
        <w:tab/>
        <w:t xml:space="preserve">tel.: + </w:t>
      </w:r>
      <w:r w:rsidR="00653237" w:rsidRPr="00045870">
        <w:rPr>
          <w:highlight w:val="yellow"/>
        </w:rPr>
        <w:t>XXXX</w:t>
      </w:r>
      <w:r w:rsidR="00653237">
        <w:rPr>
          <w:sz w:val="17"/>
          <w:szCs w:val="17"/>
        </w:rPr>
        <w:t xml:space="preserve"> </w:t>
      </w:r>
      <w:r>
        <w:rPr>
          <w:sz w:val="17"/>
          <w:szCs w:val="17"/>
        </w:rPr>
        <w:t xml:space="preserve">fax: + </w:t>
      </w:r>
      <w:r w:rsidR="00653237" w:rsidRPr="00045870">
        <w:rPr>
          <w:highlight w:val="yellow"/>
        </w:rPr>
        <w:t>XXXX</w:t>
      </w:r>
      <w:r>
        <w:rPr>
          <w:sz w:val="17"/>
          <w:szCs w:val="17"/>
        </w:rPr>
        <w:t>,</w:t>
      </w:r>
    </w:p>
    <w:p w:rsidR="00121986" w:rsidRDefault="00045870">
      <w:pPr>
        <w:pStyle w:val="Jin0"/>
        <w:framePr w:w="7954" w:h="648" w:wrap="none" w:hAnchor="page" w:x="2270" w:y="1"/>
        <w:shd w:val="clear" w:color="auto" w:fill="auto"/>
        <w:jc w:val="center"/>
        <w:rPr>
          <w:sz w:val="19"/>
          <w:szCs w:val="19"/>
        </w:rPr>
      </w:pPr>
      <w:r>
        <w:rPr>
          <w:sz w:val="17"/>
          <w:szCs w:val="17"/>
        </w:rPr>
        <w:t xml:space="preserve">e-mail: </w:t>
      </w:r>
      <w:r w:rsidR="00653237" w:rsidRPr="00045870">
        <w:rPr>
          <w:highlight w:val="yellow"/>
        </w:rPr>
        <w:t>XXXX</w:t>
      </w:r>
      <w:r w:rsidR="00653237">
        <w:t xml:space="preserve"> </w:t>
      </w:r>
      <w:proofErr w:type="spellStart"/>
      <w:r w:rsidR="00653237" w:rsidRPr="00045870">
        <w:rPr>
          <w:highlight w:val="yellow"/>
        </w:rPr>
        <w:t>XXXX</w:t>
      </w:r>
      <w:proofErr w:type="spellEnd"/>
    </w:p>
    <w:p w:rsidR="00121986" w:rsidRDefault="00045870">
      <w:pPr>
        <w:pStyle w:val="Zkladntext1"/>
        <w:framePr w:w="1819" w:h="562" w:wrap="none" w:hAnchor="page" w:x="1411" w:y="836"/>
        <w:shd w:val="clear" w:color="auto" w:fill="auto"/>
      </w:pPr>
      <w:r>
        <w:rPr>
          <w:sz w:val="20"/>
          <w:szCs w:val="20"/>
        </w:rPr>
        <w:t xml:space="preserve">5. </w:t>
      </w:r>
      <w:r>
        <w:rPr>
          <w:b/>
          <w:bCs/>
          <w:u w:val="single"/>
        </w:rPr>
        <w:t>TECHNICKÉ</w:t>
      </w:r>
    </w:p>
    <w:p w:rsidR="00121986" w:rsidRDefault="00045870">
      <w:pPr>
        <w:pStyle w:val="Zkladntext1"/>
        <w:framePr w:w="1819" w:h="562" w:wrap="none" w:hAnchor="page" w:x="1411" w:y="836"/>
        <w:shd w:val="clear" w:color="auto" w:fill="auto"/>
        <w:spacing w:line="230" w:lineRule="auto"/>
        <w:ind w:firstLine="340"/>
      </w:pPr>
      <w:r>
        <w:rPr>
          <w:b/>
          <w:bCs/>
        </w:rPr>
        <w:t>VÝPŮJČKY</w:t>
      </w:r>
    </w:p>
    <w:p w:rsidR="00121986" w:rsidRDefault="00045870">
      <w:pPr>
        <w:pStyle w:val="Zkladntext1"/>
        <w:framePr w:w="6610" w:h="317" w:wrap="none" w:hAnchor="page" w:x="3552" w:y="817"/>
        <w:shd w:val="clear" w:color="auto" w:fill="auto"/>
      </w:pPr>
      <w:r>
        <w:rPr>
          <w:b/>
          <w:bCs/>
        </w:rPr>
        <w:t>NEPODKROČITELNÉ POŽADAVKY NA PŘEDMĚT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62"/>
        <w:gridCol w:w="3432"/>
        <w:gridCol w:w="1238"/>
        <w:gridCol w:w="1502"/>
        <w:gridCol w:w="1378"/>
        <w:gridCol w:w="1114"/>
      </w:tblGrid>
      <w:tr w:rsidR="00121986">
        <w:tblPrEx>
          <w:tblCellMar>
            <w:top w:w="0" w:type="dxa"/>
            <w:bottom w:w="0" w:type="dxa"/>
          </w:tblCellMar>
        </w:tblPrEx>
        <w:trPr>
          <w:trHeight w:hRule="exact" w:val="1171"/>
        </w:trPr>
        <w:tc>
          <w:tcPr>
            <w:tcW w:w="562" w:type="dxa"/>
            <w:tcBorders>
              <w:left w:val="single" w:sz="4" w:space="0" w:color="auto"/>
            </w:tcBorders>
            <w:shd w:val="clear" w:color="auto" w:fill="FFFFFF"/>
            <w:vAlign w:val="center"/>
          </w:tcPr>
          <w:p w:rsidR="00121986" w:rsidRDefault="00045870">
            <w:pPr>
              <w:pStyle w:val="Jin0"/>
              <w:framePr w:w="9226" w:h="10301" w:wrap="none" w:hAnchor="page" w:x="1065" w:y="1359"/>
              <w:shd w:val="clear" w:color="auto" w:fill="auto"/>
              <w:spacing w:line="233" w:lineRule="auto"/>
              <w:jc w:val="center"/>
              <w:rPr>
                <w:sz w:val="19"/>
                <w:szCs w:val="19"/>
              </w:rPr>
            </w:pPr>
            <w:r>
              <w:rPr>
                <w:b/>
                <w:bCs/>
                <w:sz w:val="19"/>
                <w:szCs w:val="19"/>
              </w:rPr>
              <w:t>pol. č.</w:t>
            </w:r>
          </w:p>
        </w:tc>
        <w:tc>
          <w:tcPr>
            <w:tcW w:w="3432" w:type="dxa"/>
            <w:tcBorders>
              <w:top w:val="single" w:sz="4" w:space="0" w:color="auto"/>
              <w:left w:val="single" w:sz="4" w:space="0" w:color="auto"/>
            </w:tcBorders>
            <w:shd w:val="clear" w:color="auto" w:fill="FFFFFF"/>
            <w:vAlign w:val="center"/>
          </w:tcPr>
          <w:p w:rsidR="00121986" w:rsidRDefault="00045870">
            <w:pPr>
              <w:pStyle w:val="Jin0"/>
              <w:framePr w:w="9226" w:h="10301" w:wrap="none" w:hAnchor="page" w:x="1065" w:y="1359"/>
              <w:shd w:val="clear" w:color="auto" w:fill="auto"/>
              <w:jc w:val="center"/>
              <w:rPr>
                <w:sz w:val="19"/>
                <w:szCs w:val="19"/>
              </w:rPr>
            </w:pPr>
            <w:r>
              <w:rPr>
                <w:b/>
                <w:bCs/>
                <w:sz w:val="19"/>
                <w:szCs w:val="19"/>
              </w:rPr>
              <w:t>Parametr</w:t>
            </w:r>
          </w:p>
        </w:tc>
        <w:tc>
          <w:tcPr>
            <w:tcW w:w="1238" w:type="dxa"/>
            <w:tcBorders>
              <w:top w:val="single" w:sz="4" w:space="0" w:color="auto"/>
              <w:left w:val="single" w:sz="4" w:space="0" w:color="auto"/>
            </w:tcBorders>
            <w:shd w:val="clear" w:color="auto" w:fill="FFFFFF"/>
            <w:vAlign w:val="center"/>
          </w:tcPr>
          <w:p w:rsidR="00121986" w:rsidRDefault="00045870">
            <w:pPr>
              <w:pStyle w:val="Jin0"/>
              <w:framePr w:w="9226" w:h="10301" w:wrap="none" w:hAnchor="page" w:x="1065" w:y="1359"/>
              <w:shd w:val="clear" w:color="auto" w:fill="auto"/>
              <w:jc w:val="center"/>
              <w:rPr>
                <w:sz w:val="19"/>
                <w:szCs w:val="19"/>
              </w:rPr>
            </w:pPr>
            <w:r>
              <w:rPr>
                <w:b/>
                <w:bCs/>
                <w:sz w:val="19"/>
                <w:szCs w:val="19"/>
              </w:rPr>
              <w:t>Status</w:t>
            </w:r>
          </w:p>
        </w:tc>
        <w:tc>
          <w:tcPr>
            <w:tcW w:w="1502" w:type="dxa"/>
            <w:tcBorders>
              <w:top w:val="single" w:sz="4" w:space="0" w:color="auto"/>
              <w:left w:val="single" w:sz="4" w:space="0" w:color="auto"/>
            </w:tcBorders>
            <w:shd w:val="clear" w:color="auto" w:fill="FFFFFF"/>
            <w:vAlign w:val="center"/>
          </w:tcPr>
          <w:p w:rsidR="00121986" w:rsidRDefault="00045870">
            <w:pPr>
              <w:pStyle w:val="Jin0"/>
              <w:framePr w:w="9226" w:h="10301" w:wrap="none" w:hAnchor="page" w:x="1065" w:y="1359"/>
              <w:shd w:val="clear" w:color="auto" w:fill="auto"/>
              <w:jc w:val="center"/>
              <w:rPr>
                <w:sz w:val="19"/>
                <w:szCs w:val="19"/>
              </w:rPr>
            </w:pPr>
            <w:r>
              <w:rPr>
                <w:b/>
                <w:bCs/>
                <w:sz w:val="19"/>
                <w:szCs w:val="19"/>
              </w:rPr>
              <w:t>Druh technického parametru</w:t>
            </w:r>
          </w:p>
        </w:tc>
        <w:tc>
          <w:tcPr>
            <w:tcW w:w="1378" w:type="dxa"/>
            <w:tcBorders>
              <w:top w:val="single" w:sz="4" w:space="0" w:color="auto"/>
              <w:left w:val="single" w:sz="4" w:space="0" w:color="auto"/>
            </w:tcBorders>
            <w:shd w:val="clear" w:color="auto" w:fill="FFFFFF"/>
            <w:vAlign w:val="bottom"/>
          </w:tcPr>
          <w:p w:rsidR="00121986" w:rsidRDefault="00045870">
            <w:pPr>
              <w:pStyle w:val="Jin0"/>
              <w:framePr w:w="9226" w:h="10301" w:wrap="none" w:hAnchor="page" w:x="1065" w:y="1359"/>
              <w:shd w:val="clear" w:color="auto" w:fill="auto"/>
              <w:jc w:val="center"/>
              <w:rPr>
                <w:sz w:val="19"/>
                <w:szCs w:val="19"/>
              </w:rPr>
            </w:pPr>
            <w:r>
              <w:rPr>
                <w:b/>
                <w:bCs/>
                <w:sz w:val="19"/>
                <w:szCs w:val="19"/>
              </w:rPr>
              <w:t>Reálná hodnota (vyplní účastník)</w:t>
            </w:r>
          </w:p>
        </w:tc>
        <w:tc>
          <w:tcPr>
            <w:tcW w:w="1114" w:type="dxa"/>
            <w:tcBorders>
              <w:top w:val="single" w:sz="4" w:space="0" w:color="auto"/>
              <w:left w:val="single" w:sz="4" w:space="0" w:color="auto"/>
              <w:right w:val="single" w:sz="4" w:space="0" w:color="auto"/>
            </w:tcBorders>
            <w:shd w:val="clear" w:color="auto" w:fill="FFFFFF"/>
            <w:vAlign w:val="bottom"/>
          </w:tcPr>
          <w:p w:rsidR="00121986" w:rsidRDefault="00045870">
            <w:pPr>
              <w:pStyle w:val="Jin0"/>
              <w:framePr w:w="9226" w:h="10301" w:wrap="none" w:hAnchor="page" w:x="1065" w:y="1359"/>
              <w:shd w:val="clear" w:color="auto" w:fill="auto"/>
              <w:jc w:val="center"/>
              <w:rPr>
                <w:sz w:val="19"/>
                <w:szCs w:val="19"/>
              </w:rPr>
            </w:pPr>
            <w:r>
              <w:rPr>
                <w:b/>
                <w:bCs/>
                <w:sz w:val="19"/>
                <w:szCs w:val="19"/>
              </w:rPr>
              <w:t>kde uvedeno v nabídce (strana v nabídce)</w:t>
            </w:r>
          </w:p>
        </w:tc>
      </w:tr>
      <w:tr w:rsidR="00121986">
        <w:tblPrEx>
          <w:tblCellMar>
            <w:top w:w="0" w:type="dxa"/>
            <w:bottom w:w="0" w:type="dxa"/>
          </w:tblCellMar>
        </w:tblPrEx>
        <w:trPr>
          <w:trHeight w:hRule="exact" w:val="312"/>
        </w:trPr>
        <w:tc>
          <w:tcPr>
            <w:tcW w:w="9226" w:type="dxa"/>
            <w:gridSpan w:val="6"/>
            <w:tcBorders>
              <w:top w:val="single" w:sz="4" w:space="0" w:color="auto"/>
              <w:left w:val="single" w:sz="4" w:space="0" w:color="auto"/>
              <w:right w:val="single" w:sz="4" w:space="0" w:color="auto"/>
            </w:tcBorders>
            <w:shd w:val="clear" w:color="auto" w:fill="FFFFFF"/>
            <w:vAlign w:val="bottom"/>
          </w:tcPr>
          <w:p w:rsidR="00121986" w:rsidRDefault="00045870">
            <w:pPr>
              <w:pStyle w:val="Jin0"/>
              <w:framePr w:w="9226" w:h="10301" w:wrap="none" w:hAnchor="page" w:x="1065" w:y="1359"/>
              <w:shd w:val="clear" w:color="auto" w:fill="auto"/>
              <w:jc w:val="center"/>
              <w:rPr>
                <w:sz w:val="19"/>
                <w:szCs w:val="19"/>
              </w:rPr>
            </w:pPr>
            <w:proofErr w:type="spellStart"/>
            <w:r>
              <w:rPr>
                <w:b/>
                <w:bCs/>
                <w:sz w:val="19"/>
                <w:szCs w:val="19"/>
              </w:rPr>
              <w:t>Elektroforetickv</w:t>
            </w:r>
            <w:proofErr w:type="spellEnd"/>
            <w:r>
              <w:rPr>
                <w:b/>
                <w:bCs/>
                <w:sz w:val="19"/>
                <w:szCs w:val="19"/>
              </w:rPr>
              <w:t xml:space="preserve"> analyzátor</w:t>
            </w:r>
          </w:p>
        </w:tc>
      </w:tr>
      <w:tr w:rsidR="00121986">
        <w:tblPrEx>
          <w:tblCellMar>
            <w:top w:w="0" w:type="dxa"/>
            <w:bottom w:w="0" w:type="dxa"/>
          </w:tblCellMar>
        </w:tblPrEx>
        <w:trPr>
          <w:trHeight w:hRule="exact" w:val="710"/>
        </w:trPr>
        <w:tc>
          <w:tcPr>
            <w:tcW w:w="562" w:type="dxa"/>
            <w:tcBorders>
              <w:top w:val="single" w:sz="4" w:space="0" w:color="auto"/>
              <w:left w:val="single" w:sz="4" w:space="0" w:color="auto"/>
            </w:tcBorders>
            <w:shd w:val="clear" w:color="auto" w:fill="FFFFFF"/>
            <w:vAlign w:val="center"/>
          </w:tcPr>
          <w:p w:rsidR="00121986" w:rsidRDefault="00045870">
            <w:pPr>
              <w:pStyle w:val="Jin0"/>
              <w:framePr w:w="9226" w:h="10301" w:wrap="none" w:hAnchor="page" w:x="1065" w:y="1359"/>
              <w:shd w:val="clear" w:color="auto" w:fill="auto"/>
              <w:ind w:firstLine="180"/>
              <w:jc w:val="both"/>
              <w:rPr>
                <w:sz w:val="19"/>
                <w:szCs w:val="19"/>
              </w:rPr>
            </w:pPr>
            <w:r>
              <w:rPr>
                <w:sz w:val="19"/>
                <w:szCs w:val="19"/>
              </w:rPr>
              <w:t>1.</w:t>
            </w:r>
          </w:p>
        </w:tc>
        <w:tc>
          <w:tcPr>
            <w:tcW w:w="3432" w:type="dxa"/>
            <w:tcBorders>
              <w:top w:val="single" w:sz="4" w:space="0" w:color="auto"/>
              <w:left w:val="single" w:sz="4" w:space="0" w:color="auto"/>
            </w:tcBorders>
            <w:shd w:val="clear" w:color="auto" w:fill="FFFFFF"/>
            <w:vAlign w:val="bottom"/>
          </w:tcPr>
          <w:p w:rsidR="00121986" w:rsidRDefault="00045870">
            <w:pPr>
              <w:pStyle w:val="Jin0"/>
              <w:framePr w:w="9226" w:h="10301" w:wrap="none" w:hAnchor="page" w:x="1065" w:y="1359"/>
              <w:shd w:val="clear" w:color="auto" w:fill="auto"/>
              <w:rPr>
                <w:sz w:val="19"/>
                <w:szCs w:val="19"/>
              </w:rPr>
            </w:pPr>
            <w:proofErr w:type="spellStart"/>
            <w:r>
              <w:rPr>
                <w:b/>
                <w:bCs/>
                <w:sz w:val="19"/>
                <w:szCs w:val="19"/>
              </w:rPr>
              <w:t>lks</w:t>
            </w:r>
            <w:proofErr w:type="spellEnd"/>
            <w:r>
              <w:rPr>
                <w:b/>
                <w:bCs/>
                <w:sz w:val="19"/>
                <w:szCs w:val="19"/>
              </w:rPr>
              <w:t xml:space="preserve"> nový minimálně poloautomatický elektroforetický analyzátor, nerepasovaný</w:t>
            </w:r>
          </w:p>
        </w:tc>
        <w:tc>
          <w:tcPr>
            <w:tcW w:w="1238" w:type="dxa"/>
            <w:tcBorders>
              <w:top w:val="single" w:sz="4" w:space="0" w:color="auto"/>
              <w:left w:val="single" w:sz="4" w:space="0" w:color="auto"/>
            </w:tcBorders>
            <w:shd w:val="clear" w:color="auto" w:fill="FFFFFF"/>
            <w:vAlign w:val="center"/>
          </w:tcPr>
          <w:p w:rsidR="00121986" w:rsidRDefault="00045870">
            <w:pPr>
              <w:pStyle w:val="Jin0"/>
              <w:framePr w:w="9226" w:h="10301" w:wrap="none" w:hAnchor="page" w:x="1065" w:y="1359"/>
              <w:shd w:val="clear" w:color="auto" w:fill="auto"/>
              <w:jc w:val="center"/>
              <w:rPr>
                <w:sz w:val="19"/>
                <w:szCs w:val="19"/>
              </w:rPr>
            </w:pPr>
            <w:r>
              <w:rPr>
                <w:sz w:val="19"/>
                <w:szCs w:val="19"/>
              </w:rPr>
              <w:t>požadováno</w:t>
            </w:r>
          </w:p>
        </w:tc>
        <w:tc>
          <w:tcPr>
            <w:tcW w:w="1502" w:type="dxa"/>
            <w:tcBorders>
              <w:top w:val="single" w:sz="4" w:space="0" w:color="auto"/>
              <w:left w:val="single" w:sz="4" w:space="0" w:color="auto"/>
            </w:tcBorders>
            <w:shd w:val="clear" w:color="auto" w:fill="FFFFFF"/>
            <w:vAlign w:val="bottom"/>
          </w:tcPr>
          <w:p w:rsidR="00121986" w:rsidRDefault="00045870">
            <w:pPr>
              <w:pStyle w:val="Jin0"/>
              <w:framePr w:w="9226" w:h="10301" w:wrap="none" w:hAnchor="page" w:x="1065" w:y="1359"/>
              <w:shd w:val="clear" w:color="auto" w:fill="auto"/>
              <w:jc w:val="center"/>
              <w:rPr>
                <w:sz w:val="19"/>
                <w:szCs w:val="19"/>
              </w:rPr>
            </w:pPr>
            <w:r>
              <w:rPr>
                <w:b/>
                <w:bCs/>
                <w:sz w:val="19"/>
                <w:szCs w:val="19"/>
              </w:rPr>
              <w:t xml:space="preserve">absolutní, </w:t>
            </w:r>
            <w:r>
              <w:rPr>
                <w:sz w:val="19"/>
                <w:szCs w:val="19"/>
              </w:rPr>
              <w:t>dále nehodnocený parametr</w:t>
            </w:r>
          </w:p>
        </w:tc>
        <w:tc>
          <w:tcPr>
            <w:tcW w:w="1378" w:type="dxa"/>
            <w:tcBorders>
              <w:top w:val="single" w:sz="4" w:space="0" w:color="auto"/>
              <w:left w:val="single" w:sz="4" w:space="0" w:color="auto"/>
            </w:tcBorders>
            <w:shd w:val="clear" w:color="auto" w:fill="FFFFFF"/>
            <w:vAlign w:val="center"/>
          </w:tcPr>
          <w:p w:rsidR="00121986" w:rsidRDefault="00045870">
            <w:pPr>
              <w:pStyle w:val="Jin0"/>
              <w:framePr w:w="9226" w:h="10301" w:wrap="none" w:hAnchor="page" w:x="1065" w:y="1359"/>
              <w:shd w:val="clear" w:color="auto" w:fill="auto"/>
              <w:jc w:val="center"/>
              <w:rPr>
                <w:sz w:val="19"/>
                <w:szCs w:val="19"/>
              </w:rPr>
            </w:pPr>
            <w:proofErr w:type="spellStart"/>
            <w:proofErr w:type="gramStart"/>
            <w:r>
              <w:rPr>
                <w:b/>
                <w:bCs/>
                <w:sz w:val="19"/>
                <w:szCs w:val="19"/>
              </w:rPr>
              <w:t>Ano,rok</w:t>
            </w:r>
            <w:proofErr w:type="spellEnd"/>
            <w:proofErr w:type="gramEnd"/>
            <w:r>
              <w:rPr>
                <w:b/>
                <w:bCs/>
                <w:sz w:val="19"/>
                <w:szCs w:val="19"/>
              </w:rPr>
              <w:t xml:space="preserve"> výroby 2018</w:t>
            </w:r>
          </w:p>
        </w:tc>
        <w:tc>
          <w:tcPr>
            <w:tcW w:w="1114" w:type="dxa"/>
            <w:tcBorders>
              <w:top w:val="single" w:sz="4" w:space="0" w:color="auto"/>
              <w:left w:val="single" w:sz="4" w:space="0" w:color="auto"/>
              <w:right w:val="single" w:sz="4" w:space="0" w:color="auto"/>
            </w:tcBorders>
            <w:shd w:val="clear" w:color="auto" w:fill="FFFFFF"/>
            <w:vAlign w:val="center"/>
          </w:tcPr>
          <w:p w:rsidR="00121986" w:rsidRDefault="00045870">
            <w:pPr>
              <w:pStyle w:val="Jin0"/>
              <w:framePr w:w="9226" w:h="10301" w:wrap="none" w:hAnchor="page" w:x="1065" w:y="1359"/>
              <w:shd w:val="clear" w:color="auto" w:fill="auto"/>
              <w:jc w:val="center"/>
              <w:rPr>
                <w:sz w:val="19"/>
                <w:szCs w:val="19"/>
              </w:rPr>
            </w:pPr>
            <w:r>
              <w:rPr>
                <w:b/>
                <w:bCs/>
                <w:sz w:val="19"/>
                <w:szCs w:val="19"/>
              </w:rPr>
              <w:t>Příloha č.</w:t>
            </w:r>
          </w:p>
          <w:p w:rsidR="00121986" w:rsidRDefault="00045870">
            <w:pPr>
              <w:pStyle w:val="Jin0"/>
              <w:framePr w:w="9226" w:h="10301" w:wrap="none" w:hAnchor="page" w:x="1065" w:y="1359"/>
              <w:shd w:val="clear" w:color="auto" w:fill="auto"/>
              <w:ind w:firstLine="480"/>
              <w:jc w:val="both"/>
              <w:rPr>
                <w:sz w:val="19"/>
                <w:szCs w:val="19"/>
              </w:rPr>
            </w:pPr>
            <w:r>
              <w:rPr>
                <w:b/>
                <w:bCs/>
                <w:sz w:val="19"/>
                <w:szCs w:val="19"/>
              </w:rPr>
              <w:t>1</w:t>
            </w:r>
          </w:p>
        </w:tc>
      </w:tr>
      <w:tr w:rsidR="00121986">
        <w:tblPrEx>
          <w:tblCellMar>
            <w:top w:w="0" w:type="dxa"/>
            <w:bottom w:w="0" w:type="dxa"/>
          </w:tblCellMar>
        </w:tblPrEx>
        <w:trPr>
          <w:trHeight w:hRule="exact" w:val="763"/>
        </w:trPr>
        <w:tc>
          <w:tcPr>
            <w:tcW w:w="562" w:type="dxa"/>
            <w:tcBorders>
              <w:top w:val="single" w:sz="4" w:space="0" w:color="auto"/>
              <w:left w:val="single" w:sz="4" w:space="0" w:color="auto"/>
            </w:tcBorders>
            <w:shd w:val="clear" w:color="auto" w:fill="FFFFFF"/>
            <w:vAlign w:val="center"/>
          </w:tcPr>
          <w:p w:rsidR="00121986" w:rsidRDefault="00045870">
            <w:pPr>
              <w:pStyle w:val="Jin0"/>
              <w:framePr w:w="9226" w:h="10301" w:wrap="none" w:hAnchor="page" w:x="1065" w:y="1359"/>
              <w:shd w:val="clear" w:color="auto" w:fill="auto"/>
              <w:ind w:firstLine="180"/>
              <w:jc w:val="both"/>
              <w:rPr>
                <w:sz w:val="19"/>
                <w:szCs w:val="19"/>
              </w:rPr>
            </w:pPr>
            <w:r>
              <w:rPr>
                <w:sz w:val="19"/>
                <w:szCs w:val="19"/>
              </w:rPr>
              <w:t>2.</w:t>
            </w:r>
          </w:p>
        </w:tc>
        <w:tc>
          <w:tcPr>
            <w:tcW w:w="3432" w:type="dxa"/>
            <w:tcBorders>
              <w:top w:val="single" w:sz="4" w:space="0" w:color="auto"/>
              <w:left w:val="single" w:sz="4" w:space="0" w:color="auto"/>
            </w:tcBorders>
            <w:shd w:val="clear" w:color="auto" w:fill="FFFFFF"/>
            <w:vAlign w:val="bottom"/>
          </w:tcPr>
          <w:p w:rsidR="00121986" w:rsidRDefault="00045870">
            <w:pPr>
              <w:pStyle w:val="Jin0"/>
              <w:framePr w:w="9226" w:h="10301" w:wrap="none" w:hAnchor="page" w:x="1065" w:y="1359"/>
              <w:shd w:val="clear" w:color="auto" w:fill="auto"/>
              <w:rPr>
                <w:sz w:val="19"/>
                <w:szCs w:val="19"/>
              </w:rPr>
            </w:pPr>
            <w:r>
              <w:rPr>
                <w:b/>
                <w:bCs/>
                <w:sz w:val="19"/>
                <w:szCs w:val="19"/>
              </w:rPr>
              <w:t xml:space="preserve">Provedení min. elektroforézy proteinů v séru a moči, dále </w:t>
            </w:r>
            <w:proofErr w:type="spellStart"/>
            <w:r>
              <w:rPr>
                <w:b/>
                <w:bCs/>
                <w:sz w:val="19"/>
                <w:szCs w:val="19"/>
              </w:rPr>
              <w:t>imunofixace</w:t>
            </w:r>
            <w:proofErr w:type="spellEnd"/>
            <w:r>
              <w:rPr>
                <w:b/>
                <w:bCs/>
                <w:sz w:val="19"/>
                <w:szCs w:val="19"/>
              </w:rPr>
              <w:t xml:space="preserve"> v séru a moči</w:t>
            </w:r>
          </w:p>
        </w:tc>
        <w:tc>
          <w:tcPr>
            <w:tcW w:w="1238" w:type="dxa"/>
            <w:tcBorders>
              <w:top w:val="single" w:sz="4" w:space="0" w:color="auto"/>
              <w:left w:val="single" w:sz="4" w:space="0" w:color="auto"/>
            </w:tcBorders>
            <w:shd w:val="clear" w:color="auto" w:fill="FFFFFF"/>
            <w:vAlign w:val="center"/>
          </w:tcPr>
          <w:p w:rsidR="00121986" w:rsidRDefault="00045870">
            <w:pPr>
              <w:pStyle w:val="Jin0"/>
              <w:framePr w:w="9226" w:h="10301" w:wrap="none" w:hAnchor="page" w:x="1065" w:y="1359"/>
              <w:shd w:val="clear" w:color="auto" w:fill="auto"/>
              <w:jc w:val="both"/>
              <w:rPr>
                <w:sz w:val="19"/>
                <w:szCs w:val="19"/>
              </w:rPr>
            </w:pPr>
            <w:r>
              <w:rPr>
                <w:sz w:val="19"/>
                <w:szCs w:val="19"/>
              </w:rPr>
              <w:t>požadováno</w:t>
            </w:r>
          </w:p>
        </w:tc>
        <w:tc>
          <w:tcPr>
            <w:tcW w:w="1502" w:type="dxa"/>
            <w:tcBorders>
              <w:top w:val="single" w:sz="4" w:space="0" w:color="auto"/>
              <w:left w:val="single" w:sz="4" w:space="0" w:color="auto"/>
            </w:tcBorders>
            <w:shd w:val="clear" w:color="auto" w:fill="FFFFFF"/>
            <w:vAlign w:val="bottom"/>
          </w:tcPr>
          <w:p w:rsidR="00121986" w:rsidRDefault="00045870">
            <w:pPr>
              <w:pStyle w:val="Jin0"/>
              <w:framePr w:w="9226" w:h="10301" w:wrap="none" w:hAnchor="page" w:x="1065" w:y="1359"/>
              <w:shd w:val="clear" w:color="auto" w:fill="auto"/>
              <w:jc w:val="center"/>
              <w:rPr>
                <w:sz w:val="19"/>
                <w:szCs w:val="19"/>
              </w:rPr>
            </w:pPr>
            <w:r>
              <w:rPr>
                <w:b/>
                <w:bCs/>
                <w:sz w:val="19"/>
                <w:szCs w:val="19"/>
              </w:rPr>
              <w:t xml:space="preserve">absolutní, </w:t>
            </w:r>
            <w:r>
              <w:rPr>
                <w:sz w:val="19"/>
                <w:szCs w:val="19"/>
              </w:rPr>
              <w:t>dále nehodnocený parametr</w:t>
            </w:r>
          </w:p>
        </w:tc>
        <w:tc>
          <w:tcPr>
            <w:tcW w:w="1378" w:type="dxa"/>
            <w:tcBorders>
              <w:top w:val="single" w:sz="4" w:space="0" w:color="auto"/>
              <w:left w:val="single" w:sz="4" w:space="0" w:color="auto"/>
            </w:tcBorders>
            <w:shd w:val="clear" w:color="auto" w:fill="FFFFFF"/>
            <w:vAlign w:val="center"/>
          </w:tcPr>
          <w:p w:rsidR="00121986" w:rsidRDefault="00045870">
            <w:pPr>
              <w:pStyle w:val="Jin0"/>
              <w:framePr w:w="9226" w:h="10301" w:wrap="none" w:hAnchor="page" w:x="1065" w:y="1359"/>
              <w:shd w:val="clear" w:color="auto" w:fill="auto"/>
              <w:ind w:firstLine="520"/>
              <w:jc w:val="both"/>
              <w:rPr>
                <w:sz w:val="19"/>
                <w:szCs w:val="19"/>
              </w:rPr>
            </w:pPr>
            <w:r>
              <w:rPr>
                <w:b/>
                <w:bCs/>
                <w:sz w:val="19"/>
                <w:szCs w:val="19"/>
              </w:rPr>
              <w:t>ano</w:t>
            </w:r>
          </w:p>
        </w:tc>
        <w:tc>
          <w:tcPr>
            <w:tcW w:w="1114" w:type="dxa"/>
            <w:tcBorders>
              <w:top w:val="single" w:sz="4" w:space="0" w:color="auto"/>
              <w:left w:val="single" w:sz="4" w:space="0" w:color="auto"/>
              <w:right w:val="single" w:sz="4" w:space="0" w:color="auto"/>
            </w:tcBorders>
            <w:shd w:val="clear" w:color="auto" w:fill="FFFFFF"/>
            <w:vAlign w:val="center"/>
          </w:tcPr>
          <w:p w:rsidR="00121986" w:rsidRDefault="00045870">
            <w:pPr>
              <w:pStyle w:val="Jin0"/>
              <w:framePr w:w="9226" w:h="10301" w:wrap="none" w:hAnchor="page" w:x="1065" w:y="1359"/>
              <w:shd w:val="clear" w:color="auto" w:fill="auto"/>
              <w:jc w:val="center"/>
              <w:rPr>
                <w:sz w:val="19"/>
                <w:szCs w:val="19"/>
              </w:rPr>
            </w:pPr>
            <w:r>
              <w:rPr>
                <w:b/>
                <w:bCs/>
                <w:sz w:val="19"/>
                <w:szCs w:val="19"/>
              </w:rPr>
              <w:t>Příloha č.</w:t>
            </w:r>
          </w:p>
          <w:p w:rsidR="00121986" w:rsidRDefault="00045870">
            <w:pPr>
              <w:pStyle w:val="Jin0"/>
              <w:framePr w:w="9226" w:h="10301" w:wrap="none" w:hAnchor="page" w:x="1065" w:y="1359"/>
              <w:shd w:val="clear" w:color="auto" w:fill="auto"/>
              <w:ind w:firstLine="480"/>
              <w:jc w:val="both"/>
              <w:rPr>
                <w:sz w:val="19"/>
                <w:szCs w:val="19"/>
              </w:rPr>
            </w:pPr>
            <w:r>
              <w:rPr>
                <w:b/>
                <w:bCs/>
                <w:sz w:val="19"/>
                <w:szCs w:val="19"/>
              </w:rPr>
              <w:t>1</w:t>
            </w:r>
          </w:p>
        </w:tc>
      </w:tr>
      <w:tr w:rsidR="00121986">
        <w:tblPrEx>
          <w:tblCellMar>
            <w:top w:w="0" w:type="dxa"/>
            <w:bottom w:w="0" w:type="dxa"/>
          </w:tblCellMar>
        </w:tblPrEx>
        <w:trPr>
          <w:trHeight w:hRule="exact" w:val="677"/>
        </w:trPr>
        <w:tc>
          <w:tcPr>
            <w:tcW w:w="562" w:type="dxa"/>
            <w:tcBorders>
              <w:top w:val="single" w:sz="4" w:space="0" w:color="auto"/>
              <w:left w:val="single" w:sz="4" w:space="0" w:color="auto"/>
            </w:tcBorders>
            <w:shd w:val="clear" w:color="auto" w:fill="FFFFFF"/>
            <w:vAlign w:val="center"/>
          </w:tcPr>
          <w:p w:rsidR="00121986" w:rsidRDefault="00045870">
            <w:pPr>
              <w:pStyle w:val="Jin0"/>
              <w:framePr w:w="9226" w:h="10301" w:wrap="none" w:hAnchor="page" w:x="1065" w:y="1359"/>
              <w:shd w:val="clear" w:color="auto" w:fill="auto"/>
              <w:ind w:firstLine="180"/>
              <w:jc w:val="both"/>
              <w:rPr>
                <w:sz w:val="19"/>
                <w:szCs w:val="19"/>
              </w:rPr>
            </w:pPr>
            <w:r>
              <w:rPr>
                <w:sz w:val="19"/>
                <w:szCs w:val="19"/>
              </w:rPr>
              <w:t>3.</w:t>
            </w:r>
          </w:p>
        </w:tc>
        <w:tc>
          <w:tcPr>
            <w:tcW w:w="3432" w:type="dxa"/>
            <w:tcBorders>
              <w:top w:val="single" w:sz="4" w:space="0" w:color="auto"/>
              <w:left w:val="single" w:sz="4" w:space="0" w:color="auto"/>
            </w:tcBorders>
            <w:shd w:val="clear" w:color="auto" w:fill="FFFFFF"/>
            <w:vAlign w:val="center"/>
          </w:tcPr>
          <w:p w:rsidR="00121986" w:rsidRDefault="00045870">
            <w:pPr>
              <w:pStyle w:val="Jin0"/>
              <w:framePr w:w="9226" w:h="10301" w:wrap="none" w:hAnchor="page" w:x="1065" w:y="1359"/>
              <w:shd w:val="clear" w:color="auto" w:fill="auto"/>
              <w:rPr>
                <w:sz w:val="19"/>
                <w:szCs w:val="19"/>
              </w:rPr>
            </w:pPr>
            <w:r>
              <w:rPr>
                <w:b/>
                <w:bCs/>
                <w:sz w:val="19"/>
                <w:szCs w:val="19"/>
              </w:rPr>
              <w:t xml:space="preserve">Použití </w:t>
            </w:r>
            <w:proofErr w:type="spellStart"/>
            <w:r>
              <w:rPr>
                <w:b/>
                <w:bCs/>
                <w:sz w:val="19"/>
                <w:szCs w:val="19"/>
              </w:rPr>
              <w:t>agarózových</w:t>
            </w:r>
            <w:proofErr w:type="spellEnd"/>
            <w:r>
              <w:rPr>
                <w:b/>
                <w:bCs/>
                <w:sz w:val="19"/>
                <w:szCs w:val="19"/>
              </w:rPr>
              <w:t xml:space="preserve"> gelů</w:t>
            </w:r>
          </w:p>
        </w:tc>
        <w:tc>
          <w:tcPr>
            <w:tcW w:w="1238" w:type="dxa"/>
            <w:tcBorders>
              <w:top w:val="single" w:sz="4" w:space="0" w:color="auto"/>
              <w:left w:val="single" w:sz="4" w:space="0" w:color="auto"/>
            </w:tcBorders>
            <w:shd w:val="clear" w:color="auto" w:fill="FFFFFF"/>
            <w:vAlign w:val="center"/>
          </w:tcPr>
          <w:p w:rsidR="00121986" w:rsidRDefault="00045870">
            <w:pPr>
              <w:pStyle w:val="Jin0"/>
              <w:framePr w:w="9226" w:h="10301" w:wrap="none" w:hAnchor="page" w:x="1065" w:y="1359"/>
              <w:shd w:val="clear" w:color="auto" w:fill="auto"/>
              <w:jc w:val="center"/>
              <w:rPr>
                <w:sz w:val="19"/>
                <w:szCs w:val="19"/>
              </w:rPr>
            </w:pPr>
            <w:r>
              <w:rPr>
                <w:sz w:val="19"/>
                <w:szCs w:val="19"/>
              </w:rPr>
              <w:t>požadováno</w:t>
            </w:r>
          </w:p>
        </w:tc>
        <w:tc>
          <w:tcPr>
            <w:tcW w:w="1502" w:type="dxa"/>
            <w:tcBorders>
              <w:top w:val="single" w:sz="4" w:space="0" w:color="auto"/>
              <w:left w:val="single" w:sz="4" w:space="0" w:color="auto"/>
            </w:tcBorders>
            <w:shd w:val="clear" w:color="auto" w:fill="FFFFFF"/>
            <w:vAlign w:val="bottom"/>
          </w:tcPr>
          <w:p w:rsidR="00121986" w:rsidRDefault="00045870">
            <w:pPr>
              <w:pStyle w:val="Jin0"/>
              <w:framePr w:w="9226" w:h="10301" w:wrap="none" w:hAnchor="page" w:x="1065" w:y="1359"/>
              <w:shd w:val="clear" w:color="auto" w:fill="auto"/>
              <w:jc w:val="center"/>
              <w:rPr>
                <w:sz w:val="19"/>
                <w:szCs w:val="19"/>
              </w:rPr>
            </w:pPr>
            <w:r>
              <w:rPr>
                <w:b/>
                <w:bCs/>
                <w:sz w:val="19"/>
                <w:szCs w:val="19"/>
              </w:rPr>
              <w:t xml:space="preserve">absolutní, </w:t>
            </w:r>
            <w:r>
              <w:rPr>
                <w:sz w:val="19"/>
                <w:szCs w:val="19"/>
              </w:rPr>
              <w:t>dále nehodnocený parametr</w:t>
            </w:r>
          </w:p>
        </w:tc>
        <w:tc>
          <w:tcPr>
            <w:tcW w:w="1378" w:type="dxa"/>
            <w:tcBorders>
              <w:top w:val="single" w:sz="4" w:space="0" w:color="auto"/>
              <w:left w:val="single" w:sz="4" w:space="0" w:color="auto"/>
            </w:tcBorders>
            <w:shd w:val="clear" w:color="auto" w:fill="FFFFFF"/>
            <w:vAlign w:val="center"/>
          </w:tcPr>
          <w:p w:rsidR="00121986" w:rsidRDefault="00045870">
            <w:pPr>
              <w:pStyle w:val="Jin0"/>
              <w:framePr w:w="9226" w:h="10301" w:wrap="none" w:hAnchor="page" w:x="1065" w:y="1359"/>
              <w:shd w:val="clear" w:color="auto" w:fill="auto"/>
              <w:ind w:firstLine="520"/>
              <w:jc w:val="both"/>
              <w:rPr>
                <w:sz w:val="19"/>
                <w:szCs w:val="19"/>
              </w:rPr>
            </w:pPr>
            <w:r>
              <w:rPr>
                <w:b/>
                <w:bCs/>
                <w:sz w:val="19"/>
                <w:szCs w:val="19"/>
              </w:rPr>
              <w:t>ano</w:t>
            </w:r>
          </w:p>
        </w:tc>
        <w:tc>
          <w:tcPr>
            <w:tcW w:w="1114" w:type="dxa"/>
            <w:tcBorders>
              <w:top w:val="single" w:sz="4" w:space="0" w:color="auto"/>
              <w:left w:val="single" w:sz="4" w:space="0" w:color="auto"/>
              <w:right w:val="single" w:sz="4" w:space="0" w:color="auto"/>
            </w:tcBorders>
            <w:shd w:val="clear" w:color="auto" w:fill="FFFFFF"/>
            <w:vAlign w:val="center"/>
          </w:tcPr>
          <w:p w:rsidR="00121986" w:rsidRDefault="00045870">
            <w:pPr>
              <w:pStyle w:val="Jin0"/>
              <w:framePr w:w="9226" w:h="10301" w:wrap="none" w:hAnchor="page" w:x="1065" w:y="1359"/>
              <w:shd w:val="clear" w:color="auto" w:fill="auto"/>
              <w:jc w:val="center"/>
              <w:rPr>
                <w:sz w:val="19"/>
                <w:szCs w:val="19"/>
              </w:rPr>
            </w:pPr>
            <w:r>
              <w:rPr>
                <w:b/>
                <w:bCs/>
                <w:sz w:val="19"/>
                <w:szCs w:val="19"/>
              </w:rPr>
              <w:t>Příloha č.</w:t>
            </w:r>
          </w:p>
          <w:p w:rsidR="00121986" w:rsidRDefault="00045870">
            <w:pPr>
              <w:pStyle w:val="Jin0"/>
              <w:framePr w:w="9226" w:h="10301" w:wrap="none" w:hAnchor="page" w:x="1065" w:y="1359"/>
              <w:shd w:val="clear" w:color="auto" w:fill="auto"/>
              <w:ind w:firstLine="480"/>
              <w:jc w:val="both"/>
              <w:rPr>
                <w:sz w:val="19"/>
                <w:szCs w:val="19"/>
              </w:rPr>
            </w:pPr>
            <w:r>
              <w:rPr>
                <w:b/>
                <w:bCs/>
                <w:sz w:val="19"/>
                <w:szCs w:val="19"/>
              </w:rPr>
              <w:t>1</w:t>
            </w:r>
          </w:p>
        </w:tc>
      </w:tr>
      <w:tr w:rsidR="00121986">
        <w:tblPrEx>
          <w:tblCellMar>
            <w:top w:w="0" w:type="dxa"/>
            <w:bottom w:w="0" w:type="dxa"/>
          </w:tblCellMar>
        </w:tblPrEx>
        <w:trPr>
          <w:trHeight w:hRule="exact" w:val="677"/>
        </w:trPr>
        <w:tc>
          <w:tcPr>
            <w:tcW w:w="562" w:type="dxa"/>
            <w:tcBorders>
              <w:top w:val="single" w:sz="4" w:space="0" w:color="auto"/>
              <w:left w:val="single" w:sz="4" w:space="0" w:color="auto"/>
            </w:tcBorders>
            <w:shd w:val="clear" w:color="auto" w:fill="FFFFFF"/>
            <w:vAlign w:val="center"/>
          </w:tcPr>
          <w:p w:rsidR="00121986" w:rsidRDefault="00045870">
            <w:pPr>
              <w:pStyle w:val="Jin0"/>
              <w:framePr w:w="9226" w:h="10301" w:wrap="none" w:hAnchor="page" w:x="1065" w:y="1359"/>
              <w:shd w:val="clear" w:color="auto" w:fill="auto"/>
              <w:ind w:firstLine="180"/>
              <w:jc w:val="both"/>
              <w:rPr>
                <w:sz w:val="19"/>
                <w:szCs w:val="19"/>
              </w:rPr>
            </w:pPr>
            <w:r>
              <w:rPr>
                <w:sz w:val="19"/>
                <w:szCs w:val="19"/>
              </w:rPr>
              <w:t>4.</w:t>
            </w:r>
          </w:p>
        </w:tc>
        <w:tc>
          <w:tcPr>
            <w:tcW w:w="3432" w:type="dxa"/>
            <w:tcBorders>
              <w:top w:val="single" w:sz="4" w:space="0" w:color="auto"/>
              <w:left w:val="single" w:sz="4" w:space="0" w:color="auto"/>
            </w:tcBorders>
            <w:shd w:val="clear" w:color="auto" w:fill="FFFFFF"/>
            <w:vAlign w:val="bottom"/>
          </w:tcPr>
          <w:p w:rsidR="00121986" w:rsidRDefault="00045870">
            <w:pPr>
              <w:pStyle w:val="Jin0"/>
              <w:framePr w:w="9226" w:h="10301" w:wrap="none" w:hAnchor="page" w:x="1065" w:y="1359"/>
              <w:shd w:val="clear" w:color="auto" w:fill="auto"/>
              <w:rPr>
                <w:sz w:val="19"/>
                <w:szCs w:val="19"/>
              </w:rPr>
            </w:pPr>
            <w:r>
              <w:rPr>
                <w:b/>
                <w:bCs/>
                <w:sz w:val="19"/>
                <w:szCs w:val="19"/>
              </w:rPr>
              <w:t xml:space="preserve">Gel pro elektroforézu sérových proteinu na min. 30 vzorků, pro </w:t>
            </w:r>
            <w:proofErr w:type="spellStart"/>
            <w:r>
              <w:rPr>
                <w:b/>
                <w:bCs/>
                <w:sz w:val="19"/>
                <w:szCs w:val="19"/>
              </w:rPr>
              <w:t>imunofixaci</w:t>
            </w:r>
            <w:proofErr w:type="spellEnd"/>
            <w:r>
              <w:rPr>
                <w:b/>
                <w:bCs/>
                <w:sz w:val="19"/>
                <w:szCs w:val="19"/>
              </w:rPr>
              <w:t xml:space="preserve"> na min. 4 vzorky</w:t>
            </w:r>
          </w:p>
        </w:tc>
        <w:tc>
          <w:tcPr>
            <w:tcW w:w="1238" w:type="dxa"/>
            <w:tcBorders>
              <w:top w:val="single" w:sz="4" w:space="0" w:color="auto"/>
              <w:left w:val="single" w:sz="4" w:space="0" w:color="auto"/>
            </w:tcBorders>
            <w:shd w:val="clear" w:color="auto" w:fill="FFFFFF"/>
            <w:vAlign w:val="center"/>
          </w:tcPr>
          <w:p w:rsidR="00121986" w:rsidRDefault="00045870">
            <w:pPr>
              <w:pStyle w:val="Jin0"/>
              <w:framePr w:w="9226" w:h="10301" w:wrap="none" w:hAnchor="page" w:x="1065" w:y="1359"/>
              <w:shd w:val="clear" w:color="auto" w:fill="auto"/>
              <w:jc w:val="both"/>
              <w:rPr>
                <w:sz w:val="19"/>
                <w:szCs w:val="19"/>
              </w:rPr>
            </w:pPr>
            <w:r>
              <w:rPr>
                <w:sz w:val="19"/>
                <w:szCs w:val="19"/>
              </w:rPr>
              <w:t>požadováno</w:t>
            </w:r>
          </w:p>
        </w:tc>
        <w:tc>
          <w:tcPr>
            <w:tcW w:w="1502" w:type="dxa"/>
            <w:tcBorders>
              <w:top w:val="single" w:sz="4" w:space="0" w:color="auto"/>
              <w:left w:val="single" w:sz="4" w:space="0" w:color="auto"/>
            </w:tcBorders>
            <w:shd w:val="clear" w:color="auto" w:fill="FFFFFF"/>
            <w:vAlign w:val="bottom"/>
          </w:tcPr>
          <w:p w:rsidR="00121986" w:rsidRDefault="00045870">
            <w:pPr>
              <w:pStyle w:val="Jin0"/>
              <w:framePr w:w="9226" w:h="10301" w:wrap="none" w:hAnchor="page" w:x="1065" w:y="1359"/>
              <w:shd w:val="clear" w:color="auto" w:fill="auto"/>
              <w:jc w:val="center"/>
              <w:rPr>
                <w:sz w:val="19"/>
                <w:szCs w:val="19"/>
              </w:rPr>
            </w:pPr>
            <w:r>
              <w:rPr>
                <w:b/>
                <w:bCs/>
                <w:sz w:val="19"/>
                <w:szCs w:val="19"/>
              </w:rPr>
              <w:t xml:space="preserve">absolutní, </w:t>
            </w:r>
            <w:r>
              <w:rPr>
                <w:sz w:val="19"/>
                <w:szCs w:val="19"/>
              </w:rPr>
              <w:t>dále nehodnocený parametr</w:t>
            </w:r>
          </w:p>
        </w:tc>
        <w:tc>
          <w:tcPr>
            <w:tcW w:w="1378" w:type="dxa"/>
            <w:tcBorders>
              <w:top w:val="single" w:sz="4" w:space="0" w:color="auto"/>
              <w:left w:val="single" w:sz="4" w:space="0" w:color="auto"/>
            </w:tcBorders>
            <w:shd w:val="clear" w:color="auto" w:fill="FFFFFF"/>
            <w:vAlign w:val="center"/>
          </w:tcPr>
          <w:p w:rsidR="00121986" w:rsidRDefault="00045870">
            <w:pPr>
              <w:pStyle w:val="Jin0"/>
              <w:framePr w:w="9226" w:h="10301" w:wrap="none" w:hAnchor="page" w:x="1065" w:y="1359"/>
              <w:shd w:val="clear" w:color="auto" w:fill="auto"/>
              <w:ind w:firstLine="520"/>
              <w:jc w:val="both"/>
              <w:rPr>
                <w:sz w:val="19"/>
                <w:szCs w:val="19"/>
              </w:rPr>
            </w:pPr>
            <w:r>
              <w:rPr>
                <w:b/>
                <w:bCs/>
                <w:sz w:val="19"/>
                <w:szCs w:val="19"/>
              </w:rPr>
              <w:t>ano</w:t>
            </w:r>
          </w:p>
        </w:tc>
        <w:tc>
          <w:tcPr>
            <w:tcW w:w="1114" w:type="dxa"/>
            <w:tcBorders>
              <w:top w:val="single" w:sz="4" w:space="0" w:color="auto"/>
              <w:left w:val="single" w:sz="4" w:space="0" w:color="auto"/>
              <w:right w:val="single" w:sz="4" w:space="0" w:color="auto"/>
            </w:tcBorders>
            <w:shd w:val="clear" w:color="auto" w:fill="FFFFFF"/>
            <w:vAlign w:val="center"/>
          </w:tcPr>
          <w:p w:rsidR="00121986" w:rsidRDefault="00045870">
            <w:pPr>
              <w:pStyle w:val="Jin0"/>
              <w:framePr w:w="9226" w:h="10301" w:wrap="none" w:hAnchor="page" w:x="1065" w:y="1359"/>
              <w:shd w:val="clear" w:color="auto" w:fill="auto"/>
              <w:jc w:val="both"/>
              <w:rPr>
                <w:sz w:val="19"/>
                <w:szCs w:val="19"/>
              </w:rPr>
            </w:pPr>
            <w:r>
              <w:rPr>
                <w:b/>
                <w:bCs/>
                <w:sz w:val="19"/>
                <w:szCs w:val="19"/>
              </w:rPr>
              <w:t>Příloha č.</w:t>
            </w:r>
          </w:p>
          <w:p w:rsidR="00121986" w:rsidRDefault="00045870">
            <w:pPr>
              <w:pStyle w:val="Jin0"/>
              <w:framePr w:w="9226" w:h="10301" w:wrap="none" w:hAnchor="page" w:x="1065" w:y="1359"/>
              <w:shd w:val="clear" w:color="auto" w:fill="auto"/>
              <w:ind w:firstLine="480"/>
              <w:jc w:val="both"/>
              <w:rPr>
                <w:sz w:val="19"/>
                <w:szCs w:val="19"/>
              </w:rPr>
            </w:pPr>
            <w:r>
              <w:rPr>
                <w:b/>
                <w:bCs/>
                <w:sz w:val="19"/>
                <w:szCs w:val="19"/>
              </w:rPr>
              <w:t>1</w:t>
            </w:r>
          </w:p>
        </w:tc>
      </w:tr>
      <w:tr w:rsidR="00121986">
        <w:tblPrEx>
          <w:tblCellMar>
            <w:top w:w="0" w:type="dxa"/>
            <w:bottom w:w="0" w:type="dxa"/>
          </w:tblCellMar>
        </w:tblPrEx>
        <w:trPr>
          <w:trHeight w:hRule="exact" w:val="677"/>
        </w:trPr>
        <w:tc>
          <w:tcPr>
            <w:tcW w:w="562" w:type="dxa"/>
            <w:tcBorders>
              <w:top w:val="single" w:sz="4" w:space="0" w:color="auto"/>
              <w:left w:val="single" w:sz="4" w:space="0" w:color="auto"/>
            </w:tcBorders>
            <w:shd w:val="clear" w:color="auto" w:fill="FFFFFF"/>
            <w:vAlign w:val="center"/>
          </w:tcPr>
          <w:p w:rsidR="00121986" w:rsidRDefault="00045870">
            <w:pPr>
              <w:pStyle w:val="Jin0"/>
              <w:framePr w:w="9226" w:h="10301" w:wrap="none" w:hAnchor="page" w:x="1065" w:y="1359"/>
              <w:shd w:val="clear" w:color="auto" w:fill="auto"/>
              <w:ind w:firstLine="180"/>
              <w:jc w:val="both"/>
              <w:rPr>
                <w:sz w:val="19"/>
                <w:szCs w:val="19"/>
              </w:rPr>
            </w:pPr>
            <w:r>
              <w:rPr>
                <w:sz w:val="19"/>
                <w:szCs w:val="19"/>
              </w:rPr>
              <w:t>5.</w:t>
            </w:r>
          </w:p>
        </w:tc>
        <w:tc>
          <w:tcPr>
            <w:tcW w:w="3432" w:type="dxa"/>
            <w:tcBorders>
              <w:top w:val="single" w:sz="4" w:space="0" w:color="auto"/>
              <w:left w:val="single" w:sz="4" w:space="0" w:color="auto"/>
            </w:tcBorders>
            <w:shd w:val="clear" w:color="auto" w:fill="FFFFFF"/>
            <w:vAlign w:val="bottom"/>
          </w:tcPr>
          <w:p w:rsidR="00121986" w:rsidRDefault="00045870">
            <w:pPr>
              <w:pStyle w:val="Jin0"/>
              <w:framePr w:w="9226" w:h="10301" w:wrap="none" w:hAnchor="page" w:x="1065" w:y="1359"/>
              <w:shd w:val="clear" w:color="auto" w:fill="auto"/>
              <w:rPr>
                <w:sz w:val="19"/>
                <w:szCs w:val="19"/>
              </w:rPr>
            </w:pPr>
            <w:r>
              <w:rPr>
                <w:b/>
                <w:bCs/>
                <w:sz w:val="19"/>
                <w:szCs w:val="19"/>
              </w:rPr>
              <w:t xml:space="preserve">Migrační a barvící, navzájem nezávislé programy, pokrývající provedení elektroforézy v bodě 2 </w:t>
            </w:r>
            <w:proofErr w:type="gramStart"/>
            <w:r>
              <w:rPr>
                <w:b/>
                <w:bCs/>
                <w:sz w:val="19"/>
                <w:szCs w:val="19"/>
              </w:rPr>
              <w:t>této</w:t>
            </w:r>
            <w:proofErr w:type="gramEnd"/>
            <w:r>
              <w:rPr>
                <w:b/>
                <w:bCs/>
                <w:sz w:val="19"/>
                <w:szCs w:val="19"/>
              </w:rPr>
              <w:t xml:space="preserve"> přílohy</w:t>
            </w:r>
          </w:p>
        </w:tc>
        <w:tc>
          <w:tcPr>
            <w:tcW w:w="1238" w:type="dxa"/>
            <w:tcBorders>
              <w:top w:val="single" w:sz="4" w:space="0" w:color="auto"/>
              <w:left w:val="single" w:sz="4" w:space="0" w:color="auto"/>
            </w:tcBorders>
            <w:shd w:val="clear" w:color="auto" w:fill="FFFFFF"/>
            <w:vAlign w:val="center"/>
          </w:tcPr>
          <w:p w:rsidR="00121986" w:rsidRDefault="00045870">
            <w:pPr>
              <w:pStyle w:val="Jin0"/>
              <w:framePr w:w="9226" w:h="10301" w:wrap="none" w:hAnchor="page" w:x="1065" w:y="1359"/>
              <w:shd w:val="clear" w:color="auto" w:fill="auto"/>
              <w:jc w:val="both"/>
              <w:rPr>
                <w:sz w:val="19"/>
                <w:szCs w:val="19"/>
              </w:rPr>
            </w:pPr>
            <w:r>
              <w:rPr>
                <w:sz w:val="19"/>
                <w:szCs w:val="19"/>
              </w:rPr>
              <w:t>požadováno</w:t>
            </w:r>
          </w:p>
        </w:tc>
        <w:tc>
          <w:tcPr>
            <w:tcW w:w="1502" w:type="dxa"/>
            <w:tcBorders>
              <w:top w:val="single" w:sz="4" w:space="0" w:color="auto"/>
              <w:left w:val="single" w:sz="4" w:space="0" w:color="auto"/>
            </w:tcBorders>
            <w:shd w:val="clear" w:color="auto" w:fill="FFFFFF"/>
            <w:vAlign w:val="bottom"/>
          </w:tcPr>
          <w:p w:rsidR="00121986" w:rsidRDefault="00045870">
            <w:pPr>
              <w:pStyle w:val="Jin0"/>
              <w:framePr w:w="9226" w:h="10301" w:wrap="none" w:hAnchor="page" w:x="1065" w:y="1359"/>
              <w:shd w:val="clear" w:color="auto" w:fill="auto"/>
              <w:jc w:val="center"/>
              <w:rPr>
                <w:sz w:val="19"/>
                <w:szCs w:val="19"/>
              </w:rPr>
            </w:pPr>
            <w:r>
              <w:rPr>
                <w:b/>
                <w:bCs/>
                <w:sz w:val="19"/>
                <w:szCs w:val="19"/>
              </w:rPr>
              <w:t xml:space="preserve">absolutní, </w:t>
            </w:r>
            <w:r>
              <w:rPr>
                <w:sz w:val="19"/>
                <w:szCs w:val="19"/>
              </w:rPr>
              <w:t>dále nehodnocený parametr</w:t>
            </w:r>
          </w:p>
        </w:tc>
        <w:tc>
          <w:tcPr>
            <w:tcW w:w="1378" w:type="dxa"/>
            <w:tcBorders>
              <w:top w:val="single" w:sz="4" w:space="0" w:color="auto"/>
              <w:left w:val="single" w:sz="4" w:space="0" w:color="auto"/>
            </w:tcBorders>
            <w:shd w:val="clear" w:color="auto" w:fill="FFFFFF"/>
            <w:vAlign w:val="center"/>
          </w:tcPr>
          <w:p w:rsidR="00121986" w:rsidRDefault="00045870">
            <w:pPr>
              <w:pStyle w:val="Jin0"/>
              <w:framePr w:w="9226" w:h="10301" w:wrap="none" w:hAnchor="page" w:x="1065" w:y="1359"/>
              <w:shd w:val="clear" w:color="auto" w:fill="auto"/>
              <w:ind w:firstLine="520"/>
              <w:jc w:val="both"/>
              <w:rPr>
                <w:sz w:val="19"/>
                <w:szCs w:val="19"/>
              </w:rPr>
            </w:pPr>
            <w:r>
              <w:rPr>
                <w:b/>
                <w:bCs/>
                <w:sz w:val="19"/>
                <w:szCs w:val="19"/>
              </w:rPr>
              <w:t>ano</w:t>
            </w:r>
          </w:p>
        </w:tc>
        <w:tc>
          <w:tcPr>
            <w:tcW w:w="1114" w:type="dxa"/>
            <w:tcBorders>
              <w:top w:val="single" w:sz="4" w:space="0" w:color="auto"/>
              <w:left w:val="single" w:sz="4" w:space="0" w:color="auto"/>
              <w:right w:val="single" w:sz="4" w:space="0" w:color="auto"/>
            </w:tcBorders>
            <w:shd w:val="clear" w:color="auto" w:fill="FFFFFF"/>
            <w:vAlign w:val="center"/>
          </w:tcPr>
          <w:p w:rsidR="00121986" w:rsidRDefault="00045870">
            <w:pPr>
              <w:pStyle w:val="Jin0"/>
              <w:framePr w:w="9226" w:h="10301" w:wrap="none" w:hAnchor="page" w:x="1065" w:y="1359"/>
              <w:shd w:val="clear" w:color="auto" w:fill="auto"/>
              <w:jc w:val="both"/>
              <w:rPr>
                <w:sz w:val="19"/>
                <w:szCs w:val="19"/>
              </w:rPr>
            </w:pPr>
            <w:r>
              <w:rPr>
                <w:b/>
                <w:bCs/>
                <w:sz w:val="19"/>
                <w:szCs w:val="19"/>
              </w:rPr>
              <w:t>Příloha č.</w:t>
            </w:r>
          </w:p>
          <w:p w:rsidR="00121986" w:rsidRDefault="00045870">
            <w:pPr>
              <w:pStyle w:val="Jin0"/>
              <w:framePr w:w="9226" w:h="10301" w:wrap="none" w:hAnchor="page" w:x="1065" w:y="1359"/>
              <w:shd w:val="clear" w:color="auto" w:fill="auto"/>
              <w:ind w:firstLine="480"/>
              <w:jc w:val="both"/>
              <w:rPr>
                <w:sz w:val="19"/>
                <w:szCs w:val="19"/>
              </w:rPr>
            </w:pPr>
            <w:r>
              <w:rPr>
                <w:b/>
                <w:bCs/>
                <w:sz w:val="19"/>
                <w:szCs w:val="19"/>
              </w:rPr>
              <w:t>1</w:t>
            </w:r>
          </w:p>
        </w:tc>
      </w:tr>
      <w:tr w:rsidR="00121986">
        <w:tblPrEx>
          <w:tblCellMar>
            <w:top w:w="0" w:type="dxa"/>
            <w:bottom w:w="0" w:type="dxa"/>
          </w:tblCellMar>
        </w:tblPrEx>
        <w:trPr>
          <w:trHeight w:hRule="exact" w:val="734"/>
        </w:trPr>
        <w:tc>
          <w:tcPr>
            <w:tcW w:w="562" w:type="dxa"/>
            <w:tcBorders>
              <w:top w:val="single" w:sz="4" w:space="0" w:color="auto"/>
              <w:left w:val="single" w:sz="4" w:space="0" w:color="auto"/>
            </w:tcBorders>
            <w:shd w:val="clear" w:color="auto" w:fill="FFFFFF"/>
            <w:vAlign w:val="center"/>
          </w:tcPr>
          <w:p w:rsidR="00121986" w:rsidRDefault="00045870">
            <w:pPr>
              <w:pStyle w:val="Jin0"/>
              <w:framePr w:w="9226" w:h="10301" w:wrap="none" w:hAnchor="page" w:x="1065" w:y="1359"/>
              <w:shd w:val="clear" w:color="auto" w:fill="auto"/>
              <w:ind w:firstLine="180"/>
              <w:jc w:val="both"/>
              <w:rPr>
                <w:sz w:val="19"/>
                <w:szCs w:val="19"/>
              </w:rPr>
            </w:pPr>
            <w:r>
              <w:rPr>
                <w:b/>
                <w:bCs/>
                <w:sz w:val="19"/>
                <w:szCs w:val="19"/>
              </w:rPr>
              <w:t>6.</w:t>
            </w:r>
          </w:p>
        </w:tc>
        <w:tc>
          <w:tcPr>
            <w:tcW w:w="3432" w:type="dxa"/>
            <w:tcBorders>
              <w:top w:val="single" w:sz="4" w:space="0" w:color="auto"/>
              <w:left w:val="single" w:sz="4" w:space="0" w:color="auto"/>
            </w:tcBorders>
            <w:shd w:val="clear" w:color="auto" w:fill="FFFFFF"/>
            <w:vAlign w:val="center"/>
          </w:tcPr>
          <w:p w:rsidR="00121986" w:rsidRDefault="00045870">
            <w:pPr>
              <w:pStyle w:val="Jin0"/>
              <w:framePr w:w="9226" w:h="10301" w:wrap="none" w:hAnchor="page" w:x="1065" w:y="1359"/>
              <w:shd w:val="clear" w:color="auto" w:fill="auto"/>
              <w:rPr>
                <w:sz w:val="19"/>
                <w:szCs w:val="19"/>
              </w:rPr>
            </w:pPr>
            <w:r>
              <w:rPr>
                <w:b/>
                <w:bCs/>
                <w:sz w:val="19"/>
                <w:szCs w:val="19"/>
              </w:rPr>
              <w:t>Výkon min. 80 stanovení za hodinu</w:t>
            </w:r>
          </w:p>
        </w:tc>
        <w:tc>
          <w:tcPr>
            <w:tcW w:w="1238" w:type="dxa"/>
            <w:tcBorders>
              <w:top w:val="single" w:sz="4" w:space="0" w:color="auto"/>
              <w:left w:val="single" w:sz="4" w:space="0" w:color="auto"/>
            </w:tcBorders>
            <w:shd w:val="clear" w:color="auto" w:fill="FFFFFF"/>
            <w:vAlign w:val="center"/>
          </w:tcPr>
          <w:p w:rsidR="00121986" w:rsidRDefault="00045870">
            <w:pPr>
              <w:pStyle w:val="Jin0"/>
              <w:framePr w:w="9226" w:h="10301" w:wrap="none" w:hAnchor="page" w:x="1065" w:y="1359"/>
              <w:shd w:val="clear" w:color="auto" w:fill="auto"/>
              <w:jc w:val="both"/>
              <w:rPr>
                <w:sz w:val="19"/>
                <w:szCs w:val="19"/>
              </w:rPr>
            </w:pPr>
            <w:r>
              <w:rPr>
                <w:sz w:val="19"/>
                <w:szCs w:val="19"/>
              </w:rPr>
              <w:t>požadováno</w:t>
            </w:r>
          </w:p>
        </w:tc>
        <w:tc>
          <w:tcPr>
            <w:tcW w:w="1502" w:type="dxa"/>
            <w:tcBorders>
              <w:top w:val="single" w:sz="4" w:space="0" w:color="auto"/>
              <w:left w:val="single" w:sz="4" w:space="0" w:color="auto"/>
            </w:tcBorders>
            <w:shd w:val="clear" w:color="auto" w:fill="FFFFFF"/>
            <w:vAlign w:val="bottom"/>
          </w:tcPr>
          <w:p w:rsidR="00121986" w:rsidRDefault="00045870">
            <w:pPr>
              <w:pStyle w:val="Jin0"/>
              <w:framePr w:w="9226" w:h="10301" w:wrap="none" w:hAnchor="page" w:x="1065" w:y="1359"/>
              <w:shd w:val="clear" w:color="auto" w:fill="auto"/>
              <w:jc w:val="center"/>
              <w:rPr>
                <w:sz w:val="19"/>
                <w:szCs w:val="19"/>
              </w:rPr>
            </w:pPr>
            <w:r>
              <w:rPr>
                <w:b/>
                <w:bCs/>
                <w:sz w:val="19"/>
                <w:szCs w:val="19"/>
              </w:rPr>
              <w:t xml:space="preserve">absolutní, </w:t>
            </w:r>
            <w:r>
              <w:rPr>
                <w:sz w:val="19"/>
                <w:szCs w:val="19"/>
              </w:rPr>
              <w:t>dále nehodnocený parametr</w:t>
            </w:r>
          </w:p>
        </w:tc>
        <w:tc>
          <w:tcPr>
            <w:tcW w:w="1378" w:type="dxa"/>
            <w:tcBorders>
              <w:top w:val="single" w:sz="4" w:space="0" w:color="auto"/>
              <w:left w:val="single" w:sz="4" w:space="0" w:color="auto"/>
            </w:tcBorders>
            <w:shd w:val="clear" w:color="auto" w:fill="FFFFFF"/>
            <w:vAlign w:val="center"/>
          </w:tcPr>
          <w:p w:rsidR="00121986" w:rsidRDefault="00045870">
            <w:pPr>
              <w:pStyle w:val="Jin0"/>
              <w:framePr w:w="9226" w:h="10301" w:wrap="none" w:hAnchor="page" w:x="1065" w:y="1359"/>
              <w:shd w:val="clear" w:color="auto" w:fill="auto"/>
              <w:ind w:firstLine="520"/>
              <w:jc w:val="both"/>
              <w:rPr>
                <w:sz w:val="19"/>
                <w:szCs w:val="19"/>
              </w:rPr>
            </w:pPr>
            <w:r>
              <w:rPr>
                <w:b/>
                <w:bCs/>
                <w:sz w:val="19"/>
                <w:szCs w:val="19"/>
              </w:rPr>
              <w:t>ano</w:t>
            </w:r>
          </w:p>
        </w:tc>
        <w:tc>
          <w:tcPr>
            <w:tcW w:w="1114" w:type="dxa"/>
            <w:tcBorders>
              <w:top w:val="single" w:sz="4" w:space="0" w:color="auto"/>
              <w:left w:val="single" w:sz="4" w:space="0" w:color="auto"/>
              <w:right w:val="single" w:sz="4" w:space="0" w:color="auto"/>
            </w:tcBorders>
            <w:shd w:val="clear" w:color="auto" w:fill="FFFFFF"/>
            <w:vAlign w:val="center"/>
          </w:tcPr>
          <w:p w:rsidR="00121986" w:rsidRDefault="00045870">
            <w:pPr>
              <w:pStyle w:val="Jin0"/>
              <w:framePr w:w="9226" w:h="10301" w:wrap="none" w:hAnchor="page" w:x="1065" w:y="1359"/>
              <w:shd w:val="clear" w:color="auto" w:fill="auto"/>
              <w:jc w:val="center"/>
              <w:rPr>
                <w:sz w:val="19"/>
                <w:szCs w:val="19"/>
              </w:rPr>
            </w:pPr>
            <w:r>
              <w:rPr>
                <w:b/>
                <w:bCs/>
                <w:sz w:val="19"/>
                <w:szCs w:val="19"/>
              </w:rPr>
              <w:t>Příloha č.</w:t>
            </w:r>
          </w:p>
          <w:p w:rsidR="00121986" w:rsidRDefault="00045870">
            <w:pPr>
              <w:pStyle w:val="Jin0"/>
              <w:framePr w:w="9226" w:h="10301" w:wrap="none" w:hAnchor="page" w:x="1065" w:y="1359"/>
              <w:shd w:val="clear" w:color="auto" w:fill="auto"/>
              <w:ind w:firstLine="480"/>
              <w:jc w:val="both"/>
              <w:rPr>
                <w:sz w:val="19"/>
                <w:szCs w:val="19"/>
              </w:rPr>
            </w:pPr>
            <w:r>
              <w:rPr>
                <w:b/>
                <w:bCs/>
                <w:sz w:val="19"/>
                <w:szCs w:val="19"/>
              </w:rPr>
              <w:t>1</w:t>
            </w:r>
          </w:p>
        </w:tc>
      </w:tr>
      <w:tr w:rsidR="00121986">
        <w:tblPrEx>
          <w:tblCellMar>
            <w:top w:w="0" w:type="dxa"/>
            <w:bottom w:w="0" w:type="dxa"/>
          </w:tblCellMar>
        </w:tblPrEx>
        <w:trPr>
          <w:trHeight w:hRule="exact" w:val="893"/>
        </w:trPr>
        <w:tc>
          <w:tcPr>
            <w:tcW w:w="562" w:type="dxa"/>
            <w:tcBorders>
              <w:top w:val="single" w:sz="4" w:space="0" w:color="auto"/>
              <w:left w:val="single" w:sz="4" w:space="0" w:color="auto"/>
            </w:tcBorders>
            <w:shd w:val="clear" w:color="auto" w:fill="FFFFFF"/>
            <w:vAlign w:val="center"/>
          </w:tcPr>
          <w:p w:rsidR="00121986" w:rsidRDefault="00045870">
            <w:pPr>
              <w:pStyle w:val="Jin0"/>
              <w:framePr w:w="9226" w:h="10301" w:wrap="none" w:hAnchor="page" w:x="1065" w:y="1359"/>
              <w:shd w:val="clear" w:color="auto" w:fill="auto"/>
              <w:ind w:firstLine="180"/>
              <w:jc w:val="both"/>
              <w:rPr>
                <w:sz w:val="19"/>
                <w:szCs w:val="19"/>
              </w:rPr>
            </w:pPr>
            <w:r>
              <w:rPr>
                <w:sz w:val="19"/>
                <w:szCs w:val="19"/>
              </w:rPr>
              <w:t>7.</w:t>
            </w:r>
          </w:p>
        </w:tc>
        <w:tc>
          <w:tcPr>
            <w:tcW w:w="3432" w:type="dxa"/>
            <w:tcBorders>
              <w:top w:val="single" w:sz="4" w:space="0" w:color="auto"/>
              <w:left w:val="single" w:sz="4" w:space="0" w:color="auto"/>
            </w:tcBorders>
            <w:shd w:val="clear" w:color="auto" w:fill="FFFFFF"/>
            <w:vAlign w:val="bottom"/>
          </w:tcPr>
          <w:p w:rsidR="00121986" w:rsidRDefault="00045870">
            <w:pPr>
              <w:pStyle w:val="Jin0"/>
              <w:framePr w:w="9226" w:h="10301" w:wrap="none" w:hAnchor="page" w:x="1065" w:y="1359"/>
              <w:shd w:val="clear" w:color="auto" w:fill="auto"/>
              <w:rPr>
                <w:sz w:val="19"/>
                <w:szCs w:val="19"/>
              </w:rPr>
            </w:pPr>
            <w:r>
              <w:rPr>
                <w:b/>
                <w:bCs/>
                <w:sz w:val="19"/>
                <w:szCs w:val="19"/>
              </w:rPr>
              <w:t xml:space="preserve">Minimální migrační parametry standardního modulu řízené programem: 0-350 V, 0-100 </w:t>
            </w:r>
            <w:r>
              <w:rPr>
                <w:b/>
                <w:bCs/>
                <w:sz w:val="19"/>
                <w:szCs w:val="19"/>
                <w:lang w:val="en-US" w:eastAsia="en-US" w:bidi="en-US"/>
              </w:rPr>
              <w:t xml:space="preserve">mA, </w:t>
            </w:r>
            <w:r>
              <w:rPr>
                <w:b/>
                <w:bCs/>
                <w:sz w:val="19"/>
                <w:szCs w:val="19"/>
              </w:rPr>
              <w:t>0-35 W, migrační teplota 20-30 °C</w:t>
            </w:r>
          </w:p>
        </w:tc>
        <w:tc>
          <w:tcPr>
            <w:tcW w:w="1238" w:type="dxa"/>
            <w:tcBorders>
              <w:top w:val="single" w:sz="4" w:space="0" w:color="auto"/>
              <w:left w:val="single" w:sz="4" w:space="0" w:color="auto"/>
            </w:tcBorders>
            <w:shd w:val="clear" w:color="auto" w:fill="FFFFFF"/>
            <w:vAlign w:val="center"/>
          </w:tcPr>
          <w:p w:rsidR="00121986" w:rsidRDefault="00045870">
            <w:pPr>
              <w:pStyle w:val="Jin0"/>
              <w:framePr w:w="9226" w:h="10301" w:wrap="none" w:hAnchor="page" w:x="1065" w:y="1359"/>
              <w:shd w:val="clear" w:color="auto" w:fill="auto"/>
              <w:jc w:val="center"/>
              <w:rPr>
                <w:sz w:val="19"/>
                <w:szCs w:val="19"/>
              </w:rPr>
            </w:pPr>
            <w:r>
              <w:rPr>
                <w:sz w:val="19"/>
                <w:szCs w:val="19"/>
              </w:rPr>
              <w:t>požadováno</w:t>
            </w:r>
          </w:p>
        </w:tc>
        <w:tc>
          <w:tcPr>
            <w:tcW w:w="1502" w:type="dxa"/>
            <w:tcBorders>
              <w:top w:val="single" w:sz="4" w:space="0" w:color="auto"/>
              <w:left w:val="single" w:sz="4" w:space="0" w:color="auto"/>
            </w:tcBorders>
            <w:shd w:val="clear" w:color="auto" w:fill="FFFFFF"/>
            <w:vAlign w:val="center"/>
          </w:tcPr>
          <w:p w:rsidR="00121986" w:rsidRDefault="00045870">
            <w:pPr>
              <w:pStyle w:val="Jin0"/>
              <w:framePr w:w="9226" w:h="10301" w:wrap="none" w:hAnchor="page" w:x="1065" w:y="1359"/>
              <w:shd w:val="clear" w:color="auto" w:fill="auto"/>
              <w:jc w:val="center"/>
              <w:rPr>
                <w:sz w:val="19"/>
                <w:szCs w:val="19"/>
              </w:rPr>
            </w:pPr>
            <w:r>
              <w:rPr>
                <w:b/>
                <w:bCs/>
                <w:sz w:val="19"/>
                <w:szCs w:val="19"/>
              </w:rPr>
              <w:t xml:space="preserve">absolutní, </w:t>
            </w:r>
            <w:r>
              <w:rPr>
                <w:sz w:val="19"/>
                <w:szCs w:val="19"/>
              </w:rPr>
              <w:t>dále nehodnocený parametr</w:t>
            </w:r>
          </w:p>
        </w:tc>
        <w:tc>
          <w:tcPr>
            <w:tcW w:w="1378" w:type="dxa"/>
            <w:tcBorders>
              <w:top w:val="single" w:sz="4" w:space="0" w:color="auto"/>
              <w:left w:val="single" w:sz="4" w:space="0" w:color="auto"/>
            </w:tcBorders>
            <w:shd w:val="clear" w:color="auto" w:fill="FFFFFF"/>
            <w:vAlign w:val="center"/>
          </w:tcPr>
          <w:p w:rsidR="00121986" w:rsidRDefault="00045870">
            <w:pPr>
              <w:pStyle w:val="Jin0"/>
              <w:framePr w:w="9226" w:h="10301" w:wrap="none" w:hAnchor="page" w:x="1065" w:y="1359"/>
              <w:shd w:val="clear" w:color="auto" w:fill="auto"/>
              <w:ind w:firstLine="520"/>
              <w:jc w:val="both"/>
              <w:rPr>
                <w:sz w:val="19"/>
                <w:szCs w:val="19"/>
              </w:rPr>
            </w:pPr>
            <w:r>
              <w:rPr>
                <w:b/>
                <w:bCs/>
                <w:sz w:val="19"/>
                <w:szCs w:val="19"/>
              </w:rPr>
              <w:t>ano</w:t>
            </w:r>
          </w:p>
        </w:tc>
        <w:tc>
          <w:tcPr>
            <w:tcW w:w="1114" w:type="dxa"/>
            <w:tcBorders>
              <w:top w:val="single" w:sz="4" w:space="0" w:color="auto"/>
              <w:left w:val="single" w:sz="4" w:space="0" w:color="auto"/>
              <w:right w:val="single" w:sz="4" w:space="0" w:color="auto"/>
            </w:tcBorders>
            <w:shd w:val="clear" w:color="auto" w:fill="FFFFFF"/>
            <w:vAlign w:val="center"/>
          </w:tcPr>
          <w:p w:rsidR="00121986" w:rsidRDefault="00045870">
            <w:pPr>
              <w:pStyle w:val="Jin0"/>
              <w:framePr w:w="9226" w:h="10301" w:wrap="none" w:hAnchor="page" w:x="1065" w:y="1359"/>
              <w:shd w:val="clear" w:color="auto" w:fill="auto"/>
              <w:jc w:val="center"/>
              <w:rPr>
                <w:sz w:val="19"/>
                <w:szCs w:val="19"/>
              </w:rPr>
            </w:pPr>
            <w:r>
              <w:rPr>
                <w:b/>
                <w:bCs/>
                <w:sz w:val="19"/>
                <w:szCs w:val="19"/>
              </w:rPr>
              <w:t>Příloha č.</w:t>
            </w:r>
          </w:p>
          <w:p w:rsidR="00121986" w:rsidRDefault="00045870">
            <w:pPr>
              <w:pStyle w:val="Jin0"/>
              <w:framePr w:w="9226" w:h="10301" w:wrap="none" w:hAnchor="page" w:x="1065" w:y="1359"/>
              <w:shd w:val="clear" w:color="auto" w:fill="auto"/>
              <w:ind w:firstLine="480"/>
              <w:jc w:val="both"/>
              <w:rPr>
                <w:sz w:val="19"/>
                <w:szCs w:val="19"/>
              </w:rPr>
            </w:pPr>
            <w:r>
              <w:rPr>
                <w:b/>
                <w:bCs/>
                <w:sz w:val="19"/>
                <w:szCs w:val="19"/>
              </w:rPr>
              <w:t>1</w:t>
            </w:r>
          </w:p>
        </w:tc>
      </w:tr>
      <w:tr w:rsidR="00121986">
        <w:tblPrEx>
          <w:tblCellMar>
            <w:top w:w="0" w:type="dxa"/>
            <w:bottom w:w="0" w:type="dxa"/>
          </w:tblCellMar>
        </w:tblPrEx>
        <w:trPr>
          <w:trHeight w:hRule="exact" w:val="730"/>
        </w:trPr>
        <w:tc>
          <w:tcPr>
            <w:tcW w:w="562" w:type="dxa"/>
            <w:tcBorders>
              <w:top w:val="single" w:sz="4" w:space="0" w:color="auto"/>
              <w:left w:val="single" w:sz="4" w:space="0" w:color="auto"/>
            </w:tcBorders>
            <w:shd w:val="clear" w:color="auto" w:fill="FFFFFF"/>
            <w:vAlign w:val="center"/>
          </w:tcPr>
          <w:p w:rsidR="00121986" w:rsidRDefault="00045870">
            <w:pPr>
              <w:pStyle w:val="Jin0"/>
              <w:framePr w:w="9226" w:h="10301" w:wrap="none" w:hAnchor="page" w:x="1065" w:y="1359"/>
              <w:shd w:val="clear" w:color="auto" w:fill="auto"/>
              <w:ind w:firstLine="180"/>
              <w:jc w:val="both"/>
              <w:rPr>
                <w:sz w:val="19"/>
                <w:szCs w:val="19"/>
              </w:rPr>
            </w:pPr>
            <w:r>
              <w:rPr>
                <w:b/>
                <w:bCs/>
                <w:sz w:val="19"/>
                <w:szCs w:val="19"/>
              </w:rPr>
              <w:t>8.</w:t>
            </w:r>
          </w:p>
        </w:tc>
        <w:tc>
          <w:tcPr>
            <w:tcW w:w="3432" w:type="dxa"/>
            <w:tcBorders>
              <w:top w:val="single" w:sz="4" w:space="0" w:color="auto"/>
              <w:left w:val="single" w:sz="4" w:space="0" w:color="auto"/>
            </w:tcBorders>
            <w:shd w:val="clear" w:color="auto" w:fill="FFFFFF"/>
            <w:vAlign w:val="center"/>
          </w:tcPr>
          <w:p w:rsidR="00121986" w:rsidRDefault="00045870">
            <w:pPr>
              <w:pStyle w:val="Jin0"/>
              <w:framePr w:w="9226" w:h="10301" w:wrap="none" w:hAnchor="page" w:x="1065" w:y="1359"/>
              <w:shd w:val="clear" w:color="auto" w:fill="auto"/>
              <w:rPr>
                <w:sz w:val="19"/>
                <w:szCs w:val="19"/>
              </w:rPr>
            </w:pPr>
            <w:r>
              <w:rPr>
                <w:b/>
                <w:bCs/>
                <w:sz w:val="19"/>
                <w:szCs w:val="19"/>
              </w:rPr>
              <w:t>Zabudovaná jednotka pro skenování gelů</w:t>
            </w:r>
          </w:p>
        </w:tc>
        <w:tc>
          <w:tcPr>
            <w:tcW w:w="1238" w:type="dxa"/>
            <w:tcBorders>
              <w:top w:val="single" w:sz="4" w:space="0" w:color="auto"/>
              <w:left w:val="single" w:sz="4" w:space="0" w:color="auto"/>
            </w:tcBorders>
            <w:shd w:val="clear" w:color="auto" w:fill="FFFFFF"/>
            <w:vAlign w:val="center"/>
          </w:tcPr>
          <w:p w:rsidR="00121986" w:rsidRDefault="00045870">
            <w:pPr>
              <w:pStyle w:val="Jin0"/>
              <w:framePr w:w="9226" w:h="10301" w:wrap="none" w:hAnchor="page" w:x="1065" w:y="1359"/>
              <w:shd w:val="clear" w:color="auto" w:fill="auto"/>
              <w:jc w:val="center"/>
              <w:rPr>
                <w:sz w:val="19"/>
                <w:szCs w:val="19"/>
              </w:rPr>
            </w:pPr>
            <w:r>
              <w:rPr>
                <w:sz w:val="19"/>
                <w:szCs w:val="19"/>
              </w:rPr>
              <w:t>požadováno</w:t>
            </w:r>
          </w:p>
        </w:tc>
        <w:tc>
          <w:tcPr>
            <w:tcW w:w="1502" w:type="dxa"/>
            <w:tcBorders>
              <w:top w:val="single" w:sz="4" w:space="0" w:color="auto"/>
              <w:left w:val="single" w:sz="4" w:space="0" w:color="auto"/>
            </w:tcBorders>
            <w:shd w:val="clear" w:color="auto" w:fill="FFFFFF"/>
            <w:vAlign w:val="bottom"/>
          </w:tcPr>
          <w:p w:rsidR="00121986" w:rsidRDefault="00045870">
            <w:pPr>
              <w:pStyle w:val="Jin0"/>
              <w:framePr w:w="9226" w:h="10301" w:wrap="none" w:hAnchor="page" w:x="1065" w:y="1359"/>
              <w:shd w:val="clear" w:color="auto" w:fill="auto"/>
              <w:jc w:val="center"/>
              <w:rPr>
                <w:sz w:val="19"/>
                <w:szCs w:val="19"/>
              </w:rPr>
            </w:pPr>
            <w:r>
              <w:rPr>
                <w:b/>
                <w:bCs/>
                <w:sz w:val="19"/>
                <w:szCs w:val="19"/>
              </w:rPr>
              <w:t xml:space="preserve">absolutní, </w:t>
            </w:r>
            <w:r>
              <w:rPr>
                <w:sz w:val="19"/>
                <w:szCs w:val="19"/>
              </w:rPr>
              <w:t>dále nehodnocený parametr</w:t>
            </w:r>
          </w:p>
        </w:tc>
        <w:tc>
          <w:tcPr>
            <w:tcW w:w="1378" w:type="dxa"/>
            <w:tcBorders>
              <w:top w:val="single" w:sz="4" w:space="0" w:color="auto"/>
              <w:left w:val="single" w:sz="4" w:space="0" w:color="auto"/>
            </w:tcBorders>
            <w:shd w:val="clear" w:color="auto" w:fill="FFFFFF"/>
            <w:vAlign w:val="center"/>
          </w:tcPr>
          <w:p w:rsidR="00121986" w:rsidRDefault="00045870">
            <w:pPr>
              <w:pStyle w:val="Jin0"/>
              <w:framePr w:w="9226" w:h="10301" w:wrap="none" w:hAnchor="page" w:x="1065" w:y="1359"/>
              <w:shd w:val="clear" w:color="auto" w:fill="auto"/>
              <w:ind w:firstLine="520"/>
              <w:jc w:val="both"/>
              <w:rPr>
                <w:sz w:val="19"/>
                <w:szCs w:val="19"/>
              </w:rPr>
            </w:pPr>
            <w:r>
              <w:rPr>
                <w:b/>
                <w:bCs/>
                <w:sz w:val="19"/>
                <w:szCs w:val="19"/>
              </w:rPr>
              <w:t>ano</w:t>
            </w:r>
          </w:p>
        </w:tc>
        <w:tc>
          <w:tcPr>
            <w:tcW w:w="1114" w:type="dxa"/>
            <w:tcBorders>
              <w:top w:val="single" w:sz="4" w:space="0" w:color="auto"/>
              <w:left w:val="single" w:sz="4" w:space="0" w:color="auto"/>
              <w:right w:val="single" w:sz="4" w:space="0" w:color="auto"/>
            </w:tcBorders>
            <w:shd w:val="clear" w:color="auto" w:fill="FFFFFF"/>
            <w:vAlign w:val="center"/>
          </w:tcPr>
          <w:p w:rsidR="00121986" w:rsidRDefault="00045870">
            <w:pPr>
              <w:pStyle w:val="Jin0"/>
              <w:framePr w:w="9226" w:h="10301" w:wrap="none" w:hAnchor="page" w:x="1065" w:y="1359"/>
              <w:shd w:val="clear" w:color="auto" w:fill="auto"/>
              <w:jc w:val="both"/>
              <w:rPr>
                <w:sz w:val="19"/>
                <w:szCs w:val="19"/>
              </w:rPr>
            </w:pPr>
            <w:r>
              <w:rPr>
                <w:b/>
                <w:bCs/>
                <w:sz w:val="19"/>
                <w:szCs w:val="19"/>
              </w:rPr>
              <w:t>Příloha č.</w:t>
            </w:r>
          </w:p>
          <w:p w:rsidR="00121986" w:rsidRDefault="00045870">
            <w:pPr>
              <w:pStyle w:val="Jin0"/>
              <w:framePr w:w="9226" w:h="10301" w:wrap="none" w:hAnchor="page" w:x="1065" w:y="1359"/>
              <w:shd w:val="clear" w:color="auto" w:fill="auto"/>
              <w:ind w:firstLine="480"/>
              <w:jc w:val="both"/>
              <w:rPr>
                <w:sz w:val="19"/>
                <w:szCs w:val="19"/>
              </w:rPr>
            </w:pPr>
            <w:r>
              <w:rPr>
                <w:b/>
                <w:bCs/>
                <w:sz w:val="19"/>
                <w:szCs w:val="19"/>
              </w:rPr>
              <w:t>1</w:t>
            </w:r>
          </w:p>
        </w:tc>
      </w:tr>
      <w:tr w:rsidR="00121986">
        <w:tblPrEx>
          <w:tblCellMar>
            <w:top w:w="0" w:type="dxa"/>
            <w:bottom w:w="0" w:type="dxa"/>
          </w:tblCellMar>
        </w:tblPrEx>
        <w:trPr>
          <w:trHeight w:hRule="exact" w:val="730"/>
        </w:trPr>
        <w:tc>
          <w:tcPr>
            <w:tcW w:w="562" w:type="dxa"/>
            <w:tcBorders>
              <w:top w:val="single" w:sz="4" w:space="0" w:color="auto"/>
              <w:left w:val="single" w:sz="4" w:space="0" w:color="auto"/>
            </w:tcBorders>
            <w:shd w:val="clear" w:color="auto" w:fill="FFFFFF"/>
            <w:vAlign w:val="center"/>
          </w:tcPr>
          <w:p w:rsidR="00121986" w:rsidRDefault="00045870">
            <w:pPr>
              <w:pStyle w:val="Jin0"/>
              <w:framePr w:w="9226" w:h="10301" w:wrap="none" w:hAnchor="page" w:x="1065" w:y="1359"/>
              <w:shd w:val="clear" w:color="auto" w:fill="auto"/>
              <w:ind w:firstLine="180"/>
              <w:jc w:val="both"/>
              <w:rPr>
                <w:sz w:val="19"/>
                <w:szCs w:val="19"/>
              </w:rPr>
            </w:pPr>
            <w:r>
              <w:rPr>
                <w:b/>
                <w:bCs/>
                <w:sz w:val="19"/>
                <w:szCs w:val="19"/>
              </w:rPr>
              <w:t>9.</w:t>
            </w:r>
          </w:p>
        </w:tc>
        <w:tc>
          <w:tcPr>
            <w:tcW w:w="3432" w:type="dxa"/>
            <w:tcBorders>
              <w:top w:val="single" w:sz="4" w:space="0" w:color="auto"/>
              <w:left w:val="single" w:sz="4" w:space="0" w:color="auto"/>
            </w:tcBorders>
            <w:shd w:val="clear" w:color="auto" w:fill="FFFFFF"/>
            <w:vAlign w:val="bottom"/>
          </w:tcPr>
          <w:p w:rsidR="00121986" w:rsidRDefault="00045870">
            <w:pPr>
              <w:pStyle w:val="Jin0"/>
              <w:framePr w:w="9226" w:h="10301" w:wrap="none" w:hAnchor="page" w:x="1065" w:y="1359"/>
              <w:shd w:val="clear" w:color="auto" w:fill="auto"/>
              <w:rPr>
                <w:sz w:val="19"/>
                <w:szCs w:val="19"/>
              </w:rPr>
            </w:pPr>
            <w:r>
              <w:rPr>
                <w:b/>
                <w:bCs/>
                <w:sz w:val="19"/>
                <w:szCs w:val="19"/>
              </w:rPr>
              <w:t xml:space="preserve">PC včetně vyhodnocovacího programu </w:t>
            </w:r>
            <w:proofErr w:type="spellStart"/>
            <w:r>
              <w:rPr>
                <w:b/>
                <w:bCs/>
                <w:sz w:val="19"/>
                <w:szCs w:val="19"/>
              </w:rPr>
              <w:t>elektroforeogramů</w:t>
            </w:r>
            <w:proofErr w:type="spellEnd"/>
            <w:r>
              <w:rPr>
                <w:b/>
                <w:bCs/>
                <w:sz w:val="19"/>
                <w:szCs w:val="19"/>
              </w:rPr>
              <w:t xml:space="preserve"> (program</w:t>
            </w:r>
          </w:p>
          <w:p w:rsidR="00121986" w:rsidRDefault="00045870">
            <w:pPr>
              <w:pStyle w:val="Jin0"/>
              <w:framePr w:w="9226" w:h="10301" w:wrap="none" w:hAnchor="page" w:x="1065" w:y="1359"/>
              <w:shd w:val="clear" w:color="auto" w:fill="auto"/>
              <w:rPr>
                <w:sz w:val="19"/>
                <w:szCs w:val="19"/>
              </w:rPr>
            </w:pPr>
            <w:r>
              <w:rPr>
                <w:b/>
                <w:bCs/>
                <w:sz w:val="19"/>
                <w:szCs w:val="19"/>
              </w:rPr>
              <w:t>v českém jazyce)</w:t>
            </w:r>
          </w:p>
        </w:tc>
        <w:tc>
          <w:tcPr>
            <w:tcW w:w="1238" w:type="dxa"/>
            <w:tcBorders>
              <w:top w:val="single" w:sz="4" w:space="0" w:color="auto"/>
              <w:left w:val="single" w:sz="4" w:space="0" w:color="auto"/>
            </w:tcBorders>
            <w:shd w:val="clear" w:color="auto" w:fill="FFFFFF"/>
            <w:vAlign w:val="center"/>
          </w:tcPr>
          <w:p w:rsidR="00121986" w:rsidRDefault="00045870">
            <w:pPr>
              <w:pStyle w:val="Jin0"/>
              <w:framePr w:w="9226" w:h="10301" w:wrap="none" w:hAnchor="page" w:x="1065" w:y="1359"/>
              <w:shd w:val="clear" w:color="auto" w:fill="auto"/>
              <w:jc w:val="both"/>
              <w:rPr>
                <w:sz w:val="19"/>
                <w:szCs w:val="19"/>
              </w:rPr>
            </w:pPr>
            <w:r>
              <w:rPr>
                <w:sz w:val="19"/>
                <w:szCs w:val="19"/>
              </w:rPr>
              <w:t>požadováno</w:t>
            </w:r>
          </w:p>
        </w:tc>
        <w:tc>
          <w:tcPr>
            <w:tcW w:w="1502" w:type="dxa"/>
            <w:tcBorders>
              <w:top w:val="single" w:sz="4" w:space="0" w:color="auto"/>
              <w:left w:val="single" w:sz="4" w:space="0" w:color="auto"/>
            </w:tcBorders>
            <w:shd w:val="clear" w:color="auto" w:fill="FFFFFF"/>
            <w:vAlign w:val="bottom"/>
          </w:tcPr>
          <w:p w:rsidR="00121986" w:rsidRDefault="00045870">
            <w:pPr>
              <w:pStyle w:val="Jin0"/>
              <w:framePr w:w="9226" w:h="10301" w:wrap="none" w:hAnchor="page" w:x="1065" w:y="1359"/>
              <w:shd w:val="clear" w:color="auto" w:fill="auto"/>
              <w:jc w:val="center"/>
              <w:rPr>
                <w:sz w:val="19"/>
                <w:szCs w:val="19"/>
              </w:rPr>
            </w:pPr>
            <w:r>
              <w:rPr>
                <w:b/>
                <w:bCs/>
                <w:sz w:val="19"/>
                <w:szCs w:val="19"/>
              </w:rPr>
              <w:t xml:space="preserve">absolutní, </w:t>
            </w:r>
            <w:r>
              <w:rPr>
                <w:sz w:val="19"/>
                <w:szCs w:val="19"/>
              </w:rPr>
              <w:t>dále nehodnocený parametr</w:t>
            </w:r>
          </w:p>
        </w:tc>
        <w:tc>
          <w:tcPr>
            <w:tcW w:w="1378" w:type="dxa"/>
            <w:tcBorders>
              <w:top w:val="single" w:sz="4" w:space="0" w:color="auto"/>
              <w:left w:val="single" w:sz="4" w:space="0" w:color="auto"/>
            </w:tcBorders>
            <w:shd w:val="clear" w:color="auto" w:fill="FFFFFF"/>
            <w:vAlign w:val="center"/>
          </w:tcPr>
          <w:p w:rsidR="00121986" w:rsidRDefault="00045870">
            <w:pPr>
              <w:pStyle w:val="Jin0"/>
              <w:framePr w:w="9226" w:h="10301" w:wrap="none" w:hAnchor="page" w:x="1065" w:y="1359"/>
              <w:shd w:val="clear" w:color="auto" w:fill="auto"/>
              <w:ind w:firstLine="520"/>
              <w:jc w:val="both"/>
              <w:rPr>
                <w:sz w:val="19"/>
                <w:szCs w:val="19"/>
              </w:rPr>
            </w:pPr>
            <w:r>
              <w:rPr>
                <w:b/>
                <w:bCs/>
                <w:sz w:val="19"/>
                <w:szCs w:val="19"/>
              </w:rPr>
              <w:t>ano</w:t>
            </w:r>
          </w:p>
        </w:tc>
        <w:tc>
          <w:tcPr>
            <w:tcW w:w="1114" w:type="dxa"/>
            <w:tcBorders>
              <w:top w:val="single" w:sz="4" w:space="0" w:color="auto"/>
              <w:left w:val="single" w:sz="4" w:space="0" w:color="auto"/>
              <w:right w:val="single" w:sz="4" w:space="0" w:color="auto"/>
            </w:tcBorders>
            <w:shd w:val="clear" w:color="auto" w:fill="FFFFFF"/>
            <w:vAlign w:val="center"/>
          </w:tcPr>
          <w:p w:rsidR="00121986" w:rsidRDefault="00045870">
            <w:pPr>
              <w:pStyle w:val="Jin0"/>
              <w:framePr w:w="9226" w:h="10301" w:wrap="none" w:hAnchor="page" w:x="1065" w:y="1359"/>
              <w:shd w:val="clear" w:color="auto" w:fill="auto"/>
              <w:jc w:val="center"/>
              <w:rPr>
                <w:sz w:val="19"/>
                <w:szCs w:val="19"/>
              </w:rPr>
            </w:pPr>
            <w:r>
              <w:rPr>
                <w:b/>
                <w:bCs/>
                <w:sz w:val="19"/>
                <w:szCs w:val="19"/>
              </w:rPr>
              <w:t>Příloha č.</w:t>
            </w:r>
          </w:p>
          <w:p w:rsidR="00121986" w:rsidRDefault="00045870">
            <w:pPr>
              <w:pStyle w:val="Jin0"/>
              <w:framePr w:w="9226" w:h="10301" w:wrap="none" w:hAnchor="page" w:x="1065" w:y="1359"/>
              <w:shd w:val="clear" w:color="auto" w:fill="auto"/>
              <w:ind w:firstLine="480"/>
              <w:jc w:val="both"/>
              <w:rPr>
                <w:sz w:val="19"/>
                <w:szCs w:val="19"/>
              </w:rPr>
            </w:pPr>
            <w:r>
              <w:rPr>
                <w:b/>
                <w:bCs/>
                <w:sz w:val="19"/>
                <w:szCs w:val="19"/>
              </w:rPr>
              <w:t>1</w:t>
            </w:r>
          </w:p>
        </w:tc>
      </w:tr>
      <w:tr w:rsidR="00121986">
        <w:tblPrEx>
          <w:tblCellMar>
            <w:top w:w="0" w:type="dxa"/>
            <w:bottom w:w="0" w:type="dxa"/>
          </w:tblCellMar>
        </w:tblPrEx>
        <w:trPr>
          <w:trHeight w:hRule="exact" w:val="730"/>
        </w:trPr>
        <w:tc>
          <w:tcPr>
            <w:tcW w:w="562" w:type="dxa"/>
            <w:tcBorders>
              <w:top w:val="single" w:sz="4" w:space="0" w:color="auto"/>
              <w:left w:val="single" w:sz="4" w:space="0" w:color="auto"/>
            </w:tcBorders>
            <w:shd w:val="clear" w:color="auto" w:fill="FFFFFF"/>
            <w:vAlign w:val="center"/>
          </w:tcPr>
          <w:p w:rsidR="00121986" w:rsidRDefault="00045870">
            <w:pPr>
              <w:pStyle w:val="Jin0"/>
              <w:framePr w:w="9226" w:h="10301" w:wrap="none" w:hAnchor="page" w:x="1065" w:y="1359"/>
              <w:shd w:val="clear" w:color="auto" w:fill="auto"/>
              <w:ind w:firstLine="180"/>
              <w:jc w:val="both"/>
              <w:rPr>
                <w:sz w:val="19"/>
                <w:szCs w:val="19"/>
              </w:rPr>
            </w:pPr>
            <w:r>
              <w:rPr>
                <w:sz w:val="19"/>
                <w:szCs w:val="19"/>
              </w:rPr>
              <w:t>10.</w:t>
            </w:r>
          </w:p>
        </w:tc>
        <w:tc>
          <w:tcPr>
            <w:tcW w:w="3432" w:type="dxa"/>
            <w:tcBorders>
              <w:top w:val="single" w:sz="4" w:space="0" w:color="auto"/>
              <w:left w:val="single" w:sz="4" w:space="0" w:color="auto"/>
            </w:tcBorders>
            <w:shd w:val="clear" w:color="auto" w:fill="FFFFFF"/>
            <w:vAlign w:val="center"/>
          </w:tcPr>
          <w:p w:rsidR="00121986" w:rsidRDefault="00045870">
            <w:pPr>
              <w:pStyle w:val="Jin0"/>
              <w:framePr w:w="9226" w:h="10301" w:wrap="none" w:hAnchor="page" w:x="1065" w:y="1359"/>
              <w:shd w:val="clear" w:color="auto" w:fill="auto"/>
              <w:rPr>
                <w:sz w:val="19"/>
                <w:szCs w:val="19"/>
              </w:rPr>
            </w:pPr>
            <w:r>
              <w:rPr>
                <w:b/>
                <w:bCs/>
                <w:sz w:val="19"/>
                <w:szCs w:val="19"/>
              </w:rPr>
              <w:t xml:space="preserve">Zajištění připojení </w:t>
            </w:r>
            <w:r>
              <w:rPr>
                <w:b/>
                <w:bCs/>
                <w:sz w:val="19"/>
                <w:szCs w:val="19"/>
                <w:lang w:val="en-US" w:eastAsia="en-US" w:bidi="en-US"/>
              </w:rPr>
              <w:t xml:space="preserve">do LIS </w:t>
            </w:r>
            <w:r>
              <w:rPr>
                <w:b/>
                <w:bCs/>
                <w:sz w:val="19"/>
                <w:szCs w:val="19"/>
              </w:rPr>
              <w:t>(</w:t>
            </w:r>
            <w:proofErr w:type="spellStart"/>
            <w:r>
              <w:rPr>
                <w:b/>
                <w:bCs/>
                <w:sz w:val="19"/>
                <w:szCs w:val="19"/>
              </w:rPr>
              <w:t>Fons</w:t>
            </w:r>
            <w:proofErr w:type="spellEnd"/>
            <w:r>
              <w:rPr>
                <w:b/>
                <w:bCs/>
                <w:sz w:val="19"/>
                <w:szCs w:val="19"/>
              </w:rPr>
              <w:t xml:space="preserve"> </w:t>
            </w:r>
            <w:r>
              <w:rPr>
                <w:b/>
                <w:bCs/>
                <w:sz w:val="19"/>
                <w:szCs w:val="19"/>
                <w:lang w:val="en-US" w:eastAsia="en-US" w:bidi="en-US"/>
              </w:rPr>
              <w:t xml:space="preserve">Open </w:t>
            </w:r>
            <w:proofErr w:type="spellStart"/>
            <w:r>
              <w:rPr>
                <w:b/>
                <w:bCs/>
                <w:sz w:val="19"/>
                <w:szCs w:val="19"/>
              </w:rPr>
              <w:t>Lims</w:t>
            </w:r>
            <w:proofErr w:type="spellEnd"/>
            <w:r>
              <w:rPr>
                <w:b/>
                <w:bCs/>
                <w:sz w:val="19"/>
                <w:szCs w:val="19"/>
              </w:rPr>
              <w:t xml:space="preserve">, firmy </w:t>
            </w:r>
            <w:proofErr w:type="spellStart"/>
            <w:r>
              <w:rPr>
                <w:b/>
                <w:bCs/>
                <w:sz w:val="19"/>
                <w:szCs w:val="19"/>
              </w:rPr>
              <w:t>Stapro</w:t>
            </w:r>
            <w:proofErr w:type="spellEnd"/>
            <w:r>
              <w:rPr>
                <w:b/>
                <w:bCs/>
                <w:sz w:val="19"/>
                <w:szCs w:val="19"/>
              </w:rPr>
              <w:t>)</w:t>
            </w:r>
          </w:p>
        </w:tc>
        <w:tc>
          <w:tcPr>
            <w:tcW w:w="1238" w:type="dxa"/>
            <w:tcBorders>
              <w:top w:val="single" w:sz="4" w:space="0" w:color="auto"/>
              <w:left w:val="single" w:sz="4" w:space="0" w:color="auto"/>
            </w:tcBorders>
            <w:shd w:val="clear" w:color="auto" w:fill="FFFFFF"/>
            <w:vAlign w:val="center"/>
          </w:tcPr>
          <w:p w:rsidR="00121986" w:rsidRDefault="00045870">
            <w:pPr>
              <w:pStyle w:val="Jin0"/>
              <w:framePr w:w="9226" w:h="10301" w:wrap="none" w:hAnchor="page" w:x="1065" w:y="1359"/>
              <w:shd w:val="clear" w:color="auto" w:fill="auto"/>
              <w:jc w:val="center"/>
              <w:rPr>
                <w:sz w:val="19"/>
                <w:szCs w:val="19"/>
              </w:rPr>
            </w:pPr>
            <w:r>
              <w:rPr>
                <w:sz w:val="19"/>
                <w:szCs w:val="19"/>
              </w:rPr>
              <w:t>požadováno</w:t>
            </w:r>
          </w:p>
        </w:tc>
        <w:tc>
          <w:tcPr>
            <w:tcW w:w="1502" w:type="dxa"/>
            <w:tcBorders>
              <w:top w:val="single" w:sz="4" w:space="0" w:color="auto"/>
              <w:left w:val="single" w:sz="4" w:space="0" w:color="auto"/>
            </w:tcBorders>
            <w:shd w:val="clear" w:color="auto" w:fill="FFFFFF"/>
            <w:vAlign w:val="bottom"/>
          </w:tcPr>
          <w:p w:rsidR="00121986" w:rsidRDefault="00045870">
            <w:pPr>
              <w:pStyle w:val="Jin0"/>
              <w:framePr w:w="9226" w:h="10301" w:wrap="none" w:hAnchor="page" w:x="1065" w:y="1359"/>
              <w:shd w:val="clear" w:color="auto" w:fill="auto"/>
              <w:jc w:val="center"/>
              <w:rPr>
                <w:sz w:val="19"/>
                <w:szCs w:val="19"/>
              </w:rPr>
            </w:pPr>
            <w:r>
              <w:rPr>
                <w:b/>
                <w:bCs/>
                <w:sz w:val="19"/>
                <w:szCs w:val="19"/>
              </w:rPr>
              <w:t xml:space="preserve">absolutní, </w:t>
            </w:r>
            <w:r>
              <w:rPr>
                <w:sz w:val="19"/>
                <w:szCs w:val="19"/>
              </w:rPr>
              <w:t>dále nehodnocený parametr</w:t>
            </w:r>
          </w:p>
        </w:tc>
        <w:tc>
          <w:tcPr>
            <w:tcW w:w="1378" w:type="dxa"/>
            <w:tcBorders>
              <w:top w:val="single" w:sz="4" w:space="0" w:color="auto"/>
              <w:left w:val="single" w:sz="4" w:space="0" w:color="auto"/>
            </w:tcBorders>
            <w:shd w:val="clear" w:color="auto" w:fill="FFFFFF"/>
            <w:vAlign w:val="center"/>
          </w:tcPr>
          <w:p w:rsidR="00121986" w:rsidRDefault="00045870">
            <w:pPr>
              <w:pStyle w:val="Jin0"/>
              <w:framePr w:w="9226" w:h="10301" w:wrap="none" w:hAnchor="page" w:x="1065" w:y="1359"/>
              <w:shd w:val="clear" w:color="auto" w:fill="auto"/>
              <w:ind w:firstLine="520"/>
              <w:jc w:val="both"/>
              <w:rPr>
                <w:sz w:val="19"/>
                <w:szCs w:val="19"/>
              </w:rPr>
            </w:pPr>
            <w:r>
              <w:rPr>
                <w:b/>
                <w:bCs/>
                <w:sz w:val="19"/>
                <w:szCs w:val="19"/>
              </w:rPr>
              <w:t>ano</w:t>
            </w:r>
          </w:p>
        </w:tc>
        <w:tc>
          <w:tcPr>
            <w:tcW w:w="1114" w:type="dxa"/>
            <w:tcBorders>
              <w:top w:val="single" w:sz="4" w:space="0" w:color="auto"/>
              <w:left w:val="single" w:sz="4" w:space="0" w:color="auto"/>
              <w:right w:val="single" w:sz="4" w:space="0" w:color="auto"/>
            </w:tcBorders>
            <w:shd w:val="clear" w:color="auto" w:fill="FFFFFF"/>
            <w:vAlign w:val="center"/>
          </w:tcPr>
          <w:p w:rsidR="00121986" w:rsidRDefault="00045870">
            <w:pPr>
              <w:pStyle w:val="Jin0"/>
              <w:framePr w:w="9226" w:h="10301" w:wrap="none" w:hAnchor="page" w:x="1065" w:y="1359"/>
              <w:shd w:val="clear" w:color="auto" w:fill="auto"/>
              <w:jc w:val="center"/>
              <w:rPr>
                <w:sz w:val="19"/>
                <w:szCs w:val="19"/>
              </w:rPr>
            </w:pPr>
            <w:r>
              <w:rPr>
                <w:b/>
                <w:bCs/>
                <w:sz w:val="19"/>
                <w:szCs w:val="19"/>
              </w:rPr>
              <w:t>Příloha č.</w:t>
            </w:r>
          </w:p>
          <w:p w:rsidR="00121986" w:rsidRDefault="00045870">
            <w:pPr>
              <w:pStyle w:val="Jin0"/>
              <w:framePr w:w="9226" w:h="10301" w:wrap="none" w:hAnchor="page" w:x="1065" w:y="1359"/>
              <w:shd w:val="clear" w:color="auto" w:fill="auto"/>
              <w:ind w:firstLine="480"/>
              <w:jc w:val="both"/>
              <w:rPr>
                <w:sz w:val="19"/>
                <w:szCs w:val="19"/>
              </w:rPr>
            </w:pPr>
            <w:r>
              <w:rPr>
                <w:b/>
                <w:bCs/>
                <w:sz w:val="19"/>
                <w:szCs w:val="19"/>
              </w:rPr>
              <w:t>1</w:t>
            </w:r>
          </w:p>
        </w:tc>
      </w:tr>
      <w:tr w:rsidR="00121986">
        <w:tblPrEx>
          <w:tblCellMar>
            <w:top w:w="0" w:type="dxa"/>
            <w:bottom w:w="0" w:type="dxa"/>
          </w:tblCellMar>
        </w:tblPrEx>
        <w:trPr>
          <w:trHeight w:hRule="exact" w:val="730"/>
        </w:trPr>
        <w:tc>
          <w:tcPr>
            <w:tcW w:w="562" w:type="dxa"/>
            <w:tcBorders>
              <w:top w:val="single" w:sz="4" w:space="0" w:color="auto"/>
              <w:left w:val="single" w:sz="4" w:space="0" w:color="auto"/>
            </w:tcBorders>
            <w:shd w:val="clear" w:color="auto" w:fill="FFFFFF"/>
            <w:vAlign w:val="center"/>
          </w:tcPr>
          <w:p w:rsidR="00121986" w:rsidRDefault="00045870">
            <w:pPr>
              <w:pStyle w:val="Jin0"/>
              <w:framePr w:w="9226" w:h="10301" w:wrap="none" w:hAnchor="page" w:x="1065" w:y="1359"/>
              <w:shd w:val="clear" w:color="auto" w:fill="auto"/>
              <w:ind w:firstLine="180"/>
              <w:jc w:val="both"/>
              <w:rPr>
                <w:sz w:val="19"/>
                <w:szCs w:val="19"/>
              </w:rPr>
            </w:pPr>
            <w:r>
              <w:rPr>
                <w:sz w:val="19"/>
                <w:szCs w:val="19"/>
              </w:rPr>
              <w:t>11.</w:t>
            </w:r>
          </w:p>
        </w:tc>
        <w:tc>
          <w:tcPr>
            <w:tcW w:w="3432" w:type="dxa"/>
            <w:tcBorders>
              <w:top w:val="single" w:sz="4" w:space="0" w:color="auto"/>
              <w:left w:val="single" w:sz="4" w:space="0" w:color="auto"/>
            </w:tcBorders>
            <w:shd w:val="clear" w:color="auto" w:fill="FFFFFF"/>
            <w:vAlign w:val="center"/>
          </w:tcPr>
          <w:p w:rsidR="00121986" w:rsidRDefault="00045870">
            <w:pPr>
              <w:pStyle w:val="Jin0"/>
              <w:framePr w:w="9226" w:h="10301" w:wrap="none" w:hAnchor="page" w:x="1065" w:y="1359"/>
              <w:shd w:val="clear" w:color="auto" w:fill="auto"/>
              <w:rPr>
                <w:sz w:val="19"/>
                <w:szCs w:val="19"/>
              </w:rPr>
            </w:pPr>
            <w:r>
              <w:rPr>
                <w:b/>
                <w:bCs/>
                <w:sz w:val="19"/>
                <w:szCs w:val="19"/>
              </w:rPr>
              <w:t>Zajištění přenosu kontrolního materiálu do LIS</w:t>
            </w:r>
          </w:p>
        </w:tc>
        <w:tc>
          <w:tcPr>
            <w:tcW w:w="1238" w:type="dxa"/>
            <w:tcBorders>
              <w:top w:val="single" w:sz="4" w:space="0" w:color="auto"/>
              <w:left w:val="single" w:sz="4" w:space="0" w:color="auto"/>
            </w:tcBorders>
            <w:shd w:val="clear" w:color="auto" w:fill="FFFFFF"/>
            <w:vAlign w:val="center"/>
          </w:tcPr>
          <w:p w:rsidR="00121986" w:rsidRDefault="00045870">
            <w:pPr>
              <w:pStyle w:val="Jin0"/>
              <w:framePr w:w="9226" w:h="10301" w:wrap="none" w:hAnchor="page" w:x="1065" w:y="1359"/>
              <w:shd w:val="clear" w:color="auto" w:fill="auto"/>
              <w:jc w:val="both"/>
              <w:rPr>
                <w:sz w:val="19"/>
                <w:szCs w:val="19"/>
              </w:rPr>
            </w:pPr>
            <w:r>
              <w:rPr>
                <w:sz w:val="19"/>
                <w:szCs w:val="19"/>
              </w:rPr>
              <w:t>požadováno</w:t>
            </w:r>
          </w:p>
        </w:tc>
        <w:tc>
          <w:tcPr>
            <w:tcW w:w="1502" w:type="dxa"/>
            <w:tcBorders>
              <w:top w:val="single" w:sz="4" w:space="0" w:color="auto"/>
              <w:left w:val="single" w:sz="4" w:space="0" w:color="auto"/>
            </w:tcBorders>
            <w:shd w:val="clear" w:color="auto" w:fill="FFFFFF"/>
            <w:vAlign w:val="bottom"/>
          </w:tcPr>
          <w:p w:rsidR="00121986" w:rsidRDefault="00045870">
            <w:pPr>
              <w:pStyle w:val="Jin0"/>
              <w:framePr w:w="9226" w:h="10301" w:wrap="none" w:hAnchor="page" w:x="1065" w:y="1359"/>
              <w:shd w:val="clear" w:color="auto" w:fill="auto"/>
              <w:jc w:val="center"/>
              <w:rPr>
                <w:sz w:val="19"/>
                <w:szCs w:val="19"/>
              </w:rPr>
            </w:pPr>
            <w:r>
              <w:rPr>
                <w:b/>
                <w:bCs/>
                <w:sz w:val="19"/>
                <w:szCs w:val="19"/>
              </w:rPr>
              <w:t xml:space="preserve">absolutní, </w:t>
            </w:r>
            <w:r>
              <w:rPr>
                <w:sz w:val="19"/>
                <w:szCs w:val="19"/>
              </w:rPr>
              <w:t>dále nehodnocený parametr</w:t>
            </w:r>
          </w:p>
        </w:tc>
        <w:tc>
          <w:tcPr>
            <w:tcW w:w="1378" w:type="dxa"/>
            <w:tcBorders>
              <w:top w:val="single" w:sz="4" w:space="0" w:color="auto"/>
              <w:left w:val="single" w:sz="4" w:space="0" w:color="auto"/>
            </w:tcBorders>
            <w:shd w:val="clear" w:color="auto" w:fill="FFFFFF"/>
            <w:vAlign w:val="center"/>
          </w:tcPr>
          <w:p w:rsidR="00121986" w:rsidRDefault="00045870">
            <w:pPr>
              <w:pStyle w:val="Jin0"/>
              <w:framePr w:w="9226" w:h="10301" w:wrap="none" w:hAnchor="page" w:x="1065" w:y="1359"/>
              <w:shd w:val="clear" w:color="auto" w:fill="auto"/>
              <w:ind w:firstLine="520"/>
              <w:jc w:val="both"/>
              <w:rPr>
                <w:sz w:val="19"/>
                <w:szCs w:val="19"/>
              </w:rPr>
            </w:pPr>
            <w:r>
              <w:rPr>
                <w:b/>
                <w:bCs/>
                <w:sz w:val="19"/>
                <w:szCs w:val="19"/>
              </w:rPr>
              <w:t>ano</w:t>
            </w:r>
          </w:p>
        </w:tc>
        <w:tc>
          <w:tcPr>
            <w:tcW w:w="1114" w:type="dxa"/>
            <w:tcBorders>
              <w:top w:val="single" w:sz="4" w:space="0" w:color="auto"/>
              <w:left w:val="single" w:sz="4" w:space="0" w:color="auto"/>
              <w:right w:val="single" w:sz="4" w:space="0" w:color="auto"/>
            </w:tcBorders>
            <w:shd w:val="clear" w:color="auto" w:fill="FFFFFF"/>
            <w:vAlign w:val="center"/>
          </w:tcPr>
          <w:p w:rsidR="00121986" w:rsidRDefault="00045870">
            <w:pPr>
              <w:pStyle w:val="Jin0"/>
              <w:framePr w:w="9226" w:h="10301" w:wrap="none" w:hAnchor="page" w:x="1065" w:y="1359"/>
              <w:shd w:val="clear" w:color="auto" w:fill="auto"/>
              <w:jc w:val="center"/>
              <w:rPr>
                <w:sz w:val="19"/>
                <w:szCs w:val="19"/>
              </w:rPr>
            </w:pPr>
            <w:r>
              <w:rPr>
                <w:b/>
                <w:bCs/>
                <w:sz w:val="19"/>
                <w:szCs w:val="19"/>
              </w:rPr>
              <w:t>Příloha č.</w:t>
            </w:r>
          </w:p>
          <w:p w:rsidR="00121986" w:rsidRDefault="00045870">
            <w:pPr>
              <w:pStyle w:val="Jin0"/>
              <w:framePr w:w="9226" w:h="10301" w:wrap="none" w:hAnchor="page" w:x="1065" w:y="1359"/>
              <w:shd w:val="clear" w:color="auto" w:fill="auto"/>
              <w:ind w:firstLine="480"/>
              <w:jc w:val="both"/>
              <w:rPr>
                <w:sz w:val="19"/>
                <w:szCs w:val="19"/>
              </w:rPr>
            </w:pPr>
            <w:r>
              <w:rPr>
                <w:b/>
                <w:bCs/>
                <w:sz w:val="19"/>
                <w:szCs w:val="19"/>
              </w:rPr>
              <w:t>1</w:t>
            </w:r>
          </w:p>
        </w:tc>
      </w:tr>
      <w:tr w:rsidR="00121986">
        <w:tblPrEx>
          <w:tblCellMar>
            <w:top w:w="0" w:type="dxa"/>
            <w:bottom w:w="0" w:type="dxa"/>
          </w:tblCellMar>
        </w:tblPrEx>
        <w:trPr>
          <w:trHeight w:hRule="exact" w:val="768"/>
        </w:trPr>
        <w:tc>
          <w:tcPr>
            <w:tcW w:w="562" w:type="dxa"/>
            <w:tcBorders>
              <w:top w:val="single" w:sz="4" w:space="0" w:color="auto"/>
              <w:left w:val="single" w:sz="4" w:space="0" w:color="auto"/>
              <w:bottom w:val="single" w:sz="4" w:space="0" w:color="auto"/>
            </w:tcBorders>
            <w:shd w:val="clear" w:color="auto" w:fill="FFFFFF"/>
            <w:vAlign w:val="center"/>
          </w:tcPr>
          <w:p w:rsidR="00121986" w:rsidRDefault="00045870">
            <w:pPr>
              <w:pStyle w:val="Jin0"/>
              <w:framePr w:w="9226" w:h="10301" w:wrap="none" w:hAnchor="page" w:x="1065" w:y="1359"/>
              <w:shd w:val="clear" w:color="auto" w:fill="auto"/>
              <w:ind w:firstLine="180"/>
              <w:jc w:val="both"/>
              <w:rPr>
                <w:sz w:val="19"/>
                <w:szCs w:val="19"/>
              </w:rPr>
            </w:pPr>
            <w:r>
              <w:rPr>
                <w:sz w:val="19"/>
                <w:szCs w:val="19"/>
              </w:rPr>
              <w:t>12.</w:t>
            </w:r>
          </w:p>
        </w:tc>
        <w:tc>
          <w:tcPr>
            <w:tcW w:w="3432" w:type="dxa"/>
            <w:tcBorders>
              <w:top w:val="single" w:sz="4" w:space="0" w:color="auto"/>
              <w:left w:val="single" w:sz="4" w:space="0" w:color="auto"/>
              <w:bottom w:val="single" w:sz="4" w:space="0" w:color="auto"/>
            </w:tcBorders>
            <w:shd w:val="clear" w:color="auto" w:fill="FFFFFF"/>
            <w:vAlign w:val="center"/>
          </w:tcPr>
          <w:p w:rsidR="00121986" w:rsidRDefault="00045870">
            <w:pPr>
              <w:pStyle w:val="Jin0"/>
              <w:framePr w:w="9226" w:h="10301" w:wrap="none" w:hAnchor="page" w:x="1065" w:y="1359"/>
              <w:shd w:val="clear" w:color="auto" w:fill="auto"/>
              <w:rPr>
                <w:sz w:val="19"/>
                <w:szCs w:val="19"/>
              </w:rPr>
            </w:pPr>
            <w:r>
              <w:rPr>
                <w:b/>
                <w:bCs/>
                <w:sz w:val="19"/>
                <w:szCs w:val="19"/>
              </w:rPr>
              <w:t>Zajištění plné servisní a aplikační podpory vyškolenými techniky</w:t>
            </w:r>
          </w:p>
        </w:tc>
        <w:tc>
          <w:tcPr>
            <w:tcW w:w="1238" w:type="dxa"/>
            <w:tcBorders>
              <w:top w:val="single" w:sz="4" w:space="0" w:color="auto"/>
              <w:left w:val="single" w:sz="4" w:space="0" w:color="auto"/>
              <w:bottom w:val="single" w:sz="4" w:space="0" w:color="auto"/>
            </w:tcBorders>
            <w:shd w:val="clear" w:color="auto" w:fill="FFFFFF"/>
            <w:vAlign w:val="bottom"/>
          </w:tcPr>
          <w:p w:rsidR="00121986" w:rsidRDefault="00045870">
            <w:pPr>
              <w:pStyle w:val="Jin0"/>
              <w:framePr w:w="9226" w:h="10301" w:wrap="none" w:hAnchor="page" w:x="1065" w:y="1359"/>
              <w:shd w:val="clear" w:color="auto" w:fill="auto"/>
              <w:spacing w:after="80"/>
              <w:jc w:val="both"/>
              <w:rPr>
                <w:sz w:val="19"/>
                <w:szCs w:val="19"/>
              </w:rPr>
            </w:pPr>
            <w:r>
              <w:rPr>
                <w:sz w:val="19"/>
                <w:szCs w:val="19"/>
              </w:rPr>
              <w:t>požadováno</w:t>
            </w:r>
          </w:p>
          <w:p w:rsidR="00121986" w:rsidRDefault="00045870">
            <w:pPr>
              <w:pStyle w:val="Jin0"/>
              <w:framePr w:w="9226" w:h="10301" w:wrap="none" w:hAnchor="page" w:x="1065" w:y="1359"/>
              <w:shd w:val="clear" w:color="auto" w:fill="auto"/>
              <w:tabs>
                <w:tab w:val="left" w:pos="394"/>
                <w:tab w:val="left" w:pos="686"/>
              </w:tabs>
              <w:jc w:val="center"/>
              <w:rPr>
                <w:sz w:val="19"/>
                <w:szCs w:val="19"/>
              </w:rPr>
            </w:pPr>
            <w:r>
              <w:rPr>
                <w:sz w:val="19"/>
                <w:szCs w:val="19"/>
              </w:rPr>
              <w:t>■i</w:t>
            </w:r>
            <w:r>
              <w:rPr>
                <w:sz w:val="19"/>
                <w:szCs w:val="19"/>
              </w:rPr>
              <w:tab/>
              <w:t>"</w:t>
            </w:r>
            <w:r>
              <w:rPr>
                <w:sz w:val="19"/>
                <w:szCs w:val="19"/>
              </w:rPr>
              <w:tab/>
              <w:t>v</w:t>
            </w:r>
          </w:p>
        </w:tc>
        <w:tc>
          <w:tcPr>
            <w:tcW w:w="1502" w:type="dxa"/>
            <w:tcBorders>
              <w:top w:val="single" w:sz="4" w:space="0" w:color="auto"/>
              <w:left w:val="single" w:sz="4" w:space="0" w:color="auto"/>
              <w:bottom w:val="single" w:sz="4" w:space="0" w:color="auto"/>
            </w:tcBorders>
            <w:shd w:val="clear" w:color="auto" w:fill="FFFFFF"/>
            <w:vAlign w:val="bottom"/>
          </w:tcPr>
          <w:p w:rsidR="00121986" w:rsidRDefault="00045870">
            <w:pPr>
              <w:pStyle w:val="Jin0"/>
              <w:framePr w:w="9226" w:h="10301" w:wrap="none" w:hAnchor="page" w:x="1065" w:y="1359"/>
              <w:shd w:val="clear" w:color="auto" w:fill="auto"/>
              <w:jc w:val="center"/>
              <w:rPr>
                <w:sz w:val="19"/>
                <w:szCs w:val="19"/>
              </w:rPr>
            </w:pPr>
            <w:r>
              <w:rPr>
                <w:b/>
                <w:bCs/>
                <w:sz w:val="19"/>
                <w:szCs w:val="19"/>
              </w:rPr>
              <w:t xml:space="preserve">absolutní, </w:t>
            </w:r>
            <w:r>
              <w:rPr>
                <w:sz w:val="19"/>
                <w:szCs w:val="19"/>
              </w:rPr>
              <w:t>dále nehodnocený parametr</w:t>
            </w:r>
          </w:p>
        </w:tc>
        <w:tc>
          <w:tcPr>
            <w:tcW w:w="1378" w:type="dxa"/>
            <w:tcBorders>
              <w:top w:val="single" w:sz="4" w:space="0" w:color="auto"/>
              <w:left w:val="single" w:sz="4" w:space="0" w:color="auto"/>
              <w:bottom w:val="single" w:sz="4" w:space="0" w:color="auto"/>
            </w:tcBorders>
            <w:shd w:val="clear" w:color="auto" w:fill="FFFFFF"/>
            <w:vAlign w:val="center"/>
          </w:tcPr>
          <w:p w:rsidR="00121986" w:rsidRDefault="00045870">
            <w:pPr>
              <w:pStyle w:val="Jin0"/>
              <w:framePr w:w="9226" w:h="10301" w:wrap="none" w:hAnchor="page" w:x="1065" w:y="1359"/>
              <w:shd w:val="clear" w:color="auto" w:fill="auto"/>
              <w:ind w:firstLine="520"/>
              <w:jc w:val="both"/>
              <w:rPr>
                <w:sz w:val="19"/>
                <w:szCs w:val="19"/>
              </w:rPr>
            </w:pPr>
            <w:r>
              <w:rPr>
                <w:b/>
                <w:bCs/>
                <w:sz w:val="19"/>
                <w:szCs w:val="19"/>
              </w:rPr>
              <w:t>ano</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121986" w:rsidRDefault="00045870">
            <w:pPr>
              <w:pStyle w:val="Jin0"/>
              <w:framePr w:w="9226" w:h="10301" w:wrap="none" w:hAnchor="page" w:x="1065" w:y="1359"/>
              <w:shd w:val="clear" w:color="auto" w:fill="auto"/>
              <w:jc w:val="center"/>
              <w:rPr>
                <w:sz w:val="19"/>
                <w:szCs w:val="19"/>
              </w:rPr>
            </w:pPr>
            <w:r>
              <w:rPr>
                <w:b/>
                <w:bCs/>
                <w:sz w:val="19"/>
                <w:szCs w:val="19"/>
              </w:rPr>
              <w:t>Příloha č.</w:t>
            </w:r>
          </w:p>
          <w:p w:rsidR="00121986" w:rsidRDefault="00045870">
            <w:pPr>
              <w:pStyle w:val="Jin0"/>
              <w:framePr w:w="9226" w:h="10301" w:wrap="none" w:hAnchor="page" w:x="1065" w:y="1359"/>
              <w:shd w:val="clear" w:color="auto" w:fill="auto"/>
              <w:ind w:firstLine="480"/>
              <w:jc w:val="both"/>
              <w:rPr>
                <w:sz w:val="19"/>
                <w:szCs w:val="19"/>
              </w:rPr>
            </w:pPr>
            <w:r>
              <w:rPr>
                <w:b/>
                <w:bCs/>
                <w:sz w:val="19"/>
                <w:szCs w:val="19"/>
              </w:rPr>
              <w:t>1</w:t>
            </w:r>
          </w:p>
        </w:tc>
      </w:tr>
    </w:tbl>
    <w:p w:rsidR="00121986" w:rsidRDefault="00121986">
      <w:pPr>
        <w:framePr w:w="9226" w:h="10301" w:wrap="none" w:hAnchor="page" w:x="1065" w:y="1359"/>
        <w:spacing w:line="1" w:lineRule="exact"/>
      </w:pPr>
    </w:p>
    <w:p w:rsidR="00653237" w:rsidRDefault="00653237">
      <w:pPr>
        <w:pStyle w:val="Zkladntext1"/>
        <w:framePr w:w="5746" w:h="312" w:wrap="none" w:hAnchor="page" w:x="1320" w:y="11891"/>
        <w:shd w:val="clear" w:color="auto" w:fill="auto"/>
        <w:rPr>
          <w:u w:val="single"/>
        </w:rPr>
      </w:pPr>
      <w:r w:rsidRPr="00045870">
        <w:rPr>
          <w:highlight w:val="yellow"/>
        </w:rPr>
        <w:t>XXXX</w:t>
      </w:r>
      <w:r>
        <w:rPr>
          <w:u w:val="single"/>
        </w:rPr>
        <w:t xml:space="preserve"> </w:t>
      </w:r>
    </w:p>
    <w:p w:rsidR="00121986" w:rsidRDefault="00045870">
      <w:pPr>
        <w:pStyle w:val="Zkladntext1"/>
        <w:framePr w:w="5746" w:h="312" w:wrap="none" w:hAnchor="page" w:x="1320" w:y="11891"/>
        <w:shd w:val="clear" w:color="auto" w:fill="auto"/>
      </w:pPr>
      <w:r>
        <w:rPr>
          <w:u w:val="single"/>
        </w:rPr>
        <w:t>Tímto stvrzujeme pravdivost VŠEC.H výše uvedených údajů.</w:t>
      </w:r>
    </w:p>
    <w:p w:rsidR="00121986" w:rsidRDefault="00045870">
      <w:pPr>
        <w:pStyle w:val="Zkladntext1"/>
        <w:framePr w:w="1306" w:h="312" w:wrap="none" w:hAnchor="page" w:x="1334" w:y="12668"/>
        <w:shd w:val="clear" w:color="auto" w:fill="auto"/>
      </w:pPr>
      <w:r>
        <w:rPr>
          <w:b/>
          <w:bCs/>
        </w:rPr>
        <w:t>V Brně dne</w:t>
      </w:r>
      <w:r w:rsidR="00653237">
        <w:rPr>
          <w:b/>
          <w:bCs/>
        </w:rPr>
        <w:t xml:space="preserve"> </w:t>
      </w:r>
      <w:proofErr w:type="gramStart"/>
      <w:r w:rsidR="00653237">
        <w:rPr>
          <w:b/>
          <w:bCs/>
        </w:rPr>
        <w:t>12.9.2019</w:t>
      </w:r>
      <w:proofErr w:type="gramEnd"/>
    </w:p>
    <w:p w:rsidR="00121986" w:rsidRDefault="00653237">
      <w:pPr>
        <w:spacing w:line="360" w:lineRule="exact"/>
      </w:pPr>
      <w:r w:rsidRPr="00045870">
        <w:rPr>
          <w:highlight w:val="yellow"/>
        </w:rPr>
        <w:t>XXXX</w:t>
      </w:r>
      <w:r>
        <w:rPr>
          <w:noProof/>
          <w:lang w:bidi="ar-SA"/>
        </w:rPr>
        <w:t xml:space="preserve"> </w:t>
      </w:r>
      <w:r w:rsidR="00045870">
        <w:rPr>
          <w:noProof/>
          <w:lang w:bidi="ar-SA"/>
        </w:rPr>
        <w:drawing>
          <wp:anchor distT="0" distB="0" distL="0" distR="0" simplePos="0" relativeHeight="62914714" behindDoc="1" locked="0" layoutInCell="1" allowOverlap="1">
            <wp:simplePos x="0" y="0"/>
            <wp:positionH relativeFrom="page">
              <wp:posOffset>885825</wp:posOffset>
            </wp:positionH>
            <wp:positionV relativeFrom="margin">
              <wp:posOffset>64135</wp:posOffset>
            </wp:positionV>
            <wp:extent cx="426720" cy="396240"/>
            <wp:effectExtent l="0" t="0" r="0" b="0"/>
            <wp:wrapNone/>
            <wp:docPr id="72" name="Shape 72"/>
            <wp:cNvGraphicFramePr/>
            <a:graphic xmlns:a="http://schemas.openxmlformats.org/drawingml/2006/main">
              <a:graphicData uri="http://schemas.openxmlformats.org/drawingml/2006/picture">
                <pic:pic xmlns:pic="http://schemas.openxmlformats.org/drawingml/2006/picture">
                  <pic:nvPicPr>
                    <pic:cNvPr id="73" name="Picture box 73"/>
                    <pic:cNvPicPr/>
                  </pic:nvPicPr>
                  <pic:blipFill>
                    <a:blip r:embed="rId24"/>
                    <a:stretch/>
                  </pic:blipFill>
                  <pic:spPr>
                    <a:xfrm>
                      <a:off x="0" y="0"/>
                      <a:ext cx="426720" cy="396240"/>
                    </a:xfrm>
                    <a:prstGeom prst="rect">
                      <a:avLst/>
                    </a:prstGeom>
                  </pic:spPr>
                </pic:pic>
              </a:graphicData>
            </a:graphic>
          </wp:anchor>
        </w:drawing>
      </w:r>
    </w:p>
    <w:p w:rsidR="00121986" w:rsidRDefault="00121986">
      <w:pPr>
        <w:spacing w:line="360" w:lineRule="exact"/>
      </w:pPr>
    </w:p>
    <w:p w:rsidR="00121986" w:rsidRDefault="00121986">
      <w:pPr>
        <w:spacing w:line="360" w:lineRule="exact"/>
      </w:pPr>
    </w:p>
    <w:p w:rsidR="00121986" w:rsidRDefault="00121986">
      <w:pPr>
        <w:spacing w:line="360" w:lineRule="exact"/>
      </w:pPr>
    </w:p>
    <w:p w:rsidR="00121986" w:rsidRDefault="00121986">
      <w:pPr>
        <w:spacing w:line="360" w:lineRule="exact"/>
      </w:pPr>
    </w:p>
    <w:p w:rsidR="00121986" w:rsidRDefault="00121986">
      <w:pPr>
        <w:spacing w:line="360" w:lineRule="exact"/>
      </w:pPr>
    </w:p>
    <w:p w:rsidR="00121986" w:rsidRDefault="00121986">
      <w:pPr>
        <w:spacing w:line="360" w:lineRule="exact"/>
      </w:pPr>
    </w:p>
    <w:p w:rsidR="00121986" w:rsidRDefault="00121986">
      <w:pPr>
        <w:spacing w:line="360" w:lineRule="exact"/>
      </w:pPr>
    </w:p>
    <w:p w:rsidR="00121986" w:rsidRDefault="00121986">
      <w:pPr>
        <w:spacing w:line="360" w:lineRule="exact"/>
      </w:pPr>
    </w:p>
    <w:p w:rsidR="00121986" w:rsidRDefault="00121986">
      <w:pPr>
        <w:spacing w:line="360" w:lineRule="exact"/>
      </w:pPr>
    </w:p>
    <w:p w:rsidR="00121986" w:rsidRDefault="00121986">
      <w:pPr>
        <w:spacing w:line="360" w:lineRule="exact"/>
      </w:pPr>
    </w:p>
    <w:p w:rsidR="00121986" w:rsidRDefault="00121986">
      <w:pPr>
        <w:spacing w:line="360" w:lineRule="exact"/>
      </w:pPr>
    </w:p>
    <w:p w:rsidR="00121986" w:rsidRDefault="00121986">
      <w:pPr>
        <w:spacing w:line="360" w:lineRule="exact"/>
      </w:pPr>
    </w:p>
    <w:p w:rsidR="00121986" w:rsidRDefault="00121986">
      <w:pPr>
        <w:spacing w:line="360" w:lineRule="exact"/>
      </w:pPr>
    </w:p>
    <w:p w:rsidR="00121986" w:rsidRDefault="00121986">
      <w:pPr>
        <w:spacing w:line="360" w:lineRule="exact"/>
      </w:pPr>
    </w:p>
    <w:p w:rsidR="00121986" w:rsidRDefault="00121986">
      <w:pPr>
        <w:spacing w:line="360" w:lineRule="exact"/>
      </w:pPr>
    </w:p>
    <w:p w:rsidR="00121986" w:rsidRDefault="00121986">
      <w:pPr>
        <w:spacing w:line="360" w:lineRule="exact"/>
      </w:pPr>
    </w:p>
    <w:p w:rsidR="00121986" w:rsidRDefault="00121986">
      <w:pPr>
        <w:spacing w:line="360" w:lineRule="exact"/>
      </w:pPr>
    </w:p>
    <w:p w:rsidR="00121986" w:rsidRDefault="00121986">
      <w:pPr>
        <w:spacing w:line="360" w:lineRule="exact"/>
      </w:pPr>
    </w:p>
    <w:p w:rsidR="00121986" w:rsidRDefault="00121986">
      <w:pPr>
        <w:spacing w:line="360" w:lineRule="exact"/>
      </w:pPr>
    </w:p>
    <w:p w:rsidR="00121986" w:rsidRDefault="00121986">
      <w:pPr>
        <w:spacing w:line="360" w:lineRule="exact"/>
      </w:pPr>
    </w:p>
    <w:p w:rsidR="00121986" w:rsidRDefault="00121986">
      <w:pPr>
        <w:spacing w:line="360" w:lineRule="exact"/>
      </w:pPr>
    </w:p>
    <w:p w:rsidR="00121986" w:rsidRDefault="00121986">
      <w:pPr>
        <w:spacing w:line="360" w:lineRule="exact"/>
      </w:pPr>
    </w:p>
    <w:p w:rsidR="00121986" w:rsidRDefault="00121986">
      <w:pPr>
        <w:spacing w:line="360" w:lineRule="exact"/>
      </w:pPr>
    </w:p>
    <w:p w:rsidR="00121986" w:rsidRDefault="00121986">
      <w:pPr>
        <w:spacing w:line="360" w:lineRule="exact"/>
      </w:pPr>
    </w:p>
    <w:p w:rsidR="00121986" w:rsidRDefault="00121986">
      <w:pPr>
        <w:spacing w:line="360" w:lineRule="exact"/>
      </w:pPr>
    </w:p>
    <w:p w:rsidR="00121986" w:rsidRDefault="00121986">
      <w:pPr>
        <w:spacing w:line="360" w:lineRule="exact"/>
      </w:pPr>
    </w:p>
    <w:p w:rsidR="00121986" w:rsidRDefault="00121986">
      <w:pPr>
        <w:spacing w:line="360" w:lineRule="exact"/>
      </w:pPr>
    </w:p>
    <w:p w:rsidR="00121986" w:rsidRDefault="00121986">
      <w:pPr>
        <w:spacing w:line="360" w:lineRule="exact"/>
      </w:pPr>
    </w:p>
    <w:p w:rsidR="00121986" w:rsidRDefault="00121986">
      <w:pPr>
        <w:spacing w:line="360" w:lineRule="exact"/>
      </w:pPr>
    </w:p>
    <w:p w:rsidR="00121986" w:rsidRDefault="00121986">
      <w:pPr>
        <w:spacing w:line="360" w:lineRule="exact"/>
      </w:pPr>
    </w:p>
    <w:p w:rsidR="00121986" w:rsidRDefault="00121986">
      <w:pPr>
        <w:spacing w:line="360" w:lineRule="exact"/>
      </w:pPr>
    </w:p>
    <w:p w:rsidR="00121986" w:rsidRDefault="00121986">
      <w:pPr>
        <w:spacing w:line="360" w:lineRule="exact"/>
      </w:pPr>
    </w:p>
    <w:p w:rsidR="00121986" w:rsidRDefault="00121986">
      <w:pPr>
        <w:spacing w:line="360" w:lineRule="exact"/>
      </w:pPr>
    </w:p>
    <w:p w:rsidR="00121986" w:rsidRDefault="00121986">
      <w:pPr>
        <w:spacing w:line="360" w:lineRule="exact"/>
      </w:pPr>
    </w:p>
    <w:p w:rsidR="00121986" w:rsidRDefault="00121986">
      <w:pPr>
        <w:spacing w:line="360" w:lineRule="exact"/>
      </w:pPr>
    </w:p>
    <w:p w:rsidR="00121986" w:rsidRDefault="00121986">
      <w:pPr>
        <w:spacing w:line="360" w:lineRule="exact"/>
      </w:pPr>
    </w:p>
    <w:p w:rsidR="00121986" w:rsidRDefault="00121986">
      <w:pPr>
        <w:spacing w:line="360" w:lineRule="exact"/>
      </w:pPr>
    </w:p>
    <w:p w:rsidR="00121986" w:rsidRDefault="00653237" w:rsidP="00653237">
      <w:pPr>
        <w:spacing w:line="360" w:lineRule="exact"/>
        <w:ind w:left="4248" w:firstLine="708"/>
      </w:pPr>
      <w:r w:rsidRPr="00045870">
        <w:rPr>
          <w:highlight w:val="yellow"/>
        </w:rPr>
        <w:t>XXXX</w:t>
      </w:r>
      <w:r>
        <w:tab/>
      </w:r>
      <w:r>
        <w:tab/>
      </w:r>
      <w:r>
        <w:tab/>
      </w:r>
      <w:proofErr w:type="spellStart"/>
      <w:r w:rsidRPr="00045870">
        <w:rPr>
          <w:highlight w:val="yellow"/>
        </w:rPr>
        <w:t>XXXX</w:t>
      </w:r>
      <w:proofErr w:type="spellEnd"/>
    </w:p>
    <w:p w:rsidR="00121986" w:rsidRDefault="00121986">
      <w:pPr>
        <w:spacing w:after="387" w:line="1" w:lineRule="exact"/>
      </w:pPr>
    </w:p>
    <w:p w:rsidR="00121986" w:rsidRDefault="00121986">
      <w:pPr>
        <w:spacing w:line="1" w:lineRule="exact"/>
        <w:sectPr w:rsidR="00121986">
          <w:footerReference w:type="even" r:id="rId25"/>
          <w:footerReference w:type="default" r:id="rId26"/>
          <w:pgSz w:w="11900" w:h="16840"/>
          <w:pgMar w:top="1078" w:right="1610" w:bottom="1334" w:left="1064" w:header="650" w:footer="3" w:gutter="0"/>
          <w:cols w:space="720"/>
          <w:noEndnote/>
          <w:docGrid w:linePitch="360"/>
        </w:sectPr>
      </w:pPr>
    </w:p>
    <w:p w:rsidR="00121986" w:rsidRDefault="00045870">
      <w:pPr>
        <w:pStyle w:val="Nadpis40"/>
        <w:keepNext/>
        <w:keepLines/>
        <w:shd w:val="clear" w:color="auto" w:fill="auto"/>
        <w:spacing w:after="40" w:line="254" w:lineRule="auto"/>
        <w:ind w:firstLine="380"/>
        <w:jc w:val="left"/>
        <w:rPr>
          <w:sz w:val="22"/>
          <w:szCs w:val="22"/>
        </w:rPr>
      </w:pPr>
      <w:bookmarkStart w:id="34" w:name="bookmark38"/>
      <w:bookmarkStart w:id="35" w:name="bookmark39"/>
      <w:r>
        <w:rPr>
          <w:rFonts w:ascii="Times New Roman" w:eastAsia="Times New Roman" w:hAnsi="Times New Roman" w:cs="Times New Roman"/>
          <w:sz w:val="22"/>
          <w:szCs w:val="22"/>
        </w:rPr>
        <w:lastRenderedPageBreak/>
        <w:t xml:space="preserve">nákladní technické specifikace </w:t>
      </w:r>
      <w:proofErr w:type="spellStart"/>
      <w:r>
        <w:rPr>
          <w:rFonts w:ascii="Times New Roman" w:eastAsia="Times New Roman" w:hAnsi="Times New Roman" w:cs="Times New Roman"/>
          <w:sz w:val="22"/>
          <w:szCs w:val="22"/>
        </w:rPr>
        <w:t>Hydrasys</w:t>
      </w:r>
      <w:proofErr w:type="spellEnd"/>
      <w:r>
        <w:rPr>
          <w:rFonts w:ascii="Times New Roman" w:eastAsia="Times New Roman" w:hAnsi="Times New Roman" w:cs="Times New Roman"/>
          <w:sz w:val="22"/>
          <w:szCs w:val="22"/>
        </w:rPr>
        <w:t xml:space="preserve"> 2 </w:t>
      </w:r>
      <w:r>
        <w:rPr>
          <w:rFonts w:ascii="Times New Roman" w:eastAsia="Times New Roman" w:hAnsi="Times New Roman" w:cs="Times New Roman"/>
          <w:sz w:val="22"/>
          <w:szCs w:val="22"/>
          <w:lang w:val="en-US" w:eastAsia="en-US" w:bidi="en-US"/>
        </w:rPr>
        <w:t>Scan:</w:t>
      </w:r>
      <w:bookmarkEnd w:id="34"/>
      <w:bookmarkEnd w:id="35"/>
    </w:p>
    <w:p w:rsidR="00121986" w:rsidRDefault="00045870">
      <w:pPr>
        <w:pStyle w:val="Zkladntext1"/>
        <w:numPr>
          <w:ilvl w:val="0"/>
          <w:numId w:val="5"/>
        </w:numPr>
        <w:shd w:val="clear" w:color="auto" w:fill="auto"/>
        <w:tabs>
          <w:tab w:val="left" w:pos="1026"/>
        </w:tabs>
        <w:spacing w:line="254" w:lineRule="auto"/>
        <w:ind w:firstLine="680"/>
      </w:pPr>
      <w:r>
        <w:t xml:space="preserve">poloautomatický procesor pro zpracování </w:t>
      </w:r>
      <w:proofErr w:type="spellStart"/>
      <w:r>
        <w:t>agarózových</w:t>
      </w:r>
      <w:proofErr w:type="spellEnd"/>
      <w:r>
        <w:t xml:space="preserve"> gelů</w:t>
      </w:r>
    </w:p>
    <w:p w:rsidR="00121986" w:rsidRDefault="00045870">
      <w:pPr>
        <w:pStyle w:val="Zkladntext1"/>
        <w:shd w:val="clear" w:color="auto" w:fill="auto"/>
        <w:spacing w:line="254" w:lineRule="auto"/>
        <w:ind w:left="1020"/>
      </w:pPr>
      <w:r>
        <w:t xml:space="preserve">48 migračních a 12 barvících, navzájem nezávislých programů umožňuje provedení elektroforézy proteinů v séru a moči, </w:t>
      </w:r>
      <w:proofErr w:type="spellStart"/>
      <w:r>
        <w:t>imunofixaci</w:t>
      </w:r>
      <w:proofErr w:type="spellEnd"/>
      <w:r>
        <w:t xml:space="preserve"> v séru a moči, proteinurie</w:t>
      </w:r>
    </w:p>
    <w:p w:rsidR="00121986" w:rsidRDefault="00045870">
      <w:pPr>
        <w:pStyle w:val="Zkladntext1"/>
        <w:shd w:val="clear" w:color="auto" w:fill="auto"/>
        <w:spacing w:line="254" w:lineRule="auto"/>
        <w:ind w:left="1020"/>
      </w:pPr>
      <w:r>
        <w:t>výkon do 90 stanovení za hodinu</w:t>
      </w:r>
    </w:p>
    <w:p w:rsidR="00121986" w:rsidRDefault="00045870">
      <w:pPr>
        <w:pStyle w:val="Zkladntext1"/>
        <w:numPr>
          <w:ilvl w:val="0"/>
          <w:numId w:val="5"/>
        </w:numPr>
        <w:shd w:val="clear" w:color="auto" w:fill="auto"/>
        <w:tabs>
          <w:tab w:val="left" w:pos="1026"/>
        </w:tabs>
        <w:spacing w:line="254" w:lineRule="auto"/>
        <w:ind w:left="1020" w:hanging="340"/>
      </w:pPr>
      <w:r>
        <w:t xml:space="preserve">migrační parametry standardního modulu řízené programem: 0-350V,0-100 </w:t>
      </w:r>
      <w:r>
        <w:rPr>
          <w:lang w:val="en-US" w:eastAsia="en-US" w:bidi="en-US"/>
        </w:rPr>
        <w:t xml:space="preserve">mA, </w:t>
      </w:r>
      <w:r>
        <w:t>0 - 35 W, migrační teplota 20 - 30°C</w:t>
      </w:r>
    </w:p>
    <w:p w:rsidR="00121986" w:rsidRDefault="00045870">
      <w:pPr>
        <w:pStyle w:val="Zkladntext1"/>
        <w:shd w:val="clear" w:color="auto" w:fill="auto"/>
        <w:spacing w:line="254" w:lineRule="auto"/>
        <w:ind w:left="1020"/>
      </w:pPr>
      <w:r>
        <w:t>zabudovaná jednotka pro skenování gelů</w:t>
      </w:r>
    </w:p>
    <w:p w:rsidR="00121986" w:rsidRDefault="00045870">
      <w:pPr>
        <w:pStyle w:val="Zkladntext1"/>
        <w:numPr>
          <w:ilvl w:val="0"/>
          <w:numId w:val="5"/>
        </w:numPr>
        <w:shd w:val="clear" w:color="auto" w:fill="auto"/>
        <w:tabs>
          <w:tab w:val="left" w:pos="1026"/>
        </w:tabs>
        <w:spacing w:line="254" w:lineRule="auto"/>
        <w:ind w:left="1020" w:hanging="340"/>
      </w:pPr>
      <w:r>
        <w:t xml:space="preserve">součástí dodávky je i PC včetně vyhodnocovacího programu </w:t>
      </w:r>
      <w:proofErr w:type="spellStart"/>
      <w:r>
        <w:t>elektroforeogramů</w:t>
      </w:r>
      <w:proofErr w:type="spellEnd"/>
      <w:r>
        <w:t xml:space="preserve"> </w:t>
      </w:r>
      <w:proofErr w:type="spellStart"/>
      <w:r>
        <w:rPr>
          <w:lang w:val="en-US" w:eastAsia="en-US" w:bidi="en-US"/>
        </w:rPr>
        <w:t>Phoresis</w:t>
      </w:r>
      <w:proofErr w:type="spellEnd"/>
    </w:p>
    <w:p w:rsidR="00121986" w:rsidRDefault="00045870">
      <w:pPr>
        <w:pStyle w:val="Zkladntext1"/>
        <w:shd w:val="clear" w:color="auto" w:fill="auto"/>
        <w:spacing w:line="254" w:lineRule="auto"/>
        <w:ind w:left="1020"/>
      </w:pPr>
      <w:r>
        <w:t>garantujeme zachování stávající databáze výsledků včetně elektroforetických křivek, což je důležité z dlouhodobého hlediska sledování vývoje u jednotlivých pacientů</w:t>
      </w:r>
    </w:p>
    <w:p w:rsidR="00121986" w:rsidRDefault="00045870">
      <w:pPr>
        <w:pStyle w:val="Zkladntext1"/>
        <w:numPr>
          <w:ilvl w:val="0"/>
          <w:numId w:val="5"/>
        </w:numPr>
        <w:shd w:val="clear" w:color="auto" w:fill="auto"/>
        <w:tabs>
          <w:tab w:val="left" w:pos="1026"/>
        </w:tabs>
        <w:spacing w:line="254" w:lineRule="auto"/>
        <w:ind w:firstLine="680"/>
      </w:pPr>
      <w:r>
        <w:t xml:space="preserve">součástí nabídky je i připojení do </w:t>
      </w:r>
      <w:proofErr w:type="spellStart"/>
      <w:r>
        <w:t>LISu</w:t>
      </w:r>
      <w:proofErr w:type="spellEnd"/>
      <w:r>
        <w:t>, s přenosem kontrolních materiálů</w:t>
      </w:r>
    </w:p>
    <w:p w:rsidR="00121986" w:rsidRDefault="00045870">
      <w:pPr>
        <w:pStyle w:val="Zkladntext1"/>
        <w:numPr>
          <w:ilvl w:val="0"/>
          <w:numId w:val="5"/>
        </w:numPr>
        <w:shd w:val="clear" w:color="auto" w:fill="auto"/>
        <w:tabs>
          <w:tab w:val="left" w:pos="1026"/>
        </w:tabs>
        <w:spacing w:line="254" w:lineRule="auto"/>
        <w:ind w:firstLine="680"/>
      </w:pPr>
      <w:r>
        <w:t>rozměry: 76 x 51 x 23 cm, hmotnost: 35 kg</w:t>
      </w:r>
    </w:p>
    <w:p w:rsidR="00121986" w:rsidRDefault="00045870">
      <w:pPr>
        <w:pStyle w:val="Zkladntext1"/>
        <w:shd w:val="clear" w:color="auto" w:fill="auto"/>
        <w:spacing w:line="254" w:lineRule="auto"/>
        <w:ind w:left="1020"/>
      </w:pPr>
      <w:r>
        <w:t xml:space="preserve">všechny soupravy a spotřební materiál označeny CE, IVD </w:t>
      </w:r>
      <w:proofErr w:type="gramStart"/>
      <w:r>
        <w:t>garantujeme</w:t>
      </w:r>
      <w:proofErr w:type="gramEnd"/>
      <w:r>
        <w:t xml:space="preserve"> </w:t>
      </w:r>
      <w:proofErr w:type="spellStart"/>
      <w:r>
        <w:t>expiraci</w:t>
      </w:r>
      <w:proofErr w:type="spellEnd"/>
      <w:r>
        <w:t xml:space="preserve"> souprav min. 12 měsíců ode dne doručení na pracoviště všechny reagencie </w:t>
      </w:r>
      <w:proofErr w:type="gramStart"/>
      <w:r>
        <w:t>jsou</w:t>
      </w:r>
      <w:proofErr w:type="gramEnd"/>
      <w:r>
        <w:t xml:space="preserve"> od jednoho výrobce a plně kompatibilní s analyzátorem</w:t>
      </w:r>
    </w:p>
    <w:p w:rsidR="00121986" w:rsidRDefault="00045870">
      <w:pPr>
        <w:pStyle w:val="Zkladntext1"/>
        <w:numPr>
          <w:ilvl w:val="0"/>
          <w:numId w:val="5"/>
        </w:numPr>
        <w:shd w:val="clear" w:color="auto" w:fill="auto"/>
        <w:tabs>
          <w:tab w:val="left" w:pos="1026"/>
        </w:tabs>
        <w:spacing w:after="2100" w:line="254" w:lineRule="auto"/>
        <w:ind w:left="1020" w:hanging="340"/>
      </w:pPr>
      <w:r>
        <w:t xml:space="preserve">kontrolní materiál </w:t>
      </w:r>
      <w:proofErr w:type="gramStart"/>
      <w:r>
        <w:t>obsahuje</w:t>
      </w:r>
      <w:proofErr w:type="gramEnd"/>
      <w:r>
        <w:t xml:space="preserve"> hodnoty pro tento typ analyzátoru </w:t>
      </w:r>
      <w:proofErr w:type="gramStart"/>
      <w:r>
        <w:t>garantujeme</w:t>
      </w:r>
      <w:proofErr w:type="gramEnd"/>
      <w:r>
        <w:t xml:space="preserve"> zajištění povinnosti </w:t>
      </w:r>
      <w:r>
        <w:rPr>
          <w:lang w:val="en-US" w:eastAsia="en-US" w:bidi="en-US"/>
        </w:rPr>
        <w:t xml:space="preserve">vigilance </w:t>
      </w:r>
      <w:r>
        <w:t>dle všech platných předpisů</w:t>
      </w:r>
    </w:p>
    <w:p w:rsidR="00121986" w:rsidRDefault="00045870">
      <w:pPr>
        <w:jc w:val="right"/>
        <w:rPr>
          <w:sz w:val="2"/>
          <w:szCs w:val="2"/>
        </w:rPr>
      </w:pPr>
      <w:r>
        <w:rPr>
          <w:noProof/>
          <w:lang w:bidi="ar-SA"/>
        </w:rPr>
        <w:drawing>
          <wp:inline distT="0" distB="0" distL="0" distR="0">
            <wp:extent cx="5224145" cy="3273425"/>
            <wp:effectExtent l="0" t="0" r="0" b="0"/>
            <wp:docPr id="84" name="Picut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27"/>
                    <a:stretch/>
                  </pic:blipFill>
                  <pic:spPr>
                    <a:xfrm>
                      <a:off x="0" y="0"/>
                      <a:ext cx="5224145" cy="3273425"/>
                    </a:xfrm>
                    <a:prstGeom prst="rect">
                      <a:avLst/>
                    </a:prstGeom>
                  </pic:spPr>
                </pic:pic>
              </a:graphicData>
            </a:graphic>
          </wp:inline>
        </w:drawing>
      </w:r>
      <w:r>
        <w:br w:type="page"/>
      </w:r>
    </w:p>
    <w:p w:rsidR="00121986" w:rsidRDefault="00045870">
      <w:pPr>
        <w:pStyle w:val="Zkladntext30"/>
        <w:shd w:val="clear" w:color="auto" w:fill="auto"/>
        <w:spacing w:after="80" w:line="257" w:lineRule="auto"/>
        <w:rPr>
          <w:sz w:val="24"/>
          <w:szCs w:val="24"/>
        </w:rPr>
      </w:pPr>
      <w:r>
        <w:rPr>
          <w:noProof/>
          <w:lang w:bidi="ar-SA"/>
        </w:rPr>
        <w:lastRenderedPageBreak/>
        <w:drawing>
          <wp:anchor distT="0" distB="0" distL="0" distR="3712210" simplePos="0" relativeHeight="125829399" behindDoc="0" locked="0" layoutInCell="1" allowOverlap="1">
            <wp:simplePos x="0" y="0"/>
            <wp:positionH relativeFrom="page">
              <wp:posOffset>71120</wp:posOffset>
            </wp:positionH>
            <wp:positionV relativeFrom="margin">
              <wp:posOffset>-1063625</wp:posOffset>
            </wp:positionV>
            <wp:extent cx="2170430" cy="1603375"/>
            <wp:effectExtent l="0" t="0" r="0" b="0"/>
            <wp:wrapTopAndBottom/>
            <wp:docPr id="85" name="Shape 85"/>
            <wp:cNvGraphicFramePr/>
            <a:graphic xmlns:a="http://schemas.openxmlformats.org/drawingml/2006/main">
              <a:graphicData uri="http://schemas.openxmlformats.org/drawingml/2006/picture">
                <pic:pic xmlns:pic="http://schemas.openxmlformats.org/drawingml/2006/picture">
                  <pic:nvPicPr>
                    <pic:cNvPr id="86" name="Picture box 86"/>
                    <pic:cNvPicPr/>
                  </pic:nvPicPr>
                  <pic:blipFill>
                    <a:blip r:embed="rId28"/>
                    <a:stretch/>
                  </pic:blipFill>
                  <pic:spPr>
                    <a:xfrm>
                      <a:off x="0" y="0"/>
                      <a:ext cx="2170430" cy="1603375"/>
                    </a:xfrm>
                    <a:prstGeom prst="rect">
                      <a:avLst/>
                    </a:prstGeom>
                  </pic:spPr>
                </pic:pic>
              </a:graphicData>
            </a:graphic>
          </wp:anchor>
        </w:drawing>
      </w:r>
      <w:r>
        <w:rPr>
          <w:noProof/>
          <w:lang w:bidi="ar-SA"/>
        </w:rPr>
        <mc:AlternateContent>
          <mc:Choice Requires="wps">
            <w:drawing>
              <wp:anchor distT="0" distB="0" distL="0" distR="0" simplePos="0" relativeHeight="251668480" behindDoc="0" locked="0" layoutInCell="1" allowOverlap="1">
                <wp:simplePos x="0" y="0"/>
                <wp:positionH relativeFrom="page">
                  <wp:posOffset>915670</wp:posOffset>
                </wp:positionH>
                <wp:positionV relativeFrom="margin">
                  <wp:posOffset>52070</wp:posOffset>
                </wp:positionV>
                <wp:extent cx="5038090" cy="140335"/>
                <wp:effectExtent l="0" t="0" r="0" b="0"/>
                <wp:wrapNone/>
                <wp:docPr id="87" name="Shape 87"/>
                <wp:cNvGraphicFramePr/>
                <a:graphic xmlns:a="http://schemas.openxmlformats.org/drawingml/2006/main">
                  <a:graphicData uri="http://schemas.microsoft.com/office/word/2010/wordprocessingShape">
                    <wps:wsp>
                      <wps:cNvSpPr txBox="1"/>
                      <wps:spPr>
                        <a:xfrm>
                          <a:off x="0" y="0"/>
                          <a:ext cx="5038090" cy="140335"/>
                        </a:xfrm>
                        <a:prstGeom prst="rect">
                          <a:avLst/>
                        </a:prstGeom>
                        <a:noFill/>
                      </wps:spPr>
                      <wps:txbx>
                        <w:txbxContent>
                          <w:p w:rsidR="00045870" w:rsidRDefault="00045870">
                            <w:pPr>
                              <w:pStyle w:val="Titulekobrzku0"/>
                              <w:shd w:val="clear" w:color="auto" w:fill="auto"/>
                              <w:rPr>
                                <w:sz w:val="18"/>
                                <w:szCs w:val="18"/>
                              </w:rPr>
                            </w:pPr>
                            <w:r>
                              <w:rPr>
                                <w:rFonts w:ascii="Bookman Old Style" w:eastAsia="Bookman Old Style" w:hAnsi="Bookman Old Style" w:cs="Bookman Old Style"/>
                                <w:sz w:val="18"/>
                                <w:szCs w:val="18"/>
                                <w:u w:val="single"/>
                              </w:rPr>
                              <w:t xml:space="preserve">příloha </w:t>
                            </w:r>
                            <w:proofErr w:type="gramStart"/>
                            <w:r>
                              <w:rPr>
                                <w:rFonts w:ascii="Bookman Old Style" w:eastAsia="Bookman Old Style" w:hAnsi="Bookman Old Style" w:cs="Bookman Old Style"/>
                                <w:sz w:val="18"/>
                                <w:szCs w:val="18"/>
                                <w:u w:val="single"/>
                              </w:rPr>
                              <w:t>č. ,3,</w:t>
                            </w:r>
                            <w:proofErr w:type="gramEnd"/>
                          </w:p>
                        </w:txbxContent>
                      </wps:txbx>
                      <wps:bodyPr lIns="0" tIns="0" rIns="0" bIns="0"/>
                    </wps:wsp>
                  </a:graphicData>
                </a:graphic>
              </wp:anchor>
            </w:drawing>
          </mc:Choice>
          <mc:Fallback>
            <w:pict>
              <v:shape id="Shape 87" o:spid="_x0000_s1044" type="#_x0000_t202" style="position:absolute;left:0;text-align:left;margin-left:72.1pt;margin-top:4.1pt;width:396.7pt;height:11.05pt;z-index:25166848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" filled="f" stroked="f">
                <v:textbox inset="0,0,0,0">
                  <w:txbxContent>
                    <w:p w:rsidR="00045870" w:rsidRDefault="00045870">
                      <w:pPr>
                        <w:pStyle w:val="Titulekobrzku0"/>
                        <w:shd w:val="clear" w:color="auto" w:fill="auto"/>
                        <w:rPr>
                          <w:sz w:val="18"/>
                          <w:szCs w:val="18"/>
                        </w:rPr>
                      </w:pPr>
                      <w:r>
                        <w:rPr>
                          <w:rFonts w:ascii="Bookman Old Style" w:eastAsia="Bookman Old Style" w:hAnsi="Bookman Old Style" w:cs="Bookman Old Style"/>
                          <w:sz w:val="18"/>
                          <w:szCs w:val="18"/>
                          <w:u w:val="single"/>
                        </w:rPr>
                        <w:t xml:space="preserve">příloha </w:t>
                      </w:r>
                      <w:proofErr w:type="gramStart"/>
                      <w:r>
                        <w:rPr>
                          <w:rFonts w:ascii="Bookman Old Style" w:eastAsia="Bookman Old Style" w:hAnsi="Bookman Old Style" w:cs="Bookman Old Style"/>
                          <w:sz w:val="18"/>
                          <w:szCs w:val="18"/>
                          <w:u w:val="single"/>
                        </w:rPr>
                        <w:t>č. ,3,</w:t>
                      </w:r>
                      <w:proofErr w:type="gramEnd"/>
                    </w:p>
                  </w:txbxContent>
                </v:textbox>
                <w10:wrap anchorx="page" anchory="margin"/>
              </v:shape>
            </w:pict>
          </mc:Fallback>
        </mc:AlternateContent>
      </w:r>
      <w:r>
        <w:rPr>
          <w:b w:val="0"/>
          <w:bCs w:val="0"/>
          <w:sz w:val="24"/>
          <w:szCs w:val="24"/>
        </w:rPr>
        <w:t>ZÁPIS O PROVEDENÍ INSTRUKTÁŽE O ZACHÁZENÍ SE</w:t>
      </w:r>
      <w:r>
        <w:rPr>
          <w:b w:val="0"/>
          <w:bCs w:val="0"/>
          <w:sz w:val="24"/>
          <w:szCs w:val="24"/>
        </w:rPr>
        <w:br/>
        <w:t>ZDRAVOTNICKÝM PROSTŘEDKEM (dále jen „ZP“)</w:t>
      </w:r>
      <w:r>
        <w:rPr>
          <w:b w:val="0"/>
          <w:bCs w:val="0"/>
          <w:sz w:val="24"/>
          <w:szCs w:val="24"/>
          <w:vertAlign w:val="superscript"/>
        </w:rPr>
        <w:t>1</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72"/>
        <w:gridCol w:w="6350"/>
      </w:tblGrid>
      <w:tr w:rsidR="00121986">
        <w:tblPrEx>
          <w:tblCellMar>
            <w:top w:w="0" w:type="dxa"/>
            <w:bottom w:w="0" w:type="dxa"/>
          </w:tblCellMar>
        </w:tblPrEx>
        <w:trPr>
          <w:trHeight w:hRule="exact" w:val="485"/>
          <w:jc w:val="center"/>
        </w:trPr>
        <w:tc>
          <w:tcPr>
            <w:tcW w:w="2472" w:type="dxa"/>
            <w:shd w:val="clear" w:color="auto" w:fill="FFFFFF"/>
            <w:vAlign w:val="center"/>
          </w:tcPr>
          <w:p w:rsidR="00121986" w:rsidRDefault="00045870">
            <w:pPr>
              <w:pStyle w:val="Jin0"/>
              <w:shd w:val="clear" w:color="auto" w:fill="auto"/>
              <w:rPr>
                <w:sz w:val="18"/>
                <w:szCs w:val="18"/>
              </w:rPr>
            </w:pPr>
            <w:r>
              <w:rPr>
                <w:rFonts w:ascii="Bookman Old Style" w:eastAsia="Bookman Old Style" w:hAnsi="Bookman Old Style" w:cs="Bookman Old Style"/>
                <w:sz w:val="18"/>
                <w:szCs w:val="18"/>
              </w:rPr>
              <w:t>Zdravotnické zařízení:</w:t>
            </w:r>
          </w:p>
        </w:tc>
        <w:tc>
          <w:tcPr>
            <w:tcW w:w="6350" w:type="dxa"/>
            <w:shd w:val="clear" w:color="auto" w:fill="FFFFFF"/>
          </w:tcPr>
          <w:p w:rsidR="00121986" w:rsidRDefault="00045870">
            <w:pPr>
              <w:pStyle w:val="Jin0"/>
              <w:shd w:val="clear" w:color="auto" w:fill="auto"/>
              <w:ind w:left="140" w:firstLine="20"/>
              <w:rPr>
                <w:sz w:val="18"/>
                <w:szCs w:val="18"/>
              </w:rPr>
            </w:pPr>
            <w:r>
              <w:rPr>
                <w:rFonts w:ascii="Bookman Old Style" w:eastAsia="Bookman Old Style" w:hAnsi="Bookman Old Style" w:cs="Bookman Old Style"/>
                <w:sz w:val="18"/>
                <w:szCs w:val="18"/>
              </w:rPr>
              <w:t>Nemocnice Nové Město na Moravě, příspěvková organizace, Žďárská 610, 592 31 Nové Město na Moravě, IČ: 00842001</w:t>
            </w:r>
          </w:p>
        </w:tc>
      </w:tr>
      <w:tr w:rsidR="00121986">
        <w:tblPrEx>
          <w:tblCellMar>
            <w:top w:w="0" w:type="dxa"/>
            <w:bottom w:w="0" w:type="dxa"/>
          </w:tblCellMar>
        </w:tblPrEx>
        <w:trPr>
          <w:trHeight w:hRule="exact" w:val="341"/>
          <w:jc w:val="center"/>
        </w:trPr>
        <w:tc>
          <w:tcPr>
            <w:tcW w:w="2472" w:type="dxa"/>
            <w:shd w:val="clear" w:color="auto" w:fill="FFFFFF"/>
          </w:tcPr>
          <w:p w:rsidR="00121986" w:rsidRDefault="00045870">
            <w:pPr>
              <w:pStyle w:val="Jin0"/>
              <w:shd w:val="clear" w:color="auto" w:fill="auto"/>
              <w:rPr>
                <w:sz w:val="18"/>
                <w:szCs w:val="18"/>
              </w:rPr>
            </w:pPr>
            <w:r>
              <w:rPr>
                <w:rFonts w:ascii="Bookman Old Style" w:eastAsia="Bookman Old Style" w:hAnsi="Bookman Old Style" w:cs="Bookman Old Style"/>
                <w:sz w:val="18"/>
                <w:szCs w:val="18"/>
              </w:rPr>
              <w:t>Název a typ přístroje (ZP):</w:t>
            </w:r>
          </w:p>
        </w:tc>
        <w:tc>
          <w:tcPr>
            <w:tcW w:w="6350" w:type="dxa"/>
            <w:tcBorders>
              <w:top w:val="single" w:sz="4" w:space="0" w:color="auto"/>
              <w:bottom w:val="single" w:sz="4" w:space="0" w:color="auto"/>
            </w:tcBorders>
            <w:shd w:val="clear" w:color="auto" w:fill="FFFFFF"/>
          </w:tcPr>
          <w:p w:rsidR="00121986" w:rsidRDefault="00121986">
            <w:pPr>
              <w:rPr>
                <w:sz w:val="10"/>
                <w:szCs w:val="10"/>
              </w:rPr>
            </w:pPr>
          </w:p>
        </w:tc>
      </w:tr>
    </w:tbl>
    <w:p w:rsidR="00121986" w:rsidRDefault="00045870">
      <w:pPr>
        <w:pStyle w:val="Titulektabulky0"/>
        <w:shd w:val="clear" w:color="auto" w:fill="auto"/>
        <w:spacing w:line="240" w:lineRule="auto"/>
        <w:ind w:left="0" w:firstLine="0"/>
        <w:rPr>
          <w:sz w:val="18"/>
          <w:szCs w:val="18"/>
        </w:rPr>
      </w:pPr>
      <w:r>
        <w:rPr>
          <w:rFonts w:ascii="Bookman Old Style" w:eastAsia="Bookman Old Style" w:hAnsi="Bookman Old Style" w:cs="Bookman Old Style"/>
          <w:sz w:val="18"/>
          <w:szCs w:val="18"/>
        </w:rPr>
        <w:t>Termín konání školení:</w:t>
      </w:r>
    </w:p>
    <w:p w:rsidR="00121986" w:rsidRDefault="00121986">
      <w:pPr>
        <w:spacing w:after="79" w:line="1" w:lineRule="exact"/>
      </w:pPr>
    </w:p>
    <w:p w:rsidR="00121986" w:rsidRDefault="00045870">
      <w:pPr>
        <w:pStyle w:val="Zkladntext20"/>
        <w:shd w:val="clear" w:color="auto" w:fill="auto"/>
        <w:spacing w:after="80"/>
        <w:ind w:firstLine="160"/>
      </w:pPr>
      <w:r>
        <w:t>Školitel:</w:t>
      </w:r>
    </w:p>
    <w:p w:rsidR="00121986" w:rsidRDefault="00045870">
      <w:pPr>
        <w:pStyle w:val="Zkladntext20"/>
        <w:shd w:val="clear" w:color="auto" w:fill="auto"/>
        <w:spacing w:after="80"/>
      </w:pPr>
      <w:r>
        <w:t xml:space="preserve">Účastníci absolvovali instruktáž ve smyslu ustanovení zákona č. 268/2014 Sb. o zdravotnických prostředcích a o změně zákona č. 634/2004 Sb., o správních poplatcích ve znění pozdějších předpisů (dále jen </w:t>
      </w:r>
      <w:r>
        <w:rPr>
          <w:b/>
          <w:bCs/>
        </w:rPr>
        <w:t xml:space="preserve">„zákon č. 268/2014“) </w:t>
      </w:r>
      <w:r>
        <w:t>a jeho používání v souladu s návodem k použití.</w:t>
      </w:r>
    </w:p>
    <w:p w:rsidR="00121986" w:rsidRDefault="00045870">
      <w:pPr>
        <w:pStyle w:val="Zkladntext20"/>
        <w:shd w:val="clear" w:color="auto" w:fill="auto"/>
        <w:spacing w:after="0"/>
      </w:pPr>
      <w:r>
        <w:t>Součástí instruktáže bylo:</w:t>
      </w:r>
    </w:p>
    <w:p w:rsidR="00121986" w:rsidRDefault="00045870">
      <w:pPr>
        <w:pStyle w:val="Zkladntext20"/>
        <w:numPr>
          <w:ilvl w:val="0"/>
          <w:numId w:val="16"/>
        </w:numPr>
        <w:shd w:val="clear" w:color="auto" w:fill="auto"/>
        <w:tabs>
          <w:tab w:val="left" w:pos="320"/>
        </w:tabs>
        <w:spacing w:after="0"/>
      </w:pPr>
      <w:r>
        <w:t>seznámení s používáním ZP, určeným účelem použití a jeho údržbou</w:t>
      </w:r>
    </w:p>
    <w:p w:rsidR="00121986" w:rsidRDefault="00045870">
      <w:pPr>
        <w:pStyle w:val="Zkladntext20"/>
        <w:numPr>
          <w:ilvl w:val="0"/>
          <w:numId w:val="16"/>
        </w:numPr>
        <w:shd w:val="clear" w:color="auto" w:fill="auto"/>
        <w:tabs>
          <w:tab w:val="left" w:pos="320"/>
        </w:tabs>
        <w:spacing w:after="0"/>
      </w:pPr>
      <w:r>
        <w:t>popis funkce a jednotlivých ovládacích prvků ZP</w:t>
      </w:r>
    </w:p>
    <w:p w:rsidR="00121986" w:rsidRDefault="00045870">
      <w:pPr>
        <w:pStyle w:val="Zkladntext20"/>
        <w:numPr>
          <w:ilvl w:val="0"/>
          <w:numId w:val="16"/>
        </w:numPr>
        <w:shd w:val="clear" w:color="auto" w:fill="auto"/>
        <w:tabs>
          <w:tab w:val="left" w:pos="320"/>
        </w:tabs>
        <w:spacing w:after="0"/>
      </w:pPr>
      <w:r>
        <w:t>praktická ukázka použiti ZP</w:t>
      </w:r>
    </w:p>
    <w:p w:rsidR="00121986" w:rsidRDefault="00045870">
      <w:pPr>
        <w:pStyle w:val="Zkladntext20"/>
        <w:numPr>
          <w:ilvl w:val="0"/>
          <w:numId w:val="16"/>
        </w:numPr>
        <w:shd w:val="clear" w:color="auto" w:fill="auto"/>
        <w:tabs>
          <w:tab w:val="left" w:pos="320"/>
        </w:tabs>
        <w:spacing w:after="0"/>
        <w:ind w:left="420" w:hanging="420"/>
        <w:jc w:val="both"/>
      </w:pPr>
      <w:r>
        <w:t>seznámení s podmínkami bezpečného používání ZP při poskytování zdravotní péče, s příslušnými provozními předpisy a předpisy upravujícími bezpečnost a ochranu zdraví při práci</w:t>
      </w:r>
    </w:p>
    <w:p w:rsidR="00121986" w:rsidRDefault="00045870">
      <w:pPr>
        <w:pStyle w:val="Zkladntext20"/>
        <w:numPr>
          <w:ilvl w:val="0"/>
          <w:numId w:val="16"/>
        </w:numPr>
        <w:shd w:val="clear" w:color="auto" w:fill="auto"/>
        <w:tabs>
          <w:tab w:val="left" w:pos="320"/>
        </w:tabs>
        <w:spacing w:after="0"/>
      </w:pPr>
      <w:r>
        <w:t>seznámení se zvláštními riziky spojenými s používáním ZP</w:t>
      </w:r>
    </w:p>
    <w:p w:rsidR="00121986" w:rsidRDefault="00045870">
      <w:pPr>
        <w:pStyle w:val="Zkladntext20"/>
        <w:numPr>
          <w:ilvl w:val="0"/>
          <w:numId w:val="16"/>
        </w:numPr>
        <w:shd w:val="clear" w:color="auto" w:fill="auto"/>
        <w:tabs>
          <w:tab w:val="left" w:pos="320"/>
        </w:tabs>
        <w:spacing w:after="0"/>
      </w:pPr>
      <w:r>
        <w:t>upozornění na nutnost dodržováni pokynů výrobce při používání ZP</w:t>
      </w:r>
    </w:p>
    <w:p w:rsidR="00121986" w:rsidRDefault="00045870">
      <w:pPr>
        <w:pStyle w:val="Zkladntext20"/>
        <w:numPr>
          <w:ilvl w:val="0"/>
          <w:numId w:val="16"/>
        </w:numPr>
        <w:shd w:val="clear" w:color="auto" w:fill="auto"/>
        <w:tabs>
          <w:tab w:val="left" w:pos="320"/>
        </w:tabs>
        <w:spacing w:after="80"/>
        <w:ind w:left="420" w:hanging="420"/>
      </w:pPr>
      <w:r>
        <w:t>instrukce, za jakých podmínek lze ZP zapojit ke společnému používání s jinými ZP, příslušenstvím, potřebným programovým vybavením a jinými předměty.</w:t>
      </w:r>
    </w:p>
    <w:p w:rsidR="00121986" w:rsidRDefault="00045870">
      <w:pPr>
        <w:pStyle w:val="Zkladntext20"/>
        <w:shd w:val="clear" w:color="auto" w:fill="auto"/>
        <w:spacing w:after="80"/>
      </w:pPr>
      <w:r>
        <w:t>Ve výše uvedených bodech byli účastníci proškoleni i ohledně používání příslušenství, programového vybavení a možných kombinací použití s dalšími ZP.</w:t>
      </w:r>
    </w:p>
    <w:p w:rsidR="00121986" w:rsidRDefault="00045870">
      <w:pPr>
        <w:pStyle w:val="Zkladntext20"/>
        <w:shd w:val="clear" w:color="auto" w:fill="auto"/>
        <w:spacing w:after="0"/>
      </w:pPr>
      <w:r>
        <w:t>Zástupce zdravotnického zařízení prohlašuje, že školení se zúčastnili jeho zaměstnanci (účastníci) jež mají odpovídající vzdělání, znalosti a praktické zkušenosti potřebné pro odborné používání ZP. Školitel prohlašuje, že:</w:t>
      </w:r>
    </w:p>
    <w:p w:rsidR="00121986" w:rsidRDefault="00045870">
      <w:pPr>
        <w:pStyle w:val="Zkladntext20"/>
        <w:numPr>
          <w:ilvl w:val="0"/>
          <w:numId w:val="16"/>
        </w:numPr>
        <w:shd w:val="clear" w:color="auto" w:fill="auto"/>
        <w:tabs>
          <w:tab w:val="left" w:pos="320"/>
        </w:tabs>
        <w:spacing w:after="0"/>
        <w:ind w:left="420" w:hanging="420"/>
        <w:jc w:val="both"/>
      </w:pPr>
      <w:r>
        <w:t xml:space="preserve">má odpovídající vzdělání a znalosti i praktické zkušenosti k </w:t>
      </w:r>
      <w:proofErr w:type="gramStart"/>
      <w:r>
        <w:t>prováděni</w:t>
      </w:r>
      <w:proofErr w:type="gramEnd"/>
      <w:r>
        <w:t xml:space="preserve"> instruktáže o zacházení s předmětným ZP a jeho používání.</w:t>
      </w:r>
    </w:p>
    <w:p w:rsidR="00121986" w:rsidRDefault="00045870">
      <w:pPr>
        <w:pStyle w:val="Zkladntext20"/>
        <w:numPr>
          <w:ilvl w:val="0"/>
          <w:numId w:val="16"/>
        </w:numPr>
        <w:shd w:val="clear" w:color="auto" w:fill="auto"/>
        <w:tabs>
          <w:tab w:val="left" w:pos="320"/>
        </w:tabs>
        <w:spacing w:after="0"/>
        <w:ind w:left="420" w:hanging="420"/>
        <w:jc w:val="both"/>
      </w:pPr>
      <w:r>
        <w:t>byl o určeném účelu použití ZP a způsobu jeho použití poučen výrobcem či jinou způsobilou osobou a poskytuje dostatečnou záruku odborného provádění instruktáže o správném používání daného zdravotnického prostředku.</w:t>
      </w:r>
    </w:p>
    <w:p w:rsidR="00121986" w:rsidRDefault="00045870">
      <w:pPr>
        <w:pStyle w:val="Zkladntext20"/>
        <w:numPr>
          <w:ilvl w:val="0"/>
          <w:numId w:val="16"/>
        </w:numPr>
        <w:shd w:val="clear" w:color="auto" w:fill="auto"/>
        <w:tabs>
          <w:tab w:val="left" w:pos="320"/>
        </w:tabs>
        <w:spacing w:after="0"/>
        <w:ind w:left="420" w:hanging="420"/>
        <w:jc w:val="both"/>
      </w:pPr>
      <w:r>
        <w:t>účastníci tohoto školení jsou schopni používat ZP ve smyslu zákona 268/2014 Sb., v platném znění.</w:t>
      </w:r>
    </w:p>
    <w:p w:rsidR="00121986" w:rsidRDefault="00045870">
      <w:pPr>
        <w:pStyle w:val="Zkladntext20"/>
        <w:shd w:val="clear" w:color="auto" w:fill="auto"/>
        <w:tabs>
          <w:tab w:val="left" w:leader="underscore" w:pos="8760"/>
        </w:tabs>
        <w:spacing w:after="0"/>
      </w:pPr>
      <w:r>
        <w:rPr>
          <w:b/>
          <w:bCs/>
          <w:u w:val="single"/>
        </w:rPr>
        <w:t>Účastníci:</w:t>
      </w:r>
      <w:r>
        <w:rPr>
          <w:b/>
          <w:bCs/>
        </w:rPr>
        <w:tab/>
      </w:r>
    </w:p>
    <w:p w:rsidR="00121986" w:rsidRDefault="00045870">
      <w:pPr>
        <w:pStyle w:val="Zkladntext20"/>
        <w:shd w:val="clear" w:color="auto" w:fill="auto"/>
        <w:tabs>
          <w:tab w:val="left" w:pos="6255"/>
          <w:tab w:val="left" w:pos="7941"/>
        </w:tabs>
        <w:spacing w:after="80"/>
        <w:ind w:firstLine="160"/>
      </w:pPr>
      <w:r>
        <w:t xml:space="preserve">Č. Zaměstnanec </w:t>
      </w:r>
      <w:r>
        <w:rPr>
          <w:rFonts w:ascii="Times New Roman" w:eastAsia="Times New Roman" w:hAnsi="Times New Roman" w:cs="Times New Roman"/>
          <w:sz w:val="15"/>
          <w:szCs w:val="15"/>
        </w:rPr>
        <w:t xml:space="preserve">(příjmení, jméno, osobní číslo) </w:t>
      </w:r>
      <w:r>
        <w:t>Pracoviště</w:t>
      </w:r>
      <w:r>
        <w:tab/>
        <w:t>Funkce</w:t>
      </w:r>
      <w:r>
        <w:tab/>
        <w:t>Podpis</w:t>
      </w:r>
    </w:p>
    <w:p w:rsidR="00121986" w:rsidRDefault="00045870">
      <w:pPr>
        <w:pStyle w:val="Zkladntext20"/>
        <w:shd w:val="clear" w:color="auto" w:fill="auto"/>
        <w:ind w:firstLine="160"/>
      </w:pPr>
      <w:r>
        <w:t>1</w:t>
      </w:r>
    </w:p>
    <w:p w:rsidR="00121986" w:rsidRDefault="00045870">
      <w:pPr>
        <w:pStyle w:val="Zkladntext20"/>
        <w:shd w:val="clear" w:color="auto" w:fill="auto"/>
        <w:ind w:firstLine="160"/>
        <w:jc w:val="both"/>
      </w:pPr>
      <w:r>
        <w:t>2</w:t>
      </w:r>
    </w:p>
    <w:p w:rsidR="00121986" w:rsidRDefault="00045870">
      <w:pPr>
        <w:pStyle w:val="Zkladntext20"/>
        <w:shd w:val="clear" w:color="auto" w:fill="auto"/>
        <w:spacing w:after="80"/>
        <w:ind w:firstLine="160"/>
      </w:pPr>
      <w:r>
        <w:t>3</w:t>
      </w:r>
    </w:p>
    <w:p w:rsidR="00121986" w:rsidRDefault="00045870">
      <w:pPr>
        <w:pStyle w:val="Zkladntext20"/>
        <w:shd w:val="clear" w:color="auto" w:fill="auto"/>
        <w:spacing w:after="80"/>
        <w:ind w:firstLine="160"/>
      </w:pPr>
      <w:r>
        <w:t>4</w:t>
      </w:r>
    </w:p>
    <w:p w:rsidR="00121986" w:rsidRDefault="00045870">
      <w:pPr>
        <w:pStyle w:val="Zkladntext20"/>
        <w:shd w:val="clear" w:color="auto" w:fill="auto"/>
        <w:spacing w:after="80"/>
        <w:ind w:firstLine="160"/>
      </w:pPr>
      <w:r>
        <w:t>5</w:t>
      </w:r>
    </w:p>
    <w:p w:rsidR="00121986" w:rsidRDefault="00045870">
      <w:pPr>
        <w:pStyle w:val="Zkladntext20"/>
        <w:numPr>
          <w:ilvl w:val="0"/>
          <w:numId w:val="19"/>
        </w:numPr>
        <w:shd w:val="clear" w:color="auto" w:fill="auto"/>
        <w:tabs>
          <w:tab w:val="left" w:pos="452"/>
          <w:tab w:val="left" w:leader="underscore" w:pos="2138"/>
        </w:tabs>
        <w:spacing w:after="0"/>
        <w:ind w:firstLine="160"/>
      </w:pPr>
      <w:r>
        <w:tab/>
      </w:r>
    </w:p>
    <w:p w:rsidR="00121986" w:rsidRDefault="00045870">
      <w:pPr>
        <w:pStyle w:val="Zkladntext40"/>
        <w:shd w:val="clear" w:color="auto" w:fill="auto"/>
        <w:spacing w:after="480" w:line="240" w:lineRule="auto"/>
      </w:pPr>
      <w:r>
        <w:t>Nevyplněné řádky proškrtněte</w:t>
      </w:r>
    </w:p>
    <w:p w:rsidR="00121986" w:rsidRDefault="00045870">
      <w:pPr>
        <w:pStyle w:val="Zkladntext20"/>
        <w:shd w:val="clear" w:color="auto" w:fill="auto"/>
        <w:tabs>
          <w:tab w:val="left" w:leader="dot" w:pos="6255"/>
          <w:tab w:val="left" w:leader="dot" w:pos="6522"/>
        </w:tabs>
        <w:spacing w:after="420"/>
      </w:pPr>
      <w:r>
        <w:t>Školitel (razítko a podpis):</w:t>
      </w:r>
      <w:r>
        <w:tab/>
      </w:r>
      <w:r>
        <w:tab/>
      </w:r>
    </w:p>
    <w:p w:rsidR="00121986" w:rsidRDefault="00045870">
      <w:pPr>
        <w:pStyle w:val="Zkladntext20"/>
        <w:shd w:val="clear" w:color="auto" w:fill="auto"/>
        <w:spacing w:after="360"/>
      </w:pPr>
      <w:r>
        <w:rPr>
          <w:u w:val="single"/>
        </w:rPr>
        <w:t>Příloha č. 4</w:t>
      </w:r>
    </w:p>
    <w:p w:rsidR="00121986" w:rsidRDefault="00045870">
      <w:pPr>
        <w:pStyle w:val="Jin0"/>
        <w:shd w:val="clear" w:color="auto" w:fill="auto"/>
        <w:spacing w:after="80"/>
        <w:ind w:firstLine="160"/>
        <w:rPr>
          <w:sz w:val="18"/>
          <w:szCs w:val="18"/>
        </w:rPr>
      </w:pPr>
      <w:r>
        <w:rPr>
          <w:sz w:val="18"/>
          <w:szCs w:val="18"/>
        </w:rPr>
        <w:t>bude vyplněno až při předání přístroje</w:t>
      </w:r>
      <w:r>
        <w:br w:type="page"/>
      </w:r>
    </w:p>
    <w:p w:rsidR="00121986" w:rsidRDefault="00045870">
      <w:pPr>
        <w:pStyle w:val="Zkladntext20"/>
        <w:numPr>
          <w:ilvl w:val="0"/>
          <w:numId w:val="20"/>
        </w:numPr>
        <w:shd w:val="clear" w:color="auto" w:fill="auto"/>
        <w:tabs>
          <w:tab w:val="left" w:pos="666"/>
          <w:tab w:val="right" w:leader="dot" w:pos="6417"/>
          <w:tab w:val="left" w:pos="6622"/>
          <w:tab w:val="left" w:leader="dot" w:pos="8692"/>
        </w:tabs>
        <w:spacing w:after="180"/>
        <w:ind w:firstLine="340"/>
      </w:pPr>
      <w:r>
        <w:rPr>
          <w:noProof/>
          <w:lang w:bidi="ar-SA"/>
        </w:rPr>
        <w:lastRenderedPageBreak/>
        <w:drawing>
          <wp:anchor distT="0" distB="88900" distL="114300" distR="114300" simplePos="0" relativeHeight="125829400" behindDoc="0" locked="0" layoutInCell="1" allowOverlap="1">
            <wp:simplePos x="0" y="0"/>
            <wp:positionH relativeFrom="page">
              <wp:posOffset>76835</wp:posOffset>
            </wp:positionH>
            <wp:positionV relativeFrom="margin">
              <wp:posOffset>-914400</wp:posOffset>
            </wp:positionV>
            <wp:extent cx="6236335" cy="1597025"/>
            <wp:effectExtent l="0" t="0" r="0" b="0"/>
            <wp:wrapTopAndBottom/>
            <wp:docPr id="89" name="Shape 89"/>
            <wp:cNvGraphicFramePr/>
            <a:graphic xmlns:a="http://schemas.openxmlformats.org/drawingml/2006/main">
              <a:graphicData uri="http://schemas.openxmlformats.org/drawingml/2006/picture">
                <pic:pic xmlns:pic="http://schemas.openxmlformats.org/drawingml/2006/picture">
                  <pic:nvPicPr>
                    <pic:cNvPr id="90" name="Picture box 90"/>
                    <pic:cNvPicPr/>
                  </pic:nvPicPr>
                  <pic:blipFill>
                    <a:blip r:embed="rId29"/>
                    <a:stretch/>
                  </pic:blipFill>
                  <pic:spPr>
                    <a:xfrm>
                      <a:off x="0" y="0"/>
                      <a:ext cx="6236335" cy="1597025"/>
                    </a:xfrm>
                    <a:prstGeom prst="rect">
                      <a:avLst/>
                    </a:prstGeom>
                  </pic:spPr>
                </pic:pic>
              </a:graphicData>
            </a:graphic>
          </wp:anchor>
        </w:drawing>
      </w:r>
      <w:r>
        <w:t xml:space="preserve">Smlouva o výpůjčce č.: </w:t>
      </w:r>
      <w:r>
        <w:tab/>
        <w:t>ze</w:t>
      </w:r>
      <w:r>
        <w:tab/>
        <w:t>dne</w:t>
      </w:r>
      <w:r>
        <w:tab/>
      </w:r>
    </w:p>
    <w:p w:rsidR="00121986" w:rsidRDefault="00045870">
      <w:pPr>
        <w:pStyle w:val="Zkladntext20"/>
        <w:numPr>
          <w:ilvl w:val="0"/>
          <w:numId w:val="20"/>
        </w:numPr>
        <w:shd w:val="clear" w:color="auto" w:fill="auto"/>
        <w:tabs>
          <w:tab w:val="left" w:pos="670"/>
          <w:tab w:val="left" w:leader="dot" w:pos="8692"/>
        </w:tabs>
        <w:spacing w:after="0"/>
        <w:ind w:firstLine="340"/>
      </w:pPr>
      <w:r>
        <w:t>Vypůjčitel:</w:t>
      </w:r>
      <w:r>
        <w:tab/>
      </w:r>
    </w:p>
    <w:p w:rsidR="00121986" w:rsidRDefault="00045870">
      <w:pPr>
        <w:pStyle w:val="Zkladntext20"/>
        <w:shd w:val="clear" w:color="auto" w:fill="auto"/>
        <w:spacing w:after="180"/>
        <w:jc w:val="center"/>
      </w:pPr>
      <w:r>
        <w:t>(název, adresa, IČ)</w:t>
      </w:r>
    </w:p>
    <w:p w:rsidR="00121986" w:rsidRDefault="00045870">
      <w:pPr>
        <w:pStyle w:val="Zkladntext20"/>
        <w:numPr>
          <w:ilvl w:val="0"/>
          <w:numId w:val="20"/>
        </w:numPr>
        <w:shd w:val="clear" w:color="auto" w:fill="auto"/>
        <w:tabs>
          <w:tab w:val="left" w:pos="670"/>
          <w:tab w:val="left" w:leader="dot" w:pos="1826"/>
          <w:tab w:val="left" w:leader="dot" w:pos="2028"/>
          <w:tab w:val="left" w:leader="dot" w:pos="8379"/>
        </w:tabs>
        <w:spacing w:after="0"/>
        <w:ind w:firstLine="340"/>
      </w:pPr>
      <w:proofErr w:type="spellStart"/>
      <w:r>
        <w:t>Půjčitel</w:t>
      </w:r>
      <w:proofErr w:type="spellEnd"/>
      <w:r>
        <w:t>:</w:t>
      </w:r>
      <w:r>
        <w:tab/>
      </w:r>
      <w:r>
        <w:tab/>
      </w:r>
      <w:r>
        <w:tab/>
      </w:r>
    </w:p>
    <w:p w:rsidR="00121986" w:rsidRDefault="00045870">
      <w:pPr>
        <w:pStyle w:val="Zkladntext20"/>
        <w:shd w:val="clear" w:color="auto" w:fill="auto"/>
        <w:spacing w:after="180"/>
        <w:jc w:val="center"/>
      </w:pPr>
      <w:r>
        <w:t xml:space="preserve">(název, adresa, </w:t>
      </w:r>
      <w:proofErr w:type="spellStart"/>
      <w:r>
        <w:t>iC</w:t>
      </w:r>
      <w:proofErr w:type="spellEnd"/>
      <w:r>
        <w:t>)</w:t>
      </w:r>
    </w:p>
    <w:p w:rsidR="00121986" w:rsidRDefault="00045870">
      <w:pPr>
        <w:pStyle w:val="Zkladntext20"/>
        <w:numPr>
          <w:ilvl w:val="0"/>
          <w:numId w:val="20"/>
        </w:numPr>
        <w:shd w:val="clear" w:color="auto" w:fill="auto"/>
        <w:tabs>
          <w:tab w:val="left" w:pos="674"/>
          <w:tab w:val="left" w:leader="dot" w:pos="8379"/>
        </w:tabs>
        <w:spacing w:after="180"/>
        <w:ind w:firstLine="340"/>
      </w:pPr>
      <w:r>
        <w:t xml:space="preserve">Zdravotnický prostředek: </w:t>
      </w:r>
      <w:r>
        <w:tab/>
      </w:r>
    </w:p>
    <w:p w:rsidR="00121986" w:rsidRDefault="00045870">
      <w:pPr>
        <w:pStyle w:val="Zkladntext20"/>
        <w:shd w:val="clear" w:color="auto" w:fill="auto"/>
        <w:tabs>
          <w:tab w:val="right" w:leader="dot" w:pos="5330"/>
          <w:tab w:val="left" w:pos="5535"/>
          <w:tab w:val="left" w:leader="dot" w:pos="7375"/>
          <w:tab w:val="left" w:leader="dot" w:pos="7812"/>
          <w:tab w:val="left" w:leader="dot" w:pos="8036"/>
          <w:tab w:val="left" w:leader="dot" w:pos="8379"/>
        </w:tabs>
        <w:spacing w:after="180"/>
        <w:ind w:firstLine="660"/>
      </w:pPr>
      <w:r>
        <w:t>Výrobce:</w:t>
      </w:r>
      <w:r>
        <w:tab/>
        <w:t>Výr.</w:t>
      </w:r>
      <w:r>
        <w:tab/>
        <w:t>č.:</w:t>
      </w:r>
      <w:r>
        <w:tab/>
      </w:r>
      <w:r>
        <w:tab/>
      </w:r>
      <w:r>
        <w:tab/>
      </w:r>
      <w:r>
        <w:tab/>
      </w:r>
    </w:p>
    <w:p w:rsidR="00121986" w:rsidRDefault="00045870">
      <w:pPr>
        <w:pStyle w:val="Zkladntext20"/>
        <w:numPr>
          <w:ilvl w:val="0"/>
          <w:numId w:val="20"/>
        </w:numPr>
        <w:shd w:val="clear" w:color="auto" w:fill="auto"/>
        <w:tabs>
          <w:tab w:val="left" w:pos="674"/>
          <w:tab w:val="left" w:leader="dot" w:pos="6440"/>
          <w:tab w:val="left" w:leader="dot" w:pos="6602"/>
          <w:tab w:val="left" w:leader="dot" w:pos="7375"/>
        </w:tabs>
        <w:spacing w:after="180"/>
        <w:ind w:firstLine="340"/>
      </w:pPr>
      <w:r>
        <w:t xml:space="preserve">Příslušenství: </w:t>
      </w:r>
      <w:r>
        <w:tab/>
      </w:r>
      <w:r>
        <w:tab/>
      </w:r>
      <w:r>
        <w:tab/>
      </w:r>
    </w:p>
    <w:p w:rsidR="00121986" w:rsidRDefault="00045870">
      <w:pPr>
        <w:pStyle w:val="Zkladntext20"/>
        <w:numPr>
          <w:ilvl w:val="0"/>
          <w:numId w:val="20"/>
        </w:numPr>
        <w:shd w:val="clear" w:color="auto" w:fill="auto"/>
        <w:tabs>
          <w:tab w:val="left" w:pos="674"/>
          <w:tab w:val="right" w:leader="dot" w:pos="6911"/>
          <w:tab w:val="left" w:leader="dot" w:pos="7375"/>
        </w:tabs>
        <w:spacing w:after="180"/>
        <w:ind w:firstLine="340"/>
        <w:jc w:val="both"/>
      </w:pPr>
      <w:r>
        <w:t xml:space="preserve">Pracoviště </w:t>
      </w:r>
      <w:proofErr w:type="gramStart"/>
      <w:r>
        <w:t xml:space="preserve">vypůjčitele: </w:t>
      </w:r>
      <w:r>
        <w:tab/>
        <w:t>.</w:t>
      </w:r>
      <w:r>
        <w:tab/>
        <w:t>.......................</w:t>
      </w:r>
      <w:proofErr w:type="gramEnd"/>
    </w:p>
    <w:p w:rsidR="00121986" w:rsidRDefault="00045870">
      <w:pPr>
        <w:pStyle w:val="Zkladntext20"/>
        <w:numPr>
          <w:ilvl w:val="0"/>
          <w:numId w:val="20"/>
        </w:numPr>
        <w:shd w:val="clear" w:color="auto" w:fill="auto"/>
        <w:tabs>
          <w:tab w:val="left" w:pos="674"/>
        </w:tabs>
        <w:spacing w:after="180"/>
        <w:ind w:firstLine="340"/>
      </w:pPr>
      <w:r>
        <w:t>Stav při převzetí (vrácení):</w:t>
      </w:r>
    </w:p>
    <w:p w:rsidR="00121986" w:rsidRDefault="00045870">
      <w:pPr>
        <w:pStyle w:val="Zkladntext20"/>
        <w:shd w:val="clear" w:color="auto" w:fill="auto"/>
        <w:spacing w:after="180"/>
        <w:ind w:firstLine="660"/>
      </w:pPr>
      <w:r>
        <w:t xml:space="preserve">- bez závad </w:t>
      </w:r>
      <w:r>
        <w:footnoteReference w:id="1"/>
      </w:r>
      <w:r>
        <w:t xml:space="preserve"> - čistý, dekontaminovaný</w:t>
      </w:r>
    </w:p>
    <w:p w:rsidR="00653237" w:rsidRPr="00653237" w:rsidRDefault="00045870" w:rsidP="00653237">
      <w:pPr>
        <w:pStyle w:val="Zkladntext20"/>
        <w:shd w:val="clear" w:color="auto" w:fill="auto"/>
        <w:tabs>
          <w:tab w:val="left" w:leader="dot" w:pos="4801"/>
          <w:tab w:val="left" w:leader="dot" w:pos="4955"/>
          <w:tab w:val="left" w:leader="dot" w:pos="6166"/>
          <w:tab w:val="left" w:leader="dot" w:pos="6376"/>
          <w:tab w:val="left" w:leader="dot" w:pos="6440"/>
          <w:tab w:val="left" w:leader="dot" w:pos="6746"/>
          <w:tab w:val="left" w:leader="dot" w:pos="7812"/>
        </w:tabs>
        <w:spacing w:after="0"/>
        <w:ind w:firstLine="800"/>
      </w:pPr>
      <w:r>
        <w:rPr>
          <w:noProof/>
          <w:lang w:bidi="ar-SA"/>
        </w:rPr>
        <mc:AlternateContent>
          <mc:Choice Requires="wps">
            <w:drawing>
              <wp:anchor distT="307975" distB="8890" distL="114300" distR="2961005" simplePos="0" relativeHeight="125829401" behindDoc="0" locked="0" layoutInCell="1" allowOverlap="1" wp14:anchorId="028BCA01" wp14:editId="47D133BF">
                <wp:simplePos x="0" y="0"/>
                <wp:positionH relativeFrom="page">
                  <wp:posOffset>933450</wp:posOffset>
                </wp:positionH>
                <wp:positionV relativeFrom="margin">
                  <wp:posOffset>5474335</wp:posOffset>
                </wp:positionV>
                <wp:extent cx="2517775" cy="158750"/>
                <wp:effectExtent l="0" t="0" r="0" b="0"/>
                <wp:wrapTopAndBottom/>
                <wp:docPr id="91" name="Shape 91"/>
                <wp:cNvGraphicFramePr/>
                <a:graphic xmlns:a="http://schemas.openxmlformats.org/drawingml/2006/main">
                  <a:graphicData uri="http://schemas.microsoft.com/office/word/2010/wordprocessingShape">
                    <wps:wsp>
                      <wps:cNvSpPr txBox="1"/>
                      <wps:spPr>
                        <a:xfrm>
                          <a:off x="0" y="0"/>
                          <a:ext cx="2517775" cy="158750"/>
                        </a:xfrm>
                        <a:prstGeom prst="rect">
                          <a:avLst/>
                        </a:prstGeom>
                        <a:noFill/>
                      </wps:spPr>
                      <wps:txbx>
                        <w:txbxContent>
                          <w:p w:rsidR="00045870" w:rsidRDefault="00045870">
                            <w:pPr>
                              <w:pStyle w:val="Zkladntext20"/>
                              <w:shd w:val="clear" w:color="auto" w:fill="auto"/>
                              <w:tabs>
                                <w:tab w:val="left" w:leader="dot" w:pos="3408"/>
                                <w:tab w:val="left" w:leader="dot" w:pos="3466"/>
                                <w:tab w:val="left" w:leader="dot" w:pos="3898"/>
                              </w:tabs>
                              <w:spacing w:after="0"/>
                            </w:pPr>
                            <w:r>
                              <w:t>V Novém Městě na Moravě, dne:</w:t>
                            </w:r>
                            <w:r>
                              <w:tab/>
                            </w:r>
                            <w:r>
                              <w:tab/>
                            </w:r>
                            <w:r>
                              <w:tab/>
                            </w:r>
                          </w:p>
                        </w:txbxContent>
                      </wps:txbx>
                      <wps:bodyPr wrap="none" lIns="0" tIns="0" rIns="0" bIns="0"/>
                    </wps:wsp>
                  </a:graphicData>
                </a:graphic>
              </wp:anchor>
            </w:drawing>
          </mc:Choice>
          <mc:Fallback>
            <w:pict>
              <v:shape id="Shape 91" o:spid="_x0000_s1045" type="#_x0000_t202" style="position:absolute;left:0;text-align:left;margin-left:73.5pt;margin-top:431.05pt;width:198.25pt;height:12.5pt;z-index:125829401;visibility:visible;mso-wrap-style:none;mso-wrap-distance-left:9pt;mso-wrap-distance-top:24.25pt;mso-wrap-distance-right:233.15pt;mso-wrap-distance-bottom:.7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" filled="f" stroked="f">
                <v:textbox inset="0,0,0,0">
                  <w:txbxContent>
                    <w:p w:rsidR="00045870" w:rsidRDefault="00045870">
                      <w:pPr>
                        <w:pStyle w:val="Zkladntext20"/>
                        <w:shd w:val="clear" w:color="auto" w:fill="auto"/>
                        <w:tabs>
                          <w:tab w:val="left" w:leader="dot" w:pos="3408"/>
                          <w:tab w:val="left" w:leader="dot" w:pos="3466"/>
                          <w:tab w:val="left" w:leader="dot" w:pos="3898"/>
                        </w:tabs>
                        <w:spacing w:after="0"/>
                      </w:pPr>
                      <w:r>
                        <w:t>V Novém Městě na Moravě, dne:</w:t>
                      </w:r>
                      <w:r>
                        <w:tab/>
                      </w:r>
                      <w:r>
                        <w:tab/>
                      </w:r>
                      <w:r>
                        <w:tab/>
                      </w:r>
                    </w:p>
                  </w:txbxContent>
                </v:textbox>
                <w10:wrap type="topAndBottom" anchorx="page" anchory="margin"/>
              </v:shape>
            </w:pict>
          </mc:Fallback>
        </mc:AlternateContent>
      </w:r>
      <w:r>
        <w:rPr>
          <w:noProof/>
          <w:lang w:bidi="ar-SA"/>
        </w:rPr>
        <mc:AlternateContent>
          <mc:Choice Requires="wps">
            <w:drawing>
              <wp:anchor distT="307975" distB="8890" distL="3418205" distR="781685" simplePos="0" relativeHeight="125829403" behindDoc="0" locked="0" layoutInCell="1" allowOverlap="1" wp14:anchorId="3FBB06BF" wp14:editId="04FEAE7F">
                <wp:simplePos x="0" y="0"/>
                <wp:positionH relativeFrom="page">
                  <wp:posOffset>4237355</wp:posOffset>
                </wp:positionH>
                <wp:positionV relativeFrom="margin">
                  <wp:posOffset>5474335</wp:posOffset>
                </wp:positionV>
                <wp:extent cx="1393190" cy="158750"/>
                <wp:effectExtent l="0" t="0" r="0" b="0"/>
                <wp:wrapTopAndBottom/>
                <wp:docPr id="93" name="Shape 93"/>
                <wp:cNvGraphicFramePr/>
                <a:graphic xmlns:a="http://schemas.openxmlformats.org/drawingml/2006/main">
                  <a:graphicData uri="http://schemas.microsoft.com/office/word/2010/wordprocessingShape">
                    <wps:wsp>
                      <wps:cNvSpPr txBox="1"/>
                      <wps:spPr>
                        <a:xfrm>
                          <a:off x="0" y="0"/>
                          <a:ext cx="1393190" cy="158750"/>
                        </a:xfrm>
                        <a:prstGeom prst="rect">
                          <a:avLst/>
                        </a:prstGeom>
                        <a:noFill/>
                      </wps:spPr>
                      <wps:txbx>
                        <w:txbxContent>
                          <w:p w:rsidR="00045870" w:rsidRDefault="00045870">
                            <w:pPr>
                              <w:pStyle w:val="Zkladntext20"/>
                              <w:shd w:val="clear" w:color="auto" w:fill="auto"/>
                              <w:tabs>
                                <w:tab w:val="left" w:leader="dot" w:pos="2126"/>
                              </w:tabs>
                              <w:spacing w:after="0"/>
                            </w:pPr>
                            <w:r>
                              <w:t>V</w:t>
                            </w:r>
                            <w:r>
                              <w:tab/>
                            </w:r>
                          </w:p>
                        </w:txbxContent>
                      </wps:txbx>
                      <wps:bodyPr wrap="none" lIns="0" tIns="0" rIns="0" bIns="0"/>
                    </wps:wsp>
                  </a:graphicData>
                </a:graphic>
              </wp:anchor>
            </w:drawing>
          </mc:Choice>
          <mc:Fallback>
            <w:pict>
              <v:shape id="Shape 93" o:spid="_x0000_s1046" type="#_x0000_t202" style="position:absolute;left:0;text-align:left;margin-left:333.65pt;margin-top:431.05pt;width:109.7pt;height:12.5pt;z-index:125829403;visibility:visible;mso-wrap-style:none;mso-wrap-distance-left:269.15pt;mso-wrap-distance-top:24.25pt;mso-wrap-distance-right:61.55pt;mso-wrap-distance-bottom:.7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" filled="f" stroked="f">
                <v:textbox inset="0,0,0,0">
                  <w:txbxContent>
                    <w:p w:rsidR="00045870" w:rsidRDefault="00045870">
                      <w:pPr>
                        <w:pStyle w:val="Zkladntext20"/>
                        <w:shd w:val="clear" w:color="auto" w:fill="auto"/>
                        <w:tabs>
                          <w:tab w:val="left" w:leader="dot" w:pos="2126"/>
                        </w:tabs>
                        <w:spacing w:after="0"/>
                      </w:pPr>
                      <w:r>
                        <w:t>V</w:t>
                      </w:r>
                      <w:r>
                        <w:tab/>
                      </w:r>
                    </w:p>
                  </w:txbxContent>
                </v:textbox>
                <w10:wrap type="topAndBottom" anchorx="page" anchory="margin"/>
              </v:shape>
            </w:pict>
          </mc:Fallback>
        </mc:AlternateContent>
      </w:r>
      <w:r>
        <w:rPr>
          <w:noProof/>
          <w:lang w:bidi="ar-SA"/>
        </w:rPr>
        <mc:AlternateContent>
          <mc:Choice Requires="wps">
            <w:drawing>
              <wp:anchor distT="304800" distB="0" distL="4789805" distR="114300" simplePos="0" relativeHeight="125829405" behindDoc="0" locked="0" layoutInCell="1" allowOverlap="1" wp14:anchorId="39790133" wp14:editId="722FCACE">
                <wp:simplePos x="0" y="0"/>
                <wp:positionH relativeFrom="page">
                  <wp:posOffset>5608955</wp:posOffset>
                </wp:positionH>
                <wp:positionV relativeFrom="margin">
                  <wp:posOffset>5471160</wp:posOffset>
                </wp:positionV>
                <wp:extent cx="688975" cy="170815"/>
                <wp:effectExtent l="0" t="0" r="0" b="0"/>
                <wp:wrapTopAndBottom/>
                <wp:docPr id="95" name="Shape 95"/>
                <wp:cNvGraphicFramePr/>
                <a:graphic xmlns:a="http://schemas.openxmlformats.org/drawingml/2006/main">
                  <a:graphicData uri="http://schemas.microsoft.com/office/word/2010/wordprocessingShape">
                    <wps:wsp>
                      <wps:cNvSpPr txBox="1"/>
                      <wps:spPr>
                        <a:xfrm>
                          <a:off x="0" y="0"/>
                          <a:ext cx="688975" cy="170815"/>
                        </a:xfrm>
                        <a:prstGeom prst="rect">
                          <a:avLst/>
                        </a:prstGeom>
                        <a:noFill/>
                      </wps:spPr>
                      <wps:txbx>
                        <w:txbxContent>
                          <w:p w:rsidR="00045870" w:rsidRDefault="00045870">
                            <w:pPr>
                              <w:pStyle w:val="Zkladntext1"/>
                              <w:shd w:val="clear" w:color="auto" w:fill="auto"/>
                              <w:tabs>
                                <w:tab w:val="left" w:leader="dot" w:pos="1018"/>
                              </w:tabs>
                              <w:rPr>
                                <w:sz w:val="20"/>
                                <w:szCs w:val="20"/>
                              </w:rPr>
                            </w:pPr>
                            <w:r>
                              <w:rPr>
                                <w:sz w:val="20"/>
                                <w:szCs w:val="20"/>
                              </w:rPr>
                              <w:t>, dne:</w:t>
                            </w:r>
                            <w:r>
                              <w:rPr>
                                <w:sz w:val="20"/>
                                <w:szCs w:val="20"/>
                              </w:rPr>
                              <w:tab/>
                            </w:r>
                          </w:p>
                        </w:txbxContent>
                      </wps:txbx>
                      <wps:bodyPr wrap="none" lIns="0" tIns="0" rIns="0" bIns="0"/>
                    </wps:wsp>
                  </a:graphicData>
                </a:graphic>
              </wp:anchor>
            </w:drawing>
          </mc:Choice>
          <mc:Fallback>
            <w:pict>
              <v:shape id="Shape 95" o:spid="_x0000_s1047" type="#_x0000_t202" style="position:absolute;left:0;text-align:left;margin-left:441.65pt;margin-top:430.8pt;width:54.25pt;height:13.45pt;z-index:125829405;visibility:visible;mso-wrap-style:none;mso-wrap-distance-left:377.15pt;mso-wrap-distance-top:24pt;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" filled="f" stroked="f">
                <v:textbox inset="0,0,0,0">
                  <w:txbxContent>
                    <w:p w:rsidR="00045870" w:rsidRDefault="00045870">
                      <w:pPr>
                        <w:pStyle w:val="Zkladntext1"/>
                        <w:shd w:val="clear" w:color="auto" w:fill="auto"/>
                        <w:tabs>
                          <w:tab w:val="left" w:leader="dot" w:pos="1018"/>
                        </w:tabs>
                        <w:rPr>
                          <w:sz w:val="20"/>
                          <w:szCs w:val="20"/>
                        </w:rPr>
                      </w:pPr>
                      <w:r>
                        <w:rPr>
                          <w:sz w:val="20"/>
                          <w:szCs w:val="20"/>
                        </w:rPr>
                        <w:t>, dne:</w:t>
                      </w:r>
                      <w:r>
                        <w:rPr>
                          <w:sz w:val="20"/>
                          <w:szCs w:val="20"/>
                        </w:rPr>
                        <w:tab/>
                      </w:r>
                    </w:p>
                  </w:txbxContent>
                </v:textbox>
                <w10:wrap type="topAndBottom" anchorx="page" anchory="margin"/>
              </v:shape>
            </w:pict>
          </mc:Fallback>
        </mc:AlternateContent>
      </w:r>
      <w:r>
        <w:rPr>
          <w:noProof/>
          <w:lang w:bidi="ar-SA"/>
        </w:rPr>
        <mc:AlternateContent>
          <mc:Choice Requires="wps">
            <w:drawing>
              <wp:anchor distT="711200" distB="6350" distL="114300" distR="3570605" simplePos="0" relativeHeight="125829407" behindDoc="0" locked="0" layoutInCell="1" allowOverlap="1" wp14:anchorId="2E843367" wp14:editId="20B4C5EB">
                <wp:simplePos x="0" y="0"/>
                <wp:positionH relativeFrom="page">
                  <wp:posOffset>1186180</wp:posOffset>
                </wp:positionH>
                <wp:positionV relativeFrom="margin">
                  <wp:posOffset>6290945</wp:posOffset>
                </wp:positionV>
                <wp:extent cx="1856105" cy="298450"/>
                <wp:effectExtent l="0" t="0" r="0" b="0"/>
                <wp:wrapTopAndBottom/>
                <wp:docPr id="97" name="Shape 97"/>
                <wp:cNvGraphicFramePr/>
                <a:graphic xmlns:a="http://schemas.openxmlformats.org/drawingml/2006/main">
                  <a:graphicData uri="http://schemas.microsoft.com/office/word/2010/wordprocessingShape">
                    <wps:wsp>
                      <wps:cNvSpPr txBox="1"/>
                      <wps:spPr>
                        <a:xfrm>
                          <a:off x="0" y="0"/>
                          <a:ext cx="1856105" cy="298450"/>
                        </a:xfrm>
                        <a:prstGeom prst="rect">
                          <a:avLst/>
                        </a:prstGeom>
                        <a:noFill/>
                      </wps:spPr>
                      <wps:txbx>
                        <w:txbxContent>
                          <w:p w:rsidR="00045870" w:rsidRDefault="00045870">
                            <w:pPr>
                              <w:pStyle w:val="Zkladntext20"/>
                              <w:shd w:val="clear" w:color="auto" w:fill="auto"/>
                              <w:spacing w:after="0"/>
                              <w:ind w:firstLine="280"/>
                            </w:pPr>
                            <w:r>
                              <w:t>oprávněná osoba vypůjčitele jméno, příjmení, podpis, razítko</w:t>
                            </w:r>
                          </w:p>
                        </w:txbxContent>
                      </wps:txbx>
                      <wps:bodyPr lIns="0" tIns="0" rIns="0" bIns="0"/>
                    </wps:wsp>
                  </a:graphicData>
                </a:graphic>
              </wp:anchor>
            </w:drawing>
          </mc:Choice>
          <mc:Fallback>
            <w:pict>
              <v:shape id="Shape 97" o:spid="_x0000_s1048" type="#_x0000_t202" style="position:absolute;left:0;text-align:left;margin-left:93.4pt;margin-top:495.35pt;width:146.15pt;height:23.5pt;z-index:125829407;visibility:visible;mso-wrap-style:square;mso-wrap-distance-left:9pt;mso-wrap-distance-top:56pt;mso-wrap-distance-right:281.15pt;mso-wrap-distance-bottom:.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" filled="f" stroked="f">
                <v:textbox inset="0,0,0,0">
                  <w:txbxContent>
                    <w:p w:rsidR="00045870" w:rsidRDefault="00045870">
                      <w:pPr>
                        <w:pStyle w:val="Zkladntext20"/>
                        <w:shd w:val="clear" w:color="auto" w:fill="auto"/>
                        <w:spacing w:after="0"/>
                        <w:ind w:firstLine="280"/>
                      </w:pPr>
                      <w:r>
                        <w:t>oprávněná osoba vypůjčitele jméno, příjmení, podpis, razítko</w:t>
                      </w:r>
                    </w:p>
                  </w:txbxContent>
                </v:textbox>
                <w10:wrap type="topAndBottom" anchorx="page" anchory="margin"/>
              </v:shape>
            </w:pict>
          </mc:Fallback>
        </mc:AlternateContent>
      </w:r>
      <w:r>
        <w:rPr>
          <w:noProof/>
          <w:lang w:bidi="ar-SA"/>
        </w:rPr>
        <mc:AlternateContent>
          <mc:Choice Requires="wps">
            <w:drawing>
              <wp:anchor distT="717550" distB="0" distL="3561715" distR="113665" simplePos="0" relativeHeight="125829409" behindDoc="0" locked="0" layoutInCell="1" allowOverlap="1" wp14:anchorId="5219977F" wp14:editId="3AD5B5C9">
                <wp:simplePos x="0" y="0"/>
                <wp:positionH relativeFrom="page">
                  <wp:posOffset>4633595</wp:posOffset>
                </wp:positionH>
                <wp:positionV relativeFrom="margin">
                  <wp:posOffset>6297295</wp:posOffset>
                </wp:positionV>
                <wp:extent cx="1865630" cy="298450"/>
                <wp:effectExtent l="0" t="0" r="0" b="0"/>
                <wp:wrapTopAndBottom/>
                <wp:docPr id="99" name="Shape 99"/>
                <wp:cNvGraphicFramePr/>
                <a:graphic xmlns:a="http://schemas.openxmlformats.org/drawingml/2006/main">
                  <a:graphicData uri="http://schemas.microsoft.com/office/word/2010/wordprocessingShape">
                    <wps:wsp>
                      <wps:cNvSpPr txBox="1"/>
                      <wps:spPr>
                        <a:xfrm>
                          <a:off x="0" y="0"/>
                          <a:ext cx="1865630" cy="298450"/>
                        </a:xfrm>
                        <a:prstGeom prst="rect">
                          <a:avLst/>
                        </a:prstGeom>
                        <a:noFill/>
                      </wps:spPr>
                      <wps:txbx>
                        <w:txbxContent>
                          <w:p w:rsidR="00045870" w:rsidRDefault="00045870">
                            <w:pPr>
                              <w:pStyle w:val="Zkladntext20"/>
                              <w:shd w:val="clear" w:color="auto" w:fill="auto"/>
                              <w:spacing w:after="0"/>
                              <w:ind w:firstLine="400"/>
                            </w:pPr>
                            <w:r>
                              <w:t xml:space="preserve">oprávněná osoba </w:t>
                            </w:r>
                            <w:proofErr w:type="spellStart"/>
                            <w:r>
                              <w:t>půjčitele</w:t>
                            </w:r>
                            <w:proofErr w:type="spellEnd"/>
                            <w:r>
                              <w:t xml:space="preserve"> jméno, příjmení, podpis, razítko</w:t>
                            </w:r>
                          </w:p>
                        </w:txbxContent>
                      </wps:txbx>
                      <wps:bodyPr lIns="0" tIns="0" rIns="0" bIns="0"/>
                    </wps:wsp>
                  </a:graphicData>
                </a:graphic>
              </wp:anchor>
            </w:drawing>
          </mc:Choice>
          <mc:Fallback>
            <w:pict>
              <v:shape id="Shape 99" o:spid="_x0000_s1049" type="#_x0000_t202" style="position:absolute;left:0;text-align:left;margin-left:364.85pt;margin-top:495.85pt;width:146.9pt;height:23.5pt;z-index:125829409;visibility:visible;mso-wrap-style:square;mso-wrap-distance-left:280.45pt;mso-wrap-distance-top:56.5pt;mso-wrap-distance-right:8.9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" filled="f" stroked="f">
                <v:textbox inset="0,0,0,0">
                  <w:txbxContent>
                    <w:p w:rsidR="00045870" w:rsidRDefault="00045870">
                      <w:pPr>
                        <w:pStyle w:val="Zkladntext20"/>
                        <w:shd w:val="clear" w:color="auto" w:fill="auto"/>
                        <w:spacing w:after="0"/>
                        <w:ind w:firstLine="400"/>
                      </w:pPr>
                      <w:r>
                        <w:t xml:space="preserve">oprávněná osoba </w:t>
                      </w:r>
                      <w:proofErr w:type="spellStart"/>
                      <w:r>
                        <w:t>půjčitele</w:t>
                      </w:r>
                      <w:proofErr w:type="spellEnd"/>
                      <w:r>
                        <w:t xml:space="preserve"> jméno, příjmení, podpis, razítko</w:t>
                      </w:r>
                    </w:p>
                  </w:txbxContent>
                </v:textbox>
                <w10:wrap type="topAndBottom" anchorx="page" anchory="margin"/>
              </v:shape>
            </w:pict>
          </mc:Fallback>
        </mc:AlternateContent>
      </w:r>
      <w:r>
        <w:t xml:space="preserve">závady * </w:t>
      </w:r>
      <w:r>
        <w:tab/>
      </w:r>
      <w:r>
        <w:tab/>
      </w:r>
      <w:r>
        <w:tab/>
      </w:r>
      <w:r>
        <w:tab/>
      </w:r>
      <w:r>
        <w:tab/>
      </w:r>
      <w:r>
        <w:tab/>
      </w:r>
      <w:r>
        <w:tab/>
      </w:r>
    </w:p>
    <w:p w:rsidR="00121986" w:rsidRPr="00653237" w:rsidRDefault="00121986" w:rsidP="00653237">
      <w:pPr>
        <w:sectPr w:rsidR="00121986" w:rsidRPr="00653237">
          <w:footerReference w:type="even" r:id="rId30"/>
          <w:footerReference w:type="default" r:id="rId31"/>
          <w:footnotePr>
            <w:numFmt w:val="chicago"/>
          </w:footnotePr>
          <w:pgSz w:w="11900" w:h="16840"/>
          <w:pgMar w:top="1896" w:right="1435" w:bottom="1669" w:left="1240" w:header="1468" w:footer="1241" w:gutter="0"/>
          <w:pgNumType w:start="15"/>
          <w:cols w:space="720"/>
          <w:noEndnote/>
          <w:docGrid w:linePitch="360"/>
        </w:sectPr>
      </w:pPr>
    </w:p>
    <w:p w:rsidR="00121986" w:rsidRDefault="00121986">
      <w:pPr>
        <w:spacing w:line="1" w:lineRule="exact"/>
        <w:sectPr w:rsidR="00121986">
          <w:footnotePr>
            <w:numFmt w:val="chicago"/>
          </w:footnotePr>
          <w:type w:val="continuous"/>
          <w:pgSz w:w="11900" w:h="16840"/>
          <w:pgMar w:top="444" w:right="0" w:bottom="444" w:left="0" w:header="0" w:footer="3" w:gutter="0"/>
          <w:cols w:space="720"/>
          <w:noEndnote/>
          <w:docGrid w:linePitch="360"/>
        </w:sectPr>
      </w:pPr>
    </w:p>
    <w:p w:rsidR="00121986" w:rsidRDefault="00045870">
      <w:pPr>
        <w:pStyle w:val="Jin0"/>
        <w:shd w:val="clear" w:color="auto" w:fill="auto"/>
        <w:rPr>
          <w:sz w:val="18"/>
          <w:szCs w:val="18"/>
        </w:rPr>
        <w:sectPr w:rsidR="00121986">
          <w:footnotePr>
            <w:numFmt w:val="chicago"/>
          </w:footnotePr>
          <w:type w:val="continuous"/>
          <w:pgSz w:w="11900" w:h="16840"/>
          <w:pgMar w:top="444" w:right="1581" w:bottom="444" w:left="1555" w:header="0" w:footer="3" w:gutter="0"/>
          <w:cols w:space="720"/>
          <w:noEndnote/>
          <w:docGrid w:linePitch="360"/>
        </w:sectPr>
      </w:pPr>
      <w:r>
        <w:rPr>
          <w:sz w:val="18"/>
          <w:szCs w:val="18"/>
          <w:vertAlign w:val="superscript"/>
        </w:rPr>
        <w:lastRenderedPageBreak/>
        <w:t>2</w:t>
      </w:r>
      <w:r>
        <w:rPr>
          <w:sz w:val="18"/>
          <w:szCs w:val="18"/>
        </w:rPr>
        <w:t xml:space="preserve"> bude vyplněno až při převzetí výpůjčky zpět </w:t>
      </w:r>
      <w:proofErr w:type="spellStart"/>
      <w:r>
        <w:rPr>
          <w:sz w:val="18"/>
          <w:szCs w:val="18"/>
        </w:rPr>
        <w:t>půjčitelem</w:t>
      </w:r>
      <w:proofErr w:type="spellEnd"/>
    </w:p>
    <w:p w:rsidR="00121986" w:rsidRDefault="00045870">
      <w:pPr>
        <w:pStyle w:val="Zkladntext20"/>
        <w:shd w:val="clear" w:color="auto" w:fill="auto"/>
        <w:spacing w:after="760"/>
      </w:pPr>
      <w:r>
        <w:lastRenderedPageBreak/>
        <w:t>Příloha č. 5 smlouvy o výpůjčce</w:t>
      </w:r>
    </w:p>
    <w:p w:rsidR="00121986" w:rsidRDefault="00045870">
      <w:pPr>
        <w:pStyle w:val="Zkladntext20"/>
        <w:shd w:val="clear" w:color="auto" w:fill="auto"/>
        <w:spacing w:after="220"/>
        <w:jc w:val="center"/>
      </w:pPr>
      <w:r>
        <w:rPr>
          <w:b/>
          <w:bCs/>
          <w:u w:val="single"/>
        </w:rPr>
        <w:t xml:space="preserve">Pravidla součinnosti s úsekem informatiky </w:t>
      </w:r>
      <w:proofErr w:type="spellStart"/>
      <w:r>
        <w:rPr>
          <w:b/>
          <w:bCs/>
          <w:u w:val="single"/>
        </w:rPr>
        <w:t>vypújčitele</w:t>
      </w:r>
      <w:proofErr w:type="spellEnd"/>
      <w:r>
        <w:rPr>
          <w:b/>
          <w:bCs/>
          <w:u w:val="single"/>
        </w:rPr>
        <w:t xml:space="preserve"> </w:t>
      </w:r>
      <w:r>
        <w:rPr>
          <w:u w:val="single"/>
        </w:rPr>
        <w:t xml:space="preserve">(dále </w:t>
      </w:r>
      <w:proofErr w:type="spellStart"/>
      <w:r>
        <w:rPr>
          <w:u w:val="single"/>
        </w:rPr>
        <w:t>ien</w:t>
      </w:r>
      <w:proofErr w:type="spellEnd"/>
      <w:r>
        <w:rPr>
          <w:u w:val="single"/>
        </w:rPr>
        <w:t xml:space="preserve"> „Úl“)</w:t>
      </w:r>
    </w:p>
    <w:p w:rsidR="00121986" w:rsidRDefault="00045870">
      <w:pPr>
        <w:pStyle w:val="Zkladntext20"/>
        <w:shd w:val="clear" w:color="auto" w:fill="auto"/>
        <w:spacing w:after="220"/>
        <w:jc w:val="both"/>
      </w:pPr>
      <w:r>
        <w:t xml:space="preserve">V případě, že předmět smlouvy či jeho části vyžadují zapojení do počítačové sítě </w:t>
      </w:r>
      <w:proofErr w:type="spellStart"/>
      <w:r>
        <w:rPr>
          <w:i/>
          <w:iCs/>
        </w:rPr>
        <w:t>vypújčitele</w:t>
      </w:r>
      <w:proofErr w:type="spellEnd"/>
      <w:r>
        <w:rPr>
          <w:i/>
          <w:iCs/>
        </w:rPr>
        <w:t xml:space="preserve">, </w:t>
      </w:r>
      <w:r>
        <w:t xml:space="preserve">musí být tato činnost prováděna se souhlasem zaměstnance Úl. Zaměstnanec Úl musí být o realizaci předmětu smlouvy resp. záměru jeho zapojení do počítačové sítě </w:t>
      </w:r>
      <w:proofErr w:type="spellStart"/>
      <w:r>
        <w:rPr>
          <w:i/>
          <w:iCs/>
        </w:rPr>
        <w:t>vypújčitele</w:t>
      </w:r>
      <w:proofErr w:type="spellEnd"/>
      <w:r>
        <w:rPr>
          <w:i/>
          <w:iCs/>
        </w:rPr>
        <w:t xml:space="preserve"> </w:t>
      </w:r>
      <w:r>
        <w:t xml:space="preserve">informován </w:t>
      </w:r>
      <w:proofErr w:type="spellStart"/>
      <w:r>
        <w:rPr>
          <w:i/>
          <w:iCs/>
        </w:rPr>
        <w:t>půjčitelem</w:t>
      </w:r>
      <w:proofErr w:type="spellEnd"/>
      <w:r>
        <w:t xml:space="preserve"> s dostatečným předstihem, a to minimálně 10 kalendářních dnů před termínem vlastního plnění v místě plnění (podrobnosti viz níže).</w:t>
      </w:r>
    </w:p>
    <w:p w:rsidR="00121986" w:rsidRDefault="00045870">
      <w:pPr>
        <w:pStyle w:val="Zkladntext20"/>
        <w:shd w:val="clear" w:color="auto" w:fill="auto"/>
        <w:spacing w:after="220"/>
        <w:jc w:val="both"/>
      </w:pPr>
      <w:r>
        <w:t xml:space="preserve">Předmět smlouvy v rámci jeho instalace dle čl. I smlouvy zahrnuje všechny práce související s instalací dodávaných HW/SW částí do plně funkčního stavu. Pokud bude vyžadována </w:t>
      </w:r>
      <w:proofErr w:type="spellStart"/>
      <w:r>
        <w:rPr>
          <w:i/>
          <w:iCs/>
        </w:rPr>
        <w:t>půjčitelem</w:t>
      </w:r>
      <w:proofErr w:type="spellEnd"/>
      <w:r>
        <w:t xml:space="preserve"> součinnost s </w:t>
      </w:r>
      <w:proofErr w:type="gramStart"/>
      <w:r>
        <w:t>Úl</w:t>
      </w:r>
      <w:proofErr w:type="gramEnd"/>
      <w:r>
        <w:t xml:space="preserve">, je nutné rozsah této součinnosti předem jasně definovat (ať již jakou součást smlouvy, projektové dokumentace nebo emailem na adresu </w:t>
      </w:r>
      <w:r w:rsidR="00653237" w:rsidRPr="00045870">
        <w:rPr>
          <w:highlight w:val="yellow"/>
        </w:rPr>
        <w:t>XXXX</w:t>
      </w:r>
      <w:r>
        <w:rPr>
          <w:lang w:val="en-US" w:eastAsia="en-US" w:bidi="en-US"/>
        </w:rPr>
        <w:t xml:space="preserve">) </w:t>
      </w:r>
      <w:r>
        <w:t>a to minimálně 1 týden (7 kalendářních dnů) před termínem instalace. Za součinnost se považuje např. i zřízení vzdáleného přístupu přes internet.</w:t>
      </w:r>
    </w:p>
    <w:p w:rsidR="00121986" w:rsidRDefault="00045870">
      <w:pPr>
        <w:pStyle w:val="Zkladntext20"/>
        <w:shd w:val="clear" w:color="auto" w:fill="auto"/>
        <w:spacing w:after="220"/>
        <w:jc w:val="both"/>
      </w:pPr>
      <w:r>
        <w:t xml:space="preserve">Pokud požadavek na součinnost s </w:t>
      </w:r>
      <w:proofErr w:type="gramStart"/>
      <w:r>
        <w:t>Úl</w:t>
      </w:r>
      <w:proofErr w:type="gramEnd"/>
      <w:r>
        <w:t xml:space="preserve"> svým rozsahem překročí 3 hodiny práce technika Úl nebo bude vyžadovat plnění třetí strany, vyhrazuje si Úl právo navrhnout vlastni termíny dle svých kapacitních možností.</w:t>
      </w:r>
    </w:p>
    <w:p w:rsidR="00121986" w:rsidRDefault="00045870">
      <w:pPr>
        <w:pStyle w:val="Zkladntext20"/>
        <w:shd w:val="clear" w:color="auto" w:fill="auto"/>
        <w:spacing w:after="220"/>
        <w:jc w:val="both"/>
      </w:pPr>
      <w:r>
        <w:t xml:space="preserve">Pokud požadavek na součinnost překročí rámec běžných činností zajišťovaných Úl nebo její rozsah nebude Úl schopen akceptovat z kapacitních, technických či časových důvodů, může požadovanou součinnost celou nebo její část odmítnout, a to do 3 pracovních dnů po obdržení požadavku. V tomto případě je </w:t>
      </w:r>
      <w:proofErr w:type="spellStart"/>
      <w:r>
        <w:rPr>
          <w:i/>
          <w:iCs/>
        </w:rPr>
        <w:t>pújčitel</w:t>
      </w:r>
      <w:proofErr w:type="spellEnd"/>
      <w:r>
        <w:t xml:space="preserve"> povinen zajistit všechny požadované úkony vlastními techniky nebo externím servisem.</w:t>
      </w:r>
    </w:p>
    <w:p w:rsidR="00121986" w:rsidRDefault="00045870">
      <w:pPr>
        <w:pStyle w:val="Zkladntext20"/>
        <w:shd w:val="clear" w:color="auto" w:fill="auto"/>
        <w:spacing w:after="220"/>
        <w:jc w:val="both"/>
        <w:sectPr w:rsidR="00121986">
          <w:footnotePr>
            <w:numFmt w:val="chicago"/>
          </w:footnotePr>
          <w:pgSz w:w="11900" w:h="16840"/>
          <w:pgMar w:top="2258" w:right="1608" w:bottom="2258" w:left="1528" w:header="1830" w:footer="1830" w:gutter="0"/>
          <w:cols w:space="720"/>
          <w:noEndnote/>
          <w:docGrid w:linePitch="360"/>
        </w:sectPr>
      </w:pPr>
      <w:r>
        <w:t xml:space="preserve">Pokud bude Úl, ke zdárné realizaci plnění ze smlouvy nucen zajišťovat úkony, které nebyly definovány v požadavcích na součinnost, bude </w:t>
      </w:r>
      <w:proofErr w:type="spellStart"/>
      <w:r>
        <w:rPr>
          <w:i/>
          <w:iCs/>
        </w:rPr>
        <w:t>pújčiteli</w:t>
      </w:r>
      <w:proofErr w:type="spellEnd"/>
      <w:r>
        <w:t xml:space="preserve"> tato práce účtována ve výši prokazatelných nákladů s nimi spojených a dle platného ceníku </w:t>
      </w:r>
      <w:proofErr w:type="spellStart"/>
      <w:r>
        <w:rPr>
          <w:i/>
          <w:iCs/>
        </w:rPr>
        <w:t>vypújčitele</w:t>
      </w:r>
      <w:proofErr w:type="spellEnd"/>
      <w:r>
        <w:rPr>
          <w:i/>
          <w:iCs/>
        </w:rPr>
        <w:t>.</w:t>
      </w:r>
    </w:p>
    <w:p w:rsidR="00121986" w:rsidRDefault="00045870">
      <w:pPr>
        <w:pStyle w:val="Zkladntext20"/>
        <w:shd w:val="clear" w:color="auto" w:fill="auto"/>
        <w:spacing w:after="140"/>
      </w:pPr>
      <w:r>
        <w:lastRenderedPageBreak/>
        <w:t>Příloha č. 6 smlouvy o výpůjčce</w:t>
      </w:r>
    </w:p>
    <w:p w:rsidR="00121986" w:rsidRDefault="00045870">
      <w:pPr>
        <w:pStyle w:val="Zkladntext20"/>
        <w:shd w:val="clear" w:color="auto" w:fill="auto"/>
        <w:spacing w:after="200"/>
        <w:ind w:firstLine="400"/>
      </w:pPr>
      <w:r>
        <w:rPr>
          <w:b/>
          <w:bCs/>
          <w:u w:val="single"/>
        </w:rPr>
        <w:t>Pravidla pro zřízení a používání vzdáleného přístupu do počítačové sítě</w:t>
      </w:r>
    </w:p>
    <w:p w:rsidR="00121986" w:rsidRDefault="00045870">
      <w:pPr>
        <w:pStyle w:val="Zkladntext20"/>
        <w:shd w:val="clear" w:color="auto" w:fill="auto"/>
        <w:spacing w:after="260"/>
        <w:jc w:val="center"/>
      </w:pPr>
      <w:r>
        <w:rPr>
          <w:b/>
          <w:bCs/>
          <w:u w:val="single"/>
        </w:rPr>
        <w:t>Nemocnice Nové Město na Moravě, příspěvková organizace</w:t>
      </w:r>
    </w:p>
    <w:p w:rsidR="00121986" w:rsidRDefault="00045870">
      <w:pPr>
        <w:pStyle w:val="Zkladntext20"/>
        <w:numPr>
          <w:ilvl w:val="0"/>
          <w:numId w:val="21"/>
        </w:numPr>
        <w:shd w:val="clear" w:color="auto" w:fill="auto"/>
        <w:tabs>
          <w:tab w:val="left" w:pos="333"/>
        </w:tabs>
        <w:spacing w:after="200" w:line="252" w:lineRule="auto"/>
        <w:ind w:left="400" w:hanging="400"/>
        <w:jc w:val="both"/>
      </w:pPr>
      <w:proofErr w:type="spellStart"/>
      <w:r>
        <w:rPr>
          <w:i/>
          <w:iCs/>
        </w:rPr>
        <w:t>Vypújčitel</w:t>
      </w:r>
      <w:proofErr w:type="spellEnd"/>
      <w:r>
        <w:rPr>
          <w:i/>
          <w:iCs/>
        </w:rPr>
        <w:t xml:space="preserve"> umožni</w:t>
      </w:r>
      <w:r>
        <w:t xml:space="preserve"> vzdálený přístup/připojení do své počítačové sítě nebo její části </w:t>
      </w:r>
      <w:proofErr w:type="spellStart"/>
      <w:r>
        <w:rPr>
          <w:i/>
          <w:iCs/>
        </w:rPr>
        <w:t>pújčiteli</w:t>
      </w:r>
      <w:proofErr w:type="spellEnd"/>
      <w:r>
        <w:t xml:space="preserve"> tak, aby mohl </w:t>
      </w:r>
      <w:proofErr w:type="spellStart"/>
      <w:r>
        <w:rPr>
          <w:i/>
          <w:iCs/>
        </w:rPr>
        <w:t>pújčitel</w:t>
      </w:r>
      <w:proofErr w:type="spellEnd"/>
      <w:r>
        <w:t xml:space="preserve"> vykonávat veškeré smluvní či </w:t>
      </w:r>
      <w:proofErr w:type="spellStart"/>
      <w:r>
        <w:rPr>
          <w:i/>
          <w:iCs/>
        </w:rPr>
        <w:t>vypújčitelem</w:t>
      </w:r>
      <w:proofErr w:type="spellEnd"/>
      <w:r>
        <w:t xml:space="preserve"> prokazatelně vyžádané/objednané služby (dále jen „služba“).</w:t>
      </w:r>
    </w:p>
    <w:p w:rsidR="00121986" w:rsidRDefault="00045870">
      <w:pPr>
        <w:pStyle w:val="Zkladntext20"/>
        <w:numPr>
          <w:ilvl w:val="0"/>
          <w:numId w:val="21"/>
        </w:numPr>
        <w:shd w:val="clear" w:color="auto" w:fill="auto"/>
        <w:tabs>
          <w:tab w:val="left" w:pos="333"/>
        </w:tabs>
        <w:spacing w:after="200"/>
        <w:ind w:left="400" w:hanging="400"/>
        <w:jc w:val="both"/>
      </w:pPr>
      <w:proofErr w:type="spellStart"/>
      <w:r>
        <w:rPr>
          <w:i/>
          <w:iCs/>
        </w:rPr>
        <w:t>Vypújčitel</w:t>
      </w:r>
      <w:proofErr w:type="spellEnd"/>
      <w:r>
        <w:t xml:space="preserve"> zřídí vzdálený přístup pro </w:t>
      </w:r>
      <w:proofErr w:type="spellStart"/>
      <w:r>
        <w:rPr>
          <w:i/>
          <w:iCs/>
        </w:rPr>
        <w:t>půjčitele</w:t>
      </w:r>
      <w:proofErr w:type="spellEnd"/>
      <w:r>
        <w:t xml:space="preserve"> na dobu a v rozsahu nezbytně nutnou k plnění závazků vyplývajících z této smlouvy.</w:t>
      </w:r>
    </w:p>
    <w:p w:rsidR="00121986" w:rsidRDefault="00045870">
      <w:pPr>
        <w:pStyle w:val="Zkladntext20"/>
        <w:numPr>
          <w:ilvl w:val="0"/>
          <w:numId w:val="21"/>
        </w:numPr>
        <w:shd w:val="clear" w:color="auto" w:fill="auto"/>
        <w:tabs>
          <w:tab w:val="left" w:pos="333"/>
        </w:tabs>
        <w:spacing w:after="0" w:line="252" w:lineRule="auto"/>
      </w:pPr>
      <w:r>
        <w:t>Technické podmínky vzdáleného připojení jsou dohodnuty takto:</w:t>
      </w:r>
    </w:p>
    <w:p w:rsidR="00121986" w:rsidRDefault="00045870">
      <w:pPr>
        <w:pStyle w:val="Zkladntext20"/>
        <w:numPr>
          <w:ilvl w:val="0"/>
          <w:numId w:val="22"/>
        </w:numPr>
        <w:shd w:val="clear" w:color="auto" w:fill="auto"/>
        <w:tabs>
          <w:tab w:val="left" w:pos="837"/>
        </w:tabs>
        <w:spacing w:after="0" w:line="252" w:lineRule="auto"/>
        <w:ind w:firstLine="340"/>
      </w:pPr>
      <w:r>
        <w:t>připojení přes SSH protokol VNC dle individuálně dohodnutých parametrů a hesel</w:t>
      </w:r>
    </w:p>
    <w:p w:rsidR="00121986" w:rsidRDefault="00045870">
      <w:pPr>
        <w:pStyle w:val="Zkladntext20"/>
        <w:numPr>
          <w:ilvl w:val="0"/>
          <w:numId w:val="22"/>
        </w:numPr>
        <w:shd w:val="clear" w:color="auto" w:fill="auto"/>
        <w:tabs>
          <w:tab w:val="left" w:pos="837"/>
        </w:tabs>
        <w:spacing w:after="0" w:line="252" w:lineRule="auto"/>
        <w:ind w:left="840" w:hanging="480"/>
      </w:pPr>
      <w:r>
        <w:t xml:space="preserve">připojení přes RDP (Microsoft </w:t>
      </w:r>
      <w:r>
        <w:rPr>
          <w:lang w:val="en-US" w:eastAsia="en-US" w:bidi="en-US"/>
        </w:rPr>
        <w:t xml:space="preserve">remote </w:t>
      </w:r>
      <w:r>
        <w:t>desktop klient) dle individuálně dohodnutých parametrů a hesel</w:t>
      </w:r>
    </w:p>
    <w:p w:rsidR="00121986" w:rsidRDefault="00045870">
      <w:pPr>
        <w:pStyle w:val="Zkladntext20"/>
        <w:numPr>
          <w:ilvl w:val="0"/>
          <w:numId w:val="22"/>
        </w:numPr>
        <w:shd w:val="clear" w:color="auto" w:fill="auto"/>
        <w:tabs>
          <w:tab w:val="left" w:pos="837"/>
        </w:tabs>
        <w:spacing w:after="0" w:line="252" w:lineRule="auto"/>
        <w:ind w:firstLine="340"/>
      </w:pPr>
      <w:r>
        <w:t>VPN přístup dle individuálně dohodnutých parametrů a hesel</w:t>
      </w:r>
    </w:p>
    <w:p w:rsidR="00121986" w:rsidRDefault="00045870">
      <w:pPr>
        <w:pStyle w:val="Zkladntext20"/>
        <w:numPr>
          <w:ilvl w:val="0"/>
          <w:numId w:val="22"/>
        </w:numPr>
        <w:shd w:val="clear" w:color="auto" w:fill="auto"/>
        <w:tabs>
          <w:tab w:val="left" w:pos="837"/>
        </w:tabs>
        <w:spacing w:after="200" w:line="252" w:lineRule="auto"/>
        <w:ind w:left="840" w:hanging="480"/>
      </w:pPr>
      <w:r>
        <w:t>jiný typ přístupu či autentizace dle individuálně dohodnutých parametrů při podpisu smlouvy.</w:t>
      </w:r>
    </w:p>
    <w:p w:rsidR="00121986" w:rsidRDefault="00045870">
      <w:pPr>
        <w:pStyle w:val="Zkladntext20"/>
        <w:shd w:val="clear" w:color="auto" w:fill="auto"/>
        <w:spacing w:after="200" w:line="252" w:lineRule="auto"/>
        <w:ind w:left="400" w:hanging="40"/>
        <w:jc w:val="both"/>
      </w:pPr>
      <w:r>
        <w:t xml:space="preserve">Předání parametrů přístupu a přístupových hesel zajistí zaměstnanec úseku informatiky </w:t>
      </w:r>
      <w:proofErr w:type="spellStart"/>
      <w:r>
        <w:rPr>
          <w:i/>
          <w:iCs/>
        </w:rPr>
        <w:t>vypújčitele</w:t>
      </w:r>
      <w:proofErr w:type="spellEnd"/>
      <w:r>
        <w:t xml:space="preserve"> a proběhne při podpisu smlouvy.</w:t>
      </w:r>
    </w:p>
    <w:p w:rsidR="00121986" w:rsidRDefault="00045870">
      <w:pPr>
        <w:pStyle w:val="Zkladntext20"/>
        <w:numPr>
          <w:ilvl w:val="0"/>
          <w:numId w:val="21"/>
        </w:numPr>
        <w:shd w:val="clear" w:color="auto" w:fill="auto"/>
        <w:tabs>
          <w:tab w:val="left" w:pos="333"/>
        </w:tabs>
        <w:spacing w:after="200"/>
        <w:ind w:left="400" w:hanging="400"/>
        <w:jc w:val="both"/>
      </w:pPr>
      <w:proofErr w:type="spellStart"/>
      <w:r>
        <w:rPr>
          <w:i/>
          <w:iCs/>
        </w:rPr>
        <w:t>Pújčitel</w:t>
      </w:r>
      <w:proofErr w:type="spellEnd"/>
      <w:r>
        <w:t xml:space="preserve"> se zavazuje zajistit, že osoby, jim pověřené k vykonávání služeb prostřednictvím vzdáleného přístupu nezneužijí vzdálený přístup do sítě k aktivitám, které nejsou v souladu se smluvním rozsahem poskytovaných služeb, a ani neumožní tyto aktivity třetí osobě.</w:t>
      </w:r>
    </w:p>
    <w:p w:rsidR="00121986" w:rsidRDefault="00045870">
      <w:pPr>
        <w:pStyle w:val="Zkladntext20"/>
        <w:numPr>
          <w:ilvl w:val="0"/>
          <w:numId w:val="21"/>
        </w:numPr>
        <w:shd w:val="clear" w:color="auto" w:fill="auto"/>
        <w:tabs>
          <w:tab w:val="left" w:pos="333"/>
        </w:tabs>
        <w:spacing w:after="200"/>
        <w:ind w:left="400" w:hanging="400"/>
        <w:jc w:val="both"/>
      </w:pPr>
      <w:proofErr w:type="spellStart"/>
      <w:r>
        <w:rPr>
          <w:i/>
          <w:iCs/>
        </w:rPr>
        <w:t>Pújčitel</w:t>
      </w:r>
      <w:proofErr w:type="spellEnd"/>
      <w:r>
        <w:t xml:space="preserve"> je povinen vždy předem zajistit, že nedojde k nepředpokládanému narušení chodu počítačové sítě (informačního systému), ani jiných služeb a systémů v síti </w:t>
      </w:r>
      <w:proofErr w:type="spellStart"/>
      <w:r>
        <w:rPr>
          <w:i/>
          <w:iCs/>
        </w:rPr>
        <w:t>vypújčitele</w:t>
      </w:r>
      <w:proofErr w:type="spellEnd"/>
      <w:r>
        <w:rPr>
          <w:i/>
          <w:iCs/>
        </w:rPr>
        <w:t>,</w:t>
      </w:r>
      <w:r>
        <w:t xml:space="preserve"> jakožto i řádného chodu serverů, počítačů a dalších HW komponent sítě. V případě porušení této povinnosti je </w:t>
      </w:r>
      <w:proofErr w:type="spellStart"/>
      <w:r>
        <w:rPr>
          <w:i/>
          <w:iCs/>
        </w:rPr>
        <w:t>vypújčitel</w:t>
      </w:r>
      <w:proofErr w:type="spellEnd"/>
      <w:r>
        <w:t xml:space="preserve"> oprávněn požadovat náhradu způsobené škody.</w:t>
      </w:r>
    </w:p>
    <w:p w:rsidR="00121986" w:rsidRDefault="00045870">
      <w:pPr>
        <w:pStyle w:val="Zkladntext20"/>
        <w:numPr>
          <w:ilvl w:val="0"/>
          <w:numId w:val="21"/>
        </w:numPr>
        <w:shd w:val="clear" w:color="auto" w:fill="auto"/>
        <w:tabs>
          <w:tab w:val="left" w:pos="333"/>
        </w:tabs>
        <w:spacing w:after="200"/>
        <w:ind w:left="400" w:hanging="400"/>
        <w:jc w:val="both"/>
      </w:pPr>
      <w:proofErr w:type="spellStart"/>
      <w:r>
        <w:rPr>
          <w:i/>
          <w:iCs/>
        </w:rPr>
        <w:t>Vypújčitel</w:t>
      </w:r>
      <w:proofErr w:type="spellEnd"/>
      <w:r>
        <w:t xml:space="preserve"> si vyhrazuje právo službu vzdáleného přístupu dočasně pozastavit či omezit bez udání důvodu. V tomto případě bude o rozhodnutí </w:t>
      </w:r>
      <w:proofErr w:type="spellStart"/>
      <w:r>
        <w:rPr>
          <w:i/>
          <w:iCs/>
        </w:rPr>
        <w:t>vypújčitele</w:t>
      </w:r>
      <w:proofErr w:type="spellEnd"/>
      <w:r>
        <w:rPr>
          <w:i/>
          <w:iCs/>
        </w:rPr>
        <w:t xml:space="preserve"> </w:t>
      </w:r>
      <w:proofErr w:type="spellStart"/>
      <w:r>
        <w:rPr>
          <w:i/>
          <w:iCs/>
        </w:rPr>
        <w:t>pújčitel</w:t>
      </w:r>
      <w:proofErr w:type="spellEnd"/>
      <w:r>
        <w:t xml:space="preserve"> neprodleně informován telefonicky a následně obdrží písemné oznámení.</w:t>
      </w:r>
    </w:p>
    <w:p w:rsidR="00121986" w:rsidRDefault="00045870">
      <w:pPr>
        <w:pStyle w:val="Zkladntext20"/>
        <w:numPr>
          <w:ilvl w:val="0"/>
          <w:numId w:val="21"/>
        </w:numPr>
        <w:shd w:val="clear" w:color="auto" w:fill="auto"/>
        <w:tabs>
          <w:tab w:val="left" w:pos="333"/>
        </w:tabs>
        <w:spacing w:after="200"/>
        <w:ind w:left="400" w:hanging="400"/>
        <w:jc w:val="both"/>
      </w:pPr>
      <w:r>
        <w:t xml:space="preserve">V případě, že </w:t>
      </w:r>
      <w:proofErr w:type="spellStart"/>
      <w:r>
        <w:rPr>
          <w:i/>
          <w:iCs/>
        </w:rPr>
        <w:t>vypújčitele</w:t>
      </w:r>
      <w:proofErr w:type="spellEnd"/>
      <w:r>
        <w:t xml:space="preserve"> zjistí použití vzdáleného přístupu v rozporu s těmito pravidly, je </w:t>
      </w:r>
      <w:proofErr w:type="spellStart"/>
      <w:r>
        <w:rPr>
          <w:i/>
          <w:iCs/>
        </w:rPr>
        <w:t>vypújčitel</w:t>
      </w:r>
      <w:proofErr w:type="spellEnd"/>
      <w:r>
        <w:t xml:space="preserve"> oprávněn vzdálený přístup </w:t>
      </w:r>
      <w:proofErr w:type="spellStart"/>
      <w:r>
        <w:rPr>
          <w:i/>
          <w:iCs/>
        </w:rPr>
        <w:t>pújčiteli</w:t>
      </w:r>
      <w:proofErr w:type="spellEnd"/>
      <w:r>
        <w:t xml:space="preserve"> zcela zrušit. O tomto rozhodnutí </w:t>
      </w:r>
      <w:proofErr w:type="spellStart"/>
      <w:r>
        <w:rPr>
          <w:i/>
          <w:iCs/>
        </w:rPr>
        <w:t>vypújčitele</w:t>
      </w:r>
      <w:proofErr w:type="spellEnd"/>
      <w:r>
        <w:rPr>
          <w:i/>
          <w:iCs/>
        </w:rPr>
        <w:t xml:space="preserve"> bude </w:t>
      </w:r>
      <w:proofErr w:type="spellStart"/>
      <w:r>
        <w:rPr>
          <w:i/>
          <w:iCs/>
        </w:rPr>
        <w:t>pújčitel</w:t>
      </w:r>
      <w:proofErr w:type="spellEnd"/>
      <w:r>
        <w:t xml:space="preserve"> neprodleně informován telefonicky a následně obdrží písemné oznámeni.</w:t>
      </w:r>
    </w:p>
    <w:p w:rsidR="00121986" w:rsidRDefault="00045870">
      <w:pPr>
        <w:pStyle w:val="Zkladntext20"/>
        <w:numPr>
          <w:ilvl w:val="0"/>
          <w:numId w:val="21"/>
        </w:numPr>
        <w:shd w:val="clear" w:color="auto" w:fill="auto"/>
        <w:tabs>
          <w:tab w:val="left" w:pos="333"/>
        </w:tabs>
        <w:spacing w:after="200"/>
      </w:pPr>
      <w:r>
        <w:t>Kontaktní osoby pro účely poskytování služby a předávání informaci dle bodů této přílohy</w:t>
      </w:r>
    </w:p>
    <w:p w:rsidR="00121986" w:rsidRDefault="00045870">
      <w:pPr>
        <w:pStyle w:val="Titulektabulky0"/>
        <w:shd w:val="clear" w:color="auto" w:fill="auto"/>
        <w:spacing w:line="240" w:lineRule="auto"/>
        <w:ind w:left="115" w:firstLine="0"/>
        <w:rPr>
          <w:sz w:val="18"/>
          <w:szCs w:val="18"/>
        </w:rPr>
      </w:pPr>
      <w:r>
        <w:rPr>
          <w:rFonts w:ascii="Bookman Old Style" w:eastAsia="Bookman Old Style" w:hAnsi="Bookman Old Style" w:cs="Bookman Old Style"/>
          <w:b/>
          <w:bCs/>
          <w:sz w:val="18"/>
          <w:szCs w:val="18"/>
        </w:rPr>
        <w:t xml:space="preserve">Za </w:t>
      </w:r>
      <w:proofErr w:type="spellStart"/>
      <w:r>
        <w:rPr>
          <w:rFonts w:ascii="Bookman Old Style" w:eastAsia="Bookman Old Style" w:hAnsi="Bookman Old Style" w:cs="Bookman Old Style"/>
          <w:b/>
          <w:bCs/>
          <w:sz w:val="18"/>
          <w:szCs w:val="18"/>
        </w:rPr>
        <w:t>vypújčitele</w:t>
      </w:r>
      <w:proofErr w:type="spellEnd"/>
    </w:p>
    <w:tbl>
      <w:tblPr>
        <w:tblOverlap w:val="never"/>
        <w:tblW w:w="0" w:type="auto"/>
        <w:jc w:val="center"/>
        <w:tblLayout w:type="fixed"/>
        <w:tblCellMar>
          <w:left w:w="10" w:type="dxa"/>
          <w:right w:w="10" w:type="dxa"/>
        </w:tblCellMar>
        <w:tblLook w:val="0000" w:firstRow="0" w:lastRow="0" w:firstColumn="0" w:lastColumn="0" w:noHBand="0" w:noVBand="0"/>
      </w:tblPr>
      <w:tblGrid>
        <w:gridCol w:w="2467"/>
        <w:gridCol w:w="1848"/>
        <w:gridCol w:w="1565"/>
        <w:gridCol w:w="1656"/>
      </w:tblGrid>
      <w:tr w:rsidR="00121986">
        <w:tblPrEx>
          <w:tblCellMar>
            <w:top w:w="0" w:type="dxa"/>
            <w:bottom w:w="0" w:type="dxa"/>
          </w:tblCellMar>
        </w:tblPrEx>
        <w:trPr>
          <w:trHeight w:hRule="exact" w:val="355"/>
          <w:jc w:val="center"/>
        </w:trPr>
        <w:tc>
          <w:tcPr>
            <w:tcW w:w="2467" w:type="dxa"/>
            <w:shd w:val="clear" w:color="auto" w:fill="D8D7DE"/>
          </w:tcPr>
          <w:p w:rsidR="00121986" w:rsidRDefault="00045870">
            <w:pPr>
              <w:pStyle w:val="Jin0"/>
              <w:shd w:val="clear" w:color="auto" w:fill="auto"/>
              <w:ind w:left="1100"/>
              <w:rPr>
                <w:sz w:val="18"/>
                <w:szCs w:val="18"/>
              </w:rPr>
            </w:pPr>
            <w:r>
              <w:rPr>
                <w:rFonts w:ascii="Bookman Old Style" w:eastAsia="Bookman Old Style" w:hAnsi="Bookman Old Style" w:cs="Bookman Old Style"/>
                <w:b/>
                <w:bCs/>
                <w:sz w:val="18"/>
                <w:szCs w:val="18"/>
              </w:rPr>
              <w:t>Jméno</w:t>
            </w:r>
          </w:p>
        </w:tc>
        <w:tc>
          <w:tcPr>
            <w:tcW w:w="1848" w:type="dxa"/>
            <w:shd w:val="clear" w:color="auto" w:fill="D8D7DE"/>
          </w:tcPr>
          <w:p w:rsidR="00121986" w:rsidRDefault="00045870">
            <w:pPr>
              <w:pStyle w:val="Jin0"/>
              <w:shd w:val="clear" w:color="auto" w:fill="auto"/>
              <w:jc w:val="center"/>
              <w:rPr>
                <w:sz w:val="18"/>
                <w:szCs w:val="18"/>
              </w:rPr>
            </w:pPr>
            <w:r>
              <w:rPr>
                <w:rFonts w:ascii="Bookman Old Style" w:eastAsia="Bookman Old Style" w:hAnsi="Bookman Old Style" w:cs="Bookman Old Style"/>
                <w:b/>
                <w:bCs/>
                <w:sz w:val="18"/>
                <w:szCs w:val="18"/>
              </w:rPr>
              <w:t>Pozice</w:t>
            </w:r>
          </w:p>
        </w:tc>
        <w:tc>
          <w:tcPr>
            <w:tcW w:w="1565" w:type="dxa"/>
            <w:shd w:val="clear" w:color="auto" w:fill="D8D7DE"/>
          </w:tcPr>
          <w:p w:rsidR="00121986" w:rsidRDefault="00045870">
            <w:pPr>
              <w:pStyle w:val="Jin0"/>
              <w:shd w:val="clear" w:color="auto" w:fill="auto"/>
              <w:ind w:firstLine="580"/>
              <w:rPr>
                <w:sz w:val="18"/>
                <w:szCs w:val="18"/>
              </w:rPr>
            </w:pPr>
            <w:r>
              <w:rPr>
                <w:rFonts w:ascii="Bookman Old Style" w:eastAsia="Bookman Old Style" w:hAnsi="Bookman Old Style" w:cs="Bookman Old Style"/>
                <w:b/>
                <w:bCs/>
                <w:sz w:val="18"/>
                <w:szCs w:val="18"/>
              </w:rPr>
              <w:t>Telefon</w:t>
            </w:r>
          </w:p>
        </w:tc>
        <w:tc>
          <w:tcPr>
            <w:tcW w:w="1656" w:type="dxa"/>
            <w:shd w:val="clear" w:color="auto" w:fill="D8D7DE"/>
          </w:tcPr>
          <w:p w:rsidR="00121986" w:rsidRDefault="00045870">
            <w:pPr>
              <w:pStyle w:val="Jin0"/>
              <w:shd w:val="clear" w:color="auto" w:fill="auto"/>
              <w:jc w:val="right"/>
              <w:rPr>
                <w:sz w:val="18"/>
                <w:szCs w:val="18"/>
              </w:rPr>
            </w:pPr>
            <w:r>
              <w:rPr>
                <w:rFonts w:ascii="Bookman Old Style" w:eastAsia="Bookman Old Style" w:hAnsi="Bookman Old Style" w:cs="Bookman Old Style"/>
                <w:b/>
                <w:bCs/>
                <w:sz w:val="18"/>
                <w:szCs w:val="18"/>
              </w:rPr>
              <w:t>Email</w:t>
            </w:r>
          </w:p>
        </w:tc>
      </w:tr>
      <w:tr w:rsidR="00121986">
        <w:tblPrEx>
          <w:tblCellMar>
            <w:top w:w="0" w:type="dxa"/>
            <w:bottom w:w="0" w:type="dxa"/>
          </w:tblCellMar>
        </w:tblPrEx>
        <w:trPr>
          <w:trHeight w:hRule="exact" w:val="216"/>
          <w:jc w:val="center"/>
        </w:trPr>
        <w:tc>
          <w:tcPr>
            <w:tcW w:w="2467" w:type="dxa"/>
            <w:shd w:val="clear" w:color="auto" w:fill="FFFFFF"/>
          </w:tcPr>
          <w:p w:rsidR="00121986" w:rsidRDefault="00653237">
            <w:pPr>
              <w:pStyle w:val="Jin0"/>
              <w:shd w:val="clear" w:color="auto" w:fill="auto"/>
              <w:rPr>
                <w:sz w:val="18"/>
                <w:szCs w:val="18"/>
              </w:rPr>
            </w:pPr>
            <w:r w:rsidRPr="00045870">
              <w:rPr>
                <w:highlight w:val="yellow"/>
              </w:rPr>
              <w:t>XXXX</w:t>
            </w:r>
          </w:p>
        </w:tc>
        <w:tc>
          <w:tcPr>
            <w:tcW w:w="1848" w:type="dxa"/>
            <w:shd w:val="clear" w:color="auto" w:fill="FFFFFF"/>
          </w:tcPr>
          <w:p w:rsidR="00121986" w:rsidRDefault="00653237">
            <w:pPr>
              <w:pStyle w:val="Jin0"/>
              <w:shd w:val="clear" w:color="auto" w:fill="auto"/>
              <w:ind w:firstLine="500"/>
              <w:rPr>
                <w:sz w:val="18"/>
                <w:szCs w:val="18"/>
              </w:rPr>
            </w:pPr>
            <w:r w:rsidRPr="00045870">
              <w:rPr>
                <w:highlight w:val="yellow"/>
              </w:rPr>
              <w:t>XXXX</w:t>
            </w:r>
          </w:p>
        </w:tc>
        <w:tc>
          <w:tcPr>
            <w:tcW w:w="1565" w:type="dxa"/>
            <w:shd w:val="clear" w:color="auto" w:fill="FFFFFF"/>
          </w:tcPr>
          <w:p w:rsidR="00121986" w:rsidRDefault="00653237">
            <w:pPr>
              <w:pStyle w:val="Jin0"/>
              <w:shd w:val="clear" w:color="auto" w:fill="auto"/>
              <w:ind w:firstLine="300"/>
              <w:rPr>
                <w:sz w:val="18"/>
                <w:szCs w:val="18"/>
              </w:rPr>
            </w:pPr>
            <w:r w:rsidRPr="00045870">
              <w:rPr>
                <w:highlight w:val="yellow"/>
              </w:rPr>
              <w:t>XXXX</w:t>
            </w:r>
          </w:p>
        </w:tc>
        <w:tc>
          <w:tcPr>
            <w:tcW w:w="1656" w:type="dxa"/>
            <w:shd w:val="clear" w:color="auto" w:fill="FFFFFF"/>
          </w:tcPr>
          <w:p w:rsidR="00121986" w:rsidRDefault="00653237">
            <w:pPr>
              <w:pStyle w:val="Jin0"/>
              <w:shd w:val="clear" w:color="auto" w:fill="auto"/>
              <w:ind w:firstLine="220"/>
              <w:rPr>
                <w:sz w:val="18"/>
                <w:szCs w:val="18"/>
              </w:rPr>
            </w:pPr>
            <w:r w:rsidRPr="00045870">
              <w:rPr>
                <w:highlight w:val="yellow"/>
              </w:rPr>
              <w:t>XXXX</w:t>
            </w:r>
          </w:p>
        </w:tc>
      </w:tr>
      <w:tr w:rsidR="00121986">
        <w:tblPrEx>
          <w:tblCellMar>
            <w:top w:w="0" w:type="dxa"/>
            <w:bottom w:w="0" w:type="dxa"/>
          </w:tblCellMar>
        </w:tblPrEx>
        <w:trPr>
          <w:trHeight w:hRule="exact" w:val="216"/>
          <w:jc w:val="center"/>
        </w:trPr>
        <w:tc>
          <w:tcPr>
            <w:tcW w:w="2467" w:type="dxa"/>
            <w:shd w:val="clear" w:color="auto" w:fill="FFFFFF"/>
            <w:vAlign w:val="bottom"/>
          </w:tcPr>
          <w:p w:rsidR="00121986" w:rsidRDefault="00653237">
            <w:pPr>
              <w:pStyle w:val="Jin0"/>
              <w:shd w:val="clear" w:color="auto" w:fill="auto"/>
              <w:rPr>
                <w:sz w:val="18"/>
                <w:szCs w:val="18"/>
              </w:rPr>
            </w:pPr>
            <w:r w:rsidRPr="00045870">
              <w:rPr>
                <w:highlight w:val="yellow"/>
              </w:rPr>
              <w:t>XXXX</w:t>
            </w:r>
          </w:p>
        </w:tc>
        <w:tc>
          <w:tcPr>
            <w:tcW w:w="1848" w:type="dxa"/>
            <w:shd w:val="clear" w:color="auto" w:fill="FFFFFF"/>
            <w:vAlign w:val="bottom"/>
          </w:tcPr>
          <w:p w:rsidR="00121986" w:rsidRDefault="00653237">
            <w:pPr>
              <w:pStyle w:val="Jin0"/>
              <w:shd w:val="clear" w:color="auto" w:fill="auto"/>
              <w:ind w:firstLine="500"/>
              <w:rPr>
                <w:sz w:val="18"/>
                <w:szCs w:val="18"/>
              </w:rPr>
            </w:pPr>
            <w:r w:rsidRPr="00045870">
              <w:rPr>
                <w:highlight w:val="yellow"/>
              </w:rPr>
              <w:t>XXXX</w:t>
            </w:r>
          </w:p>
        </w:tc>
        <w:tc>
          <w:tcPr>
            <w:tcW w:w="1565" w:type="dxa"/>
            <w:shd w:val="clear" w:color="auto" w:fill="FFFFFF"/>
            <w:vAlign w:val="bottom"/>
          </w:tcPr>
          <w:p w:rsidR="00121986" w:rsidRDefault="00653237">
            <w:pPr>
              <w:pStyle w:val="Jin0"/>
              <w:shd w:val="clear" w:color="auto" w:fill="auto"/>
              <w:ind w:firstLine="300"/>
              <w:rPr>
                <w:sz w:val="18"/>
                <w:szCs w:val="18"/>
              </w:rPr>
            </w:pPr>
            <w:r w:rsidRPr="00045870">
              <w:rPr>
                <w:highlight w:val="yellow"/>
              </w:rPr>
              <w:t>XXXX</w:t>
            </w:r>
          </w:p>
        </w:tc>
        <w:tc>
          <w:tcPr>
            <w:tcW w:w="1656" w:type="dxa"/>
            <w:tcBorders>
              <w:top w:val="single" w:sz="4" w:space="0" w:color="auto"/>
            </w:tcBorders>
            <w:shd w:val="clear" w:color="auto" w:fill="FFFFFF"/>
            <w:vAlign w:val="bottom"/>
          </w:tcPr>
          <w:p w:rsidR="00121986" w:rsidRDefault="00653237">
            <w:pPr>
              <w:pStyle w:val="Jin0"/>
              <w:shd w:val="clear" w:color="auto" w:fill="auto"/>
              <w:ind w:firstLine="220"/>
              <w:rPr>
                <w:sz w:val="18"/>
                <w:szCs w:val="18"/>
              </w:rPr>
            </w:pPr>
            <w:r w:rsidRPr="00045870">
              <w:rPr>
                <w:highlight w:val="yellow"/>
              </w:rPr>
              <w:t>XXXX</w:t>
            </w:r>
          </w:p>
        </w:tc>
      </w:tr>
      <w:tr w:rsidR="00121986">
        <w:tblPrEx>
          <w:tblCellMar>
            <w:top w:w="0" w:type="dxa"/>
            <w:bottom w:w="0" w:type="dxa"/>
          </w:tblCellMar>
        </w:tblPrEx>
        <w:trPr>
          <w:trHeight w:hRule="exact" w:val="226"/>
          <w:jc w:val="center"/>
        </w:trPr>
        <w:tc>
          <w:tcPr>
            <w:tcW w:w="2467" w:type="dxa"/>
            <w:shd w:val="clear" w:color="auto" w:fill="FFFFFF"/>
          </w:tcPr>
          <w:p w:rsidR="00121986" w:rsidRDefault="00653237">
            <w:pPr>
              <w:pStyle w:val="Jin0"/>
              <w:shd w:val="clear" w:color="auto" w:fill="auto"/>
              <w:rPr>
                <w:sz w:val="18"/>
                <w:szCs w:val="18"/>
              </w:rPr>
            </w:pPr>
            <w:r w:rsidRPr="00045870">
              <w:rPr>
                <w:highlight w:val="yellow"/>
              </w:rPr>
              <w:t>XXXX</w:t>
            </w:r>
          </w:p>
        </w:tc>
        <w:tc>
          <w:tcPr>
            <w:tcW w:w="1848" w:type="dxa"/>
            <w:shd w:val="clear" w:color="auto" w:fill="FFFFFF"/>
          </w:tcPr>
          <w:p w:rsidR="00121986" w:rsidRDefault="00653237">
            <w:pPr>
              <w:pStyle w:val="Jin0"/>
              <w:shd w:val="clear" w:color="auto" w:fill="auto"/>
              <w:ind w:firstLine="500"/>
              <w:rPr>
                <w:sz w:val="18"/>
                <w:szCs w:val="18"/>
              </w:rPr>
            </w:pPr>
            <w:r w:rsidRPr="00045870">
              <w:rPr>
                <w:highlight w:val="yellow"/>
              </w:rPr>
              <w:t>XXXX</w:t>
            </w:r>
          </w:p>
        </w:tc>
        <w:tc>
          <w:tcPr>
            <w:tcW w:w="1565" w:type="dxa"/>
            <w:shd w:val="clear" w:color="auto" w:fill="FFFFFF"/>
          </w:tcPr>
          <w:p w:rsidR="00121986" w:rsidRDefault="00653237">
            <w:pPr>
              <w:pStyle w:val="Jin0"/>
              <w:shd w:val="clear" w:color="auto" w:fill="auto"/>
              <w:ind w:firstLine="300"/>
              <w:rPr>
                <w:sz w:val="18"/>
                <w:szCs w:val="18"/>
              </w:rPr>
            </w:pPr>
            <w:r w:rsidRPr="00045870">
              <w:rPr>
                <w:highlight w:val="yellow"/>
              </w:rPr>
              <w:t>XXXX</w:t>
            </w:r>
          </w:p>
        </w:tc>
        <w:tc>
          <w:tcPr>
            <w:tcW w:w="1656" w:type="dxa"/>
            <w:tcBorders>
              <w:top w:val="single" w:sz="4" w:space="0" w:color="auto"/>
              <w:bottom w:val="single" w:sz="4" w:space="0" w:color="auto"/>
            </w:tcBorders>
            <w:shd w:val="clear" w:color="auto" w:fill="FFFFFF"/>
          </w:tcPr>
          <w:p w:rsidR="00121986" w:rsidRDefault="00653237">
            <w:pPr>
              <w:pStyle w:val="Jin0"/>
              <w:shd w:val="clear" w:color="auto" w:fill="auto"/>
              <w:ind w:firstLine="220"/>
              <w:rPr>
                <w:sz w:val="18"/>
                <w:szCs w:val="18"/>
              </w:rPr>
            </w:pPr>
            <w:r w:rsidRPr="00045870">
              <w:rPr>
                <w:highlight w:val="yellow"/>
              </w:rPr>
              <w:t>XXXX</w:t>
            </w:r>
            <w:bookmarkStart w:id="36" w:name="_GoBack"/>
            <w:bookmarkEnd w:id="36"/>
          </w:p>
        </w:tc>
      </w:tr>
    </w:tbl>
    <w:p w:rsidR="00121986" w:rsidRDefault="00121986">
      <w:pPr>
        <w:sectPr w:rsidR="00121986">
          <w:footnotePr>
            <w:numFmt w:val="chicago"/>
          </w:footnotePr>
          <w:pgSz w:w="11900" w:h="16840"/>
          <w:pgMar w:top="2125" w:right="1578" w:bottom="3423" w:left="1544" w:header="1697" w:footer="2995" w:gutter="0"/>
          <w:cols w:space="720"/>
          <w:noEndnote/>
          <w:docGrid w:linePitch="360"/>
        </w:sectPr>
      </w:pPr>
    </w:p>
    <w:p w:rsidR="00121986" w:rsidRDefault="00121986">
      <w:pPr>
        <w:spacing w:line="139" w:lineRule="exact"/>
        <w:rPr>
          <w:sz w:val="11"/>
          <w:szCs w:val="11"/>
        </w:rPr>
      </w:pPr>
    </w:p>
    <w:p w:rsidR="00121986" w:rsidRDefault="00121986">
      <w:pPr>
        <w:spacing w:line="1" w:lineRule="exact"/>
        <w:sectPr w:rsidR="00121986">
          <w:footnotePr>
            <w:numFmt w:val="chicago"/>
          </w:footnotePr>
          <w:type w:val="continuous"/>
          <w:pgSz w:w="11900" w:h="16840"/>
          <w:pgMar w:top="2125" w:right="0" w:bottom="2125" w:left="0" w:header="0" w:footer="3" w:gutter="0"/>
          <w:cols w:space="720"/>
          <w:noEndnote/>
          <w:docGrid w:linePitch="360"/>
        </w:sectPr>
      </w:pPr>
    </w:p>
    <w:p w:rsidR="00121986" w:rsidRDefault="00045870">
      <w:pPr>
        <w:pStyle w:val="Zkladntext20"/>
        <w:framePr w:w="1402" w:h="466" w:wrap="none" w:vAnchor="text" w:hAnchor="page" w:x="2457" w:y="21"/>
        <w:shd w:val="clear" w:color="auto" w:fill="auto"/>
        <w:spacing w:after="0"/>
      </w:pPr>
      <w:r>
        <w:rPr>
          <w:b/>
          <w:bCs/>
        </w:rPr>
        <w:t xml:space="preserve">Za </w:t>
      </w:r>
      <w:proofErr w:type="spellStart"/>
      <w:r>
        <w:rPr>
          <w:b/>
          <w:bCs/>
        </w:rPr>
        <w:t>půjčitele</w:t>
      </w:r>
      <w:proofErr w:type="spellEnd"/>
    </w:p>
    <w:p w:rsidR="00121986" w:rsidRDefault="00045870">
      <w:pPr>
        <w:pStyle w:val="Zkladntext20"/>
        <w:framePr w:w="1402" w:h="466" w:wrap="none" w:vAnchor="text" w:hAnchor="page" w:x="2457" w:y="21"/>
        <w:pBdr>
          <w:top w:val="single" w:sz="0" w:space="0" w:color="DBDBE1"/>
          <w:left w:val="single" w:sz="0" w:space="0" w:color="DBDBE1"/>
          <w:bottom w:val="single" w:sz="0" w:space="0" w:color="DBDBE1"/>
          <w:right w:val="single" w:sz="0" w:space="0" w:color="DBDBE1"/>
        </w:pBdr>
        <w:shd w:val="clear" w:color="auto" w:fill="DBDBE1"/>
        <w:spacing w:after="0"/>
        <w:ind w:firstLine="720"/>
      </w:pPr>
      <w:r>
        <w:rPr>
          <w:b/>
          <w:bCs/>
        </w:rPr>
        <w:t>Jméno</w:t>
      </w:r>
    </w:p>
    <w:p w:rsidR="00121986" w:rsidRDefault="00045870">
      <w:pPr>
        <w:pStyle w:val="Zkladntext20"/>
        <w:framePr w:w="2275" w:h="250" w:wrap="none" w:vAnchor="text" w:hAnchor="page" w:x="5169" w:y="212"/>
        <w:pBdr>
          <w:top w:val="single" w:sz="0" w:space="0" w:color="DBDBE1"/>
          <w:left w:val="single" w:sz="0" w:space="0" w:color="DBDBE1"/>
          <w:bottom w:val="single" w:sz="0" w:space="0" w:color="DBDBE1"/>
          <w:right w:val="single" w:sz="0" w:space="0" w:color="DBDBE1"/>
        </w:pBdr>
        <w:shd w:val="clear" w:color="auto" w:fill="DBDBE1"/>
        <w:tabs>
          <w:tab w:val="left" w:pos="1517"/>
        </w:tabs>
        <w:spacing w:after="0"/>
      </w:pPr>
      <w:r>
        <w:rPr>
          <w:b/>
          <w:bCs/>
        </w:rPr>
        <w:t>Pozice</w:t>
      </w:r>
      <w:r>
        <w:rPr>
          <w:b/>
          <w:bCs/>
        </w:rPr>
        <w:tab/>
        <w:t>Telefon</w:t>
      </w:r>
    </w:p>
    <w:p w:rsidR="00121986" w:rsidRDefault="00045870">
      <w:pPr>
        <w:pStyle w:val="Zkladntext20"/>
        <w:framePr w:w="605" w:h="250" w:wrap="none" w:vAnchor="text" w:hAnchor="page" w:x="8673" w:y="207"/>
        <w:pBdr>
          <w:top w:val="single" w:sz="0" w:space="0" w:color="DBDBE1"/>
          <w:left w:val="single" w:sz="0" w:space="0" w:color="DBDBE1"/>
          <w:bottom w:val="single" w:sz="0" w:space="0" w:color="DBDBE1"/>
          <w:right w:val="single" w:sz="0" w:space="0" w:color="DBDBE1"/>
        </w:pBdr>
        <w:shd w:val="clear" w:color="auto" w:fill="DBDBE1"/>
        <w:spacing w:after="0"/>
      </w:pPr>
      <w:r>
        <w:rPr>
          <w:b/>
          <w:bCs/>
        </w:rPr>
        <w:t>Email</w:t>
      </w:r>
    </w:p>
    <w:p w:rsidR="00121986" w:rsidRDefault="00121986">
      <w:pPr>
        <w:spacing w:after="465" w:line="1" w:lineRule="exact"/>
      </w:pPr>
    </w:p>
    <w:p w:rsidR="00121986" w:rsidRDefault="00121986">
      <w:pPr>
        <w:spacing w:line="1" w:lineRule="exact"/>
      </w:pPr>
    </w:p>
    <w:sectPr w:rsidR="00121986">
      <w:footnotePr>
        <w:numFmt w:val="chicago"/>
      </w:footnotePr>
      <w:type w:val="continuous"/>
      <w:pgSz w:w="11900" w:h="16840"/>
      <w:pgMar w:top="2125" w:right="1578" w:bottom="2125" w:left="154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870" w:rsidRDefault="00045870">
      <w:r>
        <w:separator/>
      </w:r>
    </w:p>
  </w:endnote>
  <w:endnote w:type="continuationSeparator" w:id="0">
    <w:p w:rsidR="00045870" w:rsidRDefault="00045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870" w:rsidRDefault="00045870">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3406140</wp:posOffset>
              </wp:positionH>
              <wp:positionV relativeFrom="page">
                <wp:posOffset>10001885</wp:posOffset>
              </wp:positionV>
              <wp:extent cx="609600" cy="85090"/>
              <wp:effectExtent l="0" t="0" r="0" b="0"/>
              <wp:wrapNone/>
              <wp:docPr id="15" name="Shape 15"/>
              <wp:cNvGraphicFramePr/>
              <a:graphic xmlns:a="http://schemas.openxmlformats.org/drawingml/2006/main">
                <a:graphicData uri="http://schemas.microsoft.com/office/word/2010/wordprocessingShape">
                  <wps:wsp>
                    <wps:cNvSpPr txBox="1"/>
                    <wps:spPr>
                      <a:xfrm>
                        <a:off x="0" y="0"/>
                        <a:ext cx="609600" cy="85090"/>
                      </a:xfrm>
                      <a:prstGeom prst="rect">
                        <a:avLst/>
                      </a:prstGeom>
                      <a:noFill/>
                    </wps:spPr>
                    <wps:txbx>
                      <w:txbxContent>
                        <w:p w:rsidR="00045870" w:rsidRDefault="00045870">
                          <w:pPr>
                            <w:pStyle w:val="Zhlavnebozpat20"/>
                            <w:shd w:val="clear" w:color="auto" w:fill="auto"/>
                            <w:rPr>
                              <w:sz w:val="19"/>
                              <w:szCs w:val="19"/>
                            </w:rPr>
                          </w:pPr>
                          <w:r>
                            <w:rPr>
                              <w:sz w:val="19"/>
                              <w:szCs w:val="19"/>
                            </w:rPr>
                            <w:t xml:space="preserve">Strana </w:t>
                          </w:r>
                          <w:r>
                            <w:fldChar w:fldCharType="begin"/>
                          </w:r>
                          <w:r>
                            <w:instrText xml:space="preserve"> PAGE \* MERGEFORMAT </w:instrText>
                          </w:r>
                          <w:r>
                            <w:fldChar w:fldCharType="separate"/>
                          </w:r>
                          <w:r w:rsidR="00653237" w:rsidRPr="00653237">
                            <w:rPr>
                              <w:b/>
                              <w:bCs/>
                              <w:noProof/>
                              <w:sz w:val="19"/>
                              <w:szCs w:val="19"/>
                            </w:rPr>
                            <w:t>2</w:t>
                          </w:r>
                          <w:r>
                            <w:rPr>
                              <w:b/>
                              <w:bCs/>
                              <w:sz w:val="19"/>
                              <w:szCs w:val="19"/>
                            </w:rPr>
                            <w:fldChar w:fldCharType="end"/>
                          </w:r>
                          <w:r>
                            <w:rPr>
                              <w:b/>
                              <w:bCs/>
                              <w:sz w:val="19"/>
                              <w:szCs w:val="19"/>
                            </w:rPr>
                            <w:t xml:space="preserve"> </w:t>
                          </w:r>
                          <w:r>
                            <w:rPr>
                              <w:sz w:val="19"/>
                              <w:szCs w:val="19"/>
                            </w:rPr>
                            <w:t xml:space="preserve">z </w:t>
                          </w:r>
                          <w:r>
                            <w:rPr>
                              <w:b/>
                              <w:bCs/>
                              <w:sz w:val="19"/>
                              <w:szCs w:val="19"/>
                            </w:rPr>
                            <w:t>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50" type="#_x0000_t202" style="position:absolute;margin-left:268.2pt;margin-top:787.55pt;width:48pt;height:6.7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" filled="f" stroked="f">
              <v:textbox style="mso-fit-shape-to-text:t" inset="0,0,0,0">
                <w:txbxContent>
                  <w:p w:rsidR="00045870" w:rsidRDefault="00045870">
                    <w:pPr>
                      <w:pStyle w:val="Zhlavnebozpat20"/>
                      <w:shd w:val="clear" w:color="auto" w:fill="auto"/>
                      <w:rPr>
                        <w:sz w:val="19"/>
                        <w:szCs w:val="19"/>
                      </w:rPr>
                    </w:pPr>
                    <w:r>
                      <w:rPr>
                        <w:sz w:val="19"/>
                        <w:szCs w:val="19"/>
                      </w:rPr>
                      <w:t xml:space="preserve">Strana </w:t>
                    </w:r>
                    <w:r>
                      <w:fldChar w:fldCharType="begin"/>
                    </w:r>
                    <w:r>
                      <w:instrText xml:space="preserve"> PAGE \* MERGEFORMAT </w:instrText>
                    </w:r>
                    <w:r>
                      <w:fldChar w:fldCharType="separate"/>
                    </w:r>
                    <w:r w:rsidR="00653237" w:rsidRPr="00653237">
                      <w:rPr>
                        <w:b/>
                        <w:bCs/>
                        <w:noProof/>
                        <w:sz w:val="19"/>
                        <w:szCs w:val="19"/>
                      </w:rPr>
                      <w:t>2</w:t>
                    </w:r>
                    <w:r>
                      <w:rPr>
                        <w:b/>
                        <w:bCs/>
                        <w:sz w:val="19"/>
                        <w:szCs w:val="19"/>
                      </w:rPr>
                      <w:fldChar w:fldCharType="end"/>
                    </w:r>
                    <w:r>
                      <w:rPr>
                        <w:b/>
                        <w:bCs/>
                        <w:sz w:val="19"/>
                        <w:szCs w:val="19"/>
                      </w:rPr>
                      <w:t xml:space="preserve"> </w:t>
                    </w:r>
                    <w:r>
                      <w:rPr>
                        <w:sz w:val="19"/>
                        <w:szCs w:val="19"/>
                      </w:rPr>
                      <w:t xml:space="preserve">z </w:t>
                    </w:r>
                    <w:r>
                      <w:rPr>
                        <w:b/>
                        <w:bCs/>
                        <w:sz w:val="19"/>
                        <w:szCs w:val="19"/>
                      </w:rPr>
                      <w:t>3</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870" w:rsidRDefault="00045870">
    <w:pPr>
      <w:spacing w:line="1"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3670935</wp:posOffset>
              </wp:positionH>
              <wp:positionV relativeFrom="page">
                <wp:posOffset>9657715</wp:posOffset>
              </wp:positionV>
              <wp:extent cx="42545" cy="82550"/>
              <wp:effectExtent l="0" t="0" r="0" b="0"/>
              <wp:wrapNone/>
              <wp:docPr id="62" name="Shape 62"/>
              <wp:cNvGraphicFramePr/>
              <a:graphic xmlns:a="http://schemas.openxmlformats.org/drawingml/2006/main">
                <a:graphicData uri="http://schemas.microsoft.com/office/word/2010/wordprocessingShape">
                  <wps:wsp>
                    <wps:cNvSpPr txBox="1"/>
                    <wps:spPr>
                      <a:xfrm>
                        <a:off x="0" y="0"/>
                        <a:ext cx="42545" cy="82550"/>
                      </a:xfrm>
                      <a:prstGeom prst="rect">
                        <a:avLst/>
                      </a:prstGeom>
                      <a:noFill/>
                    </wps:spPr>
                    <wps:txbx>
                      <w:txbxContent>
                        <w:p w:rsidR="00045870" w:rsidRDefault="00045870">
                          <w:pPr>
                            <w:pStyle w:val="Zhlavnebozpat20"/>
                            <w:shd w:val="clear" w:color="auto" w:fill="auto"/>
                            <w:rPr>
                              <w:sz w:val="18"/>
                              <w:szCs w:val="18"/>
                            </w:rPr>
                          </w:pPr>
                          <w:r>
                            <w:fldChar w:fldCharType="begin"/>
                          </w:r>
                          <w:r>
                            <w:instrText xml:space="preserve"> PAGE \* MERGEFORMAT </w:instrText>
                          </w:r>
                          <w:r>
                            <w:fldChar w:fldCharType="separate"/>
                          </w:r>
                          <w:r>
                            <w:rPr>
                              <w:sz w:val="18"/>
                              <w:szCs w:val="18"/>
                            </w:rPr>
                            <w:t>#</w:t>
                          </w:r>
                          <w:r>
                            <w:rPr>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2" o:spid="_x0000_s1057" type="#_x0000_t202" style="position:absolute;margin-left:289.05pt;margin-top:760.45pt;width:3.35pt;height:6.5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" filled="f" stroked="f">
              <v:textbox style="mso-fit-shape-to-text:t" inset="0,0,0,0">
                <w:txbxContent>
                  <w:p w:rsidR="00045870" w:rsidRDefault="00045870">
                    <w:pPr>
                      <w:pStyle w:val="Zhlavnebozpat20"/>
                      <w:shd w:val="clear" w:color="auto" w:fill="auto"/>
                      <w:rPr>
                        <w:sz w:val="18"/>
                        <w:szCs w:val="18"/>
                      </w:rPr>
                    </w:pPr>
                    <w:r>
                      <w:fldChar w:fldCharType="begin"/>
                    </w:r>
                    <w:r>
                      <w:instrText xml:space="preserve"> PAGE \* MERGEFORMAT </w:instrText>
                    </w:r>
                    <w:r>
                      <w:fldChar w:fldCharType="separate"/>
                    </w:r>
                    <w:r>
                      <w:rPr>
                        <w:sz w:val="18"/>
                        <w:szCs w:val="18"/>
                      </w:rPr>
                      <w:t>#</w:t>
                    </w:r>
                    <w:r>
                      <w:rPr>
                        <w:sz w:val="18"/>
                        <w:szCs w:val="18"/>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870" w:rsidRDefault="00045870">
    <w:pPr>
      <w:spacing w:line="1" w:lineRule="exact"/>
    </w:pPr>
    <w:r>
      <w:rPr>
        <w:noProof/>
        <w:lang w:bidi="ar-SA"/>
      </w:rPr>
      <mc:AlternateContent>
        <mc:Choice Requires="wps">
          <w:drawing>
            <wp:anchor distT="0" distB="0" distL="0" distR="0" simplePos="0" relativeHeight="62914704" behindDoc="1" locked="0" layoutInCell="1" allowOverlap="1">
              <wp:simplePos x="0" y="0"/>
              <wp:positionH relativeFrom="page">
                <wp:posOffset>3670935</wp:posOffset>
              </wp:positionH>
              <wp:positionV relativeFrom="page">
                <wp:posOffset>9657715</wp:posOffset>
              </wp:positionV>
              <wp:extent cx="42545" cy="82550"/>
              <wp:effectExtent l="0" t="0" r="0" b="0"/>
              <wp:wrapNone/>
              <wp:docPr id="60" name="Shape 60"/>
              <wp:cNvGraphicFramePr/>
              <a:graphic xmlns:a="http://schemas.openxmlformats.org/drawingml/2006/main">
                <a:graphicData uri="http://schemas.microsoft.com/office/word/2010/wordprocessingShape">
                  <wps:wsp>
                    <wps:cNvSpPr txBox="1"/>
                    <wps:spPr>
                      <a:xfrm>
                        <a:off x="0" y="0"/>
                        <a:ext cx="42545" cy="82550"/>
                      </a:xfrm>
                      <a:prstGeom prst="rect">
                        <a:avLst/>
                      </a:prstGeom>
                      <a:noFill/>
                    </wps:spPr>
                    <wps:txbx>
                      <w:txbxContent>
                        <w:p w:rsidR="00045870" w:rsidRDefault="00045870">
                          <w:pPr>
                            <w:pStyle w:val="Zhlavnebozpat20"/>
                            <w:shd w:val="clear" w:color="auto" w:fill="auto"/>
                            <w:rPr>
                              <w:sz w:val="18"/>
                              <w:szCs w:val="18"/>
                            </w:rPr>
                          </w:pPr>
                          <w:r>
                            <w:fldChar w:fldCharType="begin"/>
                          </w:r>
                          <w:r>
                            <w:instrText xml:space="preserve"> PAGE \* MERGEFORMAT </w:instrText>
                          </w:r>
                          <w:r>
                            <w:fldChar w:fldCharType="separate"/>
                          </w:r>
                          <w:r w:rsidR="00653237" w:rsidRPr="00653237">
                            <w:rPr>
                              <w:noProof/>
                              <w:sz w:val="18"/>
                              <w:szCs w:val="18"/>
                            </w:rPr>
                            <w:t>9</w:t>
                          </w:r>
                          <w:r>
                            <w:rPr>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0" o:spid="_x0000_s1058" type="#_x0000_t202" style="position:absolute;margin-left:289.05pt;margin-top:760.45pt;width:3.35pt;height:6.5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" filled="f" stroked="f">
              <v:textbox style="mso-fit-shape-to-text:t" inset="0,0,0,0">
                <w:txbxContent>
                  <w:p w:rsidR="00045870" w:rsidRDefault="00045870">
                    <w:pPr>
                      <w:pStyle w:val="Zhlavnebozpat20"/>
                      <w:shd w:val="clear" w:color="auto" w:fill="auto"/>
                      <w:rPr>
                        <w:sz w:val="18"/>
                        <w:szCs w:val="18"/>
                      </w:rPr>
                    </w:pPr>
                    <w:r>
                      <w:fldChar w:fldCharType="begin"/>
                    </w:r>
                    <w:r>
                      <w:instrText xml:space="preserve"> PAGE \* MERGEFORMAT </w:instrText>
                    </w:r>
                    <w:r>
                      <w:fldChar w:fldCharType="separate"/>
                    </w:r>
                    <w:r w:rsidR="00653237" w:rsidRPr="00653237">
                      <w:rPr>
                        <w:noProof/>
                        <w:sz w:val="18"/>
                        <w:szCs w:val="18"/>
                      </w:rPr>
                      <w:t>9</w:t>
                    </w:r>
                    <w:r>
                      <w:rPr>
                        <w:sz w:val="18"/>
                        <w:szCs w:val="18"/>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870" w:rsidRDefault="00045870">
    <w:pPr>
      <w:spacing w:line="1" w:lineRule="exact"/>
    </w:pPr>
    <w:r>
      <w:rPr>
        <w:noProof/>
        <w:lang w:bidi="ar-SA"/>
      </w:rPr>
      <mc:AlternateContent>
        <mc:Choice Requires="wps">
          <w:drawing>
            <wp:anchor distT="0" distB="0" distL="0" distR="0" simplePos="0" relativeHeight="62914708" behindDoc="1" locked="0" layoutInCell="1" allowOverlap="1">
              <wp:simplePos x="0" y="0"/>
              <wp:positionH relativeFrom="page">
                <wp:posOffset>3730625</wp:posOffset>
              </wp:positionH>
              <wp:positionV relativeFrom="page">
                <wp:posOffset>9604375</wp:posOffset>
              </wp:positionV>
              <wp:extent cx="42545" cy="79375"/>
              <wp:effectExtent l="0" t="0" r="0" b="0"/>
              <wp:wrapNone/>
              <wp:docPr id="64" name="Shape 64"/>
              <wp:cNvGraphicFramePr/>
              <a:graphic xmlns:a="http://schemas.openxmlformats.org/drawingml/2006/main">
                <a:graphicData uri="http://schemas.microsoft.com/office/word/2010/wordprocessingShape">
                  <wps:wsp>
                    <wps:cNvSpPr txBox="1"/>
                    <wps:spPr>
                      <a:xfrm>
                        <a:off x="0" y="0"/>
                        <a:ext cx="42545" cy="79375"/>
                      </a:xfrm>
                      <a:prstGeom prst="rect">
                        <a:avLst/>
                      </a:prstGeom>
                      <a:noFill/>
                    </wps:spPr>
                    <wps:txbx>
                      <w:txbxContent>
                        <w:p w:rsidR="00045870" w:rsidRDefault="00045870">
                          <w:pPr>
                            <w:pStyle w:val="Zhlavnebozpat20"/>
                            <w:shd w:val="clear" w:color="auto" w:fill="auto"/>
                            <w:rPr>
                              <w:sz w:val="18"/>
                              <w:szCs w:val="18"/>
                            </w:rPr>
                          </w:pPr>
                          <w:r>
                            <w:fldChar w:fldCharType="begin"/>
                          </w:r>
                          <w:r>
                            <w:instrText xml:space="preserve"> PAGE \* MERGEFORMAT </w:instrText>
                          </w:r>
                          <w:r>
                            <w:fldChar w:fldCharType="separate"/>
                          </w:r>
                          <w:r w:rsidR="00653237" w:rsidRPr="00653237">
                            <w:rPr>
                              <w:noProof/>
                              <w:sz w:val="18"/>
                              <w:szCs w:val="18"/>
                            </w:rPr>
                            <w:t>8</w:t>
                          </w:r>
                          <w:r>
                            <w:rPr>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4" o:spid="_x0000_s1059" type="#_x0000_t202" style="position:absolute;margin-left:293.75pt;margin-top:756.25pt;width:3.35pt;height:6.25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" filled="f" stroked="f">
              <v:textbox style="mso-fit-shape-to-text:t" inset="0,0,0,0">
                <w:txbxContent>
                  <w:p w:rsidR="00045870" w:rsidRDefault="00045870">
                    <w:pPr>
                      <w:pStyle w:val="Zhlavnebozpat20"/>
                      <w:shd w:val="clear" w:color="auto" w:fill="auto"/>
                      <w:rPr>
                        <w:sz w:val="18"/>
                        <w:szCs w:val="18"/>
                      </w:rPr>
                    </w:pPr>
                    <w:r>
                      <w:fldChar w:fldCharType="begin"/>
                    </w:r>
                    <w:r>
                      <w:instrText xml:space="preserve"> PAGE \* MERGEFORMAT </w:instrText>
                    </w:r>
                    <w:r>
                      <w:fldChar w:fldCharType="separate"/>
                    </w:r>
                    <w:r w:rsidR="00653237" w:rsidRPr="00653237">
                      <w:rPr>
                        <w:noProof/>
                        <w:sz w:val="18"/>
                        <w:szCs w:val="18"/>
                      </w:rPr>
                      <w:t>8</w:t>
                    </w:r>
                    <w:r>
                      <w:rPr>
                        <w:sz w:val="18"/>
                        <w:szCs w:val="18"/>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870" w:rsidRDefault="00045870">
    <w:pPr>
      <w:spacing w:line="1" w:lineRule="exact"/>
    </w:pPr>
    <w:r>
      <w:rPr>
        <w:noProof/>
        <w:lang w:bidi="ar-SA"/>
      </w:rPr>
      <mc:AlternateContent>
        <mc:Choice Requires="wps">
          <w:drawing>
            <wp:anchor distT="0" distB="0" distL="0" distR="0" simplePos="0" relativeHeight="62914712" behindDoc="1" locked="0" layoutInCell="1" allowOverlap="1">
              <wp:simplePos x="0" y="0"/>
              <wp:positionH relativeFrom="page">
                <wp:posOffset>6485890</wp:posOffset>
              </wp:positionH>
              <wp:positionV relativeFrom="page">
                <wp:posOffset>10059670</wp:posOffset>
              </wp:positionV>
              <wp:extent cx="42545" cy="91440"/>
              <wp:effectExtent l="0" t="0" r="0" b="0"/>
              <wp:wrapNone/>
              <wp:docPr id="70" name="Shape 70"/>
              <wp:cNvGraphicFramePr/>
              <a:graphic xmlns:a="http://schemas.openxmlformats.org/drawingml/2006/main">
                <a:graphicData uri="http://schemas.microsoft.com/office/word/2010/wordprocessingShape">
                  <wps:wsp>
                    <wps:cNvSpPr txBox="1"/>
                    <wps:spPr>
                      <a:xfrm>
                        <a:off x="0" y="0"/>
                        <a:ext cx="42545" cy="91440"/>
                      </a:xfrm>
                      <a:prstGeom prst="rect">
                        <a:avLst/>
                      </a:prstGeom>
                      <a:noFill/>
                    </wps:spPr>
                    <wps:txbx>
                      <w:txbxContent>
                        <w:p w:rsidR="00045870" w:rsidRDefault="00045870">
                          <w:pPr>
                            <w:pStyle w:val="Zhlavnebozpat20"/>
                            <w:shd w:val="clear" w:color="auto" w:fill="auto"/>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0" o:spid="_x0000_s1060" type="#_x0000_t202" style="position:absolute;margin-left:510.7pt;margin-top:792.1pt;width:3.35pt;height:7.2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" filled="f" stroked="f">
              <v:textbox style="mso-fit-shape-to-text:t" inset="0,0,0,0">
                <w:txbxContent>
                  <w:p w:rsidR="00045870" w:rsidRDefault="00045870">
                    <w:pPr>
                      <w:pStyle w:val="Zhlavnebozpat20"/>
                      <w:shd w:val="clear" w:color="auto" w:fill="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870" w:rsidRDefault="00045870">
    <w:pPr>
      <w:spacing w:line="1" w:lineRule="exact"/>
    </w:pPr>
    <w:r>
      <w:rPr>
        <w:noProof/>
        <w:lang w:bidi="ar-SA"/>
      </w:rPr>
      <mc:AlternateContent>
        <mc:Choice Requires="wps">
          <w:drawing>
            <wp:anchor distT="0" distB="0" distL="0" distR="0" simplePos="0" relativeHeight="62914710" behindDoc="1" locked="0" layoutInCell="1" allowOverlap="1">
              <wp:simplePos x="0" y="0"/>
              <wp:positionH relativeFrom="page">
                <wp:posOffset>6485890</wp:posOffset>
              </wp:positionH>
              <wp:positionV relativeFrom="page">
                <wp:posOffset>10059670</wp:posOffset>
              </wp:positionV>
              <wp:extent cx="42545" cy="91440"/>
              <wp:effectExtent l="0" t="0" r="0" b="0"/>
              <wp:wrapNone/>
              <wp:docPr id="68" name="Shape 68"/>
              <wp:cNvGraphicFramePr/>
              <a:graphic xmlns:a="http://schemas.openxmlformats.org/drawingml/2006/main">
                <a:graphicData uri="http://schemas.microsoft.com/office/word/2010/wordprocessingShape">
                  <wps:wsp>
                    <wps:cNvSpPr txBox="1"/>
                    <wps:spPr>
                      <a:xfrm>
                        <a:off x="0" y="0"/>
                        <a:ext cx="42545" cy="91440"/>
                      </a:xfrm>
                      <a:prstGeom prst="rect">
                        <a:avLst/>
                      </a:prstGeom>
                      <a:noFill/>
                    </wps:spPr>
                    <wps:txbx>
                      <w:txbxContent>
                        <w:p w:rsidR="00045870" w:rsidRDefault="00045870">
                          <w:pPr>
                            <w:pStyle w:val="Zhlavnebozpat20"/>
                            <w:shd w:val="clear" w:color="auto" w:fill="auto"/>
                          </w:pPr>
                          <w:r>
                            <w:fldChar w:fldCharType="begin"/>
                          </w:r>
                          <w:r>
                            <w:instrText xml:space="preserve"> PAGE \* MERGEFORMAT </w:instrText>
                          </w:r>
                          <w:r>
                            <w:fldChar w:fldCharType="separate"/>
                          </w:r>
                          <w:r w:rsidR="00653237">
                            <w:rPr>
                              <w:noProof/>
                            </w:rPr>
                            <w:t>1</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8" o:spid="_x0000_s1061" type="#_x0000_t202" style="position:absolute;margin-left:510.7pt;margin-top:792.1pt;width:3.35pt;height:7.2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" filled="f" stroked="f">
              <v:textbox style="mso-fit-shape-to-text:t" inset="0,0,0,0">
                <w:txbxContent>
                  <w:p w:rsidR="00045870" w:rsidRDefault="00045870">
                    <w:pPr>
                      <w:pStyle w:val="Zhlavnebozpat20"/>
                      <w:shd w:val="clear" w:color="auto" w:fill="auto"/>
                    </w:pPr>
                    <w:r>
                      <w:fldChar w:fldCharType="begin"/>
                    </w:r>
                    <w:r>
                      <w:instrText xml:space="preserve"> PAGE \* MERGEFORMAT </w:instrText>
                    </w:r>
                    <w:r>
                      <w:fldChar w:fldCharType="separate"/>
                    </w:r>
                    <w:r w:rsidR="00653237">
                      <w:rPr>
                        <w:noProof/>
                      </w:rPr>
                      <w:t>1</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870" w:rsidRDefault="00045870">
    <w:pPr>
      <w:spacing w:line="1" w:lineRule="exact"/>
    </w:pPr>
    <w:r>
      <w:rPr>
        <w:noProof/>
        <w:lang w:bidi="ar-SA"/>
      </w:rPr>
      <mc:AlternateContent>
        <mc:Choice Requires="wps">
          <w:drawing>
            <wp:anchor distT="0" distB="0" distL="0" distR="0" simplePos="0" relativeHeight="62914720" behindDoc="1" locked="0" layoutInCell="1" allowOverlap="1">
              <wp:simplePos x="0" y="0"/>
              <wp:positionH relativeFrom="page">
                <wp:posOffset>5198745</wp:posOffset>
              </wp:positionH>
              <wp:positionV relativeFrom="page">
                <wp:posOffset>9782810</wp:posOffset>
              </wp:positionV>
              <wp:extent cx="27305" cy="36830"/>
              <wp:effectExtent l="0" t="0" r="0" b="0"/>
              <wp:wrapNone/>
              <wp:docPr id="80" name="Shape 80"/>
              <wp:cNvGraphicFramePr/>
              <a:graphic xmlns:a="http://schemas.openxmlformats.org/drawingml/2006/main">
                <a:graphicData uri="http://schemas.microsoft.com/office/word/2010/wordprocessingShape">
                  <wps:wsp>
                    <wps:cNvSpPr txBox="1"/>
                    <wps:spPr>
                      <a:xfrm>
                        <a:off x="0" y="0"/>
                        <a:ext cx="27305" cy="36830"/>
                      </a:xfrm>
                      <a:prstGeom prst="rect">
                        <a:avLst/>
                      </a:prstGeom>
                      <a:noFill/>
                    </wps:spPr>
                    <wps:txbx>
                      <w:txbxContent>
                        <w:p w:rsidR="00045870" w:rsidRDefault="00045870">
                          <w:pPr>
                            <w:pStyle w:val="Zhlavnebozpat20"/>
                            <w:shd w:val="clear" w:color="auto" w:fill="auto"/>
                            <w:rPr>
                              <w:sz w:val="19"/>
                              <w:szCs w:val="19"/>
                            </w:rPr>
                          </w:pPr>
                          <w:r>
                            <w:rPr>
                              <w:b/>
                              <w:bCs/>
                              <w:sz w:val="19"/>
                              <w:szCs w:val="19"/>
                            </w:rPr>
                            <w:t>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0" o:spid="_x0000_s1062" type="#_x0000_t202" style="position:absolute;margin-left:409.35pt;margin-top:770.3pt;width:2.15pt;height:2.9pt;z-index:-440401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" filled="f" stroked="f">
              <v:textbox style="mso-fit-shape-to-text:t" inset="0,0,0,0">
                <w:txbxContent>
                  <w:p w:rsidR="00045870" w:rsidRDefault="00045870">
                    <w:pPr>
                      <w:pStyle w:val="Zhlavnebozpat20"/>
                      <w:shd w:val="clear" w:color="auto" w:fill="auto"/>
                      <w:rPr>
                        <w:sz w:val="19"/>
                        <w:szCs w:val="19"/>
                      </w:rPr>
                    </w:pPr>
                    <w:r>
                      <w:rPr>
                        <w:b/>
                        <w:bCs/>
                        <w:sz w:val="19"/>
                        <w:szCs w:val="19"/>
                      </w:rPr>
                      <w:t>4</w:t>
                    </w:r>
                  </w:p>
                </w:txbxContent>
              </v:textbox>
              <w10:wrap anchorx="page" anchory="page"/>
            </v:shape>
          </w:pict>
        </mc:Fallback>
      </mc:AlternateContent>
    </w:r>
    <w:r>
      <w:rPr>
        <w:noProof/>
        <w:lang w:bidi="ar-SA"/>
      </w:rPr>
      <mc:AlternateContent>
        <mc:Choice Requires="wps">
          <w:drawing>
            <wp:anchor distT="0" distB="0" distL="0" distR="0" simplePos="0" relativeHeight="62914722" behindDoc="1" locked="0" layoutInCell="1" allowOverlap="1">
              <wp:simplePos x="0" y="0"/>
              <wp:positionH relativeFrom="page">
                <wp:posOffset>6366510</wp:posOffset>
              </wp:positionH>
              <wp:positionV relativeFrom="page">
                <wp:posOffset>9938385</wp:posOffset>
              </wp:positionV>
              <wp:extent cx="57785" cy="88265"/>
              <wp:effectExtent l="0" t="0" r="0" b="0"/>
              <wp:wrapNone/>
              <wp:docPr id="82" name="Shape 82"/>
              <wp:cNvGraphicFramePr/>
              <a:graphic xmlns:a="http://schemas.openxmlformats.org/drawingml/2006/main">
                <a:graphicData uri="http://schemas.microsoft.com/office/word/2010/wordprocessingShape">
                  <wps:wsp>
                    <wps:cNvSpPr txBox="1"/>
                    <wps:spPr>
                      <a:xfrm>
                        <a:off x="0" y="0"/>
                        <a:ext cx="57785" cy="88265"/>
                      </a:xfrm>
                      <a:prstGeom prst="rect">
                        <a:avLst/>
                      </a:prstGeom>
                      <a:noFill/>
                    </wps:spPr>
                    <wps:txbx>
                      <w:txbxContent>
                        <w:p w:rsidR="00045870" w:rsidRDefault="00045870">
                          <w:pPr>
                            <w:pStyle w:val="Zhlavnebozpat20"/>
                            <w:shd w:val="clear" w:color="auto" w:fill="auto"/>
                            <w:rPr>
                              <w:sz w:val="19"/>
                              <w:szCs w:val="19"/>
                            </w:rPr>
                          </w:pPr>
                          <w:r>
                            <w:fldChar w:fldCharType="begin"/>
                          </w:r>
                          <w:r>
                            <w:instrText xml:space="preserve"> PAGE \* MERGEFORMAT </w:instrText>
                          </w:r>
                          <w:r>
                            <w:fldChar w:fldCharType="separate"/>
                          </w:r>
                          <w:r w:rsidR="00653237" w:rsidRPr="00653237">
                            <w:rPr>
                              <w:b/>
                              <w:bCs/>
                              <w:noProof/>
                              <w:sz w:val="19"/>
                              <w:szCs w:val="19"/>
                            </w:rPr>
                            <w:t>2</w:t>
                          </w:r>
                          <w:r>
                            <w:rPr>
                              <w:b/>
                              <w:bCs/>
                              <w:sz w:val="19"/>
                              <w:szCs w:val="19"/>
                            </w:rPr>
                            <w:fldChar w:fldCharType="end"/>
                          </w:r>
                        </w:p>
                      </w:txbxContent>
                    </wps:txbx>
                    <wps:bodyPr wrap="none" lIns="0" tIns="0" rIns="0" bIns="0">
                      <a:spAutoFit/>
                    </wps:bodyPr>
                  </wps:wsp>
                </a:graphicData>
              </a:graphic>
            </wp:anchor>
          </w:drawing>
        </mc:Choice>
        <mc:Fallback>
          <w:pict>
            <v:shape id="Shape 82" o:spid="_x0000_s1063" type="#_x0000_t202" style="position:absolute;margin-left:501.3pt;margin-top:782.55pt;width:4.55pt;height:6.9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" filled="f" stroked="f">
              <v:textbox style="mso-fit-shape-to-text:t" inset="0,0,0,0">
                <w:txbxContent>
                  <w:p w:rsidR="00045870" w:rsidRDefault="00045870">
                    <w:pPr>
                      <w:pStyle w:val="Zhlavnebozpat20"/>
                      <w:shd w:val="clear" w:color="auto" w:fill="auto"/>
                      <w:rPr>
                        <w:sz w:val="19"/>
                        <w:szCs w:val="19"/>
                      </w:rPr>
                    </w:pPr>
                    <w:r>
                      <w:fldChar w:fldCharType="begin"/>
                    </w:r>
                    <w:r>
                      <w:instrText xml:space="preserve"> PAGE \* MERGEFORMAT </w:instrText>
                    </w:r>
                    <w:r>
                      <w:fldChar w:fldCharType="separate"/>
                    </w:r>
                    <w:r w:rsidR="00653237" w:rsidRPr="00653237">
                      <w:rPr>
                        <w:b/>
                        <w:bCs/>
                        <w:noProof/>
                        <w:sz w:val="19"/>
                        <w:szCs w:val="19"/>
                      </w:rPr>
                      <w:t>2</w:t>
                    </w:r>
                    <w:r>
                      <w:rPr>
                        <w:b/>
                        <w:bCs/>
                        <w:sz w:val="19"/>
                        <w:szCs w:val="19"/>
                      </w:rP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870" w:rsidRDefault="00045870">
    <w:pPr>
      <w:spacing w:line="1" w:lineRule="exact"/>
    </w:pPr>
    <w:r>
      <w:rPr>
        <w:noProof/>
        <w:lang w:bidi="ar-SA"/>
      </w:rPr>
      <mc:AlternateContent>
        <mc:Choice Requires="wps">
          <w:drawing>
            <wp:anchor distT="0" distB="0" distL="0" distR="0" simplePos="0" relativeHeight="62914716" behindDoc="1" locked="0" layoutInCell="1" allowOverlap="1">
              <wp:simplePos x="0" y="0"/>
              <wp:positionH relativeFrom="page">
                <wp:posOffset>5198745</wp:posOffset>
              </wp:positionH>
              <wp:positionV relativeFrom="page">
                <wp:posOffset>9782810</wp:posOffset>
              </wp:positionV>
              <wp:extent cx="27305" cy="36830"/>
              <wp:effectExtent l="0" t="0" r="0" b="0"/>
              <wp:wrapNone/>
              <wp:docPr id="76" name="Shape 76"/>
              <wp:cNvGraphicFramePr/>
              <a:graphic xmlns:a="http://schemas.openxmlformats.org/drawingml/2006/main">
                <a:graphicData uri="http://schemas.microsoft.com/office/word/2010/wordprocessingShape">
                  <wps:wsp>
                    <wps:cNvSpPr txBox="1"/>
                    <wps:spPr>
                      <a:xfrm>
                        <a:off x="0" y="0"/>
                        <a:ext cx="27305" cy="36830"/>
                      </a:xfrm>
                      <a:prstGeom prst="rect">
                        <a:avLst/>
                      </a:prstGeom>
                      <a:noFill/>
                    </wps:spPr>
                    <wps:txbx>
                      <w:txbxContent>
                        <w:p w:rsidR="00045870" w:rsidRDefault="00045870">
                          <w:pPr>
                            <w:pStyle w:val="Zhlavnebozpat20"/>
                            <w:shd w:val="clear" w:color="auto" w:fill="auto"/>
                            <w:rPr>
                              <w:sz w:val="19"/>
                              <w:szCs w:val="19"/>
                            </w:rPr>
                          </w:pPr>
                          <w:r>
                            <w:rPr>
                              <w:b/>
                              <w:bCs/>
                              <w:sz w:val="19"/>
                              <w:szCs w:val="19"/>
                            </w:rPr>
                            <w:t>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6" o:spid="_x0000_s1064" type="#_x0000_t202" style="position:absolute;margin-left:409.35pt;margin-top:770.3pt;width:2.15pt;height:2.9pt;z-index:-4404017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" filled="f" stroked="f">
              <v:textbox style="mso-fit-shape-to-text:t" inset="0,0,0,0">
                <w:txbxContent>
                  <w:p w:rsidR="00045870" w:rsidRDefault="00045870">
                    <w:pPr>
                      <w:pStyle w:val="Zhlavnebozpat20"/>
                      <w:shd w:val="clear" w:color="auto" w:fill="auto"/>
                      <w:rPr>
                        <w:sz w:val="19"/>
                        <w:szCs w:val="19"/>
                      </w:rPr>
                    </w:pPr>
                    <w:r>
                      <w:rPr>
                        <w:b/>
                        <w:bCs/>
                        <w:sz w:val="19"/>
                        <w:szCs w:val="19"/>
                      </w:rPr>
                      <w:t>4</w:t>
                    </w:r>
                  </w:p>
                </w:txbxContent>
              </v:textbox>
              <w10:wrap anchorx="page" anchory="page"/>
            </v:shape>
          </w:pict>
        </mc:Fallback>
      </mc:AlternateContent>
    </w:r>
    <w:r>
      <w:rPr>
        <w:noProof/>
        <w:lang w:bidi="ar-SA"/>
      </w:rPr>
      <mc:AlternateContent>
        <mc:Choice Requires="wps">
          <w:drawing>
            <wp:anchor distT="0" distB="0" distL="0" distR="0" simplePos="0" relativeHeight="62914718" behindDoc="1" locked="0" layoutInCell="1" allowOverlap="1">
              <wp:simplePos x="0" y="0"/>
              <wp:positionH relativeFrom="page">
                <wp:posOffset>6366510</wp:posOffset>
              </wp:positionH>
              <wp:positionV relativeFrom="page">
                <wp:posOffset>9938385</wp:posOffset>
              </wp:positionV>
              <wp:extent cx="57785" cy="88265"/>
              <wp:effectExtent l="0" t="0" r="0" b="0"/>
              <wp:wrapNone/>
              <wp:docPr id="78" name="Shape 78"/>
              <wp:cNvGraphicFramePr/>
              <a:graphic xmlns:a="http://schemas.openxmlformats.org/drawingml/2006/main">
                <a:graphicData uri="http://schemas.microsoft.com/office/word/2010/wordprocessingShape">
                  <wps:wsp>
                    <wps:cNvSpPr txBox="1"/>
                    <wps:spPr>
                      <a:xfrm>
                        <a:off x="0" y="0"/>
                        <a:ext cx="57785" cy="88265"/>
                      </a:xfrm>
                      <a:prstGeom prst="rect">
                        <a:avLst/>
                      </a:prstGeom>
                      <a:noFill/>
                    </wps:spPr>
                    <wps:txbx>
                      <w:txbxContent>
                        <w:p w:rsidR="00045870" w:rsidRDefault="00045870">
                          <w:pPr>
                            <w:pStyle w:val="Zhlavnebozpat20"/>
                            <w:shd w:val="clear" w:color="auto" w:fill="auto"/>
                            <w:rPr>
                              <w:sz w:val="19"/>
                              <w:szCs w:val="19"/>
                            </w:rPr>
                          </w:pPr>
                          <w:r>
                            <w:fldChar w:fldCharType="begin"/>
                          </w:r>
                          <w:r>
                            <w:instrText xml:space="preserve"> PAGE \* MERGEFORMAT </w:instrText>
                          </w:r>
                          <w:r>
                            <w:fldChar w:fldCharType="separate"/>
                          </w:r>
                          <w:r w:rsidR="00653237" w:rsidRPr="00653237">
                            <w:rPr>
                              <w:b/>
                              <w:bCs/>
                              <w:noProof/>
                              <w:sz w:val="19"/>
                              <w:szCs w:val="19"/>
                            </w:rPr>
                            <w:t>3</w:t>
                          </w:r>
                          <w:r>
                            <w:rPr>
                              <w:b/>
                              <w:bCs/>
                              <w:sz w:val="19"/>
                              <w:szCs w:val="19"/>
                            </w:rPr>
                            <w:fldChar w:fldCharType="end"/>
                          </w:r>
                        </w:p>
                      </w:txbxContent>
                    </wps:txbx>
                    <wps:bodyPr wrap="none" lIns="0" tIns="0" rIns="0" bIns="0">
                      <a:spAutoFit/>
                    </wps:bodyPr>
                  </wps:wsp>
                </a:graphicData>
              </a:graphic>
            </wp:anchor>
          </w:drawing>
        </mc:Choice>
        <mc:Fallback>
          <w:pict>
            <v:shape id="Shape 78" o:spid="_x0000_s1065" type="#_x0000_t202" style="position:absolute;margin-left:501.3pt;margin-top:782.55pt;width:4.55pt;height:6.95pt;z-index:-44040176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" filled="f" stroked="f">
              <v:textbox style="mso-fit-shape-to-text:t" inset="0,0,0,0">
                <w:txbxContent>
                  <w:p w:rsidR="00045870" w:rsidRDefault="00045870">
                    <w:pPr>
                      <w:pStyle w:val="Zhlavnebozpat20"/>
                      <w:shd w:val="clear" w:color="auto" w:fill="auto"/>
                      <w:rPr>
                        <w:sz w:val="19"/>
                        <w:szCs w:val="19"/>
                      </w:rPr>
                    </w:pPr>
                    <w:r>
                      <w:fldChar w:fldCharType="begin"/>
                    </w:r>
                    <w:r>
                      <w:instrText xml:space="preserve"> PAGE \* MERGEFORMAT </w:instrText>
                    </w:r>
                    <w:r>
                      <w:fldChar w:fldCharType="separate"/>
                    </w:r>
                    <w:r w:rsidR="00653237" w:rsidRPr="00653237">
                      <w:rPr>
                        <w:b/>
                        <w:bCs/>
                        <w:noProof/>
                        <w:sz w:val="19"/>
                        <w:szCs w:val="19"/>
                      </w:rPr>
                      <w:t>3</w:t>
                    </w:r>
                    <w:r>
                      <w:rPr>
                        <w:b/>
                        <w:bCs/>
                        <w:sz w:val="19"/>
                        <w:szCs w:val="19"/>
                      </w:rP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870" w:rsidRDefault="00045870"/>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870" w:rsidRDefault="0004587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870" w:rsidRDefault="00045870">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3406140</wp:posOffset>
              </wp:positionH>
              <wp:positionV relativeFrom="page">
                <wp:posOffset>10001885</wp:posOffset>
              </wp:positionV>
              <wp:extent cx="609600" cy="85090"/>
              <wp:effectExtent l="0" t="0" r="0" b="0"/>
              <wp:wrapNone/>
              <wp:docPr id="13" name="Shape 13"/>
              <wp:cNvGraphicFramePr/>
              <a:graphic xmlns:a="http://schemas.openxmlformats.org/drawingml/2006/main">
                <a:graphicData uri="http://schemas.microsoft.com/office/word/2010/wordprocessingShape">
                  <wps:wsp>
                    <wps:cNvSpPr txBox="1"/>
                    <wps:spPr>
                      <a:xfrm>
                        <a:off x="0" y="0"/>
                        <a:ext cx="609600" cy="85090"/>
                      </a:xfrm>
                      <a:prstGeom prst="rect">
                        <a:avLst/>
                      </a:prstGeom>
                      <a:noFill/>
                    </wps:spPr>
                    <wps:txbx>
                      <w:txbxContent>
                        <w:p w:rsidR="00045870" w:rsidRDefault="00045870">
                          <w:pPr>
                            <w:pStyle w:val="Zhlavnebozpat20"/>
                            <w:shd w:val="clear" w:color="auto" w:fill="auto"/>
                            <w:rPr>
                              <w:sz w:val="19"/>
                              <w:szCs w:val="19"/>
                            </w:rPr>
                          </w:pPr>
                          <w:r>
                            <w:rPr>
                              <w:sz w:val="19"/>
                              <w:szCs w:val="19"/>
                            </w:rPr>
                            <w:t xml:space="preserve">Strana </w:t>
                          </w:r>
                          <w:r>
                            <w:fldChar w:fldCharType="begin"/>
                          </w:r>
                          <w:r>
                            <w:instrText xml:space="preserve"> PAGE \* MERGEFORMAT </w:instrText>
                          </w:r>
                          <w:r>
                            <w:fldChar w:fldCharType="separate"/>
                          </w:r>
                          <w:r w:rsidR="00653237" w:rsidRPr="00653237">
                            <w:rPr>
                              <w:b/>
                              <w:bCs/>
                              <w:noProof/>
                              <w:sz w:val="19"/>
                              <w:szCs w:val="19"/>
                            </w:rPr>
                            <w:t>3</w:t>
                          </w:r>
                          <w:r>
                            <w:rPr>
                              <w:b/>
                              <w:bCs/>
                              <w:sz w:val="19"/>
                              <w:szCs w:val="19"/>
                            </w:rPr>
                            <w:fldChar w:fldCharType="end"/>
                          </w:r>
                          <w:r>
                            <w:rPr>
                              <w:b/>
                              <w:bCs/>
                              <w:sz w:val="19"/>
                              <w:szCs w:val="19"/>
                            </w:rPr>
                            <w:t xml:space="preserve"> </w:t>
                          </w:r>
                          <w:r>
                            <w:rPr>
                              <w:sz w:val="19"/>
                              <w:szCs w:val="19"/>
                            </w:rPr>
                            <w:t xml:space="preserve">z </w:t>
                          </w:r>
                          <w:r>
                            <w:rPr>
                              <w:b/>
                              <w:bCs/>
                              <w:sz w:val="19"/>
                              <w:szCs w:val="19"/>
                            </w:rPr>
                            <w:t>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51" type="#_x0000_t202" style="position:absolute;margin-left:268.2pt;margin-top:787.55pt;width:48pt;height:6.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" filled="f" stroked="f">
              <v:textbox style="mso-fit-shape-to-text:t" inset="0,0,0,0">
                <w:txbxContent>
                  <w:p w:rsidR="00045870" w:rsidRDefault="00045870">
                    <w:pPr>
                      <w:pStyle w:val="Zhlavnebozpat20"/>
                      <w:shd w:val="clear" w:color="auto" w:fill="auto"/>
                      <w:rPr>
                        <w:sz w:val="19"/>
                        <w:szCs w:val="19"/>
                      </w:rPr>
                    </w:pPr>
                    <w:r>
                      <w:rPr>
                        <w:sz w:val="19"/>
                        <w:szCs w:val="19"/>
                      </w:rPr>
                      <w:t xml:space="preserve">Strana </w:t>
                    </w:r>
                    <w:r>
                      <w:fldChar w:fldCharType="begin"/>
                    </w:r>
                    <w:r>
                      <w:instrText xml:space="preserve"> PAGE \* MERGEFORMAT </w:instrText>
                    </w:r>
                    <w:r>
                      <w:fldChar w:fldCharType="separate"/>
                    </w:r>
                    <w:r w:rsidR="00653237" w:rsidRPr="00653237">
                      <w:rPr>
                        <w:b/>
                        <w:bCs/>
                        <w:noProof/>
                        <w:sz w:val="19"/>
                        <w:szCs w:val="19"/>
                      </w:rPr>
                      <w:t>3</w:t>
                    </w:r>
                    <w:r>
                      <w:rPr>
                        <w:b/>
                        <w:bCs/>
                        <w:sz w:val="19"/>
                        <w:szCs w:val="19"/>
                      </w:rPr>
                      <w:fldChar w:fldCharType="end"/>
                    </w:r>
                    <w:r>
                      <w:rPr>
                        <w:b/>
                        <w:bCs/>
                        <w:sz w:val="19"/>
                        <w:szCs w:val="19"/>
                      </w:rPr>
                      <w:t xml:space="preserve"> </w:t>
                    </w:r>
                    <w:r>
                      <w:rPr>
                        <w:sz w:val="19"/>
                        <w:szCs w:val="19"/>
                      </w:rPr>
                      <w:t xml:space="preserve">z </w:t>
                    </w:r>
                    <w:r>
                      <w:rPr>
                        <w:b/>
                        <w:bCs/>
                        <w:sz w:val="19"/>
                        <w:szCs w:val="19"/>
                      </w:rPr>
                      <w:t>3</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870" w:rsidRDefault="0004587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870" w:rsidRDefault="0004587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870" w:rsidRDefault="00045870">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3677285</wp:posOffset>
              </wp:positionH>
              <wp:positionV relativeFrom="page">
                <wp:posOffset>9617710</wp:posOffset>
              </wp:positionV>
              <wp:extent cx="48895" cy="76200"/>
              <wp:effectExtent l="0" t="0" r="0" b="0"/>
              <wp:wrapNone/>
              <wp:docPr id="32" name="Shape 32"/>
              <wp:cNvGraphicFramePr/>
              <a:graphic xmlns:a="http://schemas.openxmlformats.org/drawingml/2006/main">
                <a:graphicData uri="http://schemas.microsoft.com/office/word/2010/wordprocessingShape">
                  <wps:wsp>
                    <wps:cNvSpPr txBox="1"/>
                    <wps:spPr>
                      <a:xfrm>
                        <a:off x="0" y="0"/>
                        <a:ext cx="48895" cy="76200"/>
                      </a:xfrm>
                      <a:prstGeom prst="rect">
                        <a:avLst/>
                      </a:prstGeom>
                      <a:noFill/>
                    </wps:spPr>
                    <wps:txbx>
                      <w:txbxContent>
                        <w:p w:rsidR="00045870" w:rsidRDefault="00045870">
                          <w:pPr>
                            <w:pStyle w:val="Zhlavnebozpat20"/>
                            <w:shd w:val="clear" w:color="auto" w:fill="auto"/>
                            <w:rPr>
                              <w:sz w:val="18"/>
                              <w:szCs w:val="18"/>
                            </w:rPr>
                          </w:pPr>
                          <w:r>
                            <w:fldChar w:fldCharType="begin"/>
                          </w:r>
                          <w:r>
                            <w:instrText xml:space="preserve"> PAGE \* MERGEFORMAT </w:instrText>
                          </w:r>
                          <w:r>
                            <w:fldChar w:fldCharType="separate"/>
                          </w:r>
                          <w:r w:rsidR="00653237" w:rsidRPr="00653237">
                            <w:rPr>
                              <w:noProof/>
                              <w:sz w:val="18"/>
                              <w:szCs w:val="18"/>
                            </w:rPr>
                            <w:t>4</w:t>
                          </w:r>
                          <w:r>
                            <w:rPr>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2" o:spid="_x0000_s1052" type="#_x0000_t202" style="position:absolute;margin-left:289.55pt;margin-top:757.3pt;width:3.85pt;height:6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" filled="f" stroked="f">
              <v:textbox style="mso-fit-shape-to-text:t" inset="0,0,0,0">
                <w:txbxContent>
                  <w:p w:rsidR="00045870" w:rsidRDefault="00045870">
                    <w:pPr>
                      <w:pStyle w:val="Zhlavnebozpat20"/>
                      <w:shd w:val="clear" w:color="auto" w:fill="auto"/>
                      <w:rPr>
                        <w:sz w:val="18"/>
                        <w:szCs w:val="18"/>
                      </w:rPr>
                    </w:pPr>
                    <w:r>
                      <w:fldChar w:fldCharType="begin"/>
                    </w:r>
                    <w:r>
                      <w:instrText xml:space="preserve"> PAGE \* MERGEFORMAT </w:instrText>
                    </w:r>
                    <w:r>
                      <w:fldChar w:fldCharType="separate"/>
                    </w:r>
                    <w:r w:rsidR="00653237" w:rsidRPr="00653237">
                      <w:rPr>
                        <w:noProof/>
                        <w:sz w:val="18"/>
                        <w:szCs w:val="18"/>
                      </w:rPr>
                      <w:t>4</w:t>
                    </w:r>
                    <w:r>
                      <w:rPr>
                        <w:sz w:val="18"/>
                        <w:szCs w:val="18"/>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870" w:rsidRDefault="00045870">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3670935</wp:posOffset>
              </wp:positionH>
              <wp:positionV relativeFrom="page">
                <wp:posOffset>9657715</wp:posOffset>
              </wp:positionV>
              <wp:extent cx="42545" cy="82550"/>
              <wp:effectExtent l="0" t="0" r="0" b="0"/>
              <wp:wrapNone/>
              <wp:docPr id="30" name="Shape 30"/>
              <wp:cNvGraphicFramePr/>
              <a:graphic xmlns:a="http://schemas.openxmlformats.org/drawingml/2006/main">
                <a:graphicData uri="http://schemas.microsoft.com/office/word/2010/wordprocessingShape">
                  <wps:wsp>
                    <wps:cNvSpPr txBox="1"/>
                    <wps:spPr>
                      <a:xfrm>
                        <a:off x="0" y="0"/>
                        <a:ext cx="42545" cy="82550"/>
                      </a:xfrm>
                      <a:prstGeom prst="rect">
                        <a:avLst/>
                      </a:prstGeom>
                      <a:noFill/>
                    </wps:spPr>
                    <wps:txbx>
                      <w:txbxContent>
                        <w:p w:rsidR="00045870" w:rsidRDefault="00045870">
                          <w:pPr>
                            <w:pStyle w:val="Zhlavnebozpat20"/>
                            <w:shd w:val="clear" w:color="auto" w:fill="auto"/>
                            <w:rPr>
                              <w:sz w:val="18"/>
                              <w:szCs w:val="18"/>
                            </w:rPr>
                          </w:pPr>
                          <w:r>
                            <w:fldChar w:fldCharType="begin"/>
                          </w:r>
                          <w:r>
                            <w:instrText xml:space="preserve"> PAGE \* MERGEFORMAT </w:instrText>
                          </w:r>
                          <w:r>
                            <w:fldChar w:fldCharType="separate"/>
                          </w:r>
                          <w:r w:rsidR="00653237" w:rsidRPr="00653237">
                            <w:rPr>
                              <w:noProof/>
                              <w:sz w:val="18"/>
                              <w:szCs w:val="18"/>
                            </w:rPr>
                            <w:t>5</w:t>
                          </w:r>
                          <w:r>
                            <w:rPr>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0" o:spid="_x0000_s1053" type="#_x0000_t202" style="position:absolute;margin-left:289.05pt;margin-top:760.45pt;width:3.35pt;height:6.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" filled="f" stroked="f">
              <v:textbox style="mso-fit-shape-to-text:t" inset="0,0,0,0">
                <w:txbxContent>
                  <w:p w:rsidR="00045870" w:rsidRDefault="00045870">
                    <w:pPr>
                      <w:pStyle w:val="Zhlavnebozpat20"/>
                      <w:shd w:val="clear" w:color="auto" w:fill="auto"/>
                      <w:rPr>
                        <w:sz w:val="18"/>
                        <w:szCs w:val="18"/>
                      </w:rPr>
                    </w:pPr>
                    <w:r>
                      <w:fldChar w:fldCharType="begin"/>
                    </w:r>
                    <w:r>
                      <w:instrText xml:space="preserve"> PAGE \* MERGEFORMAT </w:instrText>
                    </w:r>
                    <w:r>
                      <w:fldChar w:fldCharType="separate"/>
                    </w:r>
                    <w:r w:rsidR="00653237" w:rsidRPr="00653237">
                      <w:rPr>
                        <w:noProof/>
                        <w:sz w:val="18"/>
                        <w:szCs w:val="18"/>
                      </w:rPr>
                      <w:t>5</w:t>
                    </w:r>
                    <w:r>
                      <w:rPr>
                        <w:sz w:val="18"/>
                        <w:szCs w:val="18"/>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870" w:rsidRDefault="00045870">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3669665</wp:posOffset>
              </wp:positionH>
              <wp:positionV relativeFrom="page">
                <wp:posOffset>9754870</wp:posOffset>
              </wp:positionV>
              <wp:extent cx="52070" cy="76200"/>
              <wp:effectExtent l="0" t="0" r="0" b="0"/>
              <wp:wrapNone/>
              <wp:docPr id="34" name="Shape 34"/>
              <wp:cNvGraphicFramePr/>
              <a:graphic xmlns:a="http://schemas.openxmlformats.org/drawingml/2006/main">
                <a:graphicData uri="http://schemas.microsoft.com/office/word/2010/wordprocessingShape">
                  <wps:wsp>
                    <wps:cNvSpPr txBox="1"/>
                    <wps:spPr>
                      <a:xfrm>
                        <a:off x="0" y="0"/>
                        <a:ext cx="52070" cy="76200"/>
                      </a:xfrm>
                      <a:prstGeom prst="rect">
                        <a:avLst/>
                      </a:prstGeom>
                      <a:noFill/>
                    </wps:spPr>
                    <wps:txbx>
                      <w:txbxContent>
                        <w:p w:rsidR="00045870" w:rsidRDefault="00045870">
                          <w:pPr>
                            <w:pStyle w:val="Zhlavnebozpat20"/>
                            <w:shd w:val="clear" w:color="auto" w:fill="auto"/>
                            <w:rPr>
                              <w:sz w:val="18"/>
                              <w:szCs w:val="18"/>
                            </w:rPr>
                          </w:pPr>
                          <w:r>
                            <w:fldChar w:fldCharType="begin"/>
                          </w:r>
                          <w:r>
                            <w:instrText xml:space="preserve"> PAGE \* MERGEFORMAT </w:instrText>
                          </w:r>
                          <w:r>
                            <w:fldChar w:fldCharType="separate"/>
                          </w:r>
                          <w:r w:rsidR="00653237" w:rsidRPr="00653237">
                            <w:rPr>
                              <w:noProof/>
                              <w:sz w:val="18"/>
                              <w:szCs w:val="18"/>
                            </w:rPr>
                            <w:t>2</w:t>
                          </w:r>
                          <w:r>
                            <w:rPr>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4" o:spid="_x0000_s1054" type="#_x0000_t202" style="position:absolute;margin-left:288.95pt;margin-top:768.1pt;width:4.1pt;height:6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" filled="f" stroked="f">
              <v:textbox style="mso-fit-shape-to-text:t" inset="0,0,0,0">
                <w:txbxContent>
                  <w:p w:rsidR="00045870" w:rsidRDefault="00045870">
                    <w:pPr>
                      <w:pStyle w:val="Zhlavnebozpat20"/>
                      <w:shd w:val="clear" w:color="auto" w:fill="auto"/>
                      <w:rPr>
                        <w:sz w:val="18"/>
                        <w:szCs w:val="18"/>
                      </w:rPr>
                    </w:pPr>
                    <w:r>
                      <w:fldChar w:fldCharType="begin"/>
                    </w:r>
                    <w:r>
                      <w:instrText xml:space="preserve"> PAGE \* MERGEFORMAT </w:instrText>
                    </w:r>
                    <w:r>
                      <w:fldChar w:fldCharType="separate"/>
                    </w:r>
                    <w:r w:rsidR="00653237" w:rsidRPr="00653237">
                      <w:rPr>
                        <w:noProof/>
                        <w:sz w:val="18"/>
                        <w:szCs w:val="18"/>
                      </w:rPr>
                      <w:t>2</w:t>
                    </w:r>
                    <w:r>
                      <w:rPr>
                        <w:sz w:val="18"/>
                        <w:szCs w:val="18"/>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870" w:rsidRDefault="00045870">
    <w:pPr>
      <w:spacing w:line="1"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3670935</wp:posOffset>
              </wp:positionH>
              <wp:positionV relativeFrom="page">
                <wp:posOffset>9657715</wp:posOffset>
              </wp:positionV>
              <wp:extent cx="42545" cy="82550"/>
              <wp:effectExtent l="0" t="0" r="0" b="0"/>
              <wp:wrapNone/>
              <wp:docPr id="42" name="Shape 42"/>
              <wp:cNvGraphicFramePr/>
              <a:graphic xmlns:a="http://schemas.openxmlformats.org/drawingml/2006/main">
                <a:graphicData uri="http://schemas.microsoft.com/office/word/2010/wordprocessingShape">
                  <wps:wsp>
                    <wps:cNvSpPr txBox="1"/>
                    <wps:spPr>
                      <a:xfrm>
                        <a:off x="0" y="0"/>
                        <a:ext cx="42545" cy="82550"/>
                      </a:xfrm>
                      <a:prstGeom prst="rect">
                        <a:avLst/>
                      </a:prstGeom>
                      <a:noFill/>
                    </wps:spPr>
                    <wps:txbx>
                      <w:txbxContent>
                        <w:p w:rsidR="00045870" w:rsidRDefault="00045870">
                          <w:pPr>
                            <w:pStyle w:val="Zhlavnebozpat20"/>
                            <w:shd w:val="clear" w:color="auto" w:fill="auto"/>
                            <w:rPr>
                              <w:sz w:val="18"/>
                              <w:szCs w:val="18"/>
                            </w:rPr>
                          </w:pPr>
                          <w:r>
                            <w:fldChar w:fldCharType="begin"/>
                          </w:r>
                          <w:r>
                            <w:instrText xml:space="preserve"> PAGE \* MERGEFORMAT </w:instrText>
                          </w:r>
                          <w:r>
                            <w:fldChar w:fldCharType="separate"/>
                          </w:r>
                          <w:r w:rsidR="00653237" w:rsidRPr="00653237">
                            <w:rPr>
                              <w:noProof/>
                              <w:sz w:val="18"/>
                              <w:szCs w:val="18"/>
                            </w:rPr>
                            <w:t>6</w:t>
                          </w:r>
                          <w:r>
                            <w:rPr>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2" o:spid="_x0000_s1055" type="#_x0000_t202" style="position:absolute;margin-left:289.05pt;margin-top:760.45pt;width:3.35pt;height:6.5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" filled="f" stroked="f">
              <v:textbox style="mso-fit-shape-to-text:t" inset="0,0,0,0">
                <w:txbxContent>
                  <w:p w:rsidR="00045870" w:rsidRDefault="00045870">
                    <w:pPr>
                      <w:pStyle w:val="Zhlavnebozpat20"/>
                      <w:shd w:val="clear" w:color="auto" w:fill="auto"/>
                      <w:rPr>
                        <w:sz w:val="18"/>
                        <w:szCs w:val="18"/>
                      </w:rPr>
                    </w:pPr>
                    <w:r>
                      <w:fldChar w:fldCharType="begin"/>
                    </w:r>
                    <w:r>
                      <w:instrText xml:space="preserve"> PAGE \* MERGEFORMAT </w:instrText>
                    </w:r>
                    <w:r>
                      <w:fldChar w:fldCharType="separate"/>
                    </w:r>
                    <w:r w:rsidR="00653237" w:rsidRPr="00653237">
                      <w:rPr>
                        <w:noProof/>
                        <w:sz w:val="18"/>
                        <w:szCs w:val="18"/>
                      </w:rPr>
                      <w:t>6</w:t>
                    </w:r>
                    <w:r>
                      <w:rPr>
                        <w:sz w:val="18"/>
                        <w:szCs w:val="18"/>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870" w:rsidRDefault="00045870">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3670935</wp:posOffset>
              </wp:positionH>
              <wp:positionV relativeFrom="page">
                <wp:posOffset>9657715</wp:posOffset>
              </wp:positionV>
              <wp:extent cx="42545" cy="82550"/>
              <wp:effectExtent l="0" t="0" r="0" b="0"/>
              <wp:wrapNone/>
              <wp:docPr id="40" name="Shape 40"/>
              <wp:cNvGraphicFramePr/>
              <a:graphic xmlns:a="http://schemas.openxmlformats.org/drawingml/2006/main">
                <a:graphicData uri="http://schemas.microsoft.com/office/word/2010/wordprocessingShape">
                  <wps:wsp>
                    <wps:cNvSpPr txBox="1"/>
                    <wps:spPr>
                      <a:xfrm>
                        <a:off x="0" y="0"/>
                        <a:ext cx="42545" cy="82550"/>
                      </a:xfrm>
                      <a:prstGeom prst="rect">
                        <a:avLst/>
                      </a:prstGeom>
                      <a:noFill/>
                    </wps:spPr>
                    <wps:txbx>
                      <w:txbxContent>
                        <w:p w:rsidR="00045870" w:rsidRDefault="00045870">
                          <w:pPr>
                            <w:pStyle w:val="Zhlavnebozpat20"/>
                            <w:shd w:val="clear" w:color="auto" w:fill="auto"/>
                            <w:rPr>
                              <w:sz w:val="18"/>
                              <w:szCs w:val="18"/>
                            </w:rPr>
                          </w:pPr>
                          <w:r>
                            <w:fldChar w:fldCharType="begin"/>
                          </w:r>
                          <w:r>
                            <w:instrText xml:space="preserve"> PAGE \* MERGEFORMAT </w:instrText>
                          </w:r>
                          <w:r>
                            <w:fldChar w:fldCharType="separate"/>
                          </w:r>
                          <w:r w:rsidR="00653237" w:rsidRPr="00653237">
                            <w:rPr>
                              <w:noProof/>
                              <w:sz w:val="18"/>
                              <w:szCs w:val="18"/>
                            </w:rPr>
                            <w:t>7</w:t>
                          </w:r>
                          <w:r>
                            <w:rPr>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0" o:spid="_x0000_s1056" type="#_x0000_t202" style="position:absolute;margin-left:289.05pt;margin-top:760.45pt;width:3.35pt;height:6.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" filled="f" stroked="f">
              <v:textbox style="mso-fit-shape-to-text:t" inset="0,0,0,0">
                <w:txbxContent>
                  <w:p w:rsidR="00045870" w:rsidRDefault="00045870">
                    <w:pPr>
                      <w:pStyle w:val="Zhlavnebozpat20"/>
                      <w:shd w:val="clear" w:color="auto" w:fill="auto"/>
                      <w:rPr>
                        <w:sz w:val="18"/>
                        <w:szCs w:val="18"/>
                      </w:rPr>
                    </w:pPr>
                    <w:r>
                      <w:fldChar w:fldCharType="begin"/>
                    </w:r>
                    <w:r>
                      <w:instrText xml:space="preserve"> PAGE \* MERGEFORMAT </w:instrText>
                    </w:r>
                    <w:r>
                      <w:fldChar w:fldCharType="separate"/>
                    </w:r>
                    <w:r w:rsidR="00653237" w:rsidRPr="00653237">
                      <w:rPr>
                        <w:noProof/>
                        <w:sz w:val="18"/>
                        <w:szCs w:val="18"/>
                      </w:rPr>
                      <w:t>7</w:t>
                    </w:r>
                    <w:r>
                      <w:rPr>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870" w:rsidRDefault="00045870">
      <w:r>
        <w:separator/>
      </w:r>
    </w:p>
  </w:footnote>
  <w:footnote w:type="continuationSeparator" w:id="0">
    <w:p w:rsidR="00045870" w:rsidRDefault="00045870">
      <w:r>
        <w:continuationSeparator/>
      </w:r>
    </w:p>
  </w:footnote>
  <w:footnote w:id="1">
    <w:p w:rsidR="00045870" w:rsidRDefault="00045870">
      <w:pPr>
        <w:pStyle w:val="Poznmkapodarou0"/>
        <w:shd w:val="clear" w:color="auto" w:fill="auto"/>
        <w:spacing w:after="220"/>
        <w:ind w:firstLine="660"/>
      </w:pPr>
      <w:r>
        <w:rPr>
          <w:i/>
          <w:iCs/>
        </w:rPr>
        <w:footnoteRef/>
      </w:r>
      <w:r>
        <w:rPr>
          <w:i/>
          <w:iCs/>
        </w:rPr>
        <w:t xml:space="preserve"> Nehodící se škrtněte</w:t>
      </w:r>
    </w:p>
    <w:p w:rsidR="00045870" w:rsidRDefault="00045870">
      <w:pPr>
        <w:pStyle w:val="Poznmkapodarou0"/>
        <w:shd w:val="clear" w:color="auto" w:fill="auto"/>
        <w:spacing w:after="0"/>
      </w:pPr>
      <w:r>
        <w:rPr>
          <w:u w:val="single"/>
        </w:rPr>
        <w:t>Poznámka:</w:t>
      </w:r>
    </w:p>
    <w:p w:rsidR="00045870" w:rsidRDefault="00045870">
      <w:pPr>
        <w:pStyle w:val="Poznmkapodarou0"/>
        <w:shd w:val="clear" w:color="auto" w:fill="auto"/>
        <w:spacing w:after="0"/>
      </w:pPr>
      <w:r>
        <w:t>Zápis vyhotoven ve 2 vyhotoveních:</w:t>
      </w:r>
    </w:p>
    <w:p w:rsidR="00045870" w:rsidRDefault="00045870">
      <w:pPr>
        <w:pStyle w:val="Poznmkapodarou0"/>
        <w:shd w:val="clear" w:color="auto" w:fill="auto"/>
        <w:spacing w:after="0"/>
      </w:pPr>
      <w:r>
        <w:t>1 x vypůjčitel</w:t>
      </w:r>
    </w:p>
    <w:p w:rsidR="00045870" w:rsidRDefault="00045870">
      <w:pPr>
        <w:pStyle w:val="Poznmkapodarou0"/>
        <w:shd w:val="clear" w:color="auto" w:fill="auto"/>
        <w:spacing w:after="100"/>
      </w:pPr>
      <w:r>
        <w:t xml:space="preserve">1 x </w:t>
      </w:r>
      <w:proofErr w:type="spellStart"/>
      <w:r>
        <w:t>půjčitel</w:t>
      </w:r>
      <w:proofErr w:type="spellEnd"/>
      <w:r>
        <w:t xml:space="preserve"> / přebírající firma kopie - pracoviště vypůjčitele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1EF"/>
    <w:multiLevelType w:val="multilevel"/>
    <w:tmpl w:val="9F6C6B6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F85DB2"/>
    <w:multiLevelType w:val="multilevel"/>
    <w:tmpl w:val="6B74AC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493398"/>
    <w:multiLevelType w:val="multilevel"/>
    <w:tmpl w:val="0C64C21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5C793F"/>
    <w:multiLevelType w:val="multilevel"/>
    <w:tmpl w:val="667E4F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C616E2"/>
    <w:multiLevelType w:val="multilevel"/>
    <w:tmpl w:val="25E66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6C4EFA"/>
    <w:multiLevelType w:val="multilevel"/>
    <w:tmpl w:val="286E70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6E1538"/>
    <w:multiLevelType w:val="multilevel"/>
    <w:tmpl w:val="8AA696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CC1627"/>
    <w:multiLevelType w:val="multilevel"/>
    <w:tmpl w:val="F7B696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923640"/>
    <w:multiLevelType w:val="multilevel"/>
    <w:tmpl w:val="014E4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F20D2B"/>
    <w:multiLevelType w:val="multilevel"/>
    <w:tmpl w:val="C4CAF09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0662AA"/>
    <w:multiLevelType w:val="multilevel"/>
    <w:tmpl w:val="A0742E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C67002"/>
    <w:multiLevelType w:val="multilevel"/>
    <w:tmpl w:val="9D2AF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6E71C2"/>
    <w:multiLevelType w:val="multilevel"/>
    <w:tmpl w:val="D5B883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440729"/>
    <w:multiLevelType w:val="multilevel"/>
    <w:tmpl w:val="A1B4EB28"/>
    <w:lvl w:ilvl="0">
      <w:start w:val="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5163B4"/>
    <w:multiLevelType w:val="multilevel"/>
    <w:tmpl w:val="737CF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DB360C"/>
    <w:multiLevelType w:val="multilevel"/>
    <w:tmpl w:val="62F82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F33BD1"/>
    <w:multiLevelType w:val="multilevel"/>
    <w:tmpl w:val="00A8866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906CC3"/>
    <w:multiLevelType w:val="multilevel"/>
    <w:tmpl w:val="79B21FE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4E2F12"/>
    <w:multiLevelType w:val="multilevel"/>
    <w:tmpl w:val="00087D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DE2FAC"/>
    <w:multiLevelType w:val="hybridMultilevel"/>
    <w:tmpl w:val="B8925716"/>
    <w:lvl w:ilvl="0" w:tplc="1C5EB1E2">
      <w:start w:val="1"/>
      <w:numFmt w:val="lowerLetter"/>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20">
    <w:nsid w:val="64554C53"/>
    <w:multiLevelType w:val="multilevel"/>
    <w:tmpl w:val="AB0EC28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290F7E"/>
    <w:multiLevelType w:val="multilevel"/>
    <w:tmpl w:val="F64E92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BF2862"/>
    <w:multiLevelType w:val="multilevel"/>
    <w:tmpl w:val="F8509C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1"/>
  </w:num>
  <w:num w:numId="3">
    <w:abstractNumId w:val="0"/>
  </w:num>
  <w:num w:numId="4">
    <w:abstractNumId w:val="3"/>
  </w:num>
  <w:num w:numId="5">
    <w:abstractNumId w:val="7"/>
  </w:num>
  <w:num w:numId="6">
    <w:abstractNumId w:val="4"/>
  </w:num>
  <w:num w:numId="7">
    <w:abstractNumId w:val="1"/>
  </w:num>
  <w:num w:numId="8">
    <w:abstractNumId w:val="18"/>
  </w:num>
  <w:num w:numId="9">
    <w:abstractNumId w:val="6"/>
  </w:num>
  <w:num w:numId="10">
    <w:abstractNumId w:val="12"/>
  </w:num>
  <w:num w:numId="11">
    <w:abstractNumId w:val="10"/>
  </w:num>
  <w:num w:numId="12">
    <w:abstractNumId w:val="17"/>
  </w:num>
  <w:num w:numId="13">
    <w:abstractNumId w:val="5"/>
  </w:num>
  <w:num w:numId="14">
    <w:abstractNumId w:val="22"/>
  </w:num>
  <w:num w:numId="15">
    <w:abstractNumId w:val="14"/>
  </w:num>
  <w:num w:numId="16">
    <w:abstractNumId w:val="20"/>
  </w:num>
  <w:num w:numId="17">
    <w:abstractNumId w:val="8"/>
  </w:num>
  <w:num w:numId="18">
    <w:abstractNumId w:val="21"/>
  </w:num>
  <w:num w:numId="19">
    <w:abstractNumId w:val="13"/>
  </w:num>
  <w:num w:numId="20">
    <w:abstractNumId w:val="2"/>
  </w:num>
  <w:num w:numId="21">
    <w:abstractNumId w:val="16"/>
  </w:num>
  <w:num w:numId="22">
    <w:abstractNumId w:val="9"/>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121986"/>
    <w:rsid w:val="00045870"/>
    <w:rsid w:val="00121986"/>
    <w:rsid w:val="006532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Bookman Old Style" w:eastAsia="Bookman Old Style" w:hAnsi="Bookman Old Style" w:cs="Bookman Old Style"/>
      <w:b w:val="0"/>
      <w:bCs w:val="0"/>
      <w:i w:val="0"/>
      <w:iCs w:val="0"/>
      <w:smallCaps w:val="0"/>
      <w:strike w:val="0"/>
      <w:sz w:val="18"/>
      <w:szCs w:val="18"/>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2"/>
      <w:szCs w:val="22"/>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Bookman Old Style" w:eastAsia="Bookman Old Style" w:hAnsi="Bookman Old Style" w:cs="Bookman Old Style"/>
      <w:b w:val="0"/>
      <w:bCs w:val="0"/>
      <w:i w:val="0"/>
      <w:iCs w:val="0"/>
      <w:smallCaps w:val="0"/>
      <w:strike w:val="0"/>
      <w:sz w:val="18"/>
      <w:szCs w:val="18"/>
      <w:u w:val="none"/>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color w:val="2970C9"/>
      <w:sz w:val="30"/>
      <w:szCs w:val="3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4">
    <w:name w:val="Nadpis #4_"/>
    <w:basedOn w:val="Standardnpsmoodstavce"/>
    <w:link w:val="Nadpis40"/>
    <w:rPr>
      <w:rFonts w:ascii="Bookman Old Style" w:eastAsia="Bookman Old Style" w:hAnsi="Bookman Old Style" w:cs="Bookman Old Style"/>
      <w:b/>
      <w:bCs/>
      <w:i w:val="0"/>
      <w:iCs w:val="0"/>
      <w:smallCaps w:val="0"/>
      <w:strike w:val="0"/>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15"/>
      <w:szCs w:val="15"/>
      <w:u w:val="none"/>
    </w:rPr>
  </w:style>
  <w:style w:type="character" w:customStyle="1" w:styleId="Nadpis1">
    <w:name w:val="Nadpis #1_"/>
    <w:basedOn w:val="Standardnpsmoodstavce"/>
    <w:link w:val="Nadpis10"/>
    <w:rPr>
      <w:rFonts w:ascii="Bookman Old Style" w:eastAsia="Bookman Old Style" w:hAnsi="Bookman Old Style" w:cs="Bookman Old Style"/>
      <w:b/>
      <w:bCs/>
      <w:i w:val="0"/>
      <w:iCs w:val="0"/>
      <w:smallCaps w:val="0"/>
      <w:strike w:val="0"/>
      <w:sz w:val="32"/>
      <w:szCs w:val="32"/>
      <w:u w:val="none"/>
    </w:rPr>
  </w:style>
  <w:style w:type="character" w:customStyle="1" w:styleId="Zkladntext3">
    <w:name w:val="Základní text (3)_"/>
    <w:basedOn w:val="Standardnpsmoodstavce"/>
    <w:link w:val="Zkladntext30"/>
    <w:rPr>
      <w:rFonts w:ascii="Bookman Old Style" w:eastAsia="Bookman Old Style" w:hAnsi="Bookman Old Style" w:cs="Bookman Old Style"/>
      <w:b/>
      <w:bCs/>
      <w:i w:val="0"/>
      <w:iCs w:val="0"/>
      <w:smallCaps w:val="0"/>
      <w:strike w:val="0"/>
      <w:sz w:val="22"/>
      <w:szCs w:val="22"/>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30"/>
      <w:szCs w:val="30"/>
      <w:u w:val="single"/>
    </w:rPr>
  </w:style>
  <w:style w:type="paragraph" w:customStyle="1" w:styleId="Poznmkapodarou0">
    <w:name w:val="Poznámka pod čarou"/>
    <w:basedOn w:val="Normln"/>
    <w:link w:val="Poznmkapodarou"/>
    <w:pPr>
      <w:shd w:val="clear" w:color="auto" w:fill="FFFFFF"/>
      <w:spacing w:after="50"/>
    </w:pPr>
    <w:rPr>
      <w:rFonts w:ascii="Bookman Old Style" w:eastAsia="Bookman Old Style" w:hAnsi="Bookman Old Style" w:cs="Bookman Old Style"/>
      <w:sz w:val="18"/>
      <w:szCs w:val="18"/>
    </w:rPr>
  </w:style>
  <w:style w:type="paragraph" w:customStyle="1" w:styleId="Zkladntext1">
    <w:name w:val="Základní text1"/>
    <w:basedOn w:val="Normln"/>
    <w:link w:val="Zkladntext"/>
    <w:pPr>
      <w:shd w:val="clear" w:color="auto" w:fill="FFFFFF"/>
    </w:pPr>
    <w:rPr>
      <w:rFonts w:ascii="Times New Roman" w:eastAsia="Times New Roman" w:hAnsi="Times New Roman" w:cs="Times New Roman"/>
      <w:sz w:val="22"/>
      <w:szCs w:val="22"/>
    </w:rPr>
  </w:style>
  <w:style w:type="paragraph" w:customStyle="1" w:styleId="Jin0">
    <w:name w:val="Jiné"/>
    <w:basedOn w:val="Normln"/>
    <w:link w:val="Jin"/>
    <w:pPr>
      <w:shd w:val="clear" w:color="auto" w:fill="FFFFFF"/>
    </w:pPr>
    <w:rPr>
      <w:rFonts w:ascii="Times New Roman" w:eastAsia="Times New Roman" w:hAnsi="Times New Roman" w:cs="Times New Roman"/>
      <w:sz w:val="22"/>
      <w:szCs w:val="22"/>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22"/>
      <w:szCs w:val="22"/>
    </w:rPr>
  </w:style>
  <w:style w:type="paragraph" w:customStyle="1" w:styleId="Titulektabulky0">
    <w:name w:val="Titulek tabulky"/>
    <w:basedOn w:val="Normln"/>
    <w:link w:val="Titulektabulky"/>
    <w:pPr>
      <w:shd w:val="clear" w:color="auto" w:fill="FFFFFF"/>
      <w:spacing w:line="245" w:lineRule="auto"/>
      <w:ind w:left="130" w:hanging="130"/>
    </w:pPr>
    <w:rPr>
      <w:rFonts w:ascii="Times New Roman" w:eastAsia="Times New Roman" w:hAnsi="Times New Roman" w:cs="Times New Roman"/>
      <w:sz w:val="22"/>
      <w:szCs w:val="22"/>
    </w:rPr>
  </w:style>
  <w:style w:type="paragraph" w:customStyle="1" w:styleId="Zkladntext20">
    <w:name w:val="Základní text (2)"/>
    <w:basedOn w:val="Normln"/>
    <w:link w:val="Zkladntext2"/>
    <w:pPr>
      <w:shd w:val="clear" w:color="auto" w:fill="FFFFFF"/>
      <w:spacing w:after="120"/>
    </w:pPr>
    <w:rPr>
      <w:rFonts w:ascii="Bookman Old Style" w:eastAsia="Bookman Old Style" w:hAnsi="Bookman Old Style" w:cs="Bookman Old Style"/>
      <w:sz w:val="18"/>
      <w:szCs w:val="18"/>
    </w:rPr>
  </w:style>
  <w:style w:type="paragraph" w:customStyle="1" w:styleId="Nadpis30">
    <w:name w:val="Nadpis #3"/>
    <w:basedOn w:val="Normln"/>
    <w:link w:val="Nadpis3"/>
    <w:pPr>
      <w:shd w:val="clear" w:color="auto" w:fill="FFFFFF"/>
      <w:spacing w:after="520" w:line="218" w:lineRule="auto"/>
      <w:ind w:left="3780"/>
      <w:outlineLvl w:val="2"/>
    </w:pPr>
    <w:rPr>
      <w:rFonts w:ascii="Times New Roman" w:eastAsia="Times New Roman" w:hAnsi="Times New Roman" w:cs="Times New Roman"/>
      <w:color w:val="2970C9"/>
      <w:sz w:val="30"/>
      <w:szCs w:val="3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40">
    <w:name w:val="Nadpis #4"/>
    <w:basedOn w:val="Normln"/>
    <w:link w:val="Nadpis4"/>
    <w:pPr>
      <w:shd w:val="clear" w:color="auto" w:fill="FFFFFF"/>
      <w:spacing w:after="20"/>
      <w:jc w:val="center"/>
      <w:outlineLvl w:val="3"/>
    </w:pPr>
    <w:rPr>
      <w:rFonts w:ascii="Bookman Old Style" w:eastAsia="Bookman Old Style" w:hAnsi="Bookman Old Style" w:cs="Bookman Old Style"/>
      <w:b/>
      <w:bCs/>
    </w:rPr>
  </w:style>
  <w:style w:type="paragraph" w:customStyle="1" w:styleId="Zkladntext40">
    <w:name w:val="Základní text (4)"/>
    <w:basedOn w:val="Normln"/>
    <w:link w:val="Zkladntext4"/>
    <w:pPr>
      <w:shd w:val="clear" w:color="auto" w:fill="FFFFFF"/>
      <w:spacing w:after="200" w:line="252" w:lineRule="auto"/>
    </w:pPr>
    <w:rPr>
      <w:rFonts w:ascii="Times New Roman" w:eastAsia="Times New Roman" w:hAnsi="Times New Roman" w:cs="Times New Roman"/>
      <w:sz w:val="15"/>
      <w:szCs w:val="15"/>
    </w:rPr>
  </w:style>
  <w:style w:type="paragraph" w:customStyle="1" w:styleId="Nadpis10">
    <w:name w:val="Nadpis #1"/>
    <w:basedOn w:val="Normln"/>
    <w:link w:val="Nadpis1"/>
    <w:pPr>
      <w:shd w:val="clear" w:color="auto" w:fill="FFFFFF"/>
      <w:jc w:val="center"/>
      <w:outlineLvl w:val="0"/>
    </w:pPr>
    <w:rPr>
      <w:rFonts w:ascii="Bookman Old Style" w:eastAsia="Bookman Old Style" w:hAnsi="Bookman Old Style" w:cs="Bookman Old Style"/>
      <w:b/>
      <w:bCs/>
      <w:sz w:val="32"/>
      <w:szCs w:val="32"/>
    </w:rPr>
  </w:style>
  <w:style w:type="paragraph" w:customStyle="1" w:styleId="Zkladntext30">
    <w:name w:val="Základní text (3)"/>
    <w:basedOn w:val="Normln"/>
    <w:link w:val="Zkladntext3"/>
    <w:pPr>
      <w:shd w:val="clear" w:color="auto" w:fill="FFFFFF"/>
      <w:jc w:val="center"/>
    </w:pPr>
    <w:rPr>
      <w:rFonts w:ascii="Bookman Old Style" w:eastAsia="Bookman Old Style" w:hAnsi="Bookman Old Style" w:cs="Bookman Old Style"/>
      <w:b/>
      <w:bCs/>
      <w:sz w:val="22"/>
      <w:szCs w:val="22"/>
    </w:rPr>
  </w:style>
  <w:style w:type="paragraph" w:customStyle="1" w:styleId="Nadpis20">
    <w:name w:val="Nadpis #2"/>
    <w:basedOn w:val="Normln"/>
    <w:link w:val="Nadpis2"/>
    <w:pPr>
      <w:shd w:val="clear" w:color="auto" w:fill="FFFFFF"/>
      <w:spacing w:after="240"/>
      <w:jc w:val="center"/>
      <w:outlineLvl w:val="1"/>
    </w:pPr>
    <w:rPr>
      <w:rFonts w:ascii="Times New Roman" w:eastAsia="Times New Roman" w:hAnsi="Times New Roman" w:cs="Times New Roman"/>
      <w:b/>
      <w:bCs/>
      <w:sz w:val="30"/>
      <w:szCs w:val="30"/>
      <w:u w:val="single"/>
    </w:rPr>
  </w:style>
  <w:style w:type="paragraph" w:styleId="Textbubliny">
    <w:name w:val="Balloon Text"/>
    <w:basedOn w:val="Normln"/>
    <w:link w:val="TextbublinyChar"/>
    <w:uiPriority w:val="99"/>
    <w:semiHidden/>
    <w:unhideWhenUsed/>
    <w:rsid w:val="00045870"/>
    <w:rPr>
      <w:rFonts w:ascii="Tahoma" w:hAnsi="Tahoma" w:cs="Tahoma"/>
      <w:sz w:val="16"/>
      <w:szCs w:val="16"/>
    </w:rPr>
  </w:style>
  <w:style w:type="character" w:customStyle="1" w:styleId="TextbublinyChar">
    <w:name w:val="Text bubliny Char"/>
    <w:basedOn w:val="Standardnpsmoodstavce"/>
    <w:link w:val="Textbubliny"/>
    <w:uiPriority w:val="99"/>
    <w:semiHidden/>
    <w:rsid w:val="0004587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Bookman Old Style" w:eastAsia="Bookman Old Style" w:hAnsi="Bookman Old Style" w:cs="Bookman Old Style"/>
      <w:b w:val="0"/>
      <w:bCs w:val="0"/>
      <w:i w:val="0"/>
      <w:iCs w:val="0"/>
      <w:smallCaps w:val="0"/>
      <w:strike w:val="0"/>
      <w:sz w:val="18"/>
      <w:szCs w:val="18"/>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2"/>
      <w:szCs w:val="22"/>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Bookman Old Style" w:eastAsia="Bookman Old Style" w:hAnsi="Bookman Old Style" w:cs="Bookman Old Style"/>
      <w:b w:val="0"/>
      <w:bCs w:val="0"/>
      <w:i w:val="0"/>
      <w:iCs w:val="0"/>
      <w:smallCaps w:val="0"/>
      <w:strike w:val="0"/>
      <w:sz w:val="18"/>
      <w:szCs w:val="18"/>
      <w:u w:val="none"/>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color w:val="2970C9"/>
      <w:sz w:val="30"/>
      <w:szCs w:val="3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4">
    <w:name w:val="Nadpis #4_"/>
    <w:basedOn w:val="Standardnpsmoodstavce"/>
    <w:link w:val="Nadpis40"/>
    <w:rPr>
      <w:rFonts w:ascii="Bookman Old Style" w:eastAsia="Bookman Old Style" w:hAnsi="Bookman Old Style" w:cs="Bookman Old Style"/>
      <w:b/>
      <w:bCs/>
      <w:i w:val="0"/>
      <w:iCs w:val="0"/>
      <w:smallCaps w:val="0"/>
      <w:strike w:val="0"/>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15"/>
      <w:szCs w:val="15"/>
      <w:u w:val="none"/>
    </w:rPr>
  </w:style>
  <w:style w:type="character" w:customStyle="1" w:styleId="Nadpis1">
    <w:name w:val="Nadpis #1_"/>
    <w:basedOn w:val="Standardnpsmoodstavce"/>
    <w:link w:val="Nadpis10"/>
    <w:rPr>
      <w:rFonts w:ascii="Bookman Old Style" w:eastAsia="Bookman Old Style" w:hAnsi="Bookman Old Style" w:cs="Bookman Old Style"/>
      <w:b/>
      <w:bCs/>
      <w:i w:val="0"/>
      <w:iCs w:val="0"/>
      <w:smallCaps w:val="0"/>
      <w:strike w:val="0"/>
      <w:sz w:val="32"/>
      <w:szCs w:val="32"/>
      <w:u w:val="none"/>
    </w:rPr>
  </w:style>
  <w:style w:type="character" w:customStyle="1" w:styleId="Zkladntext3">
    <w:name w:val="Základní text (3)_"/>
    <w:basedOn w:val="Standardnpsmoodstavce"/>
    <w:link w:val="Zkladntext30"/>
    <w:rPr>
      <w:rFonts w:ascii="Bookman Old Style" w:eastAsia="Bookman Old Style" w:hAnsi="Bookman Old Style" w:cs="Bookman Old Style"/>
      <w:b/>
      <w:bCs/>
      <w:i w:val="0"/>
      <w:iCs w:val="0"/>
      <w:smallCaps w:val="0"/>
      <w:strike w:val="0"/>
      <w:sz w:val="22"/>
      <w:szCs w:val="22"/>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30"/>
      <w:szCs w:val="30"/>
      <w:u w:val="single"/>
    </w:rPr>
  </w:style>
  <w:style w:type="paragraph" w:customStyle="1" w:styleId="Poznmkapodarou0">
    <w:name w:val="Poznámka pod čarou"/>
    <w:basedOn w:val="Normln"/>
    <w:link w:val="Poznmkapodarou"/>
    <w:pPr>
      <w:shd w:val="clear" w:color="auto" w:fill="FFFFFF"/>
      <w:spacing w:after="50"/>
    </w:pPr>
    <w:rPr>
      <w:rFonts w:ascii="Bookman Old Style" w:eastAsia="Bookman Old Style" w:hAnsi="Bookman Old Style" w:cs="Bookman Old Style"/>
      <w:sz w:val="18"/>
      <w:szCs w:val="18"/>
    </w:rPr>
  </w:style>
  <w:style w:type="paragraph" w:customStyle="1" w:styleId="Zkladntext1">
    <w:name w:val="Základní text1"/>
    <w:basedOn w:val="Normln"/>
    <w:link w:val="Zkladntext"/>
    <w:pPr>
      <w:shd w:val="clear" w:color="auto" w:fill="FFFFFF"/>
    </w:pPr>
    <w:rPr>
      <w:rFonts w:ascii="Times New Roman" w:eastAsia="Times New Roman" w:hAnsi="Times New Roman" w:cs="Times New Roman"/>
      <w:sz w:val="22"/>
      <w:szCs w:val="22"/>
    </w:rPr>
  </w:style>
  <w:style w:type="paragraph" w:customStyle="1" w:styleId="Jin0">
    <w:name w:val="Jiné"/>
    <w:basedOn w:val="Normln"/>
    <w:link w:val="Jin"/>
    <w:pPr>
      <w:shd w:val="clear" w:color="auto" w:fill="FFFFFF"/>
    </w:pPr>
    <w:rPr>
      <w:rFonts w:ascii="Times New Roman" w:eastAsia="Times New Roman" w:hAnsi="Times New Roman" w:cs="Times New Roman"/>
      <w:sz w:val="22"/>
      <w:szCs w:val="22"/>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22"/>
      <w:szCs w:val="22"/>
    </w:rPr>
  </w:style>
  <w:style w:type="paragraph" w:customStyle="1" w:styleId="Titulektabulky0">
    <w:name w:val="Titulek tabulky"/>
    <w:basedOn w:val="Normln"/>
    <w:link w:val="Titulektabulky"/>
    <w:pPr>
      <w:shd w:val="clear" w:color="auto" w:fill="FFFFFF"/>
      <w:spacing w:line="245" w:lineRule="auto"/>
      <w:ind w:left="130" w:hanging="130"/>
    </w:pPr>
    <w:rPr>
      <w:rFonts w:ascii="Times New Roman" w:eastAsia="Times New Roman" w:hAnsi="Times New Roman" w:cs="Times New Roman"/>
      <w:sz w:val="22"/>
      <w:szCs w:val="22"/>
    </w:rPr>
  </w:style>
  <w:style w:type="paragraph" w:customStyle="1" w:styleId="Zkladntext20">
    <w:name w:val="Základní text (2)"/>
    <w:basedOn w:val="Normln"/>
    <w:link w:val="Zkladntext2"/>
    <w:pPr>
      <w:shd w:val="clear" w:color="auto" w:fill="FFFFFF"/>
      <w:spacing w:after="120"/>
    </w:pPr>
    <w:rPr>
      <w:rFonts w:ascii="Bookman Old Style" w:eastAsia="Bookman Old Style" w:hAnsi="Bookman Old Style" w:cs="Bookman Old Style"/>
      <w:sz w:val="18"/>
      <w:szCs w:val="18"/>
    </w:rPr>
  </w:style>
  <w:style w:type="paragraph" w:customStyle="1" w:styleId="Nadpis30">
    <w:name w:val="Nadpis #3"/>
    <w:basedOn w:val="Normln"/>
    <w:link w:val="Nadpis3"/>
    <w:pPr>
      <w:shd w:val="clear" w:color="auto" w:fill="FFFFFF"/>
      <w:spacing w:after="520" w:line="218" w:lineRule="auto"/>
      <w:ind w:left="3780"/>
      <w:outlineLvl w:val="2"/>
    </w:pPr>
    <w:rPr>
      <w:rFonts w:ascii="Times New Roman" w:eastAsia="Times New Roman" w:hAnsi="Times New Roman" w:cs="Times New Roman"/>
      <w:color w:val="2970C9"/>
      <w:sz w:val="30"/>
      <w:szCs w:val="3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40">
    <w:name w:val="Nadpis #4"/>
    <w:basedOn w:val="Normln"/>
    <w:link w:val="Nadpis4"/>
    <w:pPr>
      <w:shd w:val="clear" w:color="auto" w:fill="FFFFFF"/>
      <w:spacing w:after="20"/>
      <w:jc w:val="center"/>
      <w:outlineLvl w:val="3"/>
    </w:pPr>
    <w:rPr>
      <w:rFonts w:ascii="Bookman Old Style" w:eastAsia="Bookman Old Style" w:hAnsi="Bookman Old Style" w:cs="Bookman Old Style"/>
      <w:b/>
      <w:bCs/>
    </w:rPr>
  </w:style>
  <w:style w:type="paragraph" w:customStyle="1" w:styleId="Zkladntext40">
    <w:name w:val="Základní text (4)"/>
    <w:basedOn w:val="Normln"/>
    <w:link w:val="Zkladntext4"/>
    <w:pPr>
      <w:shd w:val="clear" w:color="auto" w:fill="FFFFFF"/>
      <w:spacing w:after="200" w:line="252" w:lineRule="auto"/>
    </w:pPr>
    <w:rPr>
      <w:rFonts w:ascii="Times New Roman" w:eastAsia="Times New Roman" w:hAnsi="Times New Roman" w:cs="Times New Roman"/>
      <w:sz w:val="15"/>
      <w:szCs w:val="15"/>
    </w:rPr>
  </w:style>
  <w:style w:type="paragraph" w:customStyle="1" w:styleId="Nadpis10">
    <w:name w:val="Nadpis #1"/>
    <w:basedOn w:val="Normln"/>
    <w:link w:val="Nadpis1"/>
    <w:pPr>
      <w:shd w:val="clear" w:color="auto" w:fill="FFFFFF"/>
      <w:jc w:val="center"/>
      <w:outlineLvl w:val="0"/>
    </w:pPr>
    <w:rPr>
      <w:rFonts w:ascii="Bookman Old Style" w:eastAsia="Bookman Old Style" w:hAnsi="Bookman Old Style" w:cs="Bookman Old Style"/>
      <w:b/>
      <w:bCs/>
      <w:sz w:val="32"/>
      <w:szCs w:val="32"/>
    </w:rPr>
  </w:style>
  <w:style w:type="paragraph" w:customStyle="1" w:styleId="Zkladntext30">
    <w:name w:val="Základní text (3)"/>
    <w:basedOn w:val="Normln"/>
    <w:link w:val="Zkladntext3"/>
    <w:pPr>
      <w:shd w:val="clear" w:color="auto" w:fill="FFFFFF"/>
      <w:jc w:val="center"/>
    </w:pPr>
    <w:rPr>
      <w:rFonts w:ascii="Bookman Old Style" w:eastAsia="Bookman Old Style" w:hAnsi="Bookman Old Style" w:cs="Bookman Old Style"/>
      <w:b/>
      <w:bCs/>
      <w:sz w:val="22"/>
      <w:szCs w:val="22"/>
    </w:rPr>
  </w:style>
  <w:style w:type="paragraph" w:customStyle="1" w:styleId="Nadpis20">
    <w:name w:val="Nadpis #2"/>
    <w:basedOn w:val="Normln"/>
    <w:link w:val="Nadpis2"/>
    <w:pPr>
      <w:shd w:val="clear" w:color="auto" w:fill="FFFFFF"/>
      <w:spacing w:after="240"/>
      <w:jc w:val="center"/>
      <w:outlineLvl w:val="1"/>
    </w:pPr>
    <w:rPr>
      <w:rFonts w:ascii="Times New Roman" w:eastAsia="Times New Roman" w:hAnsi="Times New Roman" w:cs="Times New Roman"/>
      <w:b/>
      <w:bCs/>
      <w:sz w:val="30"/>
      <w:szCs w:val="30"/>
      <w:u w:val="single"/>
    </w:rPr>
  </w:style>
  <w:style w:type="paragraph" w:styleId="Textbubliny">
    <w:name w:val="Balloon Text"/>
    <w:basedOn w:val="Normln"/>
    <w:link w:val="TextbublinyChar"/>
    <w:uiPriority w:val="99"/>
    <w:semiHidden/>
    <w:unhideWhenUsed/>
    <w:rsid w:val="00045870"/>
    <w:rPr>
      <w:rFonts w:ascii="Tahoma" w:hAnsi="Tahoma" w:cs="Tahoma"/>
      <w:sz w:val="16"/>
      <w:szCs w:val="16"/>
    </w:rPr>
  </w:style>
  <w:style w:type="character" w:customStyle="1" w:styleId="TextbublinyChar">
    <w:name w:val="Text bubliny Char"/>
    <w:basedOn w:val="Standardnpsmoodstavce"/>
    <w:link w:val="Textbubliny"/>
    <w:uiPriority w:val="99"/>
    <w:semiHidden/>
    <w:rsid w:val="0004587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6.xml"/><Relationship Id="rId3" Type="http://schemas.microsoft.com/office/2007/relationships/stylesWithEffects" Target="stylesWithEffect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9.xml"/><Relationship Id="rId25" Type="http://schemas.openxmlformats.org/officeDocument/2006/relationships/footer" Target="footer15.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image" Target="media/image3.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4.xml"/><Relationship Id="rId28" Type="http://schemas.openxmlformats.org/officeDocument/2006/relationships/image" Target="media/image5.jpeg"/><Relationship Id="rId10" Type="http://schemas.openxmlformats.org/officeDocument/2006/relationships/footer" Target="footer3.xml"/><Relationship Id="rId19" Type="http://schemas.openxmlformats.org/officeDocument/2006/relationships/footer" Target="footer11.xml"/><Relationship Id="rId31"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3.xml"/><Relationship Id="rId27" Type="http://schemas.openxmlformats.org/officeDocument/2006/relationships/image" Target="media/image4.jpeg"/><Relationship Id="rId30" Type="http://schemas.openxmlformats.org/officeDocument/2006/relationships/footer" Target="footer17.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22</Pages>
  <Words>5260</Words>
  <Characters>31040</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2</cp:revision>
  <dcterms:created xsi:type="dcterms:W3CDTF">2022-10-04T07:25:00Z</dcterms:created>
  <dcterms:modified xsi:type="dcterms:W3CDTF">2022-10-04T07:45:00Z</dcterms:modified>
</cp:coreProperties>
</file>