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775A" w14:textId="77777777" w:rsidR="00872064" w:rsidRDefault="007B2203" w:rsidP="003574BF">
      <w:pPr>
        <w:pStyle w:val="Nzev"/>
        <w:jc w:val="left"/>
        <w:rPr>
          <w:rFonts w:ascii="Verdana" w:hAnsi="Verdana"/>
        </w:rPr>
      </w:pPr>
      <w:r>
        <w:rPr>
          <w:rFonts w:ascii="Verdana" w:hAnsi="Verdana"/>
        </w:rPr>
        <w:t>S M L O U V A   O   D Í L O</w:t>
      </w:r>
    </w:p>
    <w:p w14:paraId="395E8A0B" w14:textId="77777777" w:rsidR="00872064" w:rsidRDefault="00872064">
      <w:pPr>
        <w:rPr>
          <w:rFonts w:ascii="Verdana" w:hAnsi="Verdana" w:cs="Arial"/>
        </w:rPr>
      </w:pPr>
    </w:p>
    <w:p w14:paraId="7AE2935F" w14:textId="77777777" w:rsidR="00872064" w:rsidRDefault="00872064">
      <w:pPr>
        <w:rPr>
          <w:rFonts w:ascii="Verdana" w:hAnsi="Verdana" w:cs="Arial"/>
        </w:rPr>
      </w:pPr>
    </w:p>
    <w:p w14:paraId="613C995F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Dole uvedeného dne, měsíce a roku účastníci</w:t>
      </w:r>
    </w:p>
    <w:p w14:paraId="6CD4C712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9E5FD84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73B9415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1. Zhotovitel: Sedláček s.r.o. sídlem </w:t>
      </w:r>
      <w:proofErr w:type="spellStart"/>
      <w:r>
        <w:rPr>
          <w:rFonts w:ascii="Verdana" w:hAnsi="Verdana" w:cs="Arial"/>
          <w:sz w:val="20"/>
        </w:rPr>
        <w:t>Zdaboř</w:t>
      </w:r>
      <w:proofErr w:type="spellEnd"/>
      <w:r>
        <w:rPr>
          <w:rFonts w:ascii="Verdana" w:hAnsi="Verdana" w:cs="Arial"/>
          <w:sz w:val="20"/>
        </w:rPr>
        <w:t xml:space="preserve"> 488, 261 </w:t>
      </w:r>
      <w:proofErr w:type="gramStart"/>
      <w:r>
        <w:rPr>
          <w:rFonts w:ascii="Verdana" w:hAnsi="Verdana" w:cs="Arial"/>
          <w:sz w:val="20"/>
        </w:rPr>
        <w:t>01  Příbram</w:t>
      </w:r>
      <w:proofErr w:type="gramEnd"/>
      <w:r>
        <w:rPr>
          <w:rFonts w:ascii="Verdana" w:hAnsi="Verdana" w:cs="Arial"/>
          <w:sz w:val="20"/>
        </w:rPr>
        <w:t xml:space="preserve"> V, IČO: 25123297</w:t>
      </w:r>
    </w:p>
    <w:p w14:paraId="53ACCF61" w14:textId="77777777" w:rsidR="00872064" w:rsidRDefault="007B2203">
      <w:pPr>
        <w:ind w:left="141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Zapsaná v obchodním rejstříku u Městského soudu v Praze v oddílu A vložky 20659</w:t>
      </w:r>
    </w:p>
    <w:p w14:paraId="279CAFB4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>Zastoupena společníkem panem Martinem Sedláčkem</w:t>
      </w:r>
    </w:p>
    <w:p w14:paraId="410D62B5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9909D2F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>Bankovní spojení: 0524856379/0800</w:t>
      </w:r>
    </w:p>
    <w:p w14:paraId="7BEAEF55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>DIČ: CZ25123297</w:t>
      </w:r>
    </w:p>
    <w:p w14:paraId="7EEC9938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55BEF799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>(dále už jen „zhotovitel“ na straně jedné)</w:t>
      </w:r>
    </w:p>
    <w:p w14:paraId="0E449FDA" w14:textId="77777777" w:rsidR="00367BE9" w:rsidRDefault="00367BE9">
      <w:pPr>
        <w:jc w:val="both"/>
        <w:rPr>
          <w:rFonts w:ascii="Verdana" w:hAnsi="Verdana" w:cs="Arial"/>
          <w:sz w:val="20"/>
        </w:rPr>
      </w:pPr>
    </w:p>
    <w:p w14:paraId="661BCE9A" w14:textId="498F885A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</w:t>
      </w:r>
    </w:p>
    <w:p w14:paraId="53D1D76A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CD03CC1" w14:textId="3276AFD7" w:rsidR="00CD1BF9" w:rsidRDefault="00142D68" w:rsidP="00CD1BF9">
      <w:pPr>
        <w:spacing w:after="24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2. Objednatel: </w:t>
      </w:r>
      <w:r w:rsidR="00095F72" w:rsidRPr="00095F72">
        <w:rPr>
          <w:rFonts w:ascii="Verdana" w:hAnsi="Verdana" w:cs="Arial"/>
          <w:b/>
          <w:sz w:val="20"/>
        </w:rPr>
        <w:t>Základní škola, Příbram VII, Bratří Čapků 279,</w:t>
      </w:r>
      <w:r w:rsidR="00095F72">
        <w:rPr>
          <w:rFonts w:ascii="Verdana" w:hAnsi="Verdana" w:cs="Arial"/>
          <w:sz w:val="20"/>
        </w:rPr>
        <w:br/>
        <w:t xml:space="preserve">                      </w:t>
      </w:r>
      <w:r w:rsidR="00095F72" w:rsidRPr="00095F72">
        <w:rPr>
          <w:rFonts w:ascii="Verdana" w:hAnsi="Verdana" w:cs="Arial"/>
          <w:sz w:val="20"/>
        </w:rPr>
        <w:t>příspěvková organizace</w:t>
      </w:r>
      <w:r w:rsidR="00095F72">
        <w:rPr>
          <w:rFonts w:ascii="Verdana" w:hAnsi="Verdana" w:cs="Arial"/>
          <w:sz w:val="20"/>
        </w:rPr>
        <w:br/>
        <w:t xml:space="preserve">                      </w:t>
      </w:r>
      <w:r w:rsidR="00095F72" w:rsidRPr="00095F72">
        <w:rPr>
          <w:rFonts w:ascii="Verdana" w:hAnsi="Verdana" w:cs="Arial"/>
          <w:b/>
          <w:sz w:val="20"/>
        </w:rPr>
        <w:t>Bratří Čapků 279</w:t>
      </w:r>
      <w:r w:rsidR="00095F72" w:rsidRPr="00095F72">
        <w:rPr>
          <w:rFonts w:ascii="Verdana" w:hAnsi="Verdana" w:cs="Arial"/>
          <w:sz w:val="20"/>
        </w:rPr>
        <w:t xml:space="preserve"> </w:t>
      </w:r>
      <w:r w:rsidR="00095F72">
        <w:rPr>
          <w:rFonts w:ascii="Verdana" w:hAnsi="Verdana" w:cs="Arial"/>
          <w:sz w:val="20"/>
        </w:rPr>
        <w:br/>
        <w:t xml:space="preserve">                      </w:t>
      </w:r>
      <w:r w:rsidR="00095F72" w:rsidRPr="00095F72">
        <w:rPr>
          <w:rFonts w:ascii="Verdana" w:hAnsi="Verdana" w:cs="Arial"/>
          <w:b/>
          <w:sz w:val="20"/>
        </w:rPr>
        <w:t>261 01 Příbram</w:t>
      </w:r>
      <w:r w:rsidR="00095F72" w:rsidRPr="00095F72">
        <w:rPr>
          <w:rFonts w:ascii="Verdana" w:hAnsi="Verdana" w:cs="Arial"/>
          <w:sz w:val="20"/>
        </w:rPr>
        <w:t xml:space="preserve"> </w:t>
      </w:r>
      <w:r w:rsidR="00367BE9">
        <w:rPr>
          <w:rFonts w:ascii="Verdana" w:hAnsi="Verdana" w:cs="Arial"/>
          <w:sz w:val="20"/>
        </w:rPr>
        <w:br/>
        <w:t xml:space="preserve">                      IČ 71295003 </w:t>
      </w:r>
      <w:r w:rsidR="00095F72">
        <w:rPr>
          <w:rFonts w:ascii="Verdana" w:hAnsi="Verdana" w:cs="Arial"/>
          <w:sz w:val="20"/>
        </w:rPr>
        <w:br/>
      </w:r>
    </w:p>
    <w:p w14:paraId="05002BA8" w14:textId="393C73C8" w:rsidR="00872064" w:rsidRPr="00CD1BF9" w:rsidRDefault="00CD1BF9" w:rsidP="00CD1BF9">
      <w:pPr>
        <w:spacing w:after="240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                         </w:t>
      </w:r>
      <w:r w:rsidR="007B2203">
        <w:rPr>
          <w:rFonts w:ascii="Verdana" w:hAnsi="Verdana" w:cs="Arial"/>
          <w:sz w:val="20"/>
        </w:rPr>
        <w:t>(dále už jen „objednatel“ na straně druhé)</w:t>
      </w:r>
    </w:p>
    <w:p w14:paraId="72976F78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250C1F58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uzavřeli ve smyslu ustanovení § 631 a násl. občanského zákoníku tuto</w:t>
      </w:r>
    </w:p>
    <w:p w14:paraId="5D1B3DBF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791CACDD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5C208A60" w14:textId="77777777" w:rsidR="00872064" w:rsidRDefault="007B2203">
      <w:pPr>
        <w:jc w:val="center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s m l o u v u   o   d í l o</w:t>
      </w:r>
    </w:p>
    <w:p w14:paraId="67697AE3" w14:textId="77777777" w:rsidR="00872064" w:rsidRDefault="00872064">
      <w:pPr>
        <w:jc w:val="center"/>
        <w:rPr>
          <w:rFonts w:ascii="Verdana" w:hAnsi="Verdana" w:cs="Arial"/>
          <w:sz w:val="20"/>
        </w:rPr>
      </w:pPr>
    </w:p>
    <w:p w14:paraId="549C3386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7718C73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ve znění, jak níže následuje.</w:t>
      </w:r>
    </w:p>
    <w:p w14:paraId="2A25D96B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91295D9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I.</w:t>
      </w:r>
    </w:p>
    <w:p w14:paraId="290B4D3F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Předmět plnění</w:t>
      </w:r>
    </w:p>
    <w:p w14:paraId="319F3232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3556681" w14:textId="7F35AF35" w:rsidR="00872064" w:rsidRDefault="007B2203">
      <w:pPr>
        <w:pStyle w:val="Zkladntext"/>
        <w:numPr>
          <w:ilvl w:val="1"/>
          <w:numId w:val="1"/>
        </w:numPr>
        <w:jc w:val="both"/>
      </w:pPr>
      <w:r>
        <w:t>Zhotovitel se touto smlouvou zavazuje, že za níže sjednanou cen</w:t>
      </w:r>
      <w:r w:rsidR="00421D8D">
        <w:t xml:space="preserve">u provede pro objednatele </w:t>
      </w:r>
      <w:r w:rsidR="009C5CF2">
        <w:t>výměnu PVC</w:t>
      </w:r>
      <w:r w:rsidR="00852BC3">
        <w:t>, renovaci parket a strojní čištění podlah.</w:t>
      </w:r>
      <w:r w:rsidR="00692391">
        <w:t xml:space="preserve"> </w:t>
      </w:r>
      <w:r w:rsidR="00367BE9">
        <w:t>R</w:t>
      </w:r>
      <w:r w:rsidR="004F06C8">
        <w:t>ozsah díla je určen přiloženou cenovou nabídkou.</w:t>
      </w:r>
    </w:p>
    <w:p w14:paraId="3E4A4180" w14:textId="77777777" w:rsidR="00872064" w:rsidRDefault="00872064">
      <w:pPr>
        <w:ind w:left="708"/>
        <w:jc w:val="both"/>
        <w:rPr>
          <w:rFonts w:ascii="Verdana" w:hAnsi="Verdana" w:cs="Arial"/>
          <w:sz w:val="20"/>
        </w:rPr>
      </w:pPr>
    </w:p>
    <w:p w14:paraId="41BF8EC9" w14:textId="77777777" w:rsidR="00872064" w:rsidRDefault="00872064">
      <w:pPr>
        <w:ind w:left="708"/>
        <w:jc w:val="both"/>
        <w:rPr>
          <w:rFonts w:ascii="Verdana" w:hAnsi="Verdana" w:cs="Arial"/>
          <w:sz w:val="20"/>
        </w:rPr>
      </w:pPr>
    </w:p>
    <w:p w14:paraId="6CD59334" w14:textId="77777777" w:rsidR="00872064" w:rsidRDefault="00872064">
      <w:pPr>
        <w:ind w:left="708"/>
        <w:jc w:val="both"/>
        <w:rPr>
          <w:rFonts w:ascii="Verdana" w:hAnsi="Verdana" w:cs="Arial"/>
          <w:sz w:val="20"/>
        </w:rPr>
      </w:pPr>
    </w:p>
    <w:p w14:paraId="587D1817" w14:textId="77777777" w:rsidR="00872064" w:rsidRDefault="007B2203">
      <w:pPr>
        <w:numPr>
          <w:ilvl w:val="1"/>
          <w:numId w:val="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Objednatel se touto smlouvou zavazuje, že za řádně a v dohodnuté době provedené </w:t>
      </w:r>
    </w:p>
    <w:p w14:paraId="52122144" w14:textId="77777777" w:rsidR="00872064" w:rsidRDefault="001C329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</w:t>
      </w:r>
      <w:r w:rsidR="007B2203">
        <w:rPr>
          <w:rFonts w:ascii="Verdana" w:hAnsi="Verdana" w:cs="Arial"/>
          <w:sz w:val="20"/>
        </w:rPr>
        <w:t>ředmětné dílo uhradí zhotoviteli níže uvedenou pevně sjednanou smluvní cenu.</w:t>
      </w:r>
    </w:p>
    <w:p w14:paraId="1C9311A9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51193FB5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BC044B0" w14:textId="77777777" w:rsidR="00872064" w:rsidRDefault="007B2203" w:rsidP="00CD1BF9">
      <w:pPr>
        <w:jc w:val="center"/>
        <w:rPr>
          <w:rFonts w:ascii="Verdana" w:hAnsi="Verdana" w:cs="Arial"/>
          <w:sz w:val="20"/>
        </w:rPr>
      </w:pPr>
      <w:r w:rsidRPr="00367BE9">
        <w:rPr>
          <w:rFonts w:ascii="Verdana" w:hAnsi="Verdana" w:cs="Arial"/>
          <w:sz w:val="20"/>
        </w:rPr>
        <w:t>II.</w:t>
      </w:r>
    </w:p>
    <w:p w14:paraId="5A17F6FE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Místo plnění</w:t>
      </w:r>
    </w:p>
    <w:p w14:paraId="646B4D0E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55AE7FCA" w14:textId="5F32A449" w:rsidR="00142D68" w:rsidRPr="00142D68" w:rsidRDefault="007E67B0" w:rsidP="00142D68">
      <w:pPr>
        <w:numPr>
          <w:ilvl w:val="1"/>
          <w:numId w:val="3"/>
        </w:numPr>
        <w:jc w:val="both"/>
        <w:rPr>
          <w:rFonts w:ascii="Verdana" w:hAnsi="Verdana" w:cs="Arial"/>
          <w:sz w:val="20"/>
          <w:highlight w:val="yellow"/>
        </w:rPr>
      </w:pPr>
      <w:r w:rsidRPr="00EB6C5B">
        <w:rPr>
          <w:rFonts w:ascii="Verdana" w:hAnsi="Verdana" w:cs="Arial"/>
          <w:color w:val="000000" w:themeColor="text1"/>
          <w:sz w:val="20"/>
        </w:rPr>
        <w:t>Místem</w:t>
      </w:r>
      <w:r w:rsidRPr="00142D68">
        <w:rPr>
          <w:rFonts w:ascii="Verdana" w:hAnsi="Verdana" w:cs="Arial"/>
          <w:color w:val="000000" w:themeColor="text1"/>
          <w:sz w:val="20"/>
        </w:rPr>
        <w:t xml:space="preserve"> plnění předmětu díla je</w:t>
      </w:r>
      <w:r w:rsidR="00142D68" w:rsidRPr="00142D68">
        <w:rPr>
          <w:rFonts w:ascii="Verdana" w:hAnsi="Verdana" w:cs="Arial"/>
          <w:color w:val="000000" w:themeColor="text1"/>
          <w:sz w:val="20"/>
        </w:rPr>
        <w:t xml:space="preserve"> </w:t>
      </w:r>
      <w:r w:rsidR="00CD1BF9" w:rsidRPr="00095F72">
        <w:rPr>
          <w:rFonts w:ascii="Verdana" w:hAnsi="Verdana" w:cs="Arial"/>
          <w:b/>
          <w:sz w:val="20"/>
        </w:rPr>
        <w:t>Základní škola, Příbram VII, Bratří Čapků 279,</w:t>
      </w:r>
    </w:p>
    <w:p w14:paraId="2F17E16E" w14:textId="77777777" w:rsidR="003574BF" w:rsidRPr="003574BF" w:rsidRDefault="003574BF" w:rsidP="003574BF">
      <w:pPr>
        <w:ind w:left="720"/>
        <w:jc w:val="both"/>
        <w:rPr>
          <w:rFonts w:ascii="Verdana" w:hAnsi="Verdana" w:cs="Arial"/>
          <w:sz w:val="20"/>
        </w:rPr>
      </w:pPr>
    </w:p>
    <w:p w14:paraId="422FF98D" w14:textId="77777777" w:rsidR="00872064" w:rsidRDefault="007B2203">
      <w:pPr>
        <w:numPr>
          <w:ilvl w:val="1"/>
          <w:numId w:val="3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Podpisem této smlouvy zhotovitel potvrzuje, že místo plnění je mu známé, že si jej</w:t>
      </w:r>
      <w:r>
        <w:rPr>
          <w:rFonts w:ascii="Verdana" w:hAnsi="Verdana" w:cs="Arial"/>
          <w:sz w:val="20"/>
        </w:rPr>
        <w:tab/>
      </w:r>
    </w:p>
    <w:p w14:paraId="45855FBA" w14:textId="77777777" w:rsidR="00872064" w:rsidRDefault="0019523B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prohlédl.</w:t>
      </w:r>
    </w:p>
    <w:p w14:paraId="28B643AE" w14:textId="77777777" w:rsidR="00872064" w:rsidRDefault="00872064">
      <w:pPr>
        <w:ind w:left="708"/>
        <w:jc w:val="both"/>
        <w:rPr>
          <w:rFonts w:ascii="Verdana" w:hAnsi="Verdana" w:cs="Arial"/>
          <w:sz w:val="20"/>
        </w:rPr>
      </w:pPr>
    </w:p>
    <w:p w14:paraId="734F2D45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F889FB6" w14:textId="77777777" w:rsidR="0019523B" w:rsidRDefault="0019523B">
      <w:pPr>
        <w:jc w:val="center"/>
        <w:rPr>
          <w:rFonts w:ascii="Verdana" w:hAnsi="Verdana" w:cs="Arial"/>
          <w:sz w:val="20"/>
        </w:rPr>
      </w:pPr>
    </w:p>
    <w:p w14:paraId="7763D577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III.</w:t>
      </w:r>
    </w:p>
    <w:p w14:paraId="4C0139F4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Doba plnění</w:t>
      </w:r>
    </w:p>
    <w:p w14:paraId="66192C11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6EBC6DA0" w14:textId="77777777" w:rsidR="00872064" w:rsidRDefault="007B2203">
      <w:pPr>
        <w:numPr>
          <w:ilvl w:val="1"/>
          <w:numId w:val="4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Zhotovitel se zavazuje provést předmětné dílo ve sjednané době, a to takto:</w:t>
      </w:r>
    </w:p>
    <w:p w14:paraId="4DC69114" w14:textId="25FD8E9F" w:rsidR="00872064" w:rsidRDefault="007B2203">
      <w:pPr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zahájení prací: dne </w:t>
      </w:r>
      <w:r w:rsidR="00852BC3">
        <w:rPr>
          <w:rFonts w:ascii="Verdana" w:hAnsi="Verdana" w:cs="Arial"/>
          <w:sz w:val="20"/>
        </w:rPr>
        <w:t>5.9</w:t>
      </w:r>
      <w:r w:rsidR="00323A22">
        <w:rPr>
          <w:rFonts w:ascii="Verdana" w:hAnsi="Verdana" w:cs="Arial"/>
          <w:sz w:val="20"/>
        </w:rPr>
        <w:t xml:space="preserve">. </w:t>
      </w:r>
      <w:r>
        <w:rPr>
          <w:rFonts w:ascii="Verdana" w:hAnsi="Verdana" w:cs="Arial"/>
          <w:sz w:val="20"/>
        </w:rPr>
        <w:t>20</w:t>
      </w:r>
      <w:r w:rsidR="00C8735F">
        <w:rPr>
          <w:rFonts w:ascii="Verdana" w:hAnsi="Verdana" w:cs="Arial"/>
          <w:sz w:val="20"/>
        </w:rPr>
        <w:t>2</w:t>
      </w:r>
      <w:r w:rsidR="00852BC3">
        <w:rPr>
          <w:rFonts w:ascii="Verdana" w:hAnsi="Verdana" w:cs="Arial"/>
          <w:sz w:val="20"/>
        </w:rPr>
        <w:t>2</w:t>
      </w:r>
    </w:p>
    <w:p w14:paraId="55B89324" w14:textId="0684E31A" w:rsidR="00872064" w:rsidRDefault="007B2203">
      <w:pPr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termín dokončení a předání díla: </w:t>
      </w:r>
      <w:r w:rsidR="00C8735F">
        <w:rPr>
          <w:rFonts w:ascii="Verdana" w:hAnsi="Verdana" w:cs="Arial"/>
          <w:sz w:val="20"/>
        </w:rPr>
        <w:t>3</w:t>
      </w:r>
      <w:r w:rsidR="00852BC3">
        <w:rPr>
          <w:rFonts w:ascii="Verdana" w:hAnsi="Verdana" w:cs="Arial"/>
          <w:sz w:val="20"/>
        </w:rPr>
        <w:t>0</w:t>
      </w:r>
      <w:r w:rsidR="00CD1BF9">
        <w:rPr>
          <w:rFonts w:ascii="Verdana" w:hAnsi="Verdana" w:cs="Arial"/>
          <w:sz w:val="20"/>
        </w:rPr>
        <w:t xml:space="preserve">. </w:t>
      </w:r>
      <w:r w:rsidR="00852BC3">
        <w:rPr>
          <w:rFonts w:ascii="Verdana" w:hAnsi="Verdana" w:cs="Arial"/>
          <w:sz w:val="20"/>
        </w:rPr>
        <w:t>9</w:t>
      </w:r>
      <w:r w:rsidR="003574BF">
        <w:rPr>
          <w:rFonts w:ascii="Verdana" w:hAnsi="Verdana" w:cs="Arial"/>
          <w:sz w:val="20"/>
        </w:rPr>
        <w:t>.</w:t>
      </w:r>
      <w:r w:rsidR="00CD1BF9">
        <w:rPr>
          <w:rFonts w:ascii="Verdana" w:hAnsi="Verdana" w:cs="Arial"/>
          <w:sz w:val="20"/>
        </w:rPr>
        <w:t xml:space="preserve"> </w:t>
      </w:r>
      <w:r w:rsidR="003574BF">
        <w:rPr>
          <w:rFonts w:ascii="Verdana" w:hAnsi="Verdana" w:cs="Arial"/>
          <w:sz w:val="20"/>
        </w:rPr>
        <w:t>20</w:t>
      </w:r>
      <w:r w:rsidR="00C8735F">
        <w:rPr>
          <w:rFonts w:ascii="Verdana" w:hAnsi="Verdana" w:cs="Arial"/>
          <w:sz w:val="20"/>
        </w:rPr>
        <w:t>2</w:t>
      </w:r>
      <w:r w:rsidR="00852BC3">
        <w:rPr>
          <w:rFonts w:ascii="Verdana" w:hAnsi="Verdana" w:cs="Arial"/>
          <w:sz w:val="20"/>
        </w:rPr>
        <w:t>2</w:t>
      </w:r>
    </w:p>
    <w:p w14:paraId="24F1B4FB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67B8C00C" w14:textId="77777777" w:rsidR="00872064" w:rsidRDefault="007B2203">
      <w:pPr>
        <w:numPr>
          <w:ilvl w:val="1"/>
          <w:numId w:val="4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Jestliže zhotovitel připraví řádně zhotovené předmětné dílo k předání před dohodnutým</w:t>
      </w:r>
    </w:p>
    <w:p w14:paraId="35AC7569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termínem, zavazuje se objednatel její převzít i v dřívějším nabídnutém termínu.</w:t>
      </w:r>
    </w:p>
    <w:p w14:paraId="342109F2" w14:textId="77777777" w:rsidR="00872064" w:rsidRDefault="00872064">
      <w:pPr>
        <w:ind w:left="708"/>
        <w:jc w:val="both"/>
        <w:rPr>
          <w:rFonts w:ascii="Verdana" w:hAnsi="Verdana" w:cs="Arial"/>
          <w:sz w:val="20"/>
        </w:rPr>
      </w:pPr>
    </w:p>
    <w:p w14:paraId="728769B8" w14:textId="77777777" w:rsidR="00872064" w:rsidRDefault="007B2203">
      <w:pPr>
        <w:numPr>
          <w:ilvl w:val="1"/>
          <w:numId w:val="4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Dodržení doby plnění ze strany zhotovitele je závislé i na řádné a včasné součinnosti</w:t>
      </w:r>
    </w:p>
    <w:p w14:paraId="4FEFABC2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objednatele, dohodnuté v této smlouvě. Po dobu prodlení objednatele s poskytnutím</w:t>
      </w:r>
    </w:p>
    <w:p w14:paraId="389D0B51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součinnosti není zhotovitel v prodlení se splněním svého závazku.</w:t>
      </w:r>
    </w:p>
    <w:p w14:paraId="7BC7F418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0EC3C79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1D8BC42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IV.</w:t>
      </w:r>
    </w:p>
    <w:p w14:paraId="32BB02B3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Cena předmětného díla</w:t>
      </w:r>
    </w:p>
    <w:p w14:paraId="4B6354E2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CBC435C" w14:textId="77777777" w:rsidR="00872064" w:rsidRDefault="007B2203">
      <w:pPr>
        <w:numPr>
          <w:ilvl w:val="1"/>
          <w:numId w:val="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Za řádné zhotovení předmětného díla se sjednává pevná smluvní cena (dále jen</w:t>
      </w:r>
    </w:p>
    <w:p w14:paraId="1D70F16C" w14:textId="14F712C7" w:rsidR="00872064" w:rsidRPr="00CD1BF9" w:rsidRDefault="007B2203" w:rsidP="00CD1BF9">
      <w:pPr>
        <w:jc w:val="both"/>
        <w:rPr>
          <w:rFonts w:ascii="Arial CE" w:hAnsi="Arial CE" w:cs="Arial CE"/>
          <w:sz w:val="20"/>
          <w:szCs w:val="20"/>
        </w:rPr>
      </w:pPr>
      <w:r>
        <w:rPr>
          <w:rFonts w:ascii="Verdana" w:hAnsi="Verdana" w:cs="Arial"/>
          <w:sz w:val="20"/>
        </w:rPr>
        <w:t>„smluvní cena“), která činí</w:t>
      </w:r>
      <w:r w:rsidR="00421D8D">
        <w:rPr>
          <w:rFonts w:ascii="Verdana" w:hAnsi="Verdana" w:cs="Arial"/>
          <w:sz w:val="20"/>
        </w:rPr>
        <w:t xml:space="preserve"> </w:t>
      </w:r>
      <w:r w:rsidR="00852BC3">
        <w:rPr>
          <w:rFonts w:ascii="Arial CE" w:hAnsi="Arial CE" w:cs="Arial CE"/>
          <w:sz w:val="20"/>
          <w:szCs w:val="20"/>
        </w:rPr>
        <w:t>81 237,30</w:t>
      </w:r>
      <w:r w:rsidR="00852BC3">
        <w:rPr>
          <w:rFonts w:ascii="Arial CE" w:hAnsi="Arial CE" w:cs="Arial CE"/>
          <w:sz w:val="20"/>
          <w:szCs w:val="20"/>
        </w:rPr>
        <w:t xml:space="preserve"> </w:t>
      </w:r>
      <w:r w:rsidR="00373F6B">
        <w:rPr>
          <w:rFonts w:ascii="Arial CE" w:hAnsi="Arial CE" w:cs="Arial CE"/>
          <w:sz w:val="20"/>
          <w:szCs w:val="20"/>
        </w:rPr>
        <w:t xml:space="preserve">Kč </w:t>
      </w:r>
      <w:r>
        <w:rPr>
          <w:rFonts w:ascii="Verdana" w:hAnsi="Verdana" w:cs="Arial"/>
          <w:sz w:val="20"/>
        </w:rPr>
        <w:t>s</w:t>
      </w:r>
      <w:r w:rsidR="003574BF">
        <w:rPr>
          <w:rFonts w:ascii="Verdana" w:hAnsi="Verdana" w:cs="Arial"/>
          <w:sz w:val="20"/>
        </w:rPr>
        <w:t xml:space="preserve"> tím, že v sobě již zahrnuje i </w:t>
      </w:r>
      <w:r w:rsidR="00CD1BF9">
        <w:rPr>
          <w:rFonts w:ascii="Verdana" w:hAnsi="Verdana" w:cs="Arial"/>
          <w:sz w:val="20"/>
        </w:rPr>
        <w:t>21</w:t>
      </w:r>
      <w:r>
        <w:rPr>
          <w:rFonts w:ascii="Verdana" w:hAnsi="Verdana" w:cs="Arial"/>
          <w:sz w:val="20"/>
        </w:rPr>
        <w:t xml:space="preserve"> % DPH</w:t>
      </w:r>
      <w:r w:rsidR="00832A5A">
        <w:rPr>
          <w:rFonts w:ascii="Verdana" w:hAnsi="Verdana" w:cs="Arial"/>
          <w:sz w:val="20"/>
        </w:rPr>
        <w:t xml:space="preserve"> </w:t>
      </w:r>
      <w:r w:rsidR="003574BF">
        <w:rPr>
          <w:rFonts w:ascii="Verdana" w:hAnsi="Verdana" w:cs="Arial"/>
          <w:sz w:val="20"/>
        </w:rPr>
        <w:t xml:space="preserve">dle </w:t>
      </w:r>
      <w:r w:rsidR="00FC0659">
        <w:rPr>
          <w:rFonts w:ascii="Verdana" w:hAnsi="Verdana" w:cs="Arial"/>
          <w:sz w:val="20"/>
        </w:rPr>
        <w:t>přiložené cenové nabídky</w:t>
      </w:r>
      <w:r w:rsidR="003574BF">
        <w:rPr>
          <w:rFonts w:ascii="Verdana" w:hAnsi="Verdana" w:cs="Arial"/>
          <w:sz w:val="20"/>
        </w:rPr>
        <w:t>.</w:t>
      </w:r>
    </w:p>
    <w:p w14:paraId="10EA7D46" w14:textId="77777777" w:rsidR="00872064" w:rsidRDefault="00872064">
      <w:pPr>
        <w:ind w:left="708"/>
        <w:jc w:val="both"/>
        <w:rPr>
          <w:rFonts w:ascii="Verdana" w:hAnsi="Verdana" w:cs="Arial"/>
          <w:sz w:val="20"/>
        </w:rPr>
      </w:pPr>
    </w:p>
    <w:p w14:paraId="0ED4B362" w14:textId="77777777" w:rsidR="00872064" w:rsidRDefault="00872064">
      <w:pPr>
        <w:ind w:left="708"/>
        <w:jc w:val="both"/>
        <w:rPr>
          <w:rFonts w:ascii="Verdana" w:hAnsi="Verdana" w:cs="Arial"/>
          <w:sz w:val="20"/>
        </w:rPr>
      </w:pPr>
    </w:p>
    <w:p w14:paraId="10F27EFC" w14:textId="77777777" w:rsidR="00872064" w:rsidRDefault="007B2203">
      <w:pPr>
        <w:numPr>
          <w:ilvl w:val="1"/>
          <w:numId w:val="17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Smluvní cena v sobě již zahrnuje také cenu veškerého materiálu potřebného pro splnění</w:t>
      </w:r>
    </w:p>
    <w:p w14:paraId="41FE4EDB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Předmětného díla a taktéž dopravní a manipulační náklady související s jeho plněním</w:t>
      </w:r>
    </w:p>
    <w:p w14:paraId="54240212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4705691" w14:textId="77777777" w:rsidR="00872064" w:rsidRDefault="007B2203" w:rsidP="004A2B5E">
      <w:pPr>
        <w:ind w:left="4248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V.</w:t>
      </w:r>
    </w:p>
    <w:p w14:paraId="64B5ACF9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Platební podmínky</w:t>
      </w:r>
    </w:p>
    <w:p w14:paraId="28B9C46B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79B10F4A" w14:textId="77777777" w:rsidR="00872064" w:rsidRDefault="007B2203">
      <w:pPr>
        <w:numPr>
          <w:ilvl w:val="1"/>
          <w:numId w:val="7"/>
        </w:numPr>
        <w:jc w:val="both"/>
      </w:pPr>
      <w:r>
        <w:rPr>
          <w:rFonts w:ascii="Verdana" w:hAnsi="Verdana" w:cs="Arial"/>
          <w:sz w:val="20"/>
        </w:rPr>
        <w:t xml:space="preserve">Objednatel se zavazuje poskytnout zhotoviteli na provádění předmětného díla </w:t>
      </w:r>
      <w:r w:rsidRPr="001C3293">
        <w:rPr>
          <w:rFonts w:ascii="Verdana" w:hAnsi="Verdana" w:cs="Arial"/>
          <w:bCs/>
          <w:sz w:val="20"/>
        </w:rPr>
        <w:t>zálohu</w:t>
      </w:r>
      <w:r w:rsidRPr="001C3293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se </w:t>
      </w:r>
      <w:r>
        <w:t>započtením na</w:t>
      </w:r>
      <w:r w:rsidR="001C3293">
        <w:t xml:space="preserve"> úhradu smluvní ceny ve výši hodnoty materiálu</w:t>
      </w:r>
      <w:r>
        <w:t>, kterou uhradí na základě obdržené faktury.</w:t>
      </w:r>
    </w:p>
    <w:p w14:paraId="18A48298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7A32CCAB" w14:textId="77777777" w:rsidR="00872064" w:rsidRDefault="007B2203">
      <w:pPr>
        <w:numPr>
          <w:ilvl w:val="1"/>
          <w:numId w:val="7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Zbývající část úhrady smluvní ceny zaplatí objednatel na základě obdržené konečné</w:t>
      </w:r>
      <w:r>
        <w:rPr>
          <w:rFonts w:ascii="Verdana" w:hAnsi="Verdana" w:cs="Arial"/>
          <w:sz w:val="20"/>
        </w:rPr>
        <w:tab/>
      </w:r>
    </w:p>
    <w:p w14:paraId="09E2B8F5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faktury vystavené zhotovitelem.</w:t>
      </w:r>
    </w:p>
    <w:p w14:paraId="59DE33CB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C75D3B4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5.3.</w:t>
      </w:r>
      <w:r>
        <w:rPr>
          <w:rFonts w:ascii="Verdana" w:hAnsi="Verdana" w:cs="Arial"/>
          <w:sz w:val="20"/>
        </w:rPr>
        <w:tab/>
        <w:t>Konečnou fakturu je zhotovitel oprávněn vystavit po řádném ukončení předmětného díla</w:t>
      </w:r>
    </w:p>
    <w:p w14:paraId="0F477BE2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a po jeho písemném předání objednateli. Faktura musí obsahovat tyto náležitosti:</w:t>
      </w:r>
    </w:p>
    <w:p w14:paraId="44683843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 xml:space="preserve">název a sídlo zhotovitele a objednatele, číslo faktury, odkaz na tuto smlouvu o dílo, den </w:t>
      </w:r>
    </w:p>
    <w:p w14:paraId="6D432DCA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 xml:space="preserve">odeslání a den splatnosti faktury, předmět plnění a den dodání díla, označení peněžního </w:t>
      </w:r>
      <w:r>
        <w:rPr>
          <w:rFonts w:ascii="Verdana" w:hAnsi="Verdana" w:cs="Arial"/>
          <w:sz w:val="20"/>
        </w:rPr>
        <w:tab/>
        <w:t xml:space="preserve">ústavu a číslo účtu, na který se má platit, rozpis přijatých záloh, fakturovanou sumu, </w:t>
      </w:r>
    </w:p>
    <w:p w14:paraId="45409B37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razítko a podpis oprávněné osoby.</w:t>
      </w:r>
    </w:p>
    <w:p w14:paraId="5A8F5822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834F14F" w14:textId="77777777" w:rsidR="00872064" w:rsidRDefault="007B2203">
      <w:pPr>
        <w:numPr>
          <w:ilvl w:val="1"/>
          <w:numId w:val="8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případě, že faktura nebude obsahovat náležitosti uvedené v této smlouvě či bude </w:t>
      </w:r>
    </w:p>
    <w:p w14:paraId="321A3F30" w14:textId="77777777" w:rsidR="00872064" w:rsidRDefault="001C329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</w:t>
      </w:r>
      <w:r w:rsidR="007B2203">
        <w:rPr>
          <w:rFonts w:ascii="Verdana" w:hAnsi="Verdana" w:cs="Arial"/>
          <w:sz w:val="20"/>
        </w:rPr>
        <w:t>bsahovat nesprávné údaje, je objednatel oprávněn vrátit ji bezodkladně zhotoviteli k opravě. V takovém případě se přeruší plynutí lhůty splatnosti a nová lhůta splatnosti počne plynout doručením opravené faktury objednateli.</w:t>
      </w:r>
    </w:p>
    <w:p w14:paraId="33F6E5F6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21E0D9D2" w14:textId="77777777" w:rsidR="00872064" w:rsidRDefault="007B2203">
      <w:pPr>
        <w:numPr>
          <w:ilvl w:val="1"/>
          <w:numId w:val="8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Pro splatnost jednotlivých faktur se stanovuje lhůta 1</w:t>
      </w:r>
      <w:r w:rsidR="00F5251F">
        <w:rPr>
          <w:rFonts w:ascii="Verdana" w:hAnsi="Verdana" w:cs="Arial"/>
          <w:sz w:val="20"/>
        </w:rPr>
        <w:t>0</w:t>
      </w:r>
      <w:r>
        <w:rPr>
          <w:rFonts w:ascii="Verdana" w:hAnsi="Verdana" w:cs="Arial"/>
          <w:sz w:val="20"/>
        </w:rPr>
        <w:t xml:space="preserve"> dnů od jejich obdržení.</w:t>
      </w:r>
    </w:p>
    <w:p w14:paraId="4A1123C2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E95947C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5.6.</w:t>
      </w:r>
      <w:r>
        <w:rPr>
          <w:rFonts w:ascii="Verdana" w:hAnsi="Verdana" w:cs="Arial"/>
          <w:sz w:val="20"/>
        </w:rPr>
        <w:tab/>
        <w:t xml:space="preserve">Převezme-li objednatel předmětné dílo s vadami a nedodělky, přiznává se mu právo </w:t>
      </w:r>
    </w:p>
    <w:p w14:paraId="1B6E05B5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pozastavit 10 % ze smluvní ceny na úkor konečné faktury. Takto pozastavená částka je</w:t>
      </w:r>
    </w:p>
    <w:p w14:paraId="66DDAE1E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splatná ve lhůtě 1</w:t>
      </w:r>
      <w:r w:rsidR="00F5251F">
        <w:rPr>
          <w:rFonts w:ascii="Verdana" w:hAnsi="Verdana" w:cs="Arial"/>
          <w:sz w:val="20"/>
        </w:rPr>
        <w:t>0</w:t>
      </w:r>
      <w:r>
        <w:rPr>
          <w:rFonts w:ascii="Verdana" w:hAnsi="Verdana" w:cs="Arial"/>
          <w:sz w:val="20"/>
        </w:rPr>
        <w:t xml:space="preserve"> dní ode dne, kdy budou příslušné vady a nedodělky zhotovitelem</w:t>
      </w:r>
    </w:p>
    <w:p w14:paraId="616DAC08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odstraněny.</w:t>
      </w:r>
    </w:p>
    <w:p w14:paraId="476DA7C4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54C9E384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602A2C92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VI.</w:t>
      </w:r>
    </w:p>
    <w:p w14:paraId="4CFCD347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Podmínky provedení předmětného díla</w:t>
      </w:r>
    </w:p>
    <w:p w14:paraId="1A421666" w14:textId="77777777" w:rsidR="00872064" w:rsidRDefault="00872064">
      <w:pPr>
        <w:jc w:val="center"/>
        <w:rPr>
          <w:rFonts w:ascii="Verdana" w:hAnsi="Verdana" w:cs="Arial"/>
          <w:sz w:val="20"/>
        </w:rPr>
      </w:pPr>
    </w:p>
    <w:p w14:paraId="74620518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6F6A52D7" w14:textId="77777777" w:rsidR="00872064" w:rsidRDefault="007B2203">
      <w:pPr>
        <w:numPr>
          <w:ilvl w:val="1"/>
          <w:numId w:val="9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Zhotovitel se zavazuje provést předmětné dílo na svůj náklad a své nebezpečí a je</w:t>
      </w:r>
      <w:r>
        <w:rPr>
          <w:rFonts w:ascii="Verdana" w:hAnsi="Verdana" w:cs="Arial"/>
          <w:sz w:val="20"/>
        </w:rPr>
        <w:tab/>
      </w:r>
    </w:p>
    <w:p w14:paraId="5CF8FC50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povinen si zajistit veškerý materiál a věci potřebné k plnění předmětného díla.</w:t>
      </w:r>
    </w:p>
    <w:p w14:paraId="56F46CCA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79FE7884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6.2.</w:t>
      </w:r>
      <w:r>
        <w:rPr>
          <w:rFonts w:ascii="Verdana" w:hAnsi="Verdana" w:cs="Arial"/>
          <w:sz w:val="20"/>
        </w:rPr>
        <w:tab/>
        <w:t>Objednatel je povinen po dobu plnění předmětného díla zabezpečit zhotoviteli ke své tíži</w:t>
      </w:r>
    </w:p>
    <w:p w14:paraId="326258D0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 xml:space="preserve">odpovídající uzamykatelné prostory pro uskladnění technických prostředků a materiálu </w:t>
      </w:r>
    </w:p>
    <w:p w14:paraId="01F5FCF5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 xml:space="preserve">nutných k provádění předmětného díla, prostory pro převlékání pracovníků zhotovitele </w:t>
      </w:r>
    </w:p>
    <w:p w14:paraId="54F5EADD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provádějící předmětné dílo, odběr el. energie (zásuvka 220 V/ 16 A) pro připojení malé</w:t>
      </w:r>
    </w:p>
    <w:p w14:paraId="79401266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 xml:space="preserve">ruční mechanizace, volný přístup k místu plnění předmětného díla a zamezit přístupu </w:t>
      </w:r>
    </w:p>
    <w:p w14:paraId="2A0EDC66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neoprávněných osob k místu plnění předmětného díla.</w:t>
      </w:r>
    </w:p>
    <w:p w14:paraId="172A0CF3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33F7C3A" w14:textId="77777777" w:rsidR="00872064" w:rsidRDefault="007B2203">
      <w:pPr>
        <w:numPr>
          <w:ilvl w:val="1"/>
          <w:numId w:val="1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Zhotovitel odpovídá za čistotu a pořádek v místě plnění předmětného díla a je zároveň </w:t>
      </w:r>
    </w:p>
    <w:p w14:paraId="758D8E84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povinen dbát, aby jeho pracovní činností nedocházelo k nepořádku či k znečištění okolních prostor. V případě, že k takovému nepořádku či znečištění dojde, ať již v důsledku přesunu materiálu nebo jiné činnosti spojené s plněním předmětného díla, je povinností zhotovitele takovýto nepořádek či znečištění ke své tíži neprodleně odstranit.</w:t>
      </w:r>
    </w:p>
    <w:p w14:paraId="52A148CD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1072BB37" w14:textId="77777777" w:rsidR="00872064" w:rsidRDefault="007B2203">
      <w:pPr>
        <w:numPr>
          <w:ilvl w:val="1"/>
          <w:numId w:val="1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Zhotovitel odpovídá za bezpečnost a ochranu zdraví svých pracovníků.</w:t>
      </w:r>
    </w:p>
    <w:p w14:paraId="1C84DF2F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072DC60" w14:textId="77777777" w:rsidR="00872064" w:rsidRDefault="007B2203">
      <w:pPr>
        <w:numPr>
          <w:ilvl w:val="1"/>
          <w:numId w:val="1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Objednatel je oprávněn provádět průběžnou kontrolu plnění předmětného díla.</w:t>
      </w:r>
    </w:p>
    <w:p w14:paraId="417D2199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787EB26F" w14:textId="77777777" w:rsidR="00872064" w:rsidRDefault="007B2203">
      <w:pPr>
        <w:numPr>
          <w:ilvl w:val="1"/>
          <w:numId w:val="1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Zhotovitel se zavazuje nejméně 3 dny před odevzdáním řádně zhotoveného předmětného díla vyzvat objednatele k jeho převzetí. O předání a převzetí předmětného díla sepíší smluvní strany předávací protokol.</w:t>
      </w:r>
    </w:p>
    <w:p w14:paraId="2F9053F2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EF13C10" w14:textId="77777777" w:rsidR="00872064" w:rsidRDefault="007B2203">
      <w:pPr>
        <w:numPr>
          <w:ilvl w:val="1"/>
          <w:numId w:val="1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Objednatel je povinen řádně provedené předmětné dílo převzít. Místem předání a převzetí předmětného díla je místo plnění.</w:t>
      </w:r>
    </w:p>
    <w:p w14:paraId="179A00CA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A1D0A18" w14:textId="77777777" w:rsidR="00872064" w:rsidRDefault="007B2203">
      <w:pPr>
        <w:numPr>
          <w:ilvl w:val="1"/>
          <w:numId w:val="11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Nedílnou součástí předání a převzetí předmětného díla jsou písemné pokyny, resp. návod pro užívání předmětného díla a jeho udržování, jež je zhotovitel povinen dodat objednateli.</w:t>
      </w:r>
    </w:p>
    <w:p w14:paraId="171903DA" w14:textId="77777777" w:rsidR="00872064" w:rsidRDefault="00872064" w:rsidP="001C5981">
      <w:pPr>
        <w:rPr>
          <w:rFonts w:ascii="Verdana" w:hAnsi="Verdana" w:cs="Arial"/>
          <w:sz w:val="20"/>
        </w:rPr>
      </w:pPr>
    </w:p>
    <w:p w14:paraId="35B58076" w14:textId="77777777" w:rsidR="00872064" w:rsidRDefault="00872064">
      <w:pPr>
        <w:jc w:val="center"/>
        <w:rPr>
          <w:rFonts w:ascii="Verdana" w:hAnsi="Verdana" w:cs="Arial"/>
          <w:sz w:val="20"/>
        </w:rPr>
      </w:pPr>
    </w:p>
    <w:p w14:paraId="0F0E0689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VII.</w:t>
      </w:r>
    </w:p>
    <w:p w14:paraId="281D7D2E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Vlastnické právo k předmětnému dílu a nebezpečí škody na něm</w:t>
      </w:r>
    </w:p>
    <w:p w14:paraId="0E580529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61CAB941" w14:textId="7EE269FA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Vlastnické právo k předmětnému dílu přechází na objednatele jeho</w:t>
      </w:r>
      <w:r w:rsidR="003344F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zabudování do místností uvedených v bodu 2.1. této smlouvy a nebezpečí škody na něm přechází ze zhotovitele na objednatele dnem odevzdání a převzetí předmětného díla, uvedeným v zápisu o jeho odevzdání a převzetí.</w:t>
      </w:r>
    </w:p>
    <w:p w14:paraId="3931D7C4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82F5C49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5BF42D71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VIII.</w:t>
      </w:r>
    </w:p>
    <w:p w14:paraId="4180287C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Záruční doba – Odpovědnost za vady</w:t>
      </w:r>
    </w:p>
    <w:p w14:paraId="6C9DEE1E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1C4E346" w14:textId="77777777" w:rsidR="00872064" w:rsidRDefault="007B2203">
      <w:pPr>
        <w:numPr>
          <w:ilvl w:val="1"/>
          <w:numId w:val="1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Zhotovitel odpovídá za to, že předmětné dílo bude provedeno v prvotřídní kvalitě a </w:t>
      </w:r>
      <w:r>
        <w:rPr>
          <w:rFonts w:ascii="Verdana" w:hAnsi="Verdana" w:cs="Arial"/>
          <w:sz w:val="20"/>
        </w:rPr>
        <w:tab/>
      </w:r>
    </w:p>
    <w:p w14:paraId="794F96F8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jakosti ve smyslu příslušných technických norem a v souladu s ujednáními této smlouvy</w:t>
      </w:r>
    </w:p>
    <w:p w14:paraId="7D5F9E2E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 dále, že bude mít vlastnosti, které se obvykle s takovým dílem spojují.</w:t>
      </w:r>
    </w:p>
    <w:p w14:paraId="584445D1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E374D8C" w14:textId="77777777" w:rsidR="00872064" w:rsidRDefault="007B2203">
      <w:pPr>
        <w:numPr>
          <w:ilvl w:val="1"/>
          <w:numId w:val="1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Zhotovitel odpovídá za vady, které má předmětné dílo v době jeho odevzdání </w:t>
      </w:r>
    </w:p>
    <w:p w14:paraId="3AA6DFE8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objednateli a za vady, které se na předmětném díle projeví v průběhu záruční doby, s výjimkou vad způsobených ze strany objednatele.</w:t>
      </w:r>
    </w:p>
    <w:p w14:paraId="2EE89E46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2D0CB8D9" w14:textId="77777777" w:rsidR="00872064" w:rsidRDefault="007B2203">
      <w:pPr>
        <w:numPr>
          <w:ilvl w:val="1"/>
          <w:numId w:val="1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Zhotovitel neodpovídá za vady předmětného díla, které byly způsobeny použitím věcí</w:t>
      </w:r>
    </w:p>
    <w:p w14:paraId="5C1C395E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poskytnutých objednatelem a zhotovitel ani při vynaložení veškeré péče nemohl zjistit jejich nevhodnost, nebo na ni upozornil objednatele, ale ten na jejich použití trval.</w:t>
      </w:r>
    </w:p>
    <w:p w14:paraId="41D1B180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249359FD" w14:textId="77777777" w:rsidR="00872064" w:rsidRDefault="007B2203">
      <w:pPr>
        <w:numPr>
          <w:ilvl w:val="1"/>
          <w:numId w:val="1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Zhotovitel poskytuje na předmětné dílo záruku v trvání 24 měsíců. Běh této záruční </w:t>
      </w:r>
    </w:p>
    <w:p w14:paraId="43EFF442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lhůty začíná dnem odevzdání a převzetí předmětného díla.</w:t>
      </w:r>
    </w:p>
    <w:p w14:paraId="677A6E67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5EEA4ADF" w14:textId="77777777" w:rsidR="00872064" w:rsidRDefault="007B2203">
      <w:pPr>
        <w:numPr>
          <w:ilvl w:val="1"/>
          <w:numId w:val="1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Zhotovitel se zavazuje zahájit odstraňování případných vad předmětného díla do </w:t>
      </w:r>
      <w:proofErr w:type="gramStart"/>
      <w:r>
        <w:rPr>
          <w:rFonts w:ascii="Verdana" w:hAnsi="Verdana" w:cs="Arial"/>
          <w:sz w:val="20"/>
        </w:rPr>
        <w:t>10ti</w:t>
      </w:r>
      <w:proofErr w:type="gramEnd"/>
      <w:r>
        <w:rPr>
          <w:rFonts w:ascii="Verdana" w:hAnsi="Verdana" w:cs="Arial"/>
          <w:sz w:val="20"/>
        </w:rPr>
        <w:t xml:space="preserve"> </w:t>
      </w:r>
    </w:p>
    <w:p w14:paraId="5D47249A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pracovních dnů od obdržení reklamace objednatele a vady odstranit v co nejkratší technicky možné lhůtě.</w:t>
      </w:r>
    </w:p>
    <w:p w14:paraId="0D540EC0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6CC69751" w14:textId="77777777" w:rsidR="00872064" w:rsidRDefault="007B2203">
      <w:pPr>
        <w:numPr>
          <w:ilvl w:val="1"/>
          <w:numId w:val="1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Pokud se ukáže, že vada předmětného díla je neopravitelná, je povinností zhotovitele</w:t>
      </w:r>
    </w:p>
    <w:p w14:paraId="19A7E7C7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dodat do 10 dnů od zjištění této skutečnosti náhradní předmět plnění.</w:t>
      </w:r>
    </w:p>
    <w:p w14:paraId="59737FC1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EF8ED60" w14:textId="77777777" w:rsidR="00872064" w:rsidRDefault="007B2203">
      <w:pPr>
        <w:numPr>
          <w:ilvl w:val="1"/>
          <w:numId w:val="1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Objednatel se zavazuje, že případnou reklamaci vady předmětného díla uplatní </w:t>
      </w:r>
    </w:p>
    <w:p w14:paraId="6EB742AE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bezprostředně po jejím zjištění písemně u zhotovitele.</w:t>
      </w:r>
    </w:p>
    <w:p w14:paraId="07860001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ABAE454" w14:textId="77777777" w:rsidR="00872064" w:rsidRDefault="007B2203">
      <w:pPr>
        <w:numPr>
          <w:ilvl w:val="1"/>
          <w:numId w:val="12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 případě, že zhotovitel nesplní svoji povinnost ve smyslu bodu 8.5. a 8.6., přiznává se</w:t>
      </w:r>
    </w:p>
    <w:p w14:paraId="2ED64CAC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objednateli právo nechat odstranit reklamované vady jiných subjektem, a to na náklady</w:t>
      </w:r>
    </w:p>
    <w:p w14:paraId="6E483A5F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zhotovitele.</w:t>
      </w:r>
    </w:p>
    <w:p w14:paraId="63F4512F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2EDB6FE3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IX.</w:t>
      </w:r>
    </w:p>
    <w:p w14:paraId="33601BF3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Smluvní pokuty</w:t>
      </w:r>
    </w:p>
    <w:p w14:paraId="091D13DF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B8FF647" w14:textId="77777777" w:rsidR="00872064" w:rsidRDefault="007B2203">
      <w:pPr>
        <w:numPr>
          <w:ilvl w:val="1"/>
          <w:numId w:val="13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 případě, že zhotovitel nedodrží termíny plnění, uvedené v bodu 3.1. této smlouvy,</w:t>
      </w:r>
    </w:p>
    <w:p w14:paraId="1CE7D856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uhradí objednateli smluvní pokutu ve výši 0,05 % ze smluvní ceny za </w:t>
      </w:r>
      <w:proofErr w:type="gramStart"/>
      <w:r>
        <w:rPr>
          <w:rFonts w:ascii="Verdana" w:hAnsi="Verdana" w:cs="Arial"/>
          <w:sz w:val="20"/>
        </w:rPr>
        <w:t>každý</w:t>
      </w:r>
      <w:proofErr w:type="gramEnd"/>
      <w:r>
        <w:rPr>
          <w:rFonts w:ascii="Verdana" w:hAnsi="Verdana" w:cs="Arial"/>
          <w:sz w:val="20"/>
        </w:rPr>
        <w:t xml:space="preserve"> byť i započatý den prodlení. Toto ujednání neplatí pouze v případě, že k prodlení došlo z důvodu na straně objednatele.</w:t>
      </w:r>
    </w:p>
    <w:p w14:paraId="05632D38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48CA65E1" w14:textId="77777777" w:rsidR="00872064" w:rsidRDefault="007B2203">
      <w:pPr>
        <w:numPr>
          <w:ilvl w:val="1"/>
          <w:numId w:val="13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Jestliže zhotovitel nezahájí odstraňování vad v době určené v bodě 8.5. této smlouvy </w:t>
      </w:r>
    </w:p>
    <w:p w14:paraId="17B34CD8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nebo v době určené v zápisu o odevzdání a převzetí díla, zaplatí smluvní pokutu ve výši</w:t>
      </w:r>
    </w:p>
    <w:p w14:paraId="5497C7B8" w14:textId="77777777" w:rsidR="00872064" w:rsidRDefault="007E7536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100</w:t>
      </w:r>
      <w:r w:rsidR="007B2203">
        <w:rPr>
          <w:rFonts w:ascii="Verdana" w:hAnsi="Verdana" w:cs="Arial"/>
          <w:sz w:val="20"/>
        </w:rPr>
        <w:t xml:space="preserve">,- Kč za </w:t>
      </w:r>
      <w:proofErr w:type="gramStart"/>
      <w:r w:rsidR="007B2203">
        <w:rPr>
          <w:rFonts w:ascii="Verdana" w:hAnsi="Verdana" w:cs="Arial"/>
          <w:sz w:val="20"/>
        </w:rPr>
        <w:t>každý</w:t>
      </w:r>
      <w:proofErr w:type="gramEnd"/>
      <w:r w:rsidR="007B2203">
        <w:rPr>
          <w:rFonts w:ascii="Verdana" w:hAnsi="Verdana" w:cs="Arial"/>
          <w:sz w:val="20"/>
        </w:rPr>
        <w:t xml:space="preserve"> byť započatý den prodlení.</w:t>
      </w:r>
    </w:p>
    <w:p w14:paraId="5DD5C219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6C841444" w14:textId="77777777" w:rsidR="00872064" w:rsidRDefault="007B2203">
      <w:pPr>
        <w:numPr>
          <w:ilvl w:val="1"/>
          <w:numId w:val="13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případě prodlení objednatele s placením faktury nebo dohodnuté zálohy uhradí </w:t>
      </w:r>
    </w:p>
    <w:p w14:paraId="220A7715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objednatel zhotoviteli smluvní pokutu ve výši 0,05 % z nezaplacené částky za každý,</w:t>
      </w:r>
    </w:p>
    <w:p w14:paraId="06871635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byť i započatý den prodlení. Toto ujednání neplatí pouze v případě, že k prodlení došlo z důvodu na straně zhotovitele.</w:t>
      </w:r>
    </w:p>
    <w:p w14:paraId="076B9DDD" w14:textId="77777777" w:rsidR="00872064" w:rsidRDefault="007B2203">
      <w:pPr>
        <w:numPr>
          <w:ilvl w:val="1"/>
          <w:numId w:val="13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Smluvní pokuty, sjednané touto smlouvou, hradí povinná strana nezávisle na tom, zda </w:t>
      </w:r>
    </w:p>
    <w:p w14:paraId="4693DA03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 v jaké výši vznikne druhé straně v této souvislosti škoda, kterou lze vymáhat </w:t>
      </w:r>
    </w:p>
    <w:p w14:paraId="311F7DCE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samostatně.</w:t>
      </w:r>
    </w:p>
    <w:p w14:paraId="202A2413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BB6B762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7BA5F334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X.</w:t>
      </w:r>
    </w:p>
    <w:p w14:paraId="28701278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Ostatní ustanovení</w:t>
      </w:r>
    </w:p>
    <w:p w14:paraId="6E8153BE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72768B2B" w14:textId="77777777" w:rsidR="00872064" w:rsidRDefault="007B2203">
      <w:pPr>
        <w:numPr>
          <w:ilvl w:val="1"/>
          <w:numId w:val="14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Zhotovitel bude při plnění předmětu této smlouvy postupovat s odbornou péčí. Zavazuje se dodržovat obecně závazné předpisy, příslušné technické normy a podmínky této smlouvy.</w:t>
      </w:r>
    </w:p>
    <w:p w14:paraId="48C5E73B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6B44B0F3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10.2.</w:t>
      </w:r>
      <w:r>
        <w:rPr>
          <w:rFonts w:ascii="Verdana" w:hAnsi="Verdana" w:cs="Arial"/>
          <w:sz w:val="20"/>
        </w:rPr>
        <w:tab/>
        <w:t>Zhotovitel prohlašuje, že má oprávnění k výkonu živnosti v rozsahu uvedeném v bodu</w:t>
      </w:r>
    </w:p>
    <w:p w14:paraId="45455768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1.1. této smlouvy a je povinen na požádání objednatel předložit mu k nahlédnutí své</w:t>
      </w:r>
    </w:p>
    <w:p w14:paraId="103717D0" w14:textId="77777777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řádné platné živnostenské oprávnění.</w:t>
      </w:r>
    </w:p>
    <w:p w14:paraId="2C9930AC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BED1379" w14:textId="77777777" w:rsidR="00872064" w:rsidRDefault="007B2203">
      <w:pPr>
        <w:numPr>
          <w:ilvl w:val="1"/>
          <w:numId w:val="15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Podstatným porušením této smlouvy je překročení termínu uvedených v bodu 3.1. této</w:t>
      </w:r>
    </w:p>
    <w:p w14:paraId="2110CC65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smlouvy ze strany zhotovitele o více jak 10 dní a dále prodlení objednatele s úhradou</w:t>
      </w:r>
    </w:p>
    <w:p w14:paraId="1C7E0474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faktury taktéž o více jak 10 dní.</w:t>
      </w:r>
    </w:p>
    <w:p w14:paraId="297D8DBD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50B35CF5" w14:textId="77777777" w:rsidR="00872064" w:rsidRDefault="00872064">
      <w:pPr>
        <w:jc w:val="center"/>
        <w:rPr>
          <w:rFonts w:ascii="Verdana" w:hAnsi="Verdana" w:cs="Arial"/>
          <w:sz w:val="20"/>
        </w:rPr>
      </w:pPr>
    </w:p>
    <w:p w14:paraId="0C01FFEB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XI.</w:t>
      </w:r>
    </w:p>
    <w:p w14:paraId="43C396D7" w14:textId="77777777" w:rsidR="00872064" w:rsidRDefault="007B2203">
      <w:pPr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Závěrečná ustanovení</w:t>
      </w:r>
    </w:p>
    <w:p w14:paraId="417E7FFC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2D00C422" w14:textId="77777777" w:rsidR="00872064" w:rsidRDefault="007B2203">
      <w:pPr>
        <w:numPr>
          <w:ilvl w:val="1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Tuto smlouvu lze měnit nebo zrušit pouze výslovným oboustranně potvrzeným </w:t>
      </w:r>
    </w:p>
    <w:p w14:paraId="1171212C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smluvním ujednáním, podepsaným oprávněnými zástupci obou stran. To se týká především případů omezení rozsahu díla, nebo jeho rozšíření nad rámec této smlouvy (tzv. vícepráce). V obou případech je předchozí změna smlouvy nezbytnou podmínkou, bez jejíhož splnění nelze uplatňovat právo na snížení, resp. zvýšení ceny.</w:t>
      </w:r>
    </w:p>
    <w:p w14:paraId="3C126023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27FEFFAD" w14:textId="77777777" w:rsidR="00872064" w:rsidRDefault="007B2203">
      <w:pPr>
        <w:numPr>
          <w:ilvl w:val="1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Tato smlouva je vyhotovena ve 2 stejnopisech, z nichž každá ze smluvních stran obdrží</w:t>
      </w:r>
    </w:p>
    <w:p w14:paraId="7CA344F8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Jeden.</w:t>
      </w:r>
    </w:p>
    <w:p w14:paraId="1E99D5FB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EB2C9A4" w14:textId="77777777" w:rsidR="00872064" w:rsidRDefault="007B2203">
      <w:pPr>
        <w:numPr>
          <w:ilvl w:val="1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Tato smlouva se řídí režimem občanského zákoníku v platném znění a příslušnými</w:t>
      </w:r>
    </w:p>
    <w:p w14:paraId="7BEE48AE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souvisejícími právními předpisy.</w:t>
      </w:r>
    </w:p>
    <w:p w14:paraId="7F672C93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425FCDD" w14:textId="77777777" w:rsidR="00872064" w:rsidRDefault="007B2203">
      <w:pPr>
        <w:numPr>
          <w:ilvl w:val="1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Tato smlouva nabývá platnosti a účinnosti podpisem oprávněných zástupců obou</w:t>
      </w:r>
      <w:r>
        <w:rPr>
          <w:rFonts w:ascii="Verdana" w:hAnsi="Verdana" w:cs="Arial"/>
          <w:sz w:val="20"/>
        </w:rPr>
        <w:tab/>
      </w:r>
    </w:p>
    <w:p w14:paraId="30626EB2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smluvních stran.</w:t>
      </w:r>
    </w:p>
    <w:p w14:paraId="4B3D7649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FEF9D46" w14:textId="77777777" w:rsidR="00872064" w:rsidRDefault="007B2203">
      <w:pPr>
        <w:numPr>
          <w:ilvl w:val="1"/>
          <w:numId w:val="16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Účastníci této smlouvy prohlašují, že si tuto smlouvu před jejím podpisem přečetli, že</w:t>
      </w:r>
    </w:p>
    <w:p w14:paraId="7671363B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byla uzavřena po vzájemném projednání podle jejich pravé a svobodné vůle, určitě,</w:t>
      </w:r>
    </w:p>
    <w:p w14:paraId="703A714A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vážně a srozumitelně, nikoli v tísni za nápadně nevýhodných podmínek. Autentičnost</w:t>
      </w:r>
    </w:p>
    <w:p w14:paraId="0D190777" w14:textId="77777777" w:rsidR="00872064" w:rsidRDefault="007B2203">
      <w:pPr>
        <w:ind w:left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této smlouvy potvrzují svými podpisy.</w:t>
      </w:r>
    </w:p>
    <w:p w14:paraId="14402325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7B90FDC8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464DC78" w14:textId="134918B4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Příbrami dne </w:t>
      </w:r>
      <w:r w:rsidR="00852BC3">
        <w:rPr>
          <w:rFonts w:ascii="Verdana" w:hAnsi="Verdana" w:cs="Arial"/>
          <w:sz w:val="20"/>
        </w:rPr>
        <w:t>1</w:t>
      </w:r>
      <w:r w:rsidR="00421D8D">
        <w:rPr>
          <w:rFonts w:ascii="Verdana" w:hAnsi="Verdana" w:cs="Arial"/>
          <w:sz w:val="20"/>
        </w:rPr>
        <w:t>.</w:t>
      </w:r>
      <w:r w:rsidR="00852BC3">
        <w:rPr>
          <w:rFonts w:ascii="Verdana" w:hAnsi="Verdana" w:cs="Arial"/>
          <w:sz w:val="20"/>
        </w:rPr>
        <w:t>9</w:t>
      </w:r>
      <w:r w:rsidR="00421D8D">
        <w:rPr>
          <w:rFonts w:ascii="Verdana" w:hAnsi="Verdana" w:cs="Arial"/>
          <w:sz w:val="20"/>
        </w:rPr>
        <w:t xml:space="preserve">. </w:t>
      </w:r>
      <w:r w:rsidR="007E7536">
        <w:rPr>
          <w:rFonts w:ascii="Verdana" w:hAnsi="Verdana" w:cs="Arial"/>
          <w:sz w:val="20"/>
        </w:rPr>
        <w:t>20</w:t>
      </w:r>
      <w:r w:rsidR="00C8735F">
        <w:rPr>
          <w:rFonts w:ascii="Verdana" w:hAnsi="Verdana" w:cs="Arial"/>
          <w:sz w:val="20"/>
        </w:rPr>
        <w:t>2</w:t>
      </w:r>
      <w:r w:rsidR="00852BC3">
        <w:rPr>
          <w:rFonts w:ascii="Verdana" w:hAnsi="Verdana" w:cs="Arial"/>
          <w:sz w:val="20"/>
        </w:rPr>
        <w:t>2</w:t>
      </w:r>
    </w:p>
    <w:p w14:paraId="2C6A8FFB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F22665B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5BD6030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3D1FF4F1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E04A3C9" w14:textId="0CAF9048" w:rsidR="00872064" w:rsidRDefault="007B2203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Za zhotovitele: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 w:rsidR="00CD1BF9">
        <w:rPr>
          <w:rFonts w:ascii="Verdana" w:hAnsi="Verdana" w:cs="Arial"/>
          <w:sz w:val="20"/>
        </w:rPr>
        <w:t xml:space="preserve">                    </w:t>
      </w:r>
      <w:r w:rsidRPr="00EB6C5B">
        <w:rPr>
          <w:rFonts w:ascii="Verdana" w:hAnsi="Verdana" w:cs="Arial"/>
          <w:sz w:val="20"/>
        </w:rPr>
        <w:t>Za objednatele:</w:t>
      </w:r>
      <w:r>
        <w:rPr>
          <w:rFonts w:ascii="Verdana" w:hAnsi="Verdana" w:cs="Arial"/>
          <w:sz w:val="20"/>
        </w:rPr>
        <w:t xml:space="preserve"> </w:t>
      </w:r>
    </w:p>
    <w:p w14:paraId="630C0E83" w14:textId="77777777" w:rsidR="00872064" w:rsidRPr="00421D8D" w:rsidRDefault="001C5981">
      <w:pPr>
        <w:jc w:val="both"/>
        <w:rPr>
          <w:rFonts w:ascii="Verdana" w:hAnsi="Verdana" w:cs="Arial"/>
          <w:sz w:val="20"/>
        </w:rPr>
      </w:pPr>
      <w:r w:rsidRPr="00421D8D">
        <w:rPr>
          <w:rFonts w:ascii="Verdana" w:hAnsi="Verdana" w:cs="Arial"/>
          <w:sz w:val="20"/>
        </w:rPr>
        <w:t>Sedláček s.r.o.</w:t>
      </w:r>
    </w:p>
    <w:p w14:paraId="6095B624" w14:textId="77777777" w:rsidR="00872064" w:rsidRPr="00421D8D" w:rsidRDefault="001C5981">
      <w:pPr>
        <w:jc w:val="both"/>
        <w:rPr>
          <w:rFonts w:ascii="Verdana" w:hAnsi="Verdana" w:cs="Arial"/>
          <w:sz w:val="20"/>
        </w:rPr>
      </w:pPr>
      <w:r w:rsidRPr="00421D8D">
        <w:rPr>
          <w:rFonts w:ascii="Verdana" w:hAnsi="Verdana" w:cs="Arial"/>
          <w:sz w:val="20"/>
        </w:rPr>
        <w:t>Miroslav Procházka</w:t>
      </w:r>
    </w:p>
    <w:p w14:paraId="6A797B43" w14:textId="76455B93" w:rsidR="00872064" w:rsidRDefault="001C5981">
      <w:pPr>
        <w:jc w:val="both"/>
        <w:rPr>
          <w:rFonts w:ascii="Verdana" w:hAnsi="Verdana" w:cs="Arial"/>
          <w:sz w:val="20"/>
        </w:rPr>
      </w:pPr>
      <w:r w:rsidRPr="00421D8D">
        <w:rPr>
          <w:rFonts w:ascii="Verdana" w:hAnsi="Verdana" w:cs="Arial"/>
          <w:sz w:val="20"/>
        </w:rPr>
        <w:t>(na základě pověření)</w:t>
      </w:r>
    </w:p>
    <w:p w14:paraId="517AA0AA" w14:textId="77777777" w:rsidR="00872064" w:rsidRDefault="00872064">
      <w:pPr>
        <w:ind w:left="708"/>
        <w:jc w:val="both"/>
        <w:rPr>
          <w:rFonts w:ascii="Verdana" w:hAnsi="Verdana" w:cs="Arial"/>
          <w:sz w:val="20"/>
        </w:rPr>
      </w:pPr>
    </w:p>
    <w:p w14:paraId="6872861A" w14:textId="77777777" w:rsidR="00872064" w:rsidRDefault="00872064">
      <w:pPr>
        <w:jc w:val="both"/>
        <w:rPr>
          <w:rFonts w:ascii="Verdana" w:hAnsi="Verdana" w:cs="Arial"/>
          <w:sz w:val="20"/>
        </w:rPr>
      </w:pPr>
    </w:p>
    <w:p w14:paraId="0C8F8650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79206FFE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6C7567AB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6F1709D3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61E0C37C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06B8522E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683551ED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6094D92C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495C524A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3EC8BE39" w14:textId="77777777" w:rsidR="00373F6B" w:rsidRDefault="00373F6B">
      <w:pPr>
        <w:jc w:val="both"/>
        <w:rPr>
          <w:rFonts w:ascii="Verdana" w:hAnsi="Verdana" w:cs="Arial"/>
          <w:sz w:val="20"/>
        </w:rPr>
      </w:pPr>
    </w:p>
    <w:p w14:paraId="75CDAA89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6E1438D0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18D464E6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272F7D3C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63E42AAE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434644C7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79C971E3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40230B60" w14:textId="77777777" w:rsidR="0007693F" w:rsidRDefault="0007693F">
      <w:pPr>
        <w:jc w:val="both"/>
        <w:rPr>
          <w:rFonts w:ascii="Verdana" w:hAnsi="Verdana" w:cs="Arial"/>
          <w:sz w:val="20"/>
        </w:rPr>
      </w:pPr>
    </w:p>
    <w:p w14:paraId="2F488EDB" w14:textId="77777777" w:rsidR="0007693F" w:rsidRDefault="0007693F">
      <w:pPr>
        <w:jc w:val="both"/>
        <w:rPr>
          <w:rFonts w:ascii="Verdana" w:hAnsi="Verdana" w:cs="Arial"/>
          <w:sz w:val="20"/>
        </w:rPr>
      </w:pPr>
      <w:bookmarkStart w:id="0" w:name="RANGE!A1:G57"/>
      <w:bookmarkEnd w:id="0"/>
    </w:p>
    <w:p w14:paraId="0FDE587E" w14:textId="33A19689" w:rsidR="00EB6C5B" w:rsidRDefault="00EB6C5B">
      <w:pPr>
        <w:jc w:val="both"/>
        <w:rPr>
          <w:rFonts w:ascii="Verdana" w:hAnsi="Verdana" w:cs="Arial"/>
          <w:sz w:val="20"/>
        </w:rPr>
      </w:pPr>
    </w:p>
    <w:tbl>
      <w:tblPr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3"/>
        <w:gridCol w:w="452"/>
        <w:gridCol w:w="710"/>
        <w:gridCol w:w="808"/>
        <w:gridCol w:w="1249"/>
        <w:gridCol w:w="1308"/>
        <w:gridCol w:w="1427"/>
        <w:gridCol w:w="1925"/>
        <w:gridCol w:w="708"/>
      </w:tblGrid>
      <w:tr w:rsidR="005D1BF5" w:rsidRPr="005D1BF5" w14:paraId="4FAF8199" w14:textId="77777777" w:rsidTr="005D1BF5">
        <w:trPr>
          <w:trHeight w:val="393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D896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2DB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5686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19CA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1C52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9A3" w14:textId="77777777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  <w:r w:rsidRPr="005D1BF5">
              <w:rPr>
                <w:rFonts w:ascii="Arial CE" w:hAnsi="Arial CE" w:cs="Arial CE"/>
                <w:sz w:val="20"/>
                <w:szCs w:val="20"/>
              </w:rPr>
              <w:t xml:space="preserve">                         V Příbrami 24.8. 2022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AF81" w14:textId="77777777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80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129D6FEC" w14:textId="77777777" w:rsidTr="005D1BF5">
        <w:trPr>
          <w:trHeight w:val="13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A7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6A6F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E2D0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3223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23C2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A86A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A34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B509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01F9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69387317" w14:textId="77777777" w:rsidTr="005D1BF5">
        <w:trPr>
          <w:trHeight w:val="314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68A2" w14:textId="77777777" w:rsidR="005D1BF5" w:rsidRPr="005D1BF5" w:rsidRDefault="005D1BF5" w:rsidP="005D1BF5">
            <w:pPr>
              <w:rPr>
                <w:rFonts w:ascii="Arial" w:hAnsi="Arial" w:cs="Arial"/>
                <w:sz w:val="22"/>
                <w:szCs w:val="22"/>
              </w:rPr>
            </w:pPr>
            <w:r w:rsidRPr="005D1BF5">
              <w:rPr>
                <w:rFonts w:ascii="Arial" w:hAnsi="Arial" w:cs="Arial"/>
                <w:sz w:val="22"/>
                <w:szCs w:val="22"/>
              </w:rPr>
              <w:t>ZŠ Bratří Čapků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D5A9" w14:textId="77777777" w:rsidR="005D1BF5" w:rsidRPr="005D1BF5" w:rsidRDefault="005D1BF5" w:rsidP="005D1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80D2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DC9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B8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E7A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FAA2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EA4D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5075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36B37A62" w14:textId="77777777" w:rsidTr="005D1BF5">
        <w:trPr>
          <w:trHeight w:val="628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2A59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</w:rPr>
            </w:pPr>
            <w:r w:rsidRPr="005D1BF5">
              <w:rPr>
                <w:rFonts w:ascii="Arial CE" w:hAnsi="Arial CE" w:cs="Arial CE"/>
                <w:color w:val="000000"/>
              </w:rPr>
              <w:t>Cenová nabídka: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6EDF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595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27CBE6B1" w14:textId="77777777" w:rsidTr="005D1BF5">
        <w:trPr>
          <w:trHeight w:val="314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D5B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u w:val="single"/>
              </w:rPr>
            </w:pPr>
            <w:r w:rsidRPr="005D1BF5">
              <w:rPr>
                <w:rFonts w:ascii="Arial CE" w:hAnsi="Arial CE" w:cs="Arial CE"/>
                <w:u w:val="single"/>
              </w:rPr>
              <w:t xml:space="preserve"> renovace parketové podlahy, pokládka PVC, strojní mytí dlažby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E80A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822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7E1732E8" w14:textId="77777777" w:rsidTr="005D1BF5">
        <w:trPr>
          <w:trHeight w:val="23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DA95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E81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25AD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3D61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A2C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A5E7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6131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5935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403D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3954F7A7" w14:textId="77777777" w:rsidTr="005D1BF5">
        <w:trPr>
          <w:trHeight w:val="668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EAD0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Název produktu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250336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Množství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355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M.J.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DDF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Cena za jednotku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BA4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Sazba DPH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54A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Celkem bez DPH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3BAF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poznámka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6F88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8EC4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4F0DE527" w14:textId="77777777" w:rsidTr="005D1BF5">
        <w:trPr>
          <w:trHeight w:val="222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4A7" w14:textId="77777777" w:rsidR="005D1BF5" w:rsidRPr="005D1BF5" w:rsidRDefault="005D1BF5" w:rsidP="005D1BF5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>Vystěhování nepořádku po stavbě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4C1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169B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DE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2000,00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4DA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6F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>2000,00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AC8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75B0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C485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5CE5F25B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E3E8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Strhání staré krytiny včetně likvidace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3D8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A23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FD13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2500,00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89C3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B8BD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D54C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85A6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FE41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31BA5693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78E1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Broušení, tmelení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83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B5F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E7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800,00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6C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79F6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A877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8564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odstraňování hřebíčků, řezání trubky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34F5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</w:p>
        </w:tc>
      </w:tr>
      <w:tr w:rsidR="005D1BF5" w:rsidRPr="005D1BF5" w14:paraId="2A3DC8F3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863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Doložení, výměna parket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6A3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1E7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9F8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3000,00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2AC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2F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632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9F2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214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35DF2AAB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EA65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Lak 1x Bona Prime + 2x Bona vrchní lak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F8B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92F1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138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360,00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CBC7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71E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8100,00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7D63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FEBB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1584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351B40E7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10F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Lakování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C78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046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E9C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150,00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71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CC5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3375,00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CBD2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357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875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293CB4E5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B3EF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Lišty + lištování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C5B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F5D8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7EB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150,00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E44E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4753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FD76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E8E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ACA3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50319F92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A34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Přesun hmot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DB87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C48E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2E77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1000,00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B8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015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254A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6FCF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2F90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1DFC3DCE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9269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Strhání starého </w:t>
            </w: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PVC  včetně</w:t>
            </w:r>
            <w:proofErr w:type="gramEnd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 likvidace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8EF9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D594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508D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1500,00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1D7E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6AB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D8B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4CB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BB8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311143DE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2CD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Broušení původní dlažby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0CD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0BE8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82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200,00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FB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E11E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113D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D17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nutné zbroušení do otevřeného stavu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55FB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5D1BF5" w:rsidRPr="005D1BF5" w14:paraId="4FE990A5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2A3" w14:textId="77777777" w:rsidR="005D1BF5" w:rsidRPr="005D1BF5" w:rsidRDefault="005D1BF5" w:rsidP="005D1BF5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>Opravná hmota za vybouranou dlažbu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30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D2D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4756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 xml:space="preserve">3000,00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CBA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9748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3000,00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B95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B895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03B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0688BEEE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EBDF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Penetrace -</w:t>
            </w:r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 xml:space="preserve"> polyuretan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B35D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919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C469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200,00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98D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F0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EE77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00CE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B3C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0F7FA26C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62D0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Stěrka do 5 mm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1CE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FF4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FC3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21,50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29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9AD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D1A4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3D46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5EDA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100B4DCA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B8D1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Stěrkování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A8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9375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D09C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150,00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58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694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756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813A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76B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68DB8A73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E1D" w14:textId="77777777" w:rsidR="005D1BF5" w:rsidRPr="005D1BF5" w:rsidRDefault="005D1BF5" w:rsidP="005D1BF5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PVC DT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9D0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013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m2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AC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419,00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70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1C2C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5363,20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92BB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0C77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06E0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7048D92F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E21" w14:textId="77777777" w:rsidR="005D1BF5" w:rsidRPr="005D1BF5" w:rsidRDefault="005D1BF5" w:rsidP="005D1BF5">
            <w:pPr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Pokládka vč. lepidla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799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9BB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C9E8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 xml:space="preserve">200,00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45B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D03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2000,00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611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B1D7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2E0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6338F350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9CD" w14:textId="77777777" w:rsidR="005D1BF5" w:rsidRPr="005D1BF5" w:rsidRDefault="005D1BF5" w:rsidP="005D1BF5">
            <w:pPr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Lišta PVC - vč. montáže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7C56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84A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5D1BF5">
              <w:rPr>
                <w:rFonts w:ascii="Arial CE" w:hAnsi="Arial CE" w:cs="Arial CE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20C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 xml:space="preserve">50,00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E73E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A0A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1DA4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7BB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D1E4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38A1B150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BF3" w14:textId="77777777" w:rsidR="005D1BF5" w:rsidRPr="005D1BF5" w:rsidRDefault="005D1BF5" w:rsidP="005D1BF5">
            <w:pPr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Přesun hmot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A4BA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7067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A6C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 xml:space="preserve">1000,00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441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color w:val="000000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1559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A1D1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A864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D986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17CE3EF9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66A" w14:textId="77777777" w:rsidR="005D1BF5" w:rsidRPr="005D1BF5" w:rsidRDefault="005D1BF5" w:rsidP="005D1BF5">
            <w:pPr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Strojní mytí dlažby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DD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3EE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029D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 xml:space="preserve">100,00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20D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CAB3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1E01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D231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AD17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720A68EE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946C" w14:textId="77777777" w:rsidR="005D1BF5" w:rsidRPr="005D1BF5" w:rsidRDefault="005D1BF5" w:rsidP="005D1BF5">
            <w:pPr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Doprava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D56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3538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1A7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 xml:space="preserve">200,00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B7B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C22B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635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D03F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D76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5D69CCFA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7BA" w14:textId="77777777" w:rsidR="005D1BF5" w:rsidRPr="005D1BF5" w:rsidRDefault="005D1BF5" w:rsidP="005D1BF5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>Renovace prahů + přechod lišta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0864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922E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F53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 xml:space="preserve">1500,00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CDE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349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119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7CF1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C726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2CBC7500" w14:textId="77777777" w:rsidTr="005D1BF5">
        <w:trPr>
          <w:trHeight w:val="262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88AF" w14:textId="77777777" w:rsidR="005D1BF5" w:rsidRPr="005D1BF5" w:rsidRDefault="005D1BF5" w:rsidP="005D1BF5">
            <w:pPr>
              <w:rPr>
                <w:rFonts w:ascii="Arial CE" w:hAnsi="Arial CE" w:cs="Arial CE"/>
                <w:color w:val="FF0000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color w:val="FF0000"/>
                <w:sz w:val="16"/>
                <w:szCs w:val="16"/>
              </w:rPr>
              <w:t>Doplnění PVC pod tabulí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0B3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55AD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EBC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 xml:space="preserve">1100,00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A7AC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879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E84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DF83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B19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0B12FAE6" w14:textId="77777777" w:rsidTr="005D1BF5">
        <w:trPr>
          <w:trHeight w:val="36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4F73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F6F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FBB4D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Sazba DPH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15AFB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Základ daně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C1924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DPH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D3845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Celkem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FC5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4DBC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DC5F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572D6E1A" w14:textId="77777777" w:rsidTr="005D1BF5">
        <w:trPr>
          <w:trHeight w:val="209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53B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AF6B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6B39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sz w:val="16"/>
                <w:szCs w:val="16"/>
              </w:rPr>
              <w:t>0%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2AE6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6E1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DBC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DAA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FF9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5165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6FD2B117" w14:textId="77777777" w:rsidTr="005D1BF5">
        <w:trPr>
          <w:trHeight w:val="209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B031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0BFB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A7A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805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5912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09D8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522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BD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207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05AA0ECA" w14:textId="77777777" w:rsidTr="005D1BF5">
        <w:trPr>
          <w:trHeight w:val="26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A496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141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7E63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5D1BF5">
              <w:rPr>
                <w:rFonts w:ascii="Arial CE" w:hAnsi="Arial CE" w:cs="Arial CE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5DC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67138,20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B06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14099,10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5AB6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81237,30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78A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506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67C0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6552701D" w14:textId="77777777" w:rsidTr="005D1BF5">
        <w:trPr>
          <w:trHeight w:val="248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D4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824F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F3E7" w14:textId="77777777" w:rsidR="005D1BF5" w:rsidRPr="005D1BF5" w:rsidRDefault="005D1BF5" w:rsidP="005D1BF5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D1A3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67138,20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F498F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D1BF5">
              <w:rPr>
                <w:rFonts w:ascii="Arial CE" w:hAnsi="Arial CE" w:cs="Arial CE"/>
                <w:sz w:val="16"/>
                <w:szCs w:val="16"/>
              </w:rPr>
              <w:t>14099,10</w:t>
            </w:r>
          </w:p>
        </w:tc>
        <w:tc>
          <w:tcPr>
            <w:tcW w:w="13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05C9A5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5D1BF5">
              <w:rPr>
                <w:rFonts w:ascii="Arial CE" w:hAnsi="Arial CE" w:cs="Arial CE"/>
                <w:b/>
                <w:bCs/>
                <w:sz w:val="20"/>
                <w:szCs w:val="20"/>
              </w:rPr>
              <w:t>81237,30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787D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1A11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E307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15787B09" w14:textId="77777777" w:rsidTr="005D1BF5">
        <w:trPr>
          <w:trHeight w:val="23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E9F2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17B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F134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4C1C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7729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2116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1485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0FC0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25FF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79274D58" w14:textId="77777777" w:rsidTr="005D1BF5">
        <w:trPr>
          <w:trHeight w:val="27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C21D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B512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218C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BF91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F0FE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5D1BF5">
              <w:rPr>
                <w:rFonts w:ascii="Arial CE" w:hAnsi="Arial CE" w:cs="Arial CE"/>
                <w:b/>
                <w:bCs/>
              </w:rPr>
              <w:t>Celkem bez DPH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FE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5D1BF5">
              <w:rPr>
                <w:rFonts w:ascii="Arial CE" w:hAnsi="Arial CE" w:cs="Arial CE"/>
                <w:b/>
                <w:bCs/>
              </w:rPr>
              <w:t>67 138,20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B06" w14:textId="77777777" w:rsidR="005D1BF5" w:rsidRPr="005D1BF5" w:rsidRDefault="005D1BF5" w:rsidP="005D1BF5">
            <w:pPr>
              <w:rPr>
                <w:rFonts w:ascii="Arial CE" w:hAnsi="Arial CE" w:cs="Arial CE"/>
                <w:b/>
                <w:bCs/>
              </w:rPr>
            </w:pPr>
            <w:r w:rsidRPr="005D1BF5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EF8A" w14:textId="77777777" w:rsidR="005D1BF5" w:rsidRPr="005D1BF5" w:rsidRDefault="005D1BF5" w:rsidP="005D1BF5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4C5D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48CE4E73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26B2" w14:textId="4C4C725D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  <w:r w:rsidRPr="005D1BF5">
              <w:rPr>
                <w:rFonts w:ascii="Arial CE" w:hAnsi="Arial CE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DAB5737" wp14:editId="7FCF3C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1809750" cy="600075"/>
                  <wp:effectExtent l="0" t="0" r="0" b="9525"/>
                  <wp:wrapNone/>
                  <wp:docPr id="1125" name="Obrázek 11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66917A-7D99-5604-0ED9-2D65F29B61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Obrázek 2">
                            <a:extLst>
                              <a:ext uri="{FF2B5EF4-FFF2-40B4-BE49-F238E27FC236}">
                                <a16:creationId xmlns:a16="http://schemas.microsoft.com/office/drawing/2014/main" id="{8366917A-7D99-5604-0ED9-2D65F29B61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5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3"/>
            </w:tblGrid>
            <w:tr w:rsidR="005D1BF5" w:rsidRPr="005D1BF5" w14:paraId="135C6231" w14:textId="77777777" w:rsidTr="005D1BF5">
              <w:trPr>
                <w:trHeight w:val="222"/>
                <w:tblCellSpacing w:w="0" w:type="dxa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C7E76" w14:textId="77777777" w:rsidR="005D1BF5" w:rsidRPr="005D1BF5" w:rsidRDefault="005D1BF5" w:rsidP="005D1BF5">
                  <w:pPr>
                    <w:rPr>
                      <w:rFonts w:ascii="Arial CE" w:hAnsi="Arial CE" w:cs="Arial CE"/>
                      <w:sz w:val="20"/>
                      <w:szCs w:val="20"/>
                    </w:rPr>
                  </w:pPr>
                </w:p>
              </w:tc>
            </w:tr>
          </w:tbl>
          <w:p w14:paraId="5A2FA5E0" w14:textId="77777777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656D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0BB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FA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990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1BF5">
              <w:rPr>
                <w:rFonts w:ascii="Arial CE" w:hAnsi="Arial CE" w:cs="Arial CE"/>
                <w:sz w:val="20"/>
                <w:szCs w:val="20"/>
              </w:rPr>
              <w:t>Celkem vč. DPH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7CD2" w14:textId="77777777" w:rsidR="005D1BF5" w:rsidRPr="005D1BF5" w:rsidRDefault="005D1BF5" w:rsidP="005D1BF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D1BF5">
              <w:rPr>
                <w:rFonts w:ascii="Arial CE" w:hAnsi="Arial CE" w:cs="Arial CE"/>
                <w:sz w:val="20"/>
                <w:szCs w:val="20"/>
              </w:rPr>
              <w:t>81 237,30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7760" w14:textId="77777777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  <w:r w:rsidRPr="005D1BF5">
              <w:rPr>
                <w:rFonts w:ascii="Arial CE" w:hAnsi="Arial CE" w:cs="Arial CE"/>
                <w:sz w:val="20"/>
                <w:szCs w:val="20"/>
              </w:rPr>
              <w:t>Kč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9E14" w14:textId="77777777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3702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79008E03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5C0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78F9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8AB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9B83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BFF1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41BD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CA8D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435C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CD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633F212C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F73D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33C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47DB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54FA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F26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6CC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D967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119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D182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1CF77933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70A0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3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4EB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C2AA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BEB0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31FC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9EC4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6F62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0CEC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0CF0F8F9" w14:textId="77777777" w:rsidTr="005D1BF5">
        <w:trPr>
          <w:trHeight w:val="22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6D9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58C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E19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CD3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90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AB3C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E08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A30A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841C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02E7719E" w14:textId="77777777" w:rsidTr="005D1BF5">
        <w:trPr>
          <w:trHeight w:val="275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C10EC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D1BF5">
              <w:rPr>
                <w:rFonts w:ascii="Arial CE" w:hAnsi="Arial CE" w:cs="Arial CE"/>
                <w:b/>
                <w:bCs/>
              </w:rPr>
              <w:t>Sedláček s.r.o.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E481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099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6640B856" w14:textId="77777777" w:rsidTr="005D1BF5">
        <w:trPr>
          <w:trHeight w:val="222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E5A52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5D1BF5">
              <w:rPr>
                <w:rFonts w:ascii="Arial CE" w:hAnsi="Arial CE" w:cs="Arial CE"/>
                <w:sz w:val="18"/>
                <w:szCs w:val="18"/>
              </w:rPr>
              <w:t>IČO: 25123297, DIČ: CZ 25123297, OR Městský soud v Praze, oddíl C, vložka 189414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BDCD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348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01D52701" w14:textId="77777777" w:rsidTr="005D1BF5">
        <w:trPr>
          <w:trHeight w:val="222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AA82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663300"/>
                <w:sz w:val="20"/>
                <w:szCs w:val="20"/>
                <w:u w:val="single"/>
              </w:rPr>
            </w:pPr>
            <w:hyperlink r:id="rId8" w:history="1">
              <w:r w:rsidRPr="005D1BF5">
                <w:rPr>
                  <w:rFonts w:ascii="Arial CE" w:hAnsi="Arial CE" w:cs="Arial CE"/>
                  <w:color w:val="663300"/>
                  <w:sz w:val="20"/>
                  <w:szCs w:val="20"/>
                  <w:u w:val="single"/>
                </w:rPr>
                <w:t>www.podlahy-sedlacek.cz</w:t>
              </w:r>
            </w:hyperlink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3351" w14:textId="77777777" w:rsidR="005D1BF5" w:rsidRPr="005D1BF5" w:rsidRDefault="005D1BF5" w:rsidP="005D1BF5">
            <w:pPr>
              <w:jc w:val="center"/>
              <w:rPr>
                <w:rFonts w:ascii="Arial CE" w:hAnsi="Arial CE" w:cs="Arial CE"/>
                <w:color w:val="663300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6819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3A0B2309" w14:textId="77777777" w:rsidTr="005D1BF5">
        <w:trPr>
          <w:trHeight w:val="69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1360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3BB0" w14:textId="77777777" w:rsidR="005D1BF5" w:rsidRPr="005D1BF5" w:rsidRDefault="005D1BF5" w:rsidP="005D1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9DC4" w14:textId="77777777" w:rsidR="005D1BF5" w:rsidRPr="005D1BF5" w:rsidRDefault="005D1BF5" w:rsidP="005D1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1EF9" w14:textId="77777777" w:rsidR="005D1BF5" w:rsidRPr="005D1BF5" w:rsidRDefault="005D1BF5" w:rsidP="005D1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2E31" w14:textId="77777777" w:rsidR="005D1BF5" w:rsidRPr="005D1BF5" w:rsidRDefault="005D1BF5" w:rsidP="005D1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F1AF" w14:textId="77777777" w:rsidR="005D1BF5" w:rsidRPr="005D1BF5" w:rsidRDefault="005D1BF5" w:rsidP="005D1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7EEB" w14:textId="77777777" w:rsidR="005D1BF5" w:rsidRPr="005D1BF5" w:rsidRDefault="005D1BF5" w:rsidP="005D1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DFD" w14:textId="77777777" w:rsidR="005D1BF5" w:rsidRPr="005D1BF5" w:rsidRDefault="005D1BF5" w:rsidP="005D1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CFA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6FA91B9F" w14:textId="77777777" w:rsidTr="005D1BF5">
        <w:trPr>
          <w:trHeight w:val="69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DD4B" w14:textId="34DF7E96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57BF5" w14:textId="77777777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14D8E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55BF065F" w14:textId="77777777" w:rsidTr="005D1BF5">
        <w:trPr>
          <w:trHeight w:val="222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59733" w14:textId="7D08215F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663DC" w14:textId="77777777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AAB7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348D380D" w14:textId="77777777" w:rsidTr="005D1BF5">
        <w:trPr>
          <w:trHeight w:val="222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446D3" w14:textId="3BF53465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DDE19" w14:textId="77777777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E4FEF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6346D966" w14:textId="77777777" w:rsidTr="005D1BF5">
        <w:trPr>
          <w:trHeight w:val="222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C155A" w14:textId="48E7DC56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BF43C" w14:textId="77777777" w:rsidR="005D1BF5" w:rsidRPr="005D1BF5" w:rsidRDefault="005D1BF5" w:rsidP="005D1BF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9A23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  <w:tr w:rsidR="005D1BF5" w:rsidRPr="005D1BF5" w14:paraId="174075D7" w14:textId="77777777" w:rsidTr="005D1BF5">
        <w:trPr>
          <w:trHeight w:val="222"/>
        </w:trPr>
        <w:tc>
          <w:tcPr>
            <w:tcW w:w="8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F1019" w14:textId="01FC9A53" w:rsidR="005D1BF5" w:rsidRPr="005D1BF5" w:rsidRDefault="005D1BF5" w:rsidP="005D1BF5">
            <w:pPr>
              <w:rPr>
                <w:rFonts w:ascii="Arial CE" w:hAnsi="Arial CE" w:cs="Arial CE"/>
                <w:color w:val="6633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95F8E" w14:textId="77777777" w:rsidR="005D1BF5" w:rsidRPr="005D1BF5" w:rsidRDefault="005D1BF5" w:rsidP="005D1BF5">
            <w:pPr>
              <w:rPr>
                <w:rFonts w:ascii="Arial CE" w:hAnsi="Arial CE" w:cs="Arial CE"/>
                <w:color w:val="6633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A793" w14:textId="77777777" w:rsidR="005D1BF5" w:rsidRPr="005D1BF5" w:rsidRDefault="005D1BF5" w:rsidP="005D1BF5">
            <w:pPr>
              <w:rPr>
                <w:sz w:val="20"/>
                <w:szCs w:val="20"/>
              </w:rPr>
            </w:pPr>
          </w:p>
        </w:tc>
      </w:tr>
    </w:tbl>
    <w:p w14:paraId="5918DD82" w14:textId="77777777" w:rsidR="005D1BF5" w:rsidRDefault="005D1BF5">
      <w:pPr>
        <w:jc w:val="both"/>
        <w:rPr>
          <w:rFonts w:ascii="Verdana" w:hAnsi="Verdana" w:cs="Arial"/>
          <w:sz w:val="20"/>
        </w:rPr>
      </w:pPr>
    </w:p>
    <w:sectPr w:rsidR="005D1BF5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1985" w14:textId="77777777" w:rsidR="00872064" w:rsidRDefault="007B2203">
      <w:r>
        <w:separator/>
      </w:r>
    </w:p>
  </w:endnote>
  <w:endnote w:type="continuationSeparator" w:id="0">
    <w:p w14:paraId="72D3FB24" w14:textId="77777777" w:rsidR="00872064" w:rsidRDefault="007B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1A7E" w14:textId="77777777" w:rsidR="00872064" w:rsidRDefault="007B220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956D6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7C48" w14:textId="77777777" w:rsidR="00872064" w:rsidRDefault="007B2203">
      <w:r>
        <w:separator/>
      </w:r>
    </w:p>
  </w:footnote>
  <w:footnote w:type="continuationSeparator" w:id="0">
    <w:p w14:paraId="2D4BF2A6" w14:textId="77777777" w:rsidR="00872064" w:rsidRDefault="007B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B9F"/>
    <w:multiLevelType w:val="multilevel"/>
    <w:tmpl w:val="215E5FF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C3230E"/>
    <w:multiLevelType w:val="multilevel"/>
    <w:tmpl w:val="F14A5AD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04140ED"/>
    <w:multiLevelType w:val="multilevel"/>
    <w:tmpl w:val="1048F5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0D3179"/>
    <w:multiLevelType w:val="multilevel"/>
    <w:tmpl w:val="41E6698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B1B6217"/>
    <w:multiLevelType w:val="multilevel"/>
    <w:tmpl w:val="C4BE64E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EFC2867"/>
    <w:multiLevelType w:val="multilevel"/>
    <w:tmpl w:val="515A41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22D297E"/>
    <w:multiLevelType w:val="hybridMultilevel"/>
    <w:tmpl w:val="75B05046"/>
    <w:lvl w:ilvl="0" w:tplc="8C7CE1E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5612C9"/>
    <w:multiLevelType w:val="multilevel"/>
    <w:tmpl w:val="D7D8035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B8C25BF"/>
    <w:multiLevelType w:val="multilevel"/>
    <w:tmpl w:val="892CF41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EF208F7"/>
    <w:multiLevelType w:val="multilevel"/>
    <w:tmpl w:val="1BC0DF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44E1CF1"/>
    <w:multiLevelType w:val="multilevel"/>
    <w:tmpl w:val="165E96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A711419"/>
    <w:multiLevelType w:val="multilevel"/>
    <w:tmpl w:val="53CAD1D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3FD3574"/>
    <w:multiLevelType w:val="hybridMultilevel"/>
    <w:tmpl w:val="CA187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E3048"/>
    <w:multiLevelType w:val="multilevel"/>
    <w:tmpl w:val="A88219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1D5A0A"/>
    <w:multiLevelType w:val="multilevel"/>
    <w:tmpl w:val="023E4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71405BC"/>
    <w:multiLevelType w:val="multilevel"/>
    <w:tmpl w:val="461AA9B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1845689">
    <w:abstractNumId w:val="16"/>
  </w:num>
  <w:num w:numId="2" w16cid:durableId="1240670991">
    <w:abstractNumId w:val="12"/>
  </w:num>
  <w:num w:numId="3" w16cid:durableId="27722663">
    <w:abstractNumId w:val="13"/>
  </w:num>
  <w:num w:numId="4" w16cid:durableId="2066906995">
    <w:abstractNumId w:val="5"/>
  </w:num>
  <w:num w:numId="5" w16cid:durableId="714933928">
    <w:abstractNumId w:val="6"/>
  </w:num>
  <w:num w:numId="6" w16cid:durableId="1997496195">
    <w:abstractNumId w:val="15"/>
  </w:num>
  <w:num w:numId="7" w16cid:durableId="871187463">
    <w:abstractNumId w:val="2"/>
  </w:num>
  <w:num w:numId="8" w16cid:durableId="489295038">
    <w:abstractNumId w:val="0"/>
  </w:num>
  <w:num w:numId="9" w16cid:durableId="617680917">
    <w:abstractNumId w:val="9"/>
  </w:num>
  <w:num w:numId="10" w16cid:durableId="950405574">
    <w:abstractNumId w:val="10"/>
  </w:num>
  <w:num w:numId="11" w16cid:durableId="1846019491">
    <w:abstractNumId w:val="4"/>
  </w:num>
  <w:num w:numId="12" w16cid:durableId="1028020839">
    <w:abstractNumId w:val="11"/>
  </w:num>
  <w:num w:numId="13" w16cid:durableId="1179658209">
    <w:abstractNumId w:val="8"/>
  </w:num>
  <w:num w:numId="14" w16cid:durableId="1520852581">
    <w:abstractNumId w:val="3"/>
  </w:num>
  <w:num w:numId="15" w16cid:durableId="871501728">
    <w:abstractNumId w:val="7"/>
  </w:num>
  <w:num w:numId="16" w16cid:durableId="1686860601">
    <w:abstractNumId w:val="1"/>
  </w:num>
  <w:num w:numId="17" w16cid:durableId="1397558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7693F"/>
    <w:rsid w:val="00095F72"/>
    <w:rsid w:val="00141F56"/>
    <w:rsid w:val="00142D68"/>
    <w:rsid w:val="00176061"/>
    <w:rsid w:val="0019523B"/>
    <w:rsid w:val="001C3293"/>
    <w:rsid w:val="001C5981"/>
    <w:rsid w:val="002956D6"/>
    <w:rsid w:val="00323A22"/>
    <w:rsid w:val="003344F1"/>
    <w:rsid w:val="003574BF"/>
    <w:rsid w:val="00367BE9"/>
    <w:rsid w:val="00373F6B"/>
    <w:rsid w:val="00413CCB"/>
    <w:rsid w:val="00421D8D"/>
    <w:rsid w:val="004A2B5E"/>
    <w:rsid w:val="004F06C8"/>
    <w:rsid w:val="00522894"/>
    <w:rsid w:val="005513CF"/>
    <w:rsid w:val="005B536E"/>
    <w:rsid w:val="005D1BF5"/>
    <w:rsid w:val="00692391"/>
    <w:rsid w:val="007B2203"/>
    <w:rsid w:val="007E67B0"/>
    <w:rsid w:val="007E7536"/>
    <w:rsid w:val="00832A5A"/>
    <w:rsid w:val="00852BC3"/>
    <w:rsid w:val="00872064"/>
    <w:rsid w:val="00944632"/>
    <w:rsid w:val="0099710A"/>
    <w:rsid w:val="009C5CF2"/>
    <w:rsid w:val="00A2027F"/>
    <w:rsid w:val="00A5179D"/>
    <w:rsid w:val="00C8735F"/>
    <w:rsid w:val="00CA050F"/>
    <w:rsid w:val="00CC61CF"/>
    <w:rsid w:val="00CD1BF9"/>
    <w:rsid w:val="00E96F40"/>
    <w:rsid w:val="00EB6C5B"/>
    <w:rsid w:val="00F5251F"/>
    <w:rsid w:val="00F86F83"/>
    <w:rsid w:val="00F93DB8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semiHidden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hy-sedlacek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Miroslav Procházka</cp:lastModifiedBy>
  <cp:revision>3</cp:revision>
  <cp:lastPrinted>2018-08-13T09:46:00Z</cp:lastPrinted>
  <dcterms:created xsi:type="dcterms:W3CDTF">2022-10-04T11:57:00Z</dcterms:created>
  <dcterms:modified xsi:type="dcterms:W3CDTF">2022-10-04T11:59:00Z</dcterms:modified>
</cp:coreProperties>
</file>