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AA" w:rsidRDefault="00224CAA">
      <w:pPr>
        <w:pStyle w:val="Style16"/>
        <w:keepNext/>
        <w:keepLines/>
        <w:shd w:val="clear" w:color="auto" w:fill="auto"/>
        <w:spacing w:after="152"/>
      </w:pPr>
      <w:bookmarkStart w:id="0" w:name="bookmark0"/>
    </w:p>
    <w:p w:rsidR="003A45A1" w:rsidRPr="003A45A1" w:rsidRDefault="003A45A1" w:rsidP="003A45A1">
      <w:pPr>
        <w:keepNext/>
        <w:keepLines/>
        <w:widowControl/>
        <w:shd w:val="clear" w:color="auto" w:fill="FFFFFF"/>
        <w:spacing w:line="252" w:lineRule="auto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 w:bidi="ar-SA"/>
        </w:rPr>
      </w:pPr>
      <w:r w:rsidRPr="003A45A1">
        <w:rPr>
          <w:rFonts w:ascii="Arial" w:hAnsi="Arial" w:cs="Arial"/>
          <w:b/>
          <w:bCs/>
          <w:color w:val="auto"/>
          <w:sz w:val="36"/>
          <w:szCs w:val="28"/>
          <w:u w:val="single"/>
          <w:lang w:eastAsia="en-US" w:bidi="ar-SA"/>
        </w:rPr>
        <w:t xml:space="preserve">objednávka č. 356-2022  </w:t>
      </w:r>
      <w:proofErr w:type="spellStart"/>
      <w:r w:rsidRPr="003A45A1">
        <w:rPr>
          <w:rFonts w:ascii="Arial" w:hAnsi="Arial" w:cs="Arial"/>
          <w:b/>
          <w:bCs/>
          <w:color w:val="auto"/>
          <w:sz w:val="16"/>
          <w:szCs w:val="20"/>
          <w:u w:val="single"/>
          <w:lang w:eastAsia="en-US" w:bidi="ar-SA"/>
        </w:rPr>
        <w:t>Montservis</w:t>
      </w:r>
      <w:proofErr w:type="spellEnd"/>
      <w:r w:rsidRPr="003A45A1">
        <w:rPr>
          <w:rFonts w:ascii="Arial" w:hAnsi="Arial" w:cs="Arial"/>
          <w:b/>
          <w:bCs/>
          <w:color w:val="auto"/>
          <w:sz w:val="16"/>
          <w:szCs w:val="20"/>
          <w:u w:val="single"/>
          <w:lang w:eastAsia="en-US" w:bidi="ar-SA"/>
        </w:rPr>
        <w:t xml:space="preserve"> - plynoměr; otopná tělesa</w:t>
      </w:r>
    </w:p>
    <w:p w:rsidR="003A45A1" w:rsidRPr="003A45A1" w:rsidRDefault="003A45A1" w:rsidP="003A45A1">
      <w:pPr>
        <w:widowControl/>
        <w:spacing w:before="170" w:line="252" w:lineRule="auto"/>
        <w:rPr>
          <w:rFonts w:ascii="Arial" w:eastAsia="Calibri" w:hAnsi="Arial" w:cs="Arial"/>
          <w:color w:val="auto"/>
          <w:sz w:val="16"/>
          <w:szCs w:val="16"/>
          <w:lang w:eastAsia="en-US" w:bidi="ar-SA"/>
        </w:rPr>
      </w:pPr>
    </w:p>
    <w:p w:rsidR="003A45A1" w:rsidRPr="003A45A1" w:rsidRDefault="003A45A1" w:rsidP="003A45A1">
      <w:pPr>
        <w:widowControl/>
        <w:spacing w:before="170" w:line="252" w:lineRule="auto"/>
        <w:rPr>
          <w:rFonts w:ascii="Arial" w:eastAsia="Calibri" w:hAnsi="Arial" w:cs="Arial"/>
          <w:color w:val="auto"/>
          <w:sz w:val="16"/>
          <w:szCs w:val="16"/>
          <w:lang w:eastAsia="en-US" w:bidi="ar-SA"/>
        </w:rPr>
      </w:pPr>
    </w:p>
    <w:p w:rsidR="003A45A1" w:rsidRPr="003A45A1" w:rsidRDefault="003A45A1" w:rsidP="003A45A1">
      <w:pPr>
        <w:widowControl/>
        <w:spacing w:before="170" w:line="252" w:lineRule="auto"/>
        <w:ind w:left="7788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V Praze dne </w:t>
      </w:r>
      <w:proofErr w:type="gramStart"/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3.10.2022</w:t>
      </w:r>
      <w:proofErr w:type="gramEnd"/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  <w:t>Dodavatel:</w:t>
      </w:r>
    </w:p>
    <w:p w:rsidR="003A45A1" w:rsidRPr="003A45A1" w:rsidRDefault="003A45A1" w:rsidP="003A45A1">
      <w:pPr>
        <w:widowControl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3A45A1" w:rsidRPr="003A45A1" w:rsidRDefault="003A45A1" w:rsidP="003A45A1">
      <w:pPr>
        <w:widowControl/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b/>
          <w:sz w:val="20"/>
          <w:szCs w:val="20"/>
          <w:lang w:eastAsia="en-US" w:bidi="ar-SA"/>
        </w:rPr>
        <w:t>MONTSERVIS PRAHA, a.s.</w:t>
      </w: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16"/>
          <w:szCs w:val="20"/>
          <w:lang w:bidi="ar-SA"/>
        </w:rPr>
      </w:pPr>
      <w:r w:rsidRPr="003A45A1">
        <w:rPr>
          <w:rFonts w:ascii="Arial" w:eastAsia="Calibri" w:hAnsi="Arial" w:cs="Arial"/>
          <w:color w:val="auto"/>
          <w:sz w:val="20"/>
          <w:szCs w:val="23"/>
          <w:shd w:val="clear" w:color="auto" w:fill="FFFFFF"/>
          <w:lang w:eastAsia="en-US" w:bidi="ar-SA"/>
        </w:rPr>
        <w:t>U Plynárny 500/44, 140 00 Praha 4 - Michle</w:t>
      </w:r>
      <w:r w:rsidRPr="003A45A1">
        <w:rPr>
          <w:rFonts w:ascii="Arial" w:eastAsia="Calibri" w:hAnsi="Arial" w:cs="Arial"/>
          <w:color w:val="auto"/>
          <w:sz w:val="20"/>
          <w:szCs w:val="23"/>
          <w:lang w:eastAsia="en-US" w:bidi="ar-SA"/>
        </w:rPr>
        <w:br/>
      </w:r>
      <w:r w:rsidRPr="003A45A1">
        <w:rPr>
          <w:rFonts w:ascii="Arial" w:eastAsia="Calibri" w:hAnsi="Arial" w:cs="Arial"/>
          <w:color w:val="auto"/>
          <w:sz w:val="20"/>
          <w:szCs w:val="23"/>
          <w:shd w:val="clear" w:color="auto" w:fill="FFFFFF"/>
          <w:lang w:eastAsia="en-US" w:bidi="ar-SA"/>
        </w:rPr>
        <w:t>IČ: 00551899</w:t>
      </w:r>
      <w:r w:rsidRPr="003A45A1">
        <w:rPr>
          <w:rFonts w:ascii="Arial" w:eastAsia="Calibri" w:hAnsi="Arial" w:cs="Arial"/>
          <w:color w:val="auto"/>
          <w:sz w:val="20"/>
          <w:szCs w:val="23"/>
          <w:lang w:eastAsia="en-US" w:bidi="ar-SA"/>
        </w:rPr>
        <w:br/>
      </w:r>
      <w:r w:rsidRPr="003A45A1">
        <w:rPr>
          <w:rFonts w:ascii="Arial" w:eastAsia="Calibri" w:hAnsi="Arial" w:cs="Arial"/>
          <w:color w:val="auto"/>
          <w:sz w:val="20"/>
          <w:szCs w:val="23"/>
          <w:shd w:val="clear" w:color="auto" w:fill="FFFFFF"/>
          <w:lang w:eastAsia="en-US" w:bidi="ar-SA"/>
        </w:rPr>
        <w:t>DIČ: CZ00551899</w:t>
      </w:r>
      <w:r w:rsidRPr="003A45A1">
        <w:rPr>
          <w:rFonts w:ascii="Arial" w:eastAsia="Calibri" w:hAnsi="Arial" w:cs="Arial"/>
          <w:color w:val="auto"/>
          <w:sz w:val="20"/>
          <w:szCs w:val="23"/>
          <w:lang w:eastAsia="en-US" w:bidi="ar-SA"/>
        </w:rPr>
        <w:br/>
      </w:r>
      <w:r w:rsidRPr="003A45A1">
        <w:rPr>
          <w:rFonts w:ascii="Arial" w:eastAsia="Calibri" w:hAnsi="Arial" w:cs="Arial"/>
          <w:color w:val="auto"/>
          <w:sz w:val="20"/>
          <w:szCs w:val="23"/>
          <w:shd w:val="clear" w:color="auto" w:fill="FFFFFF"/>
          <w:lang w:eastAsia="en-US" w:bidi="ar-SA"/>
        </w:rPr>
        <w:t>Společnost je zapsána v obchodním rejstříku vedeném Městským soudem v Praze, oddíl B, vložka 270</w:t>
      </w: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spacing w:before="170" w:line="252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Objednáváme </w:t>
      </w:r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úpravu rozvodu plynu pro osazení nového plynoměru, včetně montážní plošiny dle požadavku PP, a.s., dále osazení odvzdušňovacích ventilů na tělesa s problémovým odvzdušněním (tělesa v protispádu), výměnu nefunkčních odvzdušňovacích ventilů, dodání a zprovoznění GSM modulu.</w:t>
      </w:r>
    </w:p>
    <w:p w:rsidR="003A45A1" w:rsidRPr="003A45A1" w:rsidRDefault="003A45A1" w:rsidP="003A45A1">
      <w:pPr>
        <w:widowControl/>
        <w:spacing w:before="170" w:line="252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Rozpočet ze dne </w:t>
      </w:r>
      <w:proofErr w:type="gramStart"/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30.9. 2022</w:t>
      </w:r>
      <w:proofErr w:type="gramEnd"/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je přílohou této objednávky.</w:t>
      </w:r>
    </w:p>
    <w:p w:rsidR="003A45A1" w:rsidRPr="003A45A1" w:rsidRDefault="003A45A1" w:rsidP="003A45A1">
      <w:pPr>
        <w:widowControl/>
        <w:spacing w:before="170" w:line="252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Celkem bez DPH 63.074,00 Kč. </w:t>
      </w: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 w:cs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xxxxxxxxxxxx</w:t>
      </w:r>
      <w:proofErr w:type="spellEnd"/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………………………………….</w:t>
      </w: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ředitelka DS Háje jako příkazce operace</w:t>
      </w: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xxxxxxxxxx</w:t>
      </w:r>
      <w:proofErr w:type="spellEnd"/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………………………………….</w:t>
      </w: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A45A1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vedoucí provozně-ekonomického oddělení jako správce rozpočtu </w:t>
      </w:r>
    </w:p>
    <w:p w:rsidR="003A45A1" w:rsidRPr="003A45A1" w:rsidRDefault="003A45A1" w:rsidP="003A45A1">
      <w:pPr>
        <w:widowControl/>
        <w:spacing w:before="17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/>
          <w:b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/>
          <w:b/>
          <w:color w:val="auto"/>
          <w:sz w:val="20"/>
          <w:szCs w:val="20"/>
          <w:lang w:bidi="ar-SA"/>
        </w:rPr>
        <w:t xml:space="preserve">Vyřizuje: </w:t>
      </w:r>
      <w:proofErr w:type="spellStart"/>
      <w:r>
        <w:rPr>
          <w:rFonts w:ascii="Arial" w:eastAsia="Calibri" w:hAnsi="Arial"/>
          <w:b/>
          <w:color w:val="auto"/>
          <w:sz w:val="20"/>
          <w:szCs w:val="20"/>
          <w:lang w:bidi="ar-SA"/>
        </w:rPr>
        <w:t>xxxxxxx</w:t>
      </w:r>
      <w:proofErr w:type="spellEnd"/>
      <w:r>
        <w:rPr>
          <w:rFonts w:ascii="Arial" w:eastAsia="Calibri" w:hAnsi="Arial"/>
          <w:b/>
          <w:color w:val="auto"/>
          <w:sz w:val="20"/>
          <w:szCs w:val="20"/>
          <w:lang w:bidi="ar-SA"/>
        </w:rPr>
        <w:t>,</w:t>
      </w:r>
      <w:r w:rsidRPr="003A45A1">
        <w:rPr>
          <w:rFonts w:ascii="Arial" w:eastAsia="Calibri" w:hAnsi="Arial"/>
          <w:b/>
          <w:color w:val="auto"/>
          <w:sz w:val="20"/>
          <w:szCs w:val="20"/>
          <w:lang w:bidi="ar-SA"/>
        </w:rPr>
        <w:t xml:space="preserve"> tel: </w:t>
      </w:r>
      <w:proofErr w:type="spellStart"/>
      <w:r>
        <w:rPr>
          <w:rFonts w:ascii="Arial" w:eastAsia="Calibri" w:hAnsi="Arial"/>
          <w:b/>
          <w:color w:val="auto"/>
          <w:sz w:val="20"/>
          <w:szCs w:val="20"/>
          <w:lang w:bidi="ar-SA"/>
        </w:rPr>
        <w:t>xxxxxx</w:t>
      </w:r>
      <w:proofErr w:type="spellEnd"/>
      <w:r w:rsidRPr="003A45A1">
        <w:rPr>
          <w:rFonts w:ascii="Arial" w:eastAsia="Calibri" w:hAnsi="Arial"/>
          <w:b/>
          <w:color w:val="auto"/>
          <w:sz w:val="20"/>
          <w:szCs w:val="20"/>
          <w:lang w:bidi="ar-SA"/>
        </w:rPr>
        <w:t xml:space="preserve">, email: </w:t>
      </w:r>
      <w:hyperlink r:id="rId7" w:history="1">
        <w:proofErr w:type="spellStart"/>
        <w:r>
          <w:rPr>
            <w:rFonts w:ascii="Arial" w:eastAsia="Calibri" w:hAnsi="Arial"/>
            <w:b/>
            <w:color w:val="0000FF"/>
            <w:sz w:val="20"/>
            <w:szCs w:val="20"/>
            <w:u w:val="single"/>
            <w:lang w:bidi="ar-SA"/>
          </w:rPr>
          <w:t>xxxxxxxx</w:t>
        </w:r>
        <w:proofErr w:type="spellEnd"/>
      </w:hyperlink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 xml:space="preserve">Objednávku zpracoval: </w:t>
      </w:r>
      <w:proofErr w:type="spellStart"/>
      <w:r>
        <w:rPr>
          <w:rFonts w:ascii="Arial" w:eastAsia="Calibri" w:hAnsi="Arial"/>
          <w:color w:val="auto"/>
          <w:sz w:val="20"/>
          <w:szCs w:val="20"/>
          <w:lang w:bidi="ar-SA"/>
        </w:rPr>
        <w:t>xxxxxxxx</w:t>
      </w:r>
      <w:proofErr w:type="spellEnd"/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 xml:space="preserve">, tel: </w:t>
      </w:r>
      <w:proofErr w:type="spellStart"/>
      <w:r>
        <w:rPr>
          <w:rFonts w:ascii="Arial" w:eastAsia="Calibri" w:hAnsi="Arial"/>
          <w:color w:val="auto"/>
          <w:sz w:val="20"/>
          <w:szCs w:val="20"/>
          <w:lang w:bidi="ar-SA"/>
        </w:rPr>
        <w:t>xxxxxxxx</w:t>
      </w:r>
      <w:proofErr w:type="spellEnd"/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 xml:space="preserve">, email: </w:t>
      </w:r>
      <w:proofErr w:type="spellStart"/>
      <w:r>
        <w:rPr>
          <w:rFonts w:ascii="Arial" w:eastAsia="Calibri" w:hAnsi="Arial"/>
          <w:color w:val="auto"/>
          <w:sz w:val="20"/>
          <w:szCs w:val="20"/>
          <w:lang w:bidi="ar-SA"/>
        </w:rPr>
        <w:t>xxxxxxxx</w:t>
      </w:r>
      <w:proofErr w:type="spellEnd"/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>Forma odeslání objednávky: email</w:t>
      </w:r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3A45A1">
        <w:rPr>
          <w:rFonts w:ascii="Arial" w:eastAsia="Calibri" w:hAnsi="Arial"/>
          <w:color w:val="auto"/>
          <w:sz w:val="20"/>
          <w:szCs w:val="20"/>
          <w:lang w:bidi="ar-SA"/>
        </w:rPr>
        <w:t>Domov pro seniory Háje není plátcem DPH.</w:t>
      </w:r>
    </w:p>
    <w:p w:rsid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3A45A1" w:rsidRPr="003A45A1" w:rsidRDefault="003A45A1" w:rsidP="003A45A1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3A45A1" w:rsidRDefault="003A45A1" w:rsidP="003A45A1">
      <w:pPr>
        <w:pStyle w:val="Style16"/>
        <w:keepNext/>
        <w:keepLines/>
        <w:shd w:val="clear" w:color="auto" w:fill="auto"/>
        <w:spacing w:after="0" w:line="240" w:lineRule="auto"/>
        <w:jc w:val="left"/>
      </w:pPr>
    </w:p>
    <w:p w:rsidR="00224CAA" w:rsidRDefault="00224CAA" w:rsidP="003A45A1">
      <w:pPr>
        <w:pStyle w:val="Style16"/>
        <w:keepNext/>
        <w:keepLines/>
        <w:shd w:val="clear" w:color="auto" w:fill="auto"/>
        <w:spacing w:after="0" w:line="240" w:lineRule="auto"/>
        <w:jc w:val="left"/>
      </w:pPr>
    </w:p>
    <w:p w:rsidR="003A45A1" w:rsidRDefault="003A45A1" w:rsidP="003A45A1">
      <w:pPr>
        <w:pStyle w:val="Style16"/>
        <w:keepNext/>
        <w:keepLines/>
        <w:shd w:val="clear" w:color="auto" w:fill="auto"/>
        <w:spacing w:after="0" w:line="240" w:lineRule="auto"/>
      </w:pPr>
    </w:p>
    <w:p w:rsidR="003A45A1" w:rsidRDefault="003A45A1" w:rsidP="003A45A1">
      <w:pPr>
        <w:pStyle w:val="Style16"/>
        <w:keepNext/>
        <w:keepLines/>
        <w:shd w:val="clear" w:color="auto" w:fill="auto"/>
        <w:spacing w:after="0" w:line="240" w:lineRule="auto"/>
      </w:pPr>
    </w:p>
    <w:p w:rsidR="003A45A1" w:rsidRDefault="003A45A1" w:rsidP="003A45A1">
      <w:pPr>
        <w:pStyle w:val="Style16"/>
        <w:keepNext/>
        <w:keepLines/>
        <w:shd w:val="clear" w:color="auto" w:fill="auto"/>
        <w:spacing w:after="0"/>
      </w:pPr>
    </w:p>
    <w:p w:rsidR="00076A06" w:rsidRDefault="00932D99">
      <w:pPr>
        <w:pStyle w:val="Style16"/>
        <w:keepNext/>
        <w:keepLines/>
        <w:shd w:val="clear" w:color="auto" w:fill="auto"/>
        <w:spacing w:after="152"/>
      </w:pPr>
      <w:r>
        <w:t>ROZPOČET</w:t>
      </w:r>
      <w:bookmarkEnd w:id="0"/>
    </w:p>
    <w:p w:rsidR="00076A06" w:rsidRDefault="00932D99">
      <w:pPr>
        <w:pStyle w:val="Style21"/>
        <w:shd w:val="clear" w:color="auto" w:fill="auto"/>
        <w:spacing w:before="0" w:after="428"/>
        <w:ind w:right="5460"/>
      </w:pPr>
      <w:r>
        <w:t>Stavba: DS Háje - plynoměr, oprava těles top., GSM modul Objekt: DS Háje, K Milíčovu 734/1, Praha 4</w:t>
      </w:r>
    </w:p>
    <w:p w:rsidR="00076A06" w:rsidRDefault="003A45A1">
      <w:pPr>
        <w:pStyle w:val="Style2"/>
        <w:shd w:val="clear" w:color="auto" w:fill="auto"/>
        <w:spacing w:before="0" w:after="156"/>
      </w:pPr>
      <w:r>
        <w:rPr>
          <w:noProof/>
          <w:lang w:bidi="ar-SA"/>
        </w:rPr>
        <mc:AlternateContent>
          <mc:Choice Requires="wps">
            <w:drawing>
              <wp:anchor distT="27305" distB="0" distL="63500" distR="63500" simplePos="0" relativeHeight="377487104" behindDoc="1" locked="0" layoutInCell="1" allowOverlap="1">
                <wp:simplePos x="0" y="0"/>
                <wp:positionH relativeFrom="margin">
                  <wp:posOffset>5462270</wp:posOffset>
                </wp:positionH>
                <wp:positionV relativeFrom="paragraph">
                  <wp:posOffset>33020</wp:posOffset>
                </wp:positionV>
                <wp:extent cx="1009015" cy="439420"/>
                <wp:effectExtent l="0" t="0" r="635" b="127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1D1" w:rsidRDefault="00932D99">
                            <w:pPr>
                              <w:pStyle w:val="Style2"/>
                              <w:shd w:val="clear" w:color="auto" w:fill="auto"/>
                              <w:spacing w:before="0" w:after="0" w:line="216" w:lineRule="exac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Zpracoval: </w:t>
                            </w:r>
                          </w:p>
                          <w:p w:rsidR="00D031D1" w:rsidRDefault="00D031D1">
                            <w:pPr>
                              <w:pStyle w:val="Style2"/>
                              <w:shd w:val="clear" w:color="auto" w:fill="auto"/>
                              <w:spacing w:before="0" w:after="0" w:line="216" w:lineRule="exact"/>
                              <w:rPr>
                                <w:rStyle w:val="CharStyle3Exact"/>
                              </w:rPr>
                            </w:pPr>
                            <w:proofErr w:type="spellStart"/>
                            <w:r>
                              <w:rPr>
                                <w:rStyle w:val="CharStyle3Exact"/>
                              </w:rPr>
                              <w:t>xxxxxxxx</w:t>
                            </w:r>
                            <w:proofErr w:type="spellEnd"/>
                          </w:p>
                          <w:p w:rsidR="00076A06" w:rsidRDefault="00932D99">
                            <w:pPr>
                              <w:pStyle w:val="Style2"/>
                              <w:shd w:val="clear" w:color="auto" w:fill="auto"/>
                              <w:spacing w:before="0" w:after="0" w:line="216" w:lineRule="exact"/>
                            </w:pPr>
                            <w:r>
                              <w:rPr>
                                <w:rStyle w:val="CharStyle3Exact"/>
                              </w:rPr>
                              <w:t xml:space="preserve"> Datum: 30. 9.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1pt;margin-top:2.6pt;width:79.45pt;height:34.6pt;z-index:-125829376;visibility:visible;mso-wrap-style:square;mso-width-percent:0;mso-height-percent:0;mso-wrap-distance-left:5pt;mso-wrap-distance-top:2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VxrQIAAKk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" filled="f" stroked="f">
                <v:textbox inset="0,0,0,0">
                  <w:txbxContent>
                    <w:p w:rsidR="00D031D1" w:rsidRDefault="00932D99">
                      <w:pPr>
                        <w:pStyle w:val="Style2"/>
                        <w:shd w:val="clear" w:color="auto" w:fill="auto"/>
                        <w:spacing w:before="0" w:after="0" w:line="216" w:lineRule="exac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Zpracoval: </w:t>
                      </w:r>
                    </w:p>
                    <w:p w:rsidR="00D031D1" w:rsidRDefault="00D031D1">
                      <w:pPr>
                        <w:pStyle w:val="Style2"/>
                        <w:shd w:val="clear" w:color="auto" w:fill="auto"/>
                        <w:spacing w:before="0" w:after="0" w:line="216" w:lineRule="exac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xxxxxxxx</w:t>
                      </w:r>
                    </w:p>
                    <w:p w:rsidR="00076A06" w:rsidRDefault="00932D99">
                      <w:pPr>
                        <w:pStyle w:val="Style2"/>
                        <w:shd w:val="clear" w:color="auto" w:fill="auto"/>
                        <w:spacing w:before="0" w:after="0" w:line="216" w:lineRule="exact"/>
                      </w:pPr>
                      <w:r>
                        <w:rPr>
                          <w:rStyle w:val="CharStyle3Exact"/>
                        </w:rPr>
                        <w:t xml:space="preserve"> Datum: 30. 9. 2022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32D99">
        <w:t>Objednatel: DS Háje</w:t>
      </w:r>
    </w:p>
    <w:p w:rsidR="00D031D1" w:rsidRDefault="003A45A1">
      <w:pPr>
        <w:pStyle w:val="Style2"/>
        <w:shd w:val="clear" w:color="auto" w:fill="auto"/>
        <w:spacing w:before="0" w:after="0" w:line="245" w:lineRule="exact"/>
        <w:ind w:right="5460"/>
      </w:pPr>
      <w:r>
        <w:rPr>
          <w:noProof/>
          <w:lang w:bidi="ar-SA"/>
        </w:rPr>
        <mc:AlternateContent>
          <mc:Choice Requires="wps">
            <w:drawing>
              <wp:anchor distT="33020" distB="0" distL="63500" distR="63500" simplePos="0" relativeHeight="377487105" behindDoc="1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1706245</wp:posOffset>
                </wp:positionV>
                <wp:extent cx="6175375" cy="701040"/>
                <wp:effectExtent l="0" t="4445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932D99">
                            <w:pPr>
                              <w:pStyle w:val="Style4"/>
                              <w:shd w:val="clear" w:color="auto" w:fill="auto"/>
                              <w:tabs>
                                <w:tab w:val="left" w:pos="1325"/>
                                <w:tab w:val="left" w:pos="8741"/>
                              </w:tabs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PSV</w:t>
                            </w: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ab/>
                              <w:t>Práce a dodávky PSV</w:t>
                            </w: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="003C7E14">
                              <w:rPr>
                                <w:rStyle w:val="CharStyle6Exact"/>
                                <w:b/>
                                <w:bCs/>
                              </w:rPr>
                              <w:t>xxxxxxxx</w:t>
                            </w:r>
                            <w:proofErr w:type="spellEnd"/>
                          </w:p>
                          <w:p w:rsidR="00076A06" w:rsidRDefault="00932D99">
                            <w:pPr>
                              <w:pStyle w:val="Style4"/>
                              <w:shd w:val="clear" w:color="auto" w:fill="auto"/>
                              <w:tabs>
                                <w:tab w:val="left" w:leader="underscore" w:pos="1248"/>
                                <w:tab w:val="left" w:leader="underscore" w:pos="5357"/>
                                <w:tab w:val="left" w:leader="underscore" w:pos="5837"/>
                                <w:tab w:val="left" w:leader="underscore" w:pos="6806"/>
                                <w:tab w:val="left" w:leader="underscore" w:pos="7949"/>
                                <w:tab w:val="left" w:leader="underscore" w:pos="8842"/>
                              </w:tabs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723</w:t>
                            </w:r>
                            <w:bdo w:val="ltr">
                              <w:r>
                                <w:rPr>
                                  <w:rStyle w:val="CharStyle5Exact"/>
                                  <w:b/>
                                  <w:bCs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Exact"/>
                                  <w:b/>
                                  <w:bCs/>
                                </w:rPr>
                                <w:t>Zdravotechnika - vnitřní plynovod</w:t>
                              </w:r>
                              <w:bdo w:val="ltr">
                                <w:r>
                                  <w:rPr>
                                    <w:rStyle w:val="CharStyle5Exact"/>
                                    <w:b/>
                                    <w:bCs/>
                                  </w:rPr>
                                  <w:tab/>
                                </w:r>
                                <w:r>
                                  <w:rPr>
                                    <w:rStyle w:val="CharStyle5Exact"/>
                                    <w:b/>
                                    <w:bCs/>
                                  </w:rPr>
                                  <w:tab/>
                                </w:r>
                                <w:r>
                                  <w:rPr>
                                    <w:rStyle w:val="CharStyle5Exact"/>
                                    <w:b/>
                                    <w:bCs/>
                                  </w:rPr>
                                  <w:tab/>
                                </w:r>
                                <w:r>
                                  <w:rPr>
                                    <w:rStyle w:val="CharStyle5Exact"/>
                                    <w:b/>
                                    <w:bCs/>
                                  </w:rPr>
                                  <w:tab/>
                                </w:r>
                                <w:r>
                                  <w:rPr>
                                    <w:rStyle w:val="CharStyle5Exact"/>
                                    <w:b/>
                                    <w:bCs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Exact"/>
                                    <w:b/>
                                    <w:bCs/>
                                  </w:rPr>
                                  <w:t>18 096,00</w:t>
                                </w:r>
                                <w:r w:rsidR="00697BB0">
                                  <w:t>‬</w:t>
                                </w:r>
                                <w:r w:rsidR="00697BB0">
                                  <w:t>‬</w:t>
                                </w:r>
                              </w:bdo>
                            </w:bdo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.8pt;margin-top:134.35pt;width:486.25pt;height:55.2pt;z-index:-125829375;visibility:visible;mso-wrap-style:square;mso-width-percent:0;mso-height-percent:0;mso-wrap-distance-left:5pt;mso-wrap-distance-top:2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8TsAIAALA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" filled="f" stroked="f">
                <v:textbox style="mso-fit-shape-to-text:t" inset="0,0,0,0">
                  <w:txbxContent>
                    <w:p w:rsidR="00076A06" w:rsidRDefault="00932D99">
                      <w:pPr>
                        <w:pStyle w:val="Style4"/>
                        <w:shd w:val="clear" w:color="auto" w:fill="auto"/>
                        <w:tabs>
                          <w:tab w:val="left" w:pos="1325"/>
                          <w:tab w:val="left" w:pos="8741"/>
                        </w:tabs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PSV</w:t>
                      </w:r>
                      <w:r>
                        <w:rPr>
                          <w:rStyle w:val="CharStyle6Exact"/>
                          <w:b/>
                          <w:bCs/>
                        </w:rPr>
                        <w:tab/>
                        <w:t>Práce a dodávky PSV</w:t>
                      </w:r>
                      <w:r>
                        <w:rPr>
                          <w:rStyle w:val="CharStyle6Exact"/>
                          <w:b/>
                          <w:bCs/>
                        </w:rPr>
                        <w:tab/>
                      </w:r>
                      <w:proofErr w:type="spellStart"/>
                      <w:r w:rsidR="003C7E14">
                        <w:rPr>
                          <w:rStyle w:val="CharStyle6Exact"/>
                          <w:b/>
                          <w:bCs/>
                        </w:rPr>
                        <w:t>xxxxxxxx</w:t>
                      </w:r>
                      <w:proofErr w:type="spellEnd"/>
                    </w:p>
                    <w:p w:rsidR="00076A06" w:rsidRDefault="00932D99">
                      <w:pPr>
                        <w:pStyle w:val="Style4"/>
                        <w:shd w:val="clear" w:color="auto" w:fill="auto"/>
                        <w:tabs>
                          <w:tab w:val="left" w:leader="underscore" w:pos="1248"/>
                          <w:tab w:val="left" w:leader="underscore" w:pos="5357"/>
                          <w:tab w:val="left" w:leader="underscore" w:pos="5837"/>
                          <w:tab w:val="left" w:leader="underscore" w:pos="6806"/>
                          <w:tab w:val="left" w:leader="underscore" w:pos="7949"/>
                          <w:tab w:val="left" w:leader="underscore" w:pos="8842"/>
                        </w:tabs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723</w:t>
                      </w:r>
                      <w:bdo w:val="ltr">
                        <w:r>
                          <w:rPr>
                            <w:rStyle w:val="CharStyle5Exact"/>
                            <w:b/>
                            <w:bCs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Exact"/>
                            <w:b/>
                            <w:bCs/>
                          </w:rPr>
                          <w:t>Zdravotechnika - vnitřní plynovod</w:t>
                        </w:r>
                        <w:bdo w:val="ltr">
                          <w:r>
                            <w:rPr>
                              <w:rStyle w:val="CharStyle5Exac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5Exac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5Exac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5Exac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5Exact"/>
                              <w:b/>
                              <w:bCs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Exact"/>
                              <w:b/>
                              <w:bCs/>
                            </w:rPr>
                            <w:t>18 096,00</w:t>
                          </w:r>
                          <w:r w:rsidR="00697BB0">
                            <w:t>‬</w:t>
                          </w:r>
                          <w:r w:rsidR="00697BB0">
                            <w:t>‬</w:t>
                          </w:r>
                        </w:bdo>
                      </w:bdo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2374265</wp:posOffset>
                </wp:positionV>
                <wp:extent cx="6559550" cy="2400300"/>
                <wp:effectExtent l="1270" t="0" r="1905" b="381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334"/>
                              <w:gridCol w:w="4109"/>
                              <w:gridCol w:w="475"/>
                              <w:gridCol w:w="974"/>
                              <w:gridCol w:w="1142"/>
                              <w:gridCol w:w="1795"/>
                            </w:tblGrid>
                            <w:tr w:rsidR="003C7E14" w:rsidTr="003C7E14"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72315031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Potrubí ocelové hladké černé bezešvé spojované svařováním tvářené za tepla D 57x3,2 mm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7231909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10"/>
                                    </w:rPr>
                                    <w:t>Uzavření,otevření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CharStyle10"/>
                                    </w:rPr>
                                    <w:t xml:space="preserve"> plynovodního potrubí při opravě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72319090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Odvzdušnění nebo napuštění plynovodního potrubí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72390909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Zkouška těsnosti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72321910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Montáž spoj plynovodní přírubový DN 50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72321910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Montáž redukce potrubí DN 80/50 ostatní typ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55251417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Výjezd technika PP, a.s.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2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42271415.2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příruba </w:t>
                                  </w:r>
                                  <w:proofErr w:type="spellStart"/>
                                  <w:r>
                                    <w:rPr>
                                      <w:rStyle w:val="CharStyle12"/>
                                    </w:rPr>
                                    <w:t>krková</w:t>
                                  </w:r>
                                  <w:proofErr w:type="spellEnd"/>
                                  <w:r>
                                    <w:rPr>
                                      <w:rStyle w:val="CharStyle12"/>
                                    </w:rPr>
                                    <w:t xml:space="preserve"> PN16 DN50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72323910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Návarek</w:t>
                                  </w:r>
                                  <w:proofErr w:type="spellEnd"/>
                                  <w:r>
                                    <w:rPr>
                                      <w:rStyle w:val="CharStyle10"/>
                                    </w:rPr>
                                    <w:t xml:space="preserve"> pro teploměr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72323910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Návarek</w:t>
                                  </w:r>
                                  <w:proofErr w:type="spellEnd"/>
                                  <w:r>
                                    <w:rPr>
                                      <w:rStyle w:val="CharStyle10"/>
                                    </w:rPr>
                                    <w:t xml:space="preserve"> pro teplotní čidlo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CharStyle10"/>
                                    </w:rPr>
                                    <w:t>723239107.R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 xml:space="preserve">Čištění rozvodu </w:t>
                                  </w: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profukem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CharStyle10"/>
                                    </w:rPr>
                                    <w:t>723239108.R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Montážní, těsnící a drobný instalační materiál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C7E14" w:rsidTr="003C7E14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ind w:left="2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CharStyle10"/>
                                    </w:rPr>
                                    <w:t>723239109.R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Kontrola po napuštění rozvodu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10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>
                                  <w:pPr>
                                    <w:pStyle w:val="Style8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7E14" w:rsidRDefault="003C7E14" w:rsidP="003C7E14">
                                  <w:pPr>
                                    <w:jc w:val="right"/>
                                  </w:pPr>
                                  <w:proofErr w:type="spellStart"/>
                                  <w:r w:rsidRPr="006961F7">
                                    <w:rPr>
                                      <w:rStyle w:val="CharStyle10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76A06" w:rsidRDefault="00076A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2pt;margin-top:186.95pt;width:516.5pt;height:18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FFsQ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334"/>
                        <w:gridCol w:w="4109"/>
                        <w:gridCol w:w="475"/>
                        <w:gridCol w:w="974"/>
                        <w:gridCol w:w="1142"/>
                        <w:gridCol w:w="1795"/>
                      </w:tblGrid>
                      <w:tr w:rsidR="003C7E14" w:rsidTr="003C7E14"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72315031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"/>
                              </w:rPr>
                              <w:t>Potrubí ocelové hladké černé bezešvé spojované svařováním tvářené za tepla D 57x3,2 mm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7231909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CharStyle10"/>
                              </w:rPr>
                              <w:t>Uzavření,otevření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10"/>
                              </w:rPr>
                              <w:t xml:space="preserve"> plynovodního potrubí při opravě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72319090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Odvzdušnění nebo napuštění plynovodního potrubí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72390909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Zkouška těsnosti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72321910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Montáž spoj plynovodní přírubový DN 50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72321910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Montáž redukce potrubí DN 80/50 ostatní typ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2"/>
                              </w:rPr>
                              <w:t>55251417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2"/>
                              </w:rPr>
                              <w:t>Výjezd technika PP, a.s.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2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2"/>
                              </w:rPr>
                              <w:t>42271415.2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2"/>
                              </w:rPr>
                              <w:t xml:space="preserve">příruba </w:t>
                            </w:r>
                            <w:proofErr w:type="spellStart"/>
                            <w:r>
                              <w:rPr>
                                <w:rStyle w:val="CharStyle12"/>
                              </w:rPr>
                              <w:t>krková</w:t>
                            </w:r>
                            <w:proofErr w:type="spellEnd"/>
                            <w:r>
                              <w:rPr>
                                <w:rStyle w:val="CharStyle12"/>
                              </w:rPr>
                              <w:t xml:space="preserve"> PN16 DN50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72323910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Návarek</w:t>
                            </w:r>
                            <w:proofErr w:type="spellEnd"/>
                            <w:r>
                              <w:rPr>
                                <w:rStyle w:val="CharStyle10"/>
                              </w:rPr>
                              <w:t xml:space="preserve"> pro teploměr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72323910</w:t>
                            </w:r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Návarek</w:t>
                            </w:r>
                            <w:proofErr w:type="spellEnd"/>
                            <w:r>
                              <w:rPr>
                                <w:rStyle w:val="CharStyle10"/>
                              </w:rPr>
                              <w:t xml:space="preserve"> pro teplotní čidlo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gramStart"/>
                            <w:r>
                              <w:rPr>
                                <w:rStyle w:val="CharStyle10"/>
                              </w:rPr>
                              <w:t>723239107.R</w:t>
                            </w:r>
                            <w:proofErr w:type="gramEnd"/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 xml:space="preserve">Čištění rozvodu </w:t>
                            </w:r>
                            <w:proofErr w:type="spellStart"/>
                            <w:r>
                              <w:rPr>
                                <w:rStyle w:val="CharStyle10"/>
                              </w:rPr>
                              <w:t>profukem</w:t>
                            </w:r>
                            <w:proofErr w:type="spellEnd"/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gramStart"/>
                            <w:r>
                              <w:rPr>
                                <w:rStyle w:val="CharStyle10"/>
                              </w:rPr>
                              <w:t>723239108.R</w:t>
                            </w:r>
                            <w:proofErr w:type="gramEnd"/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Montážní, těsnící a drobný instalační materiál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3C7E14" w:rsidTr="003C7E14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ind w:left="200"/>
                            </w:pPr>
                            <w:r>
                              <w:rPr>
                                <w:rStyle w:val="CharStyle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gramStart"/>
                            <w:r>
                              <w:rPr>
                                <w:rStyle w:val="CharStyle10"/>
                              </w:rPr>
                              <w:t>723239109.R</w:t>
                            </w:r>
                            <w:proofErr w:type="gramEnd"/>
                          </w:p>
                        </w:tc>
                        <w:tc>
                          <w:tcPr>
                            <w:tcW w:w="4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10"/>
                              </w:rPr>
                              <w:t>Kontrola po napuštění rozvodu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>
                            <w:pPr>
                              <w:pStyle w:val="Style8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7E14" w:rsidRDefault="003C7E14" w:rsidP="003C7E14">
                            <w:pPr>
                              <w:jc w:val="right"/>
                            </w:pPr>
                            <w:proofErr w:type="spellStart"/>
                            <w:r w:rsidRPr="006961F7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</w:tbl>
                    <w:p w:rsidR="00076A06" w:rsidRDefault="00076A0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2D99">
        <w:t xml:space="preserve">Zhotovitel: MONTSERVIS PRAHA, a.s. Místo: </w:t>
      </w:r>
    </w:p>
    <w:p w:rsidR="00076A06" w:rsidRDefault="00932D99">
      <w:pPr>
        <w:pStyle w:val="Style2"/>
        <w:shd w:val="clear" w:color="auto" w:fill="auto"/>
        <w:spacing w:before="0" w:after="0" w:line="245" w:lineRule="exact"/>
        <w:ind w:right="5460"/>
      </w:pPr>
      <w:r>
        <w:t>Domov pro seniory 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330"/>
        <w:gridCol w:w="4109"/>
        <w:gridCol w:w="475"/>
        <w:gridCol w:w="974"/>
        <w:gridCol w:w="1142"/>
        <w:gridCol w:w="1795"/>
      </w:tblGrid>
      <w:tr w:rsidR="00076A06">
        <w:trPr>
          <w:trHeight w:hRule="exact" w:val="5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CharStyle10"/>
              </w:rPr>
              <w:t>č.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CharStyle10"/>
              </w:rPr>
              <w:t>Kód položky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CharStyle10"/>
              </w:rPr>
              <w:t>Popis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left="160"/>
            </w:pPr>
            <w:r>
              <w:rPr>
                <w:rStyle w:val="CharStyle10"/>
              </w:rPr>
              <w:t>MJ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CharStyle10"/>
              </w:rPr>
              <w:t>Množství</w:t>
            </w:r>
          </w:p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10"/>
              </w:rPr>
              <w:t>celkem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10"/>
              </w:rPr>
              <w:t>Cena</w:t>
            </w:r>
          </w:p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CharStyle10"/>
              </w:rPr>
              <w:t>jednotková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10"/>
              </w:rPr>
              <w:t>Cena celkem</w:t>
            </w:r>
          </w:p>
        </w:tc>
      </w:tr>
      <w:tr w:rsidR="00076A06">
        <w:trPr>
          <w:trHeight w:hRule="exact" w:val="869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4"/>
              </w:rPr>
              <w:t>HSV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 w:rsidP="00224CAA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harStyle24"/>
              </w:rPr>
              <w:t>Práce a dodávky HSV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 w:rsidP="00224CAA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 w:rsidP="00224CAA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 w:rsidP="00224CAA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3C7E14" w:rsidP="00224CAA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40" w:lineRule="auto"/>
              <w:jc w:val="right"/>
            </w:pPr>
            <w:proofErr w:type="spellStart"/>
            <w:r>
              <w:rPr>
                <w:rStyle w:val="CharStyle24"/>
              </w:rPr>
              <w:t>xxxxxxx</w:t>
            </w:r>
            <w:proofErr w:type="spellEnd"/>
          </w:p>
        </w:tc>
      </w:tr>
      <w:tr w:rsidR="00076A06">
        <w:trPr>
          <w:trHeight w:hRule="exact" w:val="379"/>
          <w:jc w:val="center"/>
        </w:trPr>
        <w:tc>
          <w:tcPr>
            <w:tcW w:w="499" w:type="dxa"/>
            <w:shd w:val="clear" w:color="auto" w:fill="FFFFFF"/>
          </w:tcPr>
          <w:p w:rsidR="00076A06" w:rsidRDefault="00076A06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4"/>
              </w:rPr>
              <w:t>9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4"/>
              </w:rPr>
              <w:t>Ostatní konstrukce a práce, bourání</w:t>
            </w:r>
          </w:p>
        </w:tc>
        <w:tc>
          <w:tcPr>
            <w:tcW w:w="475" w:type="dxa"/>
            <w:shd w:val="clear" w:color="auto" w:fill="FFFFFF"/>
          </w:tcPr>
          <w:p w:rsidR="00076A06" w:rsidRDefault="00076A06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076A06" w:rsidRDefault="00076A06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076A06" w:rsidRDefault="00076A06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CharStyle24"/>
              </w:rPr>
              <w:t>xxxxxxx</w:t>
            </w:r>
            <w:proofErr w:type="spellEnd"/>
          </w:p>
        </w:tc>
      </w:tr>
      <w:tr w:rsidR="00076A06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ind w:left="200"/>
            </w:pPr>
            <w:r>
              <w:rPr>
                <w:rStyle w:val="CharStyle1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961021311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Demontáže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hod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2,000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proofErr w:type="spellStart"/>
            <w:r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325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proofErr w:type="spellStart"/>
            <w:r>
              <w:rPr>
                <w:rStyle w:val="CharStyle10"/>
              </w:rPr>
              <w:t>xxxxxxx</w:t>
            </w:r>
            <w:proofErr w:type="spellEnd"/>
          </w:p>
        </w:tc>
      </w:tr>
    </w:tbl>
    <w:p w:rsidR="00076A06" w:rsidRDefault="00076A06">
      <w:pPr>
        <w:framePr w:w="10325" w:wrap="notBeside" w:vAnchor="text" w:hAnchor="text" w:xAlign="center" w:y="1"/>
        <w:rPr>
          <w:sz w:val="2"/>
          <w:szCs w:val="2"/>
        </w:rPr>
      </w:pPr>
    </w:p>
    <w:p w:rsidR="00076A06" w:rsidRDefault="00076A06">
      <w:pPr>
        <w:rPr>
          <w:sz w:val="2"/>
          <w:szCs w:val="2"/>
        </w:rPr>
      </w:pPr>
    </w:p>
    <w:p w:rsidR="00076A06" w:rsidRDefault="00932D99">
      <w:pPr>
        <w:pStyle w:val="Style25"/>
        <w:framePr w:w="10330" w:wrap="notBeside" w:vAnchor="text" w:hAnchor="text" w:xAlign="center" w:y="1"/>
        <w:shd w:val="clear" w:color="auto" w:fill="auto"/>
        <w:tabs>
          <w:tab w:val="left" w:leader="underscore" w:pos="1253"/>
          <w:tab w:val="left" w:leader="underscore" w:pos="5357"/>
          <w:tab w:val="left" w:leader="underscore" w:pos="6806"/>
          <w:tab w:val="left" w:leader="underscore" w:pos="7949"/>
          <w:tab w:val="left" w:leader="underscore" w:pos="8846"/>
        </w:tabs>
      </w:pPr>
      <w:r>
        <w:rPr>
          <w:rStyle w:val="CharStyle27"/>
          <w:b/>
          <w:bCs/>
        </w:rPr>
        <w:t>732</w:t>
      </w:r>
      <w:bdo w:val="ltr">
        <w:r>
          <w:tab/>
        </w:r>
        <w:r>
          <w:t>‬</w:t>
        </w:r>
        <w:r>
          <w:rPr>
            <w:rStyle w:val="CharStyle27"/>
            <w:b/>
            <w:bCs/>
          </w:rPr>
          <w:t>Ústřední vytápění - tělesa</w:t>
        </w:r>
        <w:bdo w:val="ltr">
          <w:r>
            <w:tab/>
          </w:r>
          <w:r>
            <w:t>‬</w:t>
          </w:r>
          <w:proofErr w:type="spellStart"/>
          <w:r>
            <w:rPr>
              <w:vertAlign w:val="subscript"/>
            </w:rPr>
            <w:t>ii</w:t>
          </w:r>
          <w:proofErr w:type="spellEnd"/>
          <w:bdo w:val="ltr">
            <w:r>
              <w:tab/>
            </w:r>
            <w:r>
              <w:tab/>
            </w:r>
            <w:r>
              <w:tab/>
            </w:r>
            <w:r>
              <w:t>‬</w:t>
            </w:r>
            <w:r>
              <w:rPr>
                <w:rStyle w:val="CharStyle27"/>
                <w:b/>
                <w:bCs/>
              </w:rPr>
              <w:t>10 250,00</w:t>
            </w:r>
            <w:r w:rsidR="00697BB0">
              <w:t>‬</w:t>
            </w:r>
            <w:r w:rsidR="00697BB0">
              <w:t>‬</w:t>
            </w:r>
            <w:r w:rsidR="00697BB0">
              <w:t>‬</w:t>
            </w:r>
          </w:bdo>
        </w:bdo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334"/>
        <w:gridCol w:w="4104"/>
        <w:gridCol w:w="475"/>
        <w:gridCol w:w="974"/>
        <w:gridCol w:w="1142"/>
        <w:gridCol w:w="1800"/>
      </w:tblGrid>
      <w:tr w:rsidR="003C7E14" w:rsidTr="003C7E14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732109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Růžice radiátorová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732110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Odvzdušňovací ventil pro otopná tělesa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30,000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732110.1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Montáže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hod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15,000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182ED5">
              <w:rPr>
                <w:rStyle w:val="CharStyle10"/>
              </w:rPr>
              <w:t>xxxxxxx</w:t>
            </w:r>
            <w:proofErr w:type="spellEnd"/>
          </w:p>
        </w:tc>
      </w:tr>
      <w:tr w:rsidR="00076A06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8"/>
              </w:rPr>
              <w:t>733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8"/>
              </w:rPr>
              <w:t>Ústřední vytápění - rozvodné potrubí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7331111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Vypuštění, napuštění rozvodu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hod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8,000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ED033A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ED033A">
              <w:rPr>
                <w:rStyle w:val="CharStyle10"/>
              </w:rPr>
              <w:t>xxxxxxx</w:t>
            </w:r>
            <w:proofErr w:type="spellEnd"/>
          </w:p>
        </w:tc>
      </w:tr>
      <w:tr w:rsidR="00076A06">
        <w:trPr>
          <w:trHeight w:hRule="exact" w:val="557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8"/>
              </w:rPr>
              <w:t>767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8"/>
              </w:rPr>
              <w:t>Konstrukce zámečnické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076A06" w:rsidRDefault="00076A06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7679951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Montážní plošina pod plynoměr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CharStyle10"/>
              </w:rPr>
              <w:t>kpl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33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242CB9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330" w:wrap="notBeside" w:vAnchor="text" w:hAnchor="text" w:xAlign="center" w:y="1"/>
              <w:jc w:val="right"/>
            </w:pPr>
            <w:proofErr w:type="spellStart"/>
            <w:r w:rsidRPr="00242CB9">
              <w:rPr>
                <w:rStyle w:val="CharStyle10"/>
              </w:rPr>
              <w:t>xxxxxxx</w:t>
            </w:r>
            <w:proofErr w:type="spellEnd"/>
          </w:p>
        </w:tc>
      </w:tr>
    </w:tbl>
    <w:p w:rsidR="00076A06" w:rsidRDefault="00076A06">
      <w:pPr>
        <w:framePr w:w="10330" w:wrap="notBeside" w:vAnchor="text" w:hAnchor="text" w:xAlign="center" w:y="1"/>
        <w:rPr>
          <w:sz w:val="2"/>
          <w:szCs w:val="2"/>
        </w:rPr>
      </w:pPr>
    </w:p>
    <w:p w:rsidR="00076A06" w:rsidRDefault="00076A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605"/>
        <w:gridCol w:w="1334"/>
        <w:gridCol w:w="1176"/>
        <w:gridCol w:w="1354"/>
        <w:gridCol w:w="1306"/>
      </w:tblGrid>
      <w:tr w:rsidR="00076A06">
        <w:trPr>
          <w:trHeight w:hRule="exact" w:val="235"/>
          <w:jc w:val="center"/>
        </w:trPr>
        <w:tc>
          <w:tcPr>
            <w:tcW w:w="1627" w:type="dxa"/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212" w:lineRule="exact"/>
              <w:ind w:left="100"/>
              <w:jc w:val="center"/>
            </w:pPr>
            <w:r>
              <w:rPr>
                <w:rStyle w:val="CharStyle28"/>
              </w:rPr>
              <w:t>783</w:t>
            </w:r>
          </w:p>
        </w:tc>
        <w:tc>
          <w:tcPr>
            <w:tcW w:w="3605" w:type="dxa"/>
            <w:shd w:val="clear" w:color="auto" w:fill="FFFFFF"/>
            <w:vAlign w:val="bottom"/>
          </w:tcPr>
          <w:p w:rsidR="00076A06" w:rsidRDefault="00932D99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212" w:lineRule="exact"/>
              <w:ind w:left="300"/>
            </w:pPr>
            <w:r>
              <w:rPr>
                <w:rStyle w:val="CharStyle28"/>
              </w:rPr>
              <w:t>Dokončovací práce - nátěry</w:t>
            </w:r>
          </w:p>
        </w:tc>
        <w:tc>
          <w:tcPr>
            <w:tcW w:w="1334" w:type="dxa"/>
            <w:shd w:val="clear" w:color="auto" w:fill="FFFFFF"/>
          </w:tcPr>
          <w:p w:rsidR="00076A06" w:rsidRDefault="00076A06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076A06" w:rsidRDefault="00076A06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76A06" w:rsidRDefault="00076A06">
            <w:pPr>
              <w:framePr w:w="10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  <w:vAlign w:val="bottom"/>
          </w:tcPr>
          <w:p w:rsidR="00076A06" w:rsidRDefault="003C7E14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402" w:wrap="notBeside" w:vAnchor="text" w:hAnchor="text" w:xAlign="center" w:y="1"/>
              <w:shd w:val="clear" w:color="auto" w:fill="auto"/>
              <w:tabs>
                <w:tab w:val="left" w:pos="594"/>
              </w:tabs>
              <w:spacing w:line="168" w:lineRule="exact"/>
              <w:ind w:left="200"/>
              <w:jc w:val="both"/>
            </w:pPr>
            <w:r>
              <w:rPr>
                <w:rStyle w:val="CharStyle10"/>
              </w:rPr>
              <w:t>20</w:t>
            </w:r>
            <w:r>
              <w:rPr>
                <w:rStyle w:val="CharStyle10"/>
              </w:rPr>
              <w:tab/>
              <w:t>783614601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168" w:lineRule="exact"/>
              <w:ind w:left="300"/>
            </w:pPr>
            <w:r>
              <w:rPr>
                <w:rStyle w:val="CharStyle10"/>
              </w:rPr>
              <w:t>Základní antikorozní nátěr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168" w:lineRule="exact"/>
              <w:ind w:left="820"/>
            </w:pPr>
            <w:r>
              <w:rPr>
                <w:rStyle w:val="CharStyle10"/>
              </w:rPr>
              <w:t>m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pStyle w:val="Style8"/>
              <w:framePr w:w="10402" w:wrap="notBeside" w:vAnchor="text" w:hAnchor="text" w:xAlign="center" w:y="1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CharStyle10"/>
              </w:rPr>
              <w:t>1,000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402" w:wrap="notBeside" w:vAnchor="text" w:hAnchor="text" w:xAlign="center" w:y="1"/>
              <w:jc w:val="right"/>
            </w:pPr>
            <w:proofErr w:type="spellStart"/>
            <w:r w:rsidRPr="009016E0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framePr w:w="10402" w:wrap="notBeside" w:vAnchor="text" w:hAnchor="text" w:xAlign="center" w:y="1"/>
              <w:jc w:val="right"/>
            </w:pPr>
            <w:proofErr w:type="spellStart"/>
            <w:r w:rsidRPr="009016E0">
              <w:rPr>
                <w:rStyle w:val="CharStyle10"/>
              </w:rPr>
              <w:t>xxxxxxx</w:t>
            </w:r>
            <w:proofErr w:type="spellEnd"/>
          </w:p>
        </w:tc>
      </w:tr>
    </w:tbl>
    <w:p w:rsidR="00076A06" w:rsidRDefault="00076A06">
      <w:pPr>
        <w:framePr w:w="10402" w:wrap="notBeside" w:vAnchor="text" w:hAnchor="text" w:xAlign="center" w:y="1"/>
        <w:rPr>
          <w:sz w:val="2"/>
          <w:szCs w:val="2"/>
        </w:rPr>
      </w:pPr>
    </w:p>
    <w:p w:rsidR="00076A06" w:rsidRDefault="00076A06">
      <w:pPr>
        <w:rPr>
          <w:sz w:val="2"/>
          <w:szCs w:val="2"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3C7E14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3914E08E" wp14:editId="70F7811F">
                <wp:simplePos x="0" y="0"/>
                <wp:positionH relativeFrom="margin">
                  <wp:posOffset>6228080</wp:posOffset>
                </wp:positionH>
                <wp:positionV relativeFrom="paragraph">
                  <wp:posOffset>142875</wp:posOffset>
                </wp:positionV>
                <wp:extent cx="476885" cy="114300"/>
                <wp:effectExtent l="0" t="0" r="18415" b="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3C7E14">
                            <w:pPr>
                              <w:pStyle w:val="Style14"/>
                              <w:shd w:val="clear" w:color="auto" w:fill="auto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90.4pt;margin-top:11.25pt;width:37.55pt;height:9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zu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" filled="f" stroked="f">
                <v:textbox inset="0,0,0,0">
                  <w:txbxContent>
                    <w:p w:rsidR="00076A06" w:rsidRDefault="003C7E14">
                      <w:pPr>
                        <w:pStyle w:val="Style14"/>
                        <w:shd w:val="clear" w:color="auto" w:fill="auto"/>
                        <w:jc w:val="left"/>
                      </w:pPr>
                      <w:proofErr w:type="spellStart"/>
                      <w:r>
                        <w:rPr>
                          <w:rStyle w:val="CharStyle10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24CAA" w:rsidRDefault="00224CAA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  <w:rPr>
          <w:rStyle w:val="CharStyle32"/>
          <w:b/>
          <w:bCs/>
        </w:rPr>
      </w:pPr>
    </w:p>
    <w:p w:rsidR="00224CAA" w:rsidRDefault="00932D99">
      <w:pPr>
        <w:pStyle w:val="Style4"/>
        <w:shd w:val="clear" w:color="auto" w:fill="auto"/>
        <w:tabs>
          <w:tab w:val="left" w:pos="1914"/>
          <w:tab w:val="left" w:pos="9335"/>
        </w:tabs>
        <w:spacing w:line="212" w:lineRule="exact"/>
        <w:ind w:left="580"/>
      </w:pPr>
      <w:r>
        <w:rPr>
          <w:rStyle w:val="CharStyle32"/>
          <w:b/>
          <w:bCs/>
        </w:rPr>
        <w:tab/>
      </w:r>
    </w:p>
    <w:p w:rsidR="00224CAA" w:rsidRPr="00224CAA" w:rsidRDefault="00224CAA" w:rsidP="00224CAA"/>
    <w:p w:rsidR="00224CAA" w:rsidRPr="00224CAA" w:rsidRDefault="00224CAA" w:rsidP="00224CAA"/>
    <w:p w:rsidR="00224CAA" w:rsidRPr="00224CAA" w:rsidRDefault="00224CAA" w:rsidP="00224CAA"/>
    <w:p w:rsidR="00224CAA" w:rsidRPr="00224CAA" w:rsidRDefault="00224CAA" w:rsidP="00224CAA">
      <w:r>
        <w:rPr>
          <w:rStyle w:val="CharStyle32"/>
        </w:rPr>
        <w:t xml:space="preserve">VRN                        Vedlejší rozpočtové </w:t>
      </w:r>
      <w:proofErr w:type="gramStart"/>
      <w:r>
        <w:rPr>
          <w:rStyle w:val="CharStyle32"/>
        </w:rPr>
        <w:t>náklady</w:t>
      </w:r>
      <w:r>
        <w:rPr>
          <w:rStyle w:val="CharStyle32"/>
          <w:b w:val="0"/>
          <w:bCs w:val="0"/>
        </w:rPr>
        <w:t xml:space="preserve">                                                                                              </w:t>
      </w:r>
      <w:proofErr w:type="spellStart"/>
      <w:r>
        <w:rPr>
          <w:rStyle w:val="CharStyle32"/>
          <w:b w:val="0"/>
          <w:bCs w:val="0"/>
        </w:rPr>
        <w:t>xxxxxxxxx</w:t>
      </w:r>
      <w:proofErr w:type="spellEnd"/>
      <w:proofErr w:type="gramEnd"/>
      <w:r>
        <w:rPr>
          <w:rStyle w:val="CharStyle32"/>
          <w:b w:val="0"/>
          <w:bCs w:val="0"/>
        </w:rPr>
        <w:t xml:space="preserve">                                          </w:t>
      </w:r>
    </w:p>
    <w:p w:rsidR="00224CAA" w:rsidRPr="00224CAA" w:rsidRDefault="00224CAA" w:rsidP="00224CAA"/>
    <w:tbl>
      <w:tblPr>
        <w:tblpPr w:leftFromText="141" w:rightFromText="141" w:vertAnchor="page" w:horzAnchor="margin" w:tblpY="48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339"/>
        <w:gridCol w:w="4104"/>
        <w:gridCol w:w="470"/>
        <w:gridCol w:w="974"/>
        <w:gridCol w:w="1138"/>
        <w:gridCol w:w="1800"/>
      </w:tblGrid>
      <w:tr w:rsidR="003C7E14" w:rsidTr="003C7E14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091104000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GSM modul vč. nastavení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14" w:rsidRDefault="003C7E14" w:rsidP="003A45A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091204000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Dopravní náklady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14" w:rsidRDefault="003C7E14" w:rsidP="003A45A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</w:tr>
      <w:tr w:rsidR="003C7E14" w:rsidTr="003C7E14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ind w:left="180"/>
            </w:pPr>
            <w:r>
              <w:rPr>
                <w:rStyle w:val="CharStyle10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091304000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</w:pPr>
            <w:r>
              <w:rPr>
                <w:rStyle w:val="CharStyle10"/>
              </w:rPr>
              <w:t>Revize plynovodu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14" w:rsidRDefault="003C7E14" w:rsidP="003A45A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A45A1">
            <w:pPr>
              <w:pStyle w:val="Style8"/>
              <w:shd w:val="clear" w:color="auto" w:fill="auto"/>
              <w:spacing w:line="168" w:lineRule="exact"/>
              <w:jc w:val="right"/>
            </w:pPr>
            <w:r>
              <w:rPr>
                <w:rStyle w:val="CharStyle10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E14" w:rsidRDefault="003C7E14" w:rsidP="003C7E14">
            <w:pPr>
              <w:jc w:val="right"/>
            </w:pPr>
            <w:proofErr w:type="spellStart"/>
            <w:r w:rsidRPr="006442C2">
              <w:rPr>
                <w:rStyle w:val="CharStyle10"/>
              </w:rPr>
              <w:t>xxxxxxx</w:t>
            </w:r>
            <w:proofErr w:type="spellEnd"/>
          </w:p>
        </w:tc>
      </w:tr>
    </w:tbl>
    <w:p w:rsidR="00224CAA" w:rsidRPr="00224CAA" w:rsidRDefault="00224CAA" w:rsidP="00224CAA"/>
    <w:p w:rsidR="00076A06" w:rsidRPr="00224CAA" w:rsidRDefault="00076A06" w:rsidP="00224CAA"/>
    <w:p w:rsidR="00076A06" w:rsidRDefault="00932D99">
      <w:pPr>
        <w:pStyle w:val="Style33"/>
        <w:framePr w:w="10325" w:wrap="notBeside" w:vAnchor="text" w:hAnchor="text" w:xAlign="center" w:y="1"/>
        <w:shd w:val="clear" w:color="auto" w:fill="auto"/>
        <w:tabs>
          <w:tab w:val="left" w:leader="underscore" w:pos="1262"/>
          <w:tab w:val="left" w:leader="underscore" w:pos="5362"/>
          <w:tab w:val="left" w:leader="underscore" w:pos="5842"/>
          <w:tab w:val="left" w:leader="underscore" w:pos="6806"/>
          <w:tab w:val="left" w:leader="underscore" w:pos="7949"/>
          <w:tab w:val="left" w:leader="underscore" w:pos="8842"/>
        </w:tabs>
      </w:pPr>
      <w:r>
        <w:rPr>
          <w:rStyle w:val="CharStyle35"/>
          <w:b/>
          <w:bCs/>
        </w:rPr>
        <w:t>VRN9</w:t>
      </w:r>
      <w:bdo w:val="ltr">
        <w:r>
          <w:rPr>
            <w:rStyle w:val="CharStyle36"/>
            <w:b/>
            <w:bCs/>
          </w:rPr>
          <w:tab/>
        </w:r>
        <w:r>
          <w:t>‬</w:t>
        </w:r>
        <w:r w:rsidR="00224CAA">
          <w:t xml:space="preserve">         </w:t>
        </w:r>
        <w:r>
          <w:rPr>
            <w:rStyle w:val="CharStyle35"/>
            <w:b/>
            <w:bCs/>
          </w:rPr>
          <w:t>Ostatní náklady</w:t>
        </w:r>
        <w:bdo w:val="ltr">
          <w:r w:rsidR="00224CAA">
            <w:tab/>
          </w:r>
          <w:r w:rsidR="00224CAA">
            <w:tab/>
          </w:r>
          <w:r w:rsidR="00224CAA">
            <w:tab/>
            <w:t xml:space="preserve">                                                                                                                                  </w:t>
          </w:r>
          <w:proofErr w:type="spellStart"/>
          <w:r w:rsidR="00224CAA">
            <w:t>xxxxxxx</w:t>
          </w:r>
          <w:proofErr w:type="spellEnd"/>
          <w:r w:rsidR="00697BB0">
            <w:t>‬</w:t>
          </w:r>
          <w:r w:rsidR="00697BB0">
            <w:t>‬</w:t>
          </w:r>
        </w:bdo>
      </w:bdo>
    </w:p>
    <w:p w:rsidR="00076A06" w:rsidRDefault="00076A06">
      <w:pPr>
        <w:framePr w:w="10325" w:wrap="notBeside" w:vAnchor="text" w:hAnchor="text" w:xAlign="center" w:y="1"/>
        <w:rPr>
          <w:sz w:val="2"/>
          <w:szCs w:val="2"/>
        </w:rPr>
      </w:pPr>
    </w:p>
    <w:p w:rsidR="00076A06" w:rsidRDefault="00076A06">
      <w:pPr>
        <w:rPr>
          <w:sz w:val="2"/>
          <w:szCs w:val="2"/>
        </w:rPr>
      </w:pPr>
    </w:p>
    <w:p w:rsidR="00224CAA" w:rsidRDefault="003A45A1" w:rsidP="00224CAA">
      <w:pPr>
        <w:pStyle w:val="Style4"/>
        <w:shd w:val="clear" w:color="auto" w:fill="auto"/>
        <w:spacing w:line="212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206375" distB="0" distL="63500" distR="63500" simplePos="0" relativeHeight="377487110" behindDoc="1" locked="0" layoutInCell="1" allowOverlap="1" wp14:anchorId="5CABD6C0" wp14:editId="475A5C77">
                <wp:simplePos x="0" y="0"/>
                <wp:positionH relativeFrom="margin">
                  <wp:posOffset>5928360</wp:posOffset>
                </wp:positionH>
                <wp:positionV relativeFrom="paragraph">
                  <wp:posOffset>-13335</wp:posOffset>
                </wp:positionV>
                <wp:extent cx="615950" cy="134620"/>
                <wp:effectExtent l="0" t="0" r="3810" b="0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076A06">
                            <w:pPr>
                              <w:pStyle w:val="Style4"/>
                              <w:shd w:val="clear" w:color="auto" w:fill="auto"/>
                              <w:spacing w:line="21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66.8pt;margin-top:-1.05pt;width:48.5pt;height:10.6pt;z-index:-125829370;visibility:visible;mso-wrap-style:square;mso-width-percent:0;mso-height-percent:0;mso-wrap-distance-left:5pt;mso-wrap-distance-top:1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5SrwIAAK8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" filled="f" stroked="f">
                <v:textbox style="mso-fit-shape-to-text:t" inset="0,0,0,0">
                  <w:txbxContent>
                    <w:p w:rsidR="00076A06" w:rsidRDefault="00076A06">
                      <w:pPr>
                        <w:pStyle w:val="Style4"/>
                        <w:shd w:val="clear" w:color="auto" w:fill="auto"/>
                        <w:spacing w:line="212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4615" distR="2051050" simplePos="0" relativeHeight="377487111" behindDoc="1" locked="0" layoutInCell="1" allowOverlap="1" wp14:anchorId="709A1D77" wp14:editId="63694F12">
                <wp:simplePos x="0" y="0"/>
                <wp:positionH relativeFrom="margin">
                  <wp:posOffset>118745</wp:posOffset>
                </wp:positionH>
                <wp:positionV relativeFrom="paragraph">
                  <wp:posOffset>-1609090</wp:posOffset>
                </wp:positionV>
                <wp:extent cx="1661160" cy="106680"/>
                <wp:effectExtent l="0" t="0" r="0" b="127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932D99">
                            <w:pPr>
                              <w:pStyle w:val="Style14"/>
                              <w:shd w:val="clear" w:color="auto" w:fill="auto"/>
                              <w:tabs>
                                <w:tab w:val="left" w:pos="398"/>
                                <w:tab w:val="left" w:pos="1733"/>
                              </w:tabs>
                            </w:pPr>
                            <w:r>
                              <w:t>21</w:t>
                            </w:r>
                            <w:r>
                              <w:tab/>
                              <w:t>78361751</w:t>
                            </w:r>
                            <w:r>
                              <w:tab/>
                              <w:t>Vrchní nátěr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.35pt;margin-top:-126.7pt;width:130.8pt;height:8.4pt;z-index:-125829369;visibility:visible;mso-wrap-style:square;mso-width-percent:0;mso-height-percent:0;mso-wrap-distance-left:7.45pt;mso-wrap-distance-top:0;mso-wrap-distance-right:16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jprwIAALA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" filled="f" stroked="f">
                <v:textbox style="mso-fit-shape-to-text:t" inset="0,0,0,0">
                  <w:txbxContent>
                    <w:p w:rsidR="00076A06" w:rsidRDefault="00932D99">
                      <w:pPr>
                        <w:pStyle w:val="Style14"/>
                        <w:shd w:val="clear" w:color="auto" w:fill="auto"/>
                        <w:tabs>
                          <w:tab w:val="left" w:pos="398"/>
                          <w:tab w:val="left" w:pos="1733"/>
                        </w:tabs>
                      </w:pPr>
                      <w:r>
                        <w:t>21</w:t>
                      </w:r>
                      <w:r>
                        <w:tab/>
                      </w:r>
                      <w:r>
                        <w:t>78361751</w:t>
                      </w:r>
                      <w:r>
                        <w:tab/>
                        <w:t>Vrchní nátěr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35610" simplePos="0" relativeHeight="377487112" behindDoc="1" locked="0" layoutInCell="1" allowOverlap="1" wp14:anchorId="5A0B54A8" wp14:editId="7FBB992E">
                <wp:simplePos x="0" y="0"/>
                <wp:positionH relativeFrom="margin">
                  <wp:posOffset>3831590</wp:posOffset>
                </wp:positionH>
                <wp:positionV relativeFrom="paragraph">
                  <wp:posOffset>-1617980</wp:posOffset>
                </wp:positionV>
                <wp:extent cx="161290" cy="106680"/>
                <wp:effectExtent l="0" t="0" r="2540" b="63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932D99">
                            <w:pPr>
                              <w:pStyle w:val="Style14"/>
                              <w:shd w:val="clear" w:color="auto" w:fill="auto"/>
                              <w:jc w:val="left"/>
                            </w:pPr>
                            <w: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1.7pt;margin-top:-127.4pt;width:12.7pt;height:8.4pt;z-index:-125829368;visibility:visible;mso-wrap-style:square;mso-width-percent:0;mso-height-percent:0;mso-wrap-distance-left:5pt;mso-wrap-distance-top:0;mso-wrap-distance-right:3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i1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" filled="f" stroked="f">
                <v:textbox style="mso-fit-shape-to-text:t" inset="0,0,0,0">
                  <w:txbxContent>
                    <w:p w:rsidR="00076A06" w:rsidRDefault="00932D99">
                      <w:pPr>
                        <w:pStyle w:val="Style14"/>
                        <w:shd w:val="clear" w:color="auto" w:fill="auto"/>
                        <w:jc w:val="left"/>
                      </w:pPr>
                      <w:r>
                        <w:t>m2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10895" simplePos="0" relativeHeight="377487113" behindDoc="1" locked="0" layoutInCell="1" allowOverlap="1" wp14:anchorId="5AF065FB" wp14:editId="53853A28">
                <wp:simplePos x="0" y="0"/>
                <wp:positionH relativeFrom="margin">
                  <wp:posOffset>4428490</wp:posOffset>
                </wp:positionH>
                <wp:positionV relativeFrom="paragraph">
                  <wp:posOffset>-1609090</wp:posOffset>
                </wp:positionV>
                <wp:extent cx="984250" cy="106680"/>
                <wp:effectExtent l="4445" t="0" r="1905" b="127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A06" w:rsidRDefault="00932D99">
                            <w:pPr>
                              <w:pStyle w:val="Style14"/>
                              <w:shd w:val="clear" w:color="auto" w:fill="auto"/>
                              <w:jc w:val="left"/>
                            </w:pPr>
                            <w:r>
                              <w:t>1,000 |</w:t>
                            </w:r>
                            <w:r w:rsidR="003C7E14" w:rsidRPr="003C7E14">
                              <w:rPr>
                                <w:rStyle w:val="CharStyle10"/>
                              </w:rPr>
                              <w:t xml:space="preserve"> </w:t>
                            </w:r>
                            <w:proofErr w:type="spellStart"/>
                            <w:r w:rsidR="003C7E14">
                              <w:rPr>
                                <w:rStyle w:val="CharStyle10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48.7pt;margin-top:-126.7pt;width:77.5pt;height:8.4pt;z-index:-125829367;visibility:visible;mso-wrap-style:square;mso-width-percent:0;mso-height-percent:0;mso-wrap-distance-left:5pt;mso-wrap-distance-top:0;mso-wrap-distance-right:6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ZBsAIAALA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" filled="f" stroked="f">
                <v:textbox style="mso-fit-shape-to-text:t" inset="0,0,0,0">
                  <w:txbxContent>
                    <w:p w:rsidR="00076A06" w:rsidRDefault="00932D99">
                      <w:pPr>
                        <w:pStyle w:val="Style14"/>
                        <w:shd w:val="clear" w:color="auto" w:fill="auto"/>
                        <w:jc w:val="left"/>
                      </w:pPr>
                      <w:r>
                        <w:t>1,000 |</w:t>
                      </w:r>
                      <w:r w:rsidR="003C7E14" w:rsidRPr="003C7E14">
                        <w:rPr>
                          <w:rStyle w:val="CharStyle10"/>
                        </w:rPr>
                        <w:t xml:space="preserve"> </w:t>
                      </w:r>
                      <w:proofErr w:type="spellStart"/>
                      <w:r w:rsidR="003C7E14">
                        <w:rPr>
                          <w:rStyle w:val="CharStyle10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2D99">
        <w:t xml:space="preserve">Celkem bez </w:t>
      </w:r>
      <w:proofErr w:type="gramStart"/>
      <w:r w:rsidR="00932D99">
        <w:t>DPH</w:t>
      </w:r>
      <w:r w:rsidR="00224CAA">
        <w:t xml:space="preserve">                            </w:t>
      </w:r>
      <w:r w:rsidR="00224CAA">
        <w:rPr>
          <w:rStyle w:val="CharStyle5Exact"/>
          <w:b/>
          <w:bCs/>
        </w:rPr>
        <w:t>63 074,00</w:t>
      </w:r>
      <w:proofErr w:type="gramEnd"/>
    </w:p>
    <w:p w:rsidR="00076A06" w:rsidRDefault="00076A06">
      <w:pPr>
        <w:rPr>
          <w:sz w:val="2"/>
          <w:szCs w:val="2"/>
        </w:rPr>
      </w:pPr>
      <w:bookmarkStart w:id="1" w:name="_GoBack"/>
      <w:bookmarkEnd w:id="1"/>
    </w:p>
    <w:sectPr w:rsidR="00076A06" w:rsidSect="00224CAA">
      <w:type w:val="continuous"/>
      <w:pgSz w:w="11909" w:h="16838"/>
      <w:pgMar w:top="531" w:right="660" w:bottom="1160" w:left="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0" w:rsidRDefault="00697BB0">
      <w:r>
        <w:separator/>
      </w:r>
    </w:p>
  </w:endnote>
  <w:endnote w:type="continuationSeparator" w:id="0">
    <w:p w:rsidR="00697BB0" w:rsidRDefault="006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0" w:rsidRDefault="00697BB0"/>
  </w:footnote>
  <w:footnote w:type="continuationSeparator" w:id="0">
    <w:p w:rsidR="00697BB0" w:rsidRDefault="00697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6"/>
    <w:rsid w:val="00076A06"/>
    <w:rsid w:val="00224CAA"/>
    <w:rsid w:val="003A45A1"/>
    <w:rsid w:val="003C7E14"/>
    <w:rsid w:val="00697BB0"/>
    <w:rsid w:val="00932D99"/>
    <w:rsid w:val="00D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Exact">
    <w:name w:val="Char Style 6 Exact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z w:val="19"/>
      <w:szCs w:val="19"/>
      <w:u w:val="none"/>
    </w:rPr>
  </w:style>
  <w:style w:type="character" w:customStyle="1" w:styleId="CharStyle7Exact">
    <w:name w:val="Char Style 7 Exact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z w:val="19"/>
      <w:szCs w:val="19"/>
      <w:u w:val="single"/>
    </w:rPr>
  </w:style>
  <w:style w:type="character" w:customStyle="1" w:styleId="CharStyle9">
    <w:name w:val="Char Style 9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870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4870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Char Style 19"/>
    <w:basedOn w:val="Standardnpsmoodstavce"/>
    <w:link w:val="Style1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Char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3">
    <w:name w:val="Char Style 2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24476F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8">
    <w:name w:val="Char Style 2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24476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1">
    <w:name w:val="Char Style 31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23"/>
    <w:pPr>
      <w:shd w:val="clear" w:color="auto" w:fill="FFFFFF"/>
      <w:spacing w:before="380" w:after="2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31"/>
    <w:pPr>
      <w:shd w:val="clear" w:color="auto" w:fill="FFFFFF"/>
      <w:spacing w:line="55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4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20" w:line="29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63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120" w:after="38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800" w:line="246" w:lineRule="exact"/>
      <w:outlineLvl w:val="1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380" w:after="112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24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CA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4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C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Exact">
    <w:name w:val="Char Style 6 Exact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z w:val="19"/>
      <w:szCs w:val="19"/>
      <w:u w:val="none"/>
    </w:rPr>
  </w:style>
  <w:style w:type="character" w:customStyle="1" w:styleId="CharStyle7Exact">
    <w:name w:val="Char Style 7 Exact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z w:val="19"/>
      <w:szCs w:val="19"/>
      <w:u w:val="single"/>
    </w:rPr>
  </w:style>
  <w:style w:type="character" w:customStyle="1" w:styleId="CharStyle9">
    <w:name w:val="Char Style 9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870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4870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Char Style 19"/>
    <w:basedOn w:val="Standardnpsmoodstavce"/>
    <w:link w:val="Style1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Char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3">
    <w:name w:val="Char Style 2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24476F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8">
    <w:name w:val="Char Style 28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24476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1">
    <w:name w:val="Char Style 31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48709D"/>
      <w:spacing w:val="0"/>
      <w:w w:val="100"/>
      <w:position w:val="0"/>
      <w:sz w:val="19"/>
      <w:szCs w:val="19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23"/>
    <w:pPr>
      <w:shd w:val="clear" w:color="auto" w:fill="FFFFFF"/>
      <w:spacing w:before="380" w:after="2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31"/>
    <w:pPr>
      <w:shd w:val="clear" w:color="auto" w:fill="FFFFFF"/>
      <w:spacing w:line="55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4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20" w:line="290" w:lineRule="exac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63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120" w:after="38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800" w:line="246" w:lineRule="exact"/>
      <w:outlineLvl w:val="1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380" w:after="112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24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CA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4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C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2022-10-05T11:48:00Z</dcterms:created>
  <dcterms:modified xsi:type="dcterms:W3CDTF">2022-10-05T12:16:00Z</dcterms:modified>
</cp:coreProperties>
</file>