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18F7A023" w:rsidR="00D54B35" w:rsidRPr="003A585A" w:rsidRDefault="00D54B35" w:rsidP="009D75AA">
            <w:pPr>
              <w:pStyle w:val="Textnormlntabulka"/>
              <w:rPr>
                <w:rFonts w:ascii="Trebuchet MS" w:hAnsi="Trebuchet MS" w:cs="Arial"/>
              </w:rPr>
            </w:pPr>
          </w:p>
        </w:tc>
        <w:tc>
          <w:tcPr>
            <w:tcW w:w="4536" w:type="dxa"/>
          </w:tcPr>
          <w:p w14:paraId="0DFB9AE6" w14:textId="4C73D23B" w:rsidR="00D54B35" w:rsidRPr="003A585A" w:rsidRDefault="00D54B35" w:rsidP="009D75AA">
            <w:pPr>
              <w:pStyle w:val="Textnormlntabulka"/>
              <w:tabs>
                <w:tab w:val="left" w:pos="180"/>
              </w:tabs>
              <w:rPr>
                <w:rFonts w:ascii="Trebuchet MS" w:hAnsi="Trebuchet MS" w:cs="Arial"/>
                <w:b/>
              </w:rPr>
            </w:pPr>
          </w:p>
        </w:tc>
        <w:tc>
          <w:tcPr>
            <w:tcW w:w="1279" w:type="dxa"/>
          </w:tcPr>
          <w:p w14:paraId="08722221" w14:textId="03B347EF" w:rsidR="00D54B35" w:rsidRPr="003A585A" w:rsidRDefault="00D54B35" w:rsidP="00604855">
            <w:pPr>
              <w:pStyle w:val="Textnormlntabulka"/>
              <w:rPr>
                <w:rFonts w:ascii="Trebuchet MS" w:hAnsi="Trebuchet MS" w:cs="Arial"/>
              </w:rPr>
            </w:pPr>
            <w:r w:rsidRPr="003A585A">
              <w:rPr>
                <w:rFonts w:ascii="Trebuchet MS" w:hAnsi="Trebuchet MS" w:cs="Arial"/>
              </w:rPr>
              <w:t xml:space="preserve">Počet </w:t>
            </w:r>
            <w:r w:rsidR="00604855">
              <w:rPr>
                <w:rFonts w:ascii="Trebuchet MS" w:hAnsi="Trebuchet MS" w:cs="Arial"/>
              </w:rPr>
              <w:t>stran</w:t>
            </w:r>
            <w:r w:rsidRPr="003A585A">
              <w:rPr>
                <w:rFonts w:ascii="Trebuchet MS" w:hAnsi="Trebuchet MS" w:cs="Arial"/>
              </w:rPr>
              <w:t>:</w:t>
            </w:r>
          </w:p>
        </w:tc>
        <w:tc>
          <w:tcPr>
            <w:tcW w:w="1414" w:type="dxa"/>
            <w:gridSpan w:val="2"/>
          </w:tcPr>
          <w:p w14:paraId="1D9404C9" w14:textId="0B225A31"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604855">
              <w:rPr>
                <w:rFonts w:ascii="Trebuchet MS" w:hAnsi="Trebuchet MS" w:cs="Arial"/>
              </w:rPr>
              <w:t xml:space="preserve">    </w:t>
            </w:r>
            <w:r w:rsidR="00A97FE5">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19897729" w:rsidR="00D54B35" w:rsidRPr="003A585A" w:rsidRDefault="00604855" w:rsidP="003A585A">
            <w:pPr>
              <w:pStyle w:val="Textnormlntabulka"/>
              <w:rPr>
                <w:rFonts w:ascii="Trebuchet MS" w:hAnsi="Trebuchet MS" w:cs="Arial"/>
              </w:rPr>
            </w:pPr>
            <w:r>
              <w:rPr>
                <w:rFonts w:ascii="Trebuchet MS" w:hAnsi="Trebuchet MS" w:cs="Arial"/>
              </w:rPr>
              <w:t xml:space="preserve"> 2 výtisky</w:t>
            </w: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77777777" w:rsidR="00EB7B58" w:rsidRPr="003A585A" w:rsidRDefault="00E54A85">
      <w:pPr>
        <w:pStyle w:val="Nzevsmlouvy"/>
        <w:spacing w:line="360" w:lineRule="auto"/>
        <w:rPr>
          <w:rFonts w:ascii="Trebuchet MS" w:hAnsi="Trebuchet MS" w:cs="Arial"/>
          <w:sz w:val="40"/>
        </w:rPr>
      </w:pPr>
      <w:r>
        <w:rPr>
          <w:rFonts w:ascii="Trebuchet MS" w:hAnsi="Trebuchet MS" w:cs="Arial"/>
          <w:sz w:val="40"/>
        </w:rPr>
        <w:t>Kupní s</w:t>
      </w:r>
      <w:r w:rsidR="004F4ADB" w:rsidRPr="003A585A">
        <w:rPr>
          <w:rFonts w:ascii="Trebuchet MS" w:hAnsi="Trebuchet MS" w:cs="Arial"/>
          <w:sz w:val="40"/>
        </w:rPr>
        <w:t>mlouva</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77777777" w:rsidR="00D54B35" w:rsidRPr="003A585A" w:rsidRDefault="00D54B35" w:rsidP="009D75AA">
            <w:pPr>
              <w:pStyle w:val="Textodstavec"/>
              <w:ind w:left="0"/>
              <w:rPr>
                <w:rFonts w:ascii="Trebuchet MS" w:hAnsi="Trebuchet MS" w:cs="Arial"/>
              </w:rPr>
            </w:pPr>
            <w:r w:rsidRPr="003A585A">
              <w:rPr>
                <w:rFonts w:ascii="Trebuchet MS" w:hAnsi="Trebuchet MS" w:cs="Arial"/>
              </w:rPr>
              <w:t>YOUR SYSTEM, spol. s 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77777777" w:rsidR="00D54B35" w:rsidRPr="003A585A" w:rsidRDefault="00B86018" w:rsidP="009D75AA">
            <w:pPr>
              <w:pStyle w:val="Textnormln"/>
              <w:spacing w:before="0" w:after="0"/>
              <w:rPr>
                <w:rFonts w:ascii="Trebuchet MS" w:hAnsi="Trebuchet MS" w:cs="Arial"/>
              </w:rPr>
            </w:pPr>
            <w:r w:rsidRPr="003A585A">
              <w:rPr>
                <w:rFonts w:ascii="Trebuchet MS" w:hAnsi="Trebuchet MS" w:cs="Arial"/>
              </w:rPr>
              <w:t>Türkova 2319/5b, 149</w:t>
            </w:r>
            <w:r w:rsidR="00D54B35" w:rsidRPr="003A585A">
              <w:rPr>
                <w:rFonts w:ascii="Trebuchet MS" w:hAnsi="Trebuchet MS" w:cs="Arial"/>
              </w:rPr>
              <w:t xml:space="preserve"> 00 Praha 4</w:t>
            </w:r>
            <w:r w:rsidRPr="003A585A">
              <w:rPr>
                <w:rFonts w:ascii="Trebuchet MS" w:hAnsi="Trebuchet MS" w:cs="Arial"/>
              </w:rPr>
              <w:t xml:space="preserve"> - Chodov</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+420 277 775 500 / +420 277 775 501</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00174939</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CZ00174939</w:t>
            </w:r>
          </w:p>
        </w:tc>
      </w:tr>
      <w:tr w:rsidR="00D54B35" w:rsidRPr="003A585A" w14:paraId="6F037070" w14:textId="77777777" w:rsidTr="009D75AA">
        <w:tc>
          <w:tcPr>
            <w:tcW w:w="2880" w:type="dxa"/>
          </w:tcPr>
          <w:p w14:paraId="2574567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Bankovní spojení</w:t>
            </w:r>
          </w:p>
        </w:tc>
        <w:tc>
          <w:tcPr>
            <w:tcW w:w="5824" w:type="dxa"/>
          </w:tcPr>
          <w:p w14:paraId="7B25AA4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UniCredit Bank CZ, a.s.</w:t>
            </w:r>
          </w:p>
        </w:tc>
      </w:tr>
      <w:tr w:rsidR="00D54B35" w:rsidRPr="003A585A" w14:paraId="2468CC75" w14:textId="77777777" w:rsidTr="009D75AA">
        <w:tc>
          <w:tcPr>
            <w:tcW w:w="2880" w:type="dxa"/>
          </w:tcPr>
          <w:p w14:paraId="71FD6D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Číslo účtu</w:t>
            </w:r>
          </w:p>
        </w:tc>
        <w:tc>
          <w:tcPr>
            <w:tcW w:w="5824" w:type="dxa"/>
          </w:tcPr>
          <w:p w14:paraId="225EA83C"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381610004/2700</w:t>
            </w:r>
          </w:p>
        </w:tc>
      </w:tr>
      <w:tr w:rsidR="00D54B35" w:rsidRPr="003A585A" w14:paraId="25F9BDE1" w14:textId="77777777" w:rsidTr="009D75AA">
        <w:trPr>
          <w:trHeight w:val="271"/>
        </w:trPr>
        <w:tc>
          <w:tcPr>
            <w:tcW w:w="2880" w:type="dxa"/>
          </w:tcPr>
          <w:p w14:paraId="637862F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szCs w:val="20"/>
              </w:rPr>
              <w:t>Jejímž jménem jedná</w:t>
            </w:r>
          </w:p>
        </w:tc>
        <w:tc>
          <w:tcPr>
            <w:tcW w:w="5824" w:type="dxa"/>
          </w:tcPr>
          <w:p w14:paraId="1C7A96D9" w14:textId="77777777" w:rsidR="00D54B35" w:rsidRPr="003A585A" w:rsidRDefault="00D54B35" w:rsidP="003E5E7E">
            <w:pPr>
              <w:pStyle w:val="Textnormln"/>
              <w:spacing w:before="0" w:after="0"/>
              <w:ind w:left="0"/>
              <w:rPr>
                <w:rFonts w:ascii="Trebuchet MS" w:hAnsi="Trebuchet MS" w:cs="Arial"/>
              </w:rPr>
            </w:pPr>
            <w:r w:rsidRPr="003A585A">
              <w:rPr>
                <w:rFonts w:ascii="Trebuchet MS" w:hAnsi="Trebuchet MS" w:cs="Arial"/>
                <w:b/>
              </w:rPr>
              <w:t xml:space="preserve">   RNDr. </w:t>
            </w:r>
            <w:r w:rsidR="003E5E7E" w:rsidRPr="003A585A">
              <w:rPr>
                <w:rFonts w:ascii="Trebuchet MS" w:hAnsi="Trebuchet MS" w:cs="Arial"/>
                <w:b/>
              </w:rPr>
              <w:t>Martin Nehasil</w:t>
            </w:r>
            <w:r w:rsidRPr="003A585A">
              <w:rPr>
                <w:rFonts w:ascii="Trebuchet MS" w:hAnsi="Trebuchet MS" w:cs="Arial"/>
                <w:b/>
              </w:rPr>
              <w:t xml:space="preserve">, </w:t>
            </w:r>
            <w:r w:rsidRPr="003A585A">
              <w:rPr>
                <w:rFonts w:ascii="Trebuchet MS" w:hAnsi="Trebuchet MS" w:cs="Arial"/>
              </w:rPr>
              <w:t>jednatel společnosti</w:t>
            </w:r>
          </w:p>
        </w:tc>
      </w:tr>
    </w:tbl>
    <w:p w14:paraId="78F6194E" w14:textId="77777777" w:rsidR="00D54B35" w:rsidRPr="003A585A" w:rsidRDefault="00D54B35" w:rsidP="00D54B35">
      <w:pPr>
        <w:spacing w:line="360" w:lineRule="auto"/>
        <w:jc w:val="left"/>
        <w:rPr>
          <w:rFonts w:ascii="Trebuchet MS" w:hAnsi="Trebuchet MS" w:cs="Arial"/>
          <w:b/>
          <w:sz w:val="20"/>
        </w:rPr>
      </w:pPr>
    </w:p>
    <w:p w14:paraId="1435CADC" w14:textId="77777777" w:rsidR="00D54B35" w:rsidRPr="003A585A" w:rsidRDefault="00D54B35" w:rsidP="003E5E7E">
      <w:pPr>
        <w:tabs>
          <w:tab w:val="right" w:pos="9072"/>
          <w:tab w:val="right" w:pos="9360"/>
        </w:tabs>
        <w:spacing w:line="360" w:lineRule="auto"/>
        <w:ind w:right="-1"/>
        <w:rPr>
          <w:rFonts w:ascii="Trebuchet MS" w:hAnsi="Trebuchet MS" w:cs="Arial"/>
          <w:sz w:val="20"/>
        </w:rPr>
      </w:pPr>
      <w:r w:rsidRPr="003A585A">
        <w:rPr>
          <w:rFonts w:ascii="Trebuchet MS" w:hAnsi="Trebuchet MS" w:cs="Arial"/>
          <w:sz w:val="20"/>
        </w:rPr>
        <w:t>Společnost zapsaná v obchodním rejstříku vedeném Městským s</w:t>
      </w:r>
      <w:r w:rsidR="003E5E7E" w:rsidRPr="003A585A">
        <w:rPr>
          <w:rFonts w:ascii="Trebuchet MS" w:hAnsi="Trebuchet MS" w:cs="Arial"/>
          <w:sz w:val="20"/>
        </w:rPr>
        <w:t>oudem v Praze, oddíl C, vložka 72.</w:t>
      </w:r>
    </w:p>
    <w:p w14:paraId="6EB427C5" w14:textId="77777777"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3270646F" w:rsidR="0070137A" w:rsidRPr="00647017" w:rsidRDefault="00B23A76" w:rsidP="00331AE1">
            <w:pPr>
              <w:pStyle w:val="Textnormln"/>
              <w:spacing w:before="0" w:after="0"/>
              <w:rPr>
                <w:rFonts w:ascii="Trebuchet MS" w:hAnsi="Trebuchet MS" w:cs="Arial"/>
              </w:rPr>
            </w:pPr>
            <w:r>
              <w:rPr>
                <w:rFonts w:ascii="Trebuchet MS" w:hAnsi="Trebuchet MS" w:cs="Arial"/>
              </w:rPr>
              <w:t xml:space="preserve">Semilská 43/1, 197 00 Praha 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1A11613D" w:rsidR="00D54B35" w:rsidRPr="00D30CAF" w:rsidRDefault="00820FA8" w:rsidP="009D75AA">
            <w:pPr>
              <w:pStyle w:val="Textnormln"/>
              <w:spacing w:before="0" w:after="0"/>
              <w:rPr>
                <w:rFonts w:ascii="Trebuchet MS" w:hAnsi="Trebuchet MS" w:cs="Arial"/>
              </w:rPr>
            </w:pPr>
            <w:r w:rsidRPr="00CF7C24">
              <w:rPr>
                <w:rFonts w:ascii="Trebuchet MS" w:hAnsi="Trebuchet MS" w:cs="Arial"/>
              </w:rPr>
              <w:t>27</w:t>
            </w:r>
            <w:r w:rsidR="00D30CAF" w:rsidRPr="00CF7C24">
              <w:rPr>
                <w:rFonts w:ascii="Trebuchet MS" w:hAnsi="Trebuchet MS" w:cs="Arial"/>
              </w:rPr>
              <w:t>-</w:t>
            </w:r>
            <w:r w:rsidR="00D30CAF" w:rsidRPr="00D30CAF">
              <w:rPr>
                <w:rFonts w:ascii="Trebuchet MS" w:hAnsi="Trebuchet MS" w:cs="Arial"/>
              </w:rPr>
              <w:t>2000932309/0800</w:t>
            </w:r>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6E236D91" w:rsidR="00D54B35" w:rsidRPr="00604855"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Pavel Žďárský</w:t>
            </w:r>
            <w:r w:rsidR="00604855">
              <w:rPr>
                <w:rFonts w:ascii="Trebuchet MS" w:hAnsi="Trebuchet MS" w:cs="Arial"/>
                <w:b/>
              </w:rPr>
              <w:t xml:space="preserve">, </w:t>
            </w:r>
            <w:r w:rsidR="00604855">
              <w:rPr>
                <w:rFonts w:ascii="Trebuchet MS" w:hAnsi="Trebuchet MS" w:cs="Arial"/>
              </w:rPr>
              <w:t>starosta</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3C53DA2D" w14:textId="5A33D738" w:rsidR="00672A28" w:rsidRPr="003A585A" w:rsidRDefault="00672A28" w:rsidP="00672A28">
      <w:pPr>
        <w:spacing w:line="360" w:lineRule="auto"/>
        <w:jc w:val="center"/>
        <w:rPr>
          <w:rFonts w:ascii="Trebuchet MS" w:hAnsi="Trebuchet MS" w:cs="Arial"/>
          <w:sz w:val="20"/>
        </w:rPr>
      </w:pPr>
      <w:r w:rsidRPr="003A585A">
        <w:rPr>
          <w:rFonts w:ascii="Trebuchet MS" w:hAnsi="Trebuchet MS" w:cs="Arial"/>
          <w:sz w:val="20"/>
        </w:rPr>
        <w:t xml:space="preserve">uzavřeli tuto </w:t>
      </w:r>
      <w:r w:rsidRPr="003A585A">
        <w:rPr>
          <w:rFonts w:ascii="Trebuchet MS" w:hAnsi="Trebuchet MS" w:cs="Arial"/>
          <w:b/>
          <w:sz w:val="20"/>
        </w:rPr>
        <w:t xml:space="preserve">kupní smlouvu </w:t>
      </w:r>
      <w:r w:rsidRPr="003A585A">
        <w:rPr>
          <w:rFonts w:ascii="Trebuchet MS" w:hAnsi="Trebuchet MS" w:cs="Arial"/>
          <w:sz w:val="20"/>
        </w:rPr>
        <w:t xml:space="preserve">v </w:t>
      </w:r>
      <w:bookmarkStart w:id="0" w:name="OLE_LINK1"/>
      <w:bookmarkStart w:id="1" w:name="OLE_LINK2"/>
      <w:r w:rsidRPr="003A585A">
        <w:rPr>
          <w:rFonts w:ascii="Trebuchet MS" w:hAnsi="Trebuchet MS" w:cs="Arial"/>
          <w:sz w:val="20"/>
        </w:rPr>
        <w:t>souladu s ustanovením § 2079 a násl. z. č. 89/2012 Sb., občanský zákoník</w:t>
      </w:r>
      <w:bookmarkEnd w:id="0"/>
      <w:bookmarkEnd w:id="1"/>
      <w:r w:rsidRPr="003A585A">
        <w:rPr>
          <w:rFonts w:ascii="Trebuchet MS" w:hAnsi="Trebuchet MS" w:cs="Arial"/>
          <w:sz w:val="20"/>
        </w:rPr>
        <w:t>, v platném znění</w:t>
      </w:r>
      <w:r>
        <w:rPr>
          <w:rFonts w:ascii="Trebuchet MS" w:hAnsi="Trebuchet MS" w:cs="Arial"/>
          <w:sz w:val="20"/>
        </w:rPr>
        <w:t xml:space="preserve">. </w:t>
      </w:r>
      <w:r w:rsidR="00604855">
        <w:rPr>
          <w:rFonts w:ascii="Trebuchet MS" w:hAnsi="Trebuchet MS" w:cs="Arial"/>
          <w:sz w:val="20"/>
        </w:rPr>
        <w:t>Smlouva byla schválena na 126. zasedání dne 02.09.2022 usnesením č. 1358/22/OT/místostar. Ing. Petráň – Zakoupení a instalace „Antivir</w:t>
      </w:r>
      <w:r w:rsidR="002A053D">
        <w:rPr>
          <w:rFonts w:ascii="Trebuchet MS" w:hAnsi="Trebuchet MS" w:cs="Arial"/>
          <w:sz w:val="20"/>
        </w:rPr>
        <w:t xml:space="preserve"> </w:t>
      </w:r>
      <w:r w:rsidR="00604855">
        <w:rPr>
          <w:rFonts w:ascii="Trebuchet MS" w:hAnsi="Trebuchet MS" w:cs="Arial"/>
          <w:sz w:val="20"/>
        </w:rPr>
        <w:t>TRENDMICRO“</w:t>
      </w:r>
      <w:r w:rsidR="00766598" w:rsidRPr="00766598">
        <w:rPr>
          <w:rFonts w:ascii="Trebuchet MS" w:hAnsi="Trebuchet MS" w:cs="Arial"/>
          <w:sz w:val="20"/>
        </w:rPr>
        <w:t xml:space="preserve"> </w:t>
      </w:r>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 xml:space="preserve">Kupující prohlašuje, </w:t>
      </w:r>
      <w:bookmarkStart w:id="2" w:name="_Ref380552770"/>
      <w:r w:rsidRPr="003A585A">
        <w:rPr>
          <w:rFonts w:ascii="Trebuchet MS" w:hAnsi="Trebuchet MS" w:cs="Arial"/>
          <w:sz w:val="20"/>
        </w:rPr>
        <w:t xml:space="preserve">že je právnickou osobou řádně založenou a zapsanou podle českého právního řádu </w:t>
      </w:r>
      <w:bookmarkEnd w:id="2"/>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1A211CA9" w:rsidR="00EB7B58" w:rsidRPr="003A585A" w:rsidRDefault="000B7A5D" w:rsidP="000B7A5D">
      <w:pPr>
        <w:pStyle w:val="Nadpis2"/>
        <w:rPr>
          <w:rFonts w:ascii="Trebuchet MS" w:hAnsi="Trebuchet MS" w:cs="Arial"/>
          <w:sz w:val="20"/>
        </w:rPr>
      </w:pPr>
      <w:r w:rsidRPr="003A585A">
        <w:rPr>
          <w:rFonts w:ascii="Trebuchet MS" w:hAnsi="Trebuchet MS" w:cs="Arial"/>
          <w:sz w:val="20"/>
        </w:rPr>
        <w:t>2.1.</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 technické vybavení uvedené 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w:t>
      </w:r>
      <w:r w:rsidR="004D1D5F">
        <w:rPr>
          <w:rFonts w:ascii="Trebuchet MS" w:hAnsi="Trebuchet MS" w:cs="Arial"/>
          <w:sz w:val="20"/>
        </w:rPr>
        <w:t xml:space="preserve">provést jeho instalaci, migraci, konfiguraci a otestování </w:t>
      </w:r>
      <w:r w:rsidR="00EB7B58" w:rsidRPr="003A585A">
        <w:rPr>
          <w:rFonts w:ascii="Trebuchet MS" w:hAnsi="Trebuchet MS" w:cs="Arial"/>
          <w:sz w:val="20"/>
        </w:rPr>
        <w:t>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03554AC7"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stanovenou 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převzít </w:t>
      </w:r>
      <w:r w:rsidR="004D1D5F">
        <w:rPr>
          <w:rFonts w:ascii="Trebuchet MS" w:hAnsi="Trebuchet MS" w:cs="Arial"/>
          <w:sz w:val="20"/>
        </w:rPr>
        <w:t xml:space="preserve">a umožnit jeho instalaci, migraci, konfiguraci a otestování </w:t>
      </w:r>
      <w:r w:rsidRPr="003A585A">
        <w:rPr>
          <w:rFonts w:ascii="Trebuchet MS" w:hAnsi="Trebuchet MS" w:cs="Arial"/>
          <w:sz w:val="20"/>
        </w:rPr>
        <w:t>a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r w:rsidRPr="003A585A">
        <w:rPr>
          <w:rFonts w:ascii="Trebuchet MS" w:hAnsi="Trebuchet MS" w:cs="Arial"/>
          <w:sz w:val="20"/>
        </w:rPr>
        <w:t>2.3.</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r w:rsidRPr="003A585A">
        <w:rPr>
          <w:rFonts w:ascii="Trebuchet MS" w:hAnsi="Trebuchet MS" w:cs="Arial"/>
          <w:sz w:val="20"/>
        </w:rPr>
        <w:t>2.4.</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r w:rsidRPr="003A585A">
        <w:rPr>
          <w:rFonts w:ascii="Trebuchet MS" w:hAnsi="Trebuchet MS" w:cs="Arial"/>
          <w:sz w:val="20"/>
        </w:rPr>
        <w:t>3.1.</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r w:rsidRPr="003A585A">
        <w:rPr>
          <w:rFonts w:ascii="Trebuchet MS" w:hAnsi="Trebuchet MS" w:cs="Arial"/>
          <w:sz w:val="20"/>
        </w:rPr>
        <w:t>3.2.</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541324BF" w:rsidR="00EB7B58" w:rsidRPr="003A585A" w:rsidRDefault="00EB7B58" w:rsidP="00676BDB">
      <w:pPr>
        <w:pStyle w:val="Nadpis2"/>
        <w:rPr>
          <w:rFonts w:ascii="Trebuchet MS" w:hAnsi="Trebuchet MS" w:cs="Arial"/>
          <w:sz w:val="20"/>
        </w:rPr>
      </w:pPr>
      <w:r w:rsidRPr="003A585A">
        <w:rPr>
          <w:rFonts w:ascii="Trebuchet MS" w:hAnsi="Trebuchet MS" w:cs="Arial"/>
          <w:sz w:val="20"/>
        </w:rPr>
        <w:t>4.1.</w:t>
      </w:r>
      <w:r w:rsidRPr="003A585A">
        <w:rPr>
          <w:rFonts w:ascii="Trebuchet MS" w:hAnsi="Trebuchet MS" w:cs="Arial"/>
          <w:sz w:val="20"/>
        </w:rPr>
        <w:tab/>
        <w:t xml:space="preserve">Cena za </w:t>
      </w:r>
      <w:r w:rsidR="00A03C43">
        <w:rPr>
          <w:rFonts w:ascii="Trebuchet MS" w:hAnsi="Trebuchet MS" w:cs="Arial"/>
          <w:sz w:val="20"/>
        </w:rPr>
        <w:t>prodej</w:t>
      </w:r>
      <w:r w:rsidRPr="003A585A">
        <w:rPr>
          <w:rFonts w:ascii="Trebuchet MS" w:hAnsi="Trebuchet MS" w:cs="Arial"/>
          <w:sz w:val="20"/>
        </w:rPr>
        <w:t xml:space="preserve">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766598">
        <w:rPr>
          <w:rFonts w:ascii="Trebuchet MS" w:hAnsi="Trebuchet MS" w:cs="Arial"/>
          <w:sz w:val="20"/>
        </w:rPr>
        <w:t>461 529</w:t>
      </w:r>
      <w:r w:rsidR="00857F6E" w:rsidRPr="00857F6E">
        <w:rPr>
          <w:rFonts w:ascii="Trebuchet MS" w:hAnsi="Trebuchet MS" w:cs="Arial"/>
          <w:sz w:val="20"/>
        </w:rPr>
        <w:t>,-</w:t>
      </w:r>
      <w:r w:rsidRPr="00857F6E">
        <w:rPr>
          <w:rFonts w:ascii="Trebuchet MS" w:hAnsi="Trebuchet MS" w:cs="Arial"/>
          <w:sz w:val="20"/>
        </w:rPr>
        <w:t xml:space="preserve"> Kč (</w:t>
      </w:r>
      <w:r w:rsidR="005957DB">
        <w:rPr>
          <w:rFonts w:ascii="Trebuchet MS" w:hAnsi="Trebuchet MS" w:cs="Arial"/>
          <w:sz w:val="20"/>
        </w:rPr>
        <w:t xml:space="preserve">čtyři sta šedesát jedna tisíc pět set dvacet devět korun českých </w:t>
      </w:r>
      <w:r w:rsidR="003B7327">
        <w:rPr>
          <w:rFonts w:ascii="Trebuchet MS" w:hAnsi="Trebuchet MS" w:cs="Arial"/>
          <w:sz w:val="20"/>
        </w:rPr>
        <w:t>)</w:t>
      </w:r>
      <w:r w:rsidR="00CF7C24">
        <w:rPr>
          <w:rFonts w:ascii="Trebuchet MS" w:hAnsi="Trebuchet MS" w:cs="Arial"/>
          <w:sz w:val="20"/>
        </w:rPr>
        <w:t xml:space="preserve"> bez DPH, </w:t>
      </w:r>
      <w:r w:rsidR="00766598" w:rsidRPr="00766598">
        <w:rPr>
          <w:rFonts w:ascii="Trebuchet MS" w:hAnsi="Trebuchet MS" w:cs="Arial"/>
          <w:sz w:val="20"/>
        </w:rPr>
        <w:t xml:space="preserve">558 450,09 </w:t>
      </w:r>
      <w:r w:rsidR="00CF7C24">
        <w:rPr>
          <w:rFonts w:ascii="Trebuchet MS" w:hAnsi="Trebuchet MS" w:cs="Arial"/>
          <w:sz w:val="20"/>
        </w:rPr>
        <w:t>Kč (</w:t>
      </w:r>
      <w:r w:rsidR="006F3A80" w:rsidRPr="006F3A80">
        <w:rPr>
          <w:rFonts w:ascii="Trebuchet MS" w:hAnsi="Trebuchet MS" w:cs="Arial"/>
          <w:sz w:val="20"/>
        </w:rPr>
        <w:t>pět set padesát osm tisíc čtyři sta padesát korun českých devět haléřů</w:t>
      </w:r>
      <w:r w:rsidR="00CF7C24">
        <w:rPr>
          <w:rFonts w:ascii="Trebuchet MS" w:hAnsi="Trebuchet MS" w:cs="Arial"/>
          <w:sz w:val="20"/>
        </w:rPr>
        <w:t>)</w:t>
      </w:r>
      <w:r w:rsidR="003B7327">
        <w:rPr>
          <w:rFonts w:ascii="Trebuchet MS" w:hAnsi="Trebuchet MS" w:cs="Arial"/>
          <w:sz w:val="20"/>
        </w:rPr>
        <w:t xml:space="preserve"> 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r w:rsidRPr="003A585A">
        <w:rPr>
          <w:rFonts w:ascii="Trebuchet MS" w:hAnsi="Trebuchet MS" w:cs="Arial"/>
          <w:sz w:val="20"/>
        </w:rPr>
        <w:t>4.3.</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r w:rsidRPr="003A585A">
        <w:rPr>
          <w:rFonts w:ascii="Trebuchet MS" w:hAnsi="Trebuchet MS" w:cs="Arial"/>
          <w:sz w:val="20"/>
        </w:rPr>
        <w:lastRenderedPageBreak/>
        <w:t>4.4.</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r w:rsidRPr="003A585A">
        <w:rPr>
          <w:rFonts w:ascii="Trebuchet MS" w:hAnsi="Trebuchet MS" w:cs="Arial"/>
          <w:sz w:val="20"/>
        </w:rPr>
        <w:t>4.5.</w:t>
      </w:r>
      <w:r w:rsidRPr="003A585A">
        <w:rPr>
          <w:rFonts w:ascii="Trebuchet MS" w:hAnsi="Trebuchet MS" w:cs="Arial"/>
          <w:sz w:val="20"/>
        </w:rPr>
        <w:tab/>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r w:rsidRPr="003A585A">
        <w:rPr>
          <w:rFonts w:ascii="Trebuchet MS" w:hAnsi="Trebuchet MS" w:cs="Arial"/>
          <w:sz w:val="20"/>
        </w:rPr>
        <w:t>4.6.</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r w:rsidRPr="003A585A">
        <w:rPr>
          <w:rFonts w:ascii="Trebuchet MS" w:hAnsi="Trebuchet MS" w:cs="Arial"/>
          <w:color w:val="000000"/>
          <w:sz w:val="20"/>
        </w:rPr>
        <w:t>4.7.</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r w:rsidRPr="003A585A">
        <w:rPr>
          <w:rFonts w:ascii="Trebuchet MS" w:hAnsi="Trebuchet MS" w:cs="Arial"/>
          <w:sz w:val="20"/>
        </w:rPr>
        <w:t>5.1.</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r w:rsidRPr="003A585A">
        <w:rPr>
          <w:rFonts w:ascii="Trebuchet MS" w:hAnsi="Trebuchet MS" w:cs="Arial"/>
          <w:sz w:val="20"/>
        </w:rPr>
        <w:t>5.2.</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r w:rsidRPr="003A585A">
        <w:rPr>
          <w:rFonts w:ascii="Trebuchet MS" w:hAnsi="Trebuchet MS" w:cs="Arial"/>
          <w:sz w:val="20"/>
        </w:rPr>
        <w:t>6.1.</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r w:rsidRPr="003A585A">
        <w:rPr>
          <w:rFonts w:ascii="Trebuchet MS" w:hAnsi="Trebuchet MS" w:cs="Arial"/>
          <w:sz w:val="20"/>
        </w:rPr>
        <w:t>6.2.</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5DAF862E" w:rsidR="00EB7B58" w:rsidRPr="003A585A" w:rsidRDefault="00EB7B58">
      <w:pPr>
        <w:pStyle w:val="Nadpis2"/>
        <w:rPr>
          <w:rFonts w:ascii="Trebuchet MS" w:hAnsi="Trebuchet MS" w:cs="Arial"/>
          <w:sz w:val="20"/>
        </w:rPr>
      </w:pPr>
      <w:r w:rsidRPr="003A585A">
        <w:rPr>
          <w:rFonts w:ascii="Trebuchet MS" w:hAnsi="Trebuchet MS" w:cs="Arial"/>
          <w:sz w:val="20"/>
        </w:rPr>
        <w:t>6.3.</w:t>
      </w:r>
      <w:r w:rsidRPr="003A585A">
        <w:rPr>
          <w:rFonts w:ascii="Trebuchet MS" w:hAnsi="Trebuchet MS" w:cs="Arial"/>
          <w:sz w:val="20"/>
        </w:rPr>
        <w:tab/>
        <w:t xml:space="preserve">Záruční doba počíná běžet dnem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 xml:space="preserve">a jeho instalací </w:t>
      </w:r>
      <w:r w:rsidRPr="003A585A">
        <w:rPr>
          <w:rFonts w:ascii="Trebuchet MS" w:hAnsi="Trebuchet MS" w:cs="Arial"/>
          <w:sz w:val="20"/>
        </w:rPr>
        <w:t>podle této Smlouvy.</w:t>
      </w:r>
    </w:p>
    <w:p w14:paraId="3225EFB8" w14:textId="7B56A847" w:rsidR="00EB7B58" w:rsidRPr="003A585A" w:rsidRDefault="00EB7B58">
      <w:pPr>
        <w:pStyle w:val="Nadpis2"/>
        <w:rPr>
          <w:rFonts w:ascii="Trebuchet MS" w:hAnsi="Trebuchet MS" w:cs="Arial"/>
          <w:sz w:val="20"/>
        </w:rPr>
      </w:pPr>
      <w:r w:rsidRPr="003A585A">
        <w:rPr>
          <w:rFonts w:ascii="Trebuchet MS" w:hAnsi="Trebuchet MS" w:cs="Arial"/>
          <w:sz w:val="20"/>
        </w:rPr>
        <w:t>6.4.</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je Kupující povinen uplatnit u Prodávajícího nejpozději do patnácti (15) dnů ode dne jejich zjištění, jinak jeho právo z odpovědnosti za vadu zaniká.</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r w:rsidRPr="003A585A">
        <w:rPr>
          <w:rFonts w:ascii="Trebuchet MS" w:hAnsi="Trebuchet MS" w:cs="Arial"/>
          <w:sz w:val="20"/>
        </w:rPr>
        <w:t>7.1.</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r w:rsidRPr="003A585A">
        <w:rPr>
          <w:rFonts w:ascii="Trebuchet MS" w:hAnsi="Trebuchet MS" w:cs="Arial"/>
          <w:sz w:val="20"/>
        </w:rPr>
        <w:lastRenderedPageBreak/>
        <w:t>7.2.</w:t>
      </w:r>
      <w:r w:rsidRPr="003A585A">
        <w:rPr>
          <w:rFonts w:ascii="Trebuchet MS" w:hAnsi="Trebuchet MS" w:cs="Arial"/>
          <w:sz w:val="20"/>
        </w:rPr>
        <w:tab/>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r w:rsidRPr="003A585A">
        <w:rPr>
          <w:rFonts w:ascii="Trebuchet MS" w:hAnsi="Trebuchet MS" w:cs="Arial"/>
          <w:sz w:val="20"/>
        </w:rPr>
        <w:t>8.1.</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2361654F"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407C1B">
        <w:rPr>
          <w:rFonts w:ascii="Trebuchet MS" w:hAnsi="Trebuchet MS" w:cs="Arial"/>
          <w:sz w:val="20"/>
        </w:rPr>
        <w:t>500,-- K</w:t>
      </w:r>
      <w:r w:rsidR="00ED79A6">
        <w:rPr>
          <w:rFonts w:ascii="Trebuchet MS" w:hAnsi="Trebuchet MS" w:cs="Arial"/>
          <w:sz w:val="20"/>
        </w:rPr>
        <w:t xml:space="preserve">č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3" w:name="_Ref380559910"/>
      <w:r w:rsidRPr="003A585A">
        <w:rPr>
          <w:rFonts w:ascii="Trebuchet MS" w:hAnsi="Trebuchet MS" w:cs="Arial"/>
          <w:sz w:val="20"/>
        </w:rPr>
        <w:t>9.</w:t>
      </w:r>
      <w:r w:rsidRPr="003A585A">
        <w:rPr>
          <w:rFonts w:ascii="Trebuchet MS" w:hAnsi="Trebuchet MS" w:cs="Arial"/>
          <w:sz w:val="20"/>
        </w:rPr>
        <w:tab/>
      </w:r>
      <w:bookmarkEnd w:id="3"/>
      <w:r w:rsidR="0074452B" w:rsidRPr="0074452B">
        <w:rPr>
          <w:rFonts w:ascii="Trebuchet MS" w:hAnsi="Trebuchet MS" w:cs="Arial"/>
          <w:sz w:val="20"/>
        </w:rPr>
        <w:t>ZVEŘEJNĚNÍ SMLOUVY</w:t>
      </w:r>
    </w:p>
    <w:p w14:paraId="3914B21C" w14:textId="5B337A7A" w:rsidR="0074452B" w:rsidRDefault="0074452B" w:rsidP="00F72C21">
      <w:pPr>
        <w:tabs>
          <w:tab w:val="left" w:pos="284"/>
          <w:tab w:val="left" w:pos="1418"/>
        </w:tabs>
        <w:overflowPunct/>
        <w:autoSpaceDE/>
        <w:autoSpaceDN/>
        <w:adjustRightInd/>
        <w:spacing w:line="276" w:lineRule="auto"/>
        <w:ind w:left="1418" w:hanging="1418"/>
        <w:textAlignment w:val="auto"/>
        <w:rPr>
          <w:rFonts w:ascii="Trebuchet MS" w:hAnsi="Trebuchet MS" w:cs="Tahoma"/>
          <w:sz w:val="20"/>
        </w:rPr>
      </w:pPr>
      <w:r w:rsidRPr="0074452B">
        <w:rPr>
          <w:rFonts w:ascii="Trebuchet MS" w:hAnsi="Trebuchet MS" w:cs="Arial"/>
          <w:sz w:val="20"/>
        </w:rPr>
        <w:t xml:space="preserve">            9.1. </w:t>
      </w:r>
      <w:r w:rsidRPr="0074452B">
        <w:rPr>
          <w:rFonts w:ascii="Trebuchet MS" w:hAnsi="Trebuchet MS" w:cs="Arial"/>
          <w:sz w:val="20"/>
        </w:rPr>
        <w:tab/>
      </w:r>
      <w:r w:rsidR="004D2554" w:rsidRPr="004D2554">
        <w:rPr>
          <w:rFonts w:ascii="Trebuchet MS" w:hAnsi="Trebuchet MS" w:cs="Tahoma"/>
          <w:sz w:val="20"/>
        </w:rPr>
        <w:t>Smluvní strany výslovně souhlasí s tím, aby tato smlouva byla uvedena v</w:t>
      </w:r>
      <w:r w:rsidR="00BE7B79">
        <w:rPr>
          <w:rFonts w:ascii="Trebuchet MS" w:hAnsi="Trebuchet MS" w:cs="Tahoma"/>
          <w:sz w:val="20"/>
        </w:rPr>
        <w:t xml:space="preserve"> Registru </w:t>
      </w:r>
      <w:r w:rsidR="004D2554" w:rsidRPr="004D2554">
        <w:rPr>
          <w:rFonts w:ascii="Trebuchet MS" w:hAnsi="Trebuchet MS" w:cs="Tahoma"/>
          <w:sz w:val="20"/>
        </w:rPr>
        <w:t xml:space="preserve"> smluv, která je veřejně přístupná a která obsahuje údaje o smluvních stranách, předmětu smlouvy, číselné označení této smlouvy a datum nabytí její účinnosti, dobu její platnosti a u ukončených smluv také datum skončení smluvního vztahu.</w:t>
      </w:r>
    </w:p>
    <w:p w14:paraId="69CC94E6" w14:textId="77777777" w:rsidR="004D2554" w:rsidRPr="0074452B" w:rsidRDefault="004D2554" w:rsidP="004D2554">
      <w:pPr>
        <w:tabs>
          <w:tab w:val="left" w:pos="284"/>
        </w:tabs>
        <w:overflowPunct/>
        <w:autoSpaceDE/>
        <w:autoSpaceDN/>
        <w:adjustRightInd/>
        <w:spacing w:line="240" w:lineRule="auto"/>
        <w:textAlignment w:val="auto"/>
        <w:rPr>
          <w:rFonts w:ascii="Trebuchet MS" w:hAnsi="Trebuchet MS" w:cs="Arial"/>
          <w:sz w:val="20"/>
        </w:rPr>
      </w:pPr>
    </w:p>
    <w:p w14:paraId="78210E81" w14:textId="1785A4FB" w:rsidR="0074452B" w:rsidRPr="0074452B" w:rsidRDefault="0074452B" w:rsidP="00F72C21">
      <w:pPr>
        <w:overflowPunct/>
        <w:autoSpaceDE/>
        <w:autoSpaceDN/>
        <w:adjustRightInd/>
        <w:spacing w:line="276" w:lineRule="auto"/>
        <w:ind w:left="1418" w:hanging="1560"/>
        <w:textAlignment w:val="auto"/>
        <w:rPr>
          <w:rFonts w:ascii="Trebuchet MS" w:hAnsi="Trebuchet MS" w:cs="Tahoma"/>
          <w:sz w:val="20"/>
        </w:rPr>
      </w:pPr>
      <w:r w:rsidRPr="0074452B">
        <w:rPr>
          <w:rFonts w:ascii="Trebuchet MS" w:hAnsi="Trebuchet MS" w:cs="Arial"/>
          <w:sz w:val="20"/>
        </w:rPr>
        <w:t xml:space="preserve">            9.2. </w:t>
      </w:r>
      <w:r w:rsidR="00F72C21">
        <w:rPr>
          <w:rFonts w:ascii="Trebuchet MS" w:hAnsi="Trebuchet MS" w:cs="Arial"/>
          <w:sz w:val="20"/>
        </w:rPr>
        <w:tab/>
      </w:r>
      <w:r w:rsidRPr="0074452B">
        <w:rPr>
          <w:rFonts w:ascii="Trebuchet MS" w:hAnsi="Trebuchet MS" w:cs="Tahoma"/>
          <w:color w:val="000000"/>
          <w:sz w:val="20"/>
        </w:rPr>
        <w:t>Smluvní strany prohlašují, že skutečnosti uvedené v této smlouvě nepovažují za obchodní tajemství ve smyslu § 504 občanského zákoníku a udělují souhlas k jejich užití a zveřejnění bez stanovení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10.1.</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10.2.</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lastRenderedPageBreak/>
        <w:t>10.3.</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r w:rsidRPr="003A585A">
        <w:rPr>
          <w:rFonts w:ascii="Trebuchet MS" w:hAnsi="Trebuchet MS" w:cs="Arial"/>
          <w:sz w:val="20"/>
        </w:rPr>
        <w:t>10.4.</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10.5.</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10.6.</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10.7.</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r w:rsidRPr="003A585A">
        <w:rPr>
          <w:rFonts w:ascii="Trebuchet MS" w:hAnsi="Trebuchet MS" w:cs="Arial"/>
          <w:sz w:val="20"/>
        </w:rPr>
        <w:t>11.1.</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33CF9C7A" w:rsidR="00EB7B58" w:rsidRDefault="00EB7B58">
      <w:pPr>
        <w:pStyle w:val="Nadpis2"/>
        <w:ind w:right="-18"/>
        <w:rPr>
          <w:rFonts w:ascii="Trebuchet MS" w:hAnsi="Trebuchet MS" w:cs="Arial"/>
          <w:sz w:val="20"/>
        </w:rPr>
      </w:pPr>
      <w:r w:rsidRPr="003A585A">
        <w:rPr>
          <w:rFonts w:ascii="Trebuchet MS" w:hAnsi="Trebuchet MS" w:cs="Arial"/>
          <w:sz w:val="20"/>
        </w:rPr>
        <w:t>11.2.</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déle než dva (2) měsíce a nezjedná nápravu ani do patnácti (15) dnů od doručení písemného oznámení Kupujícího o takovém prodlení.</w:t>
      </w:r>
    </w:p>
    <w:p w14:paraId="3EB2D4FA" w14:textId="22681F74" w:rsidR="00152498" w:rsidRPr="003A585A" w:rsidRDefault="00152498">
      <w:pPr>
        <w:pStyle w:val="Nadpis2"/>
        <w:ind w:right="-18"/>
        <w:rPr>
          <w:rFonts w:ascii="Trebuchet MS" w:hAnsi="Trebuchet MS" w:cs="Arial"/>
          <w:sz w:val="20"/>
        </w:rPr>
      </w:pPr>
      <w:r>
        <w:rPr>
          <w:rFonts w:ascii="Trebuchet MS" w:hAnsi="Trebuchet MS" w:cs="Arial"/>
          <w:sz w:val="20"/>
        </w:rPr>
        <w:t xml:space="preserve">11.3. </w:t>
      </w:r>
      <w:r w:rsidR="00BE7B79">
        <w:rPr>
          <w:rFonts w:ascii="Trebuchet MS" w:hAnsi="Trebuchet MS" w:cs="Arial"/>
          <w:sz w:val="20"/>
        </w:rPr>
        <w:t xml:space="preserve"> </w:t>
      </w:r>
      <w:r w:rsidRPr="00152498">
        <w:rPr>
          <w:rFonts w:ascii="Trebuchet MS" w:hAnsi="Trebuchet MS" w:cs="Arial"/>
          <w:sz w:val="20"/>
        </w:rPr>
        <w:t xml:space="preserve">Smlouva byla projednána na </w:t>
      </w:r>
      <w:r w:rsidR="00BE7B79">
        <w:rPr>
          <w:rFonts w:ascii="Trebuchet MS" w:hAnsi="Trebuchet MS" w:cs="Arial"/>
          <w:sz w:val="20"/>
        </w:rPr>
        <w:t xml:space="preserve">126. </w:t>
      </w:r>
      <w:r w:rsidRPr="00152498">
        <w:rPr>
          <w:rFonts w:ascii="Trebuchet MS" w:hAnsi="Trebuchet MS" w:cs="Arial"/>
          <w:sz w:val="20"/>
        </w:rPr>
        <w:t xml:space="preserve">zasedání Rady MČ Praha 19 dne </w:t>
      </w:r>
      <w:r w:rsidR="00BE7B79">
        <w:rPr>
          <w:rFonts w:ascii="Trebuchet MS" w:hAnsi="Trebuchet MS" w:cs="Arial"/>
          <w:sz w:val="20"/>
        </w:rPr>
        <w:t>02.09.2022</w:t>
      </w:r>
      <w:r w:rsidRPr="00152498">
        <w:rPr>
          <w:rFonts w:ascii="Trebuchet MS" w:hAnsi="Trebuchet MS" w:cs="Arial"/>
          <w:sz w:val="20"/>
        </w:rPr>
        <w:t xml:space="preserve"> usnesením č. 1</w:t>
      </w:r>
      <w:r w:rsidR="00BE7B79">
        <w:rPr>
          <w:rFonts w:ascii="Trebuchet MS" w:hAnsi="Trebuchet MS" w:cs="Arial"/>
          <w:sz w:val="20"/>
        </w:rPr>
        <w:t>358/22</w:t>
      </w:r>
      <w:r w:rsidRPr="00152498">
        <w:rPr>
          <w:rFonts w:ascii="Trebuchet MS" w:hAnsi="Trebuchet MS" w:cs="Arial"/>
          <w:sz w:val="20"/>
        </w:rPr>
        <w:t>/OT</w:t>
      </w:r>
      <w:r w:rsidR="00BE7B79">
        <w:rPr>
          <w:rFonts w:ascii="Trebuchet MS" w:hAnsi="Trebuchet MS" w:cs="Arial"/>
          <w:sz w:val="20"/>
        </w:rPr>
        <w:t>/místostar. Ing. Petráň – Zakoupení a instalace „Antivir TRENDMICRO“.</w:t>
      </w:r>
    </w:p>
    <w:p w14:paraId="3276C4BF" w14:textId="40BC0602" w:rsidR="00EB7B58" w:rsidRPr="003A585A" w:rsidRDefault="00EB7B58">
      <w:pPr>
        <w:pStyle w:val="Nadpis2"/>
        <w:ind w:right="-18"/>
        <w:rPr>
          <w:rFonts w:ascii="Trebuchet MS" w:hAnsi="Trebuchet MS" w:cs="Arial"/>
          <w:sz w:val="20"/>
        </w:rPr>
      </w:pP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r w:rsidRPr="003A585A">
        <w:rPr>
          <w:rFonts w:ascii="Trebuchet MS" w:hAnsi="Trebuchet MS" w:cs="Arial"/>
          <w:sz w:val="20"/>
        </w:rPr>
        <w:t>13.1.</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77777777" w:rsidR="00EB7B58" w:rsidRPr="003A585A" w:rsidRDefault="00EB7B58">
      <w:pPr>
        <w:pStyle w:val="Nadpis2"/>
        <w:rPr>
          <w:rFonts w:ascii="Trebuchet MS" w:hAnsi="Trebuchet MS" w:cs="Arial"/>
          <w:sz w:val="20"/>
        </w:rPr>
      </w:pPr>
      <w:r w:rsidRPr="003A585A">
        <w:rPr>
          <w:rFonts w:ascii="Trebuchet MS" w:hAnsi="Trebuchet MS" w:cs="Arial"/>
          <w:sz w:val="20"/>
        </w:rPr>
        <w:lastRenderedPageBreak/>
        <w:t>13.2.</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r w:rsidR="000D7959" w:rsidRPr="003A585A">
        <w:rPr>
          <w:rFonts w:ascii="Trebuchet MS" w:hAnsi="Trebuchet MS" w:cs="Arial"/>
          <w:sz w:val="20"/>
        </w:rPr>
        <w:t>Kupující výslovně prohlašuje, že na sebe přebírá nebezpečí změny okolností ve smyslu § 1765 odst. 2 občanského zákoníku.</w:t>
      </w:r>
      <w:r w:rsidR="00D35340" w:rsidRPr="003A585A">
        <w:rPr>
          <w:rFonts w:ascii="Trebuchet MS" w:hAnsi="Trebuchet MS" w:cs="Arial"/>
          <w:sz w:val="20"/>
        </w:rPr>
        <w:t xml:space="preserve"> 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r w:rsidRPr="003A585A">
        <w:rPr>
          <w:rFonts w:ascii="Trebuchet MS" w:hAnsi="Trebuchet MS" w:cs="Arial"/>
          <w:sz w:val="20"/>
        </w:rPr>
        <w:t>13.3.</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13.4.</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11060E33" w14:textId="77777777" w:rsidR="00EB7B58" w:rsidRPr="003A585A" w:rsidRDefault="00EB7B58">
      <w:pPr>
        <w:pStyle w:val="Prohlen"/>
        <w:rPr>
          <w:rFonts w:ascii="Trebuchet MS" w:hAnsi="Trebuchet MS" w:cs="Arial"/>
          <w:b w:val="0"/>
        </w:rPr>
      </w:pPr>
    </w:p>
    <w:p w14:paraId="305B62EA" w14:textId="77777777" w:rsidR="00EB7B58" w:rsidRPr="003A585A" w:rsidRDefault="00EB7B58">
      <w:pPr>
        <w:rPr>
          <w:rFonts w:ascii="Trebuchet MS" w:hAnsi="Trebuchet MS" w:cs="Arial"/>
        </w:rPr>
      </w:pPr>
    </w:p>
    <w:p w14:paraId="3CEE812D" w14:textId="77777777" w:rsidR="000143EA" w:rsidRPr="003A585A" w:rsidRDefault="000143EA">
      <w:pPr>
        <w:rPr>
          <w:rFonts w:ascii="Trebuchet MS" w:hAnsi="Trebuchet MS" w:cs="Arial"/>
        </w:rPr>
      </w:pPr>
    </w:p>
    <w:p w14:paraId="24DE70D8" w14:textId="77777777" w:rsidR="000143EA" w:rsidRPr="003A585A" w:rsidRDefault="000143EA">
      <w:pPr>
        <w:rPr>
          <w:rFonts w:ascii="Trebuchet MS" w:hAnsi="Trebuchet MS" w:cs="Arial"/>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41EC4BA9" w14:textId="238CCEAA"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r w:rsidR="00CC5A95">
              <w:rPr>
                <w:rFonts w:ascii="Trebuchet MS" w:hAnsi="Trebuchet MS" w:cs="Arial"/>
                <w:sz w:val="20"/>
              </w:rPr>
              <w:t>3.10.2022</w:t>
            </w:r>
          </w:p>
          <w:p w14:paraId="78A77F7B" w14:textId="211F7C1F" w:rsidR="00EB7B58" w:rsidRPr="003A585A" w:rsidRDefault="00EB7B58">
            <w:pPr>
              <w:jc w:val="center"/>
              <w:rPr>
                <w:rFonts w:ascii="Trebuchet MS" w:hAnsi="Trebuchet MS" w:cs="Arial"/>
                <w:sz w:val="20"/>
              </w:rPr>
            </w:pPr>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4FE9700D" w14:textId="37BDC77D"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r w:rsidR="00CC5A95">
              <w:rPr>
                <w:rFonts w:ascii="Trebuchet MS" w:hAnsi="Trebuchet MS" w:cs="Arial"/>
                <w:sz w:val="20"/>
              </w:rPr>
              <w:t>3.10.2022</w:t>
            </w:r>
            <w:bookmarkStart w:id="4" w:name="_GoBack"/>
            <w:bookmarkEnd w:id="4"/>
          </w:p>
          <w:p w14:paraId="7702DB71" w14:textId="497C84CE" w:rsidR="00EB7B58" w:rsidRPr="003A585A" w:rsidRDefault="00EB7B58">
            <w:pPr>
              <w:jc w:val="center"/>
              <w:rPr>
                <w:rFonts w:ascii="Trebuchet MS" w:hAnsi="Trebuchet MS" w:cs="Arial"/>
                <w:sz w:val="20"/>
              </w:rPr>
            </w:pPr>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26EABF89" w14:textId="77777777" w:rsidR="000143EA" w:rsidRPr="003A585A" w:rsidRDefault="000143EA" w:rsidP="000143EA">
            <w:pPr>
              <w:ind w:left="851"/>
              <w:jc w:val="left"/>
              <w:rPr>
                <w:rFonts w:ascii="Trebuchet MS" w:hAnsi="Trebuchet MS" w:cs="Arial"/>
                <w:b/>
                <w:sz w:val="20"/>
              </w:rPr>
            </w:pPr>
            <w:r w:rsidRPr="003A585A">
              <w:rPr>
                <w:rFonts w:ascii="Trebuchet MS" w:hAnsi="Trebuchet MS" w:cs="Arial"/>
                <w:b/>
                <w:sz w:val="20"/>
              </w:rPr>
              <w:t>YOUR SYSTEM, spol. s r. o.</w:t>
            </w:r>
          </w:p>
          <w:p w14:paraId="16C2C2BD" w14:textId="77777777" w:rsidR="00EB7B58" w:rsidRPr="003A585A" w:rsidRDefault="000143EA" w:rsidP="003E5E7E">
            <w:pPr>
              <w:jc w:val="center"/>
              <w:rPr>
                <w:rFonts w:ascii="Trebuchet MS" w:hAnsi="Trebuchet MS" w:cs="Arial"/>
                <w:sz w:val="20"/>
              </w:rPr>
            </w:pPr>
            <w:r w:rsidRPr="003A585A">
              <w:rPr>
                <w:rFonts w:ascii="Trebuchet MS" w:hAnsi="Trebuchet MS" w:cs="Arial"/>
                <w:sz w:val="20"/>
              </w:rPr>
              <w:t xml:space="preserve">RNDr. </w:t>
            </w:r>
            <w:r w:rsidR="003E5E7E" w:rsidRPr="003A585A">
              <w:rPr>
                <w:rFonts w:ascii="Trebuchet MS" w:hAnsi="Trebuchet MS" w:cs="Arial"/>
                <w:sz w:val="20"/>
              </w:rPr>
              <w:t>Martin Nehasil</w:t>
            </w:r>
            <w:r w:rsidRPr="003A585A">
              <w:rPr>
                <w:rFonts w:ascii="Trebuchet MS" w:hAnsi="Trebuchet MS" w:cs="Arial"/>
                <w:sz w:val="20"/>
              </w:rPr>
              <w:t>, jednatel</w:t>
            </w: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65D85E86" w:rsidR="00EB7B58" w:rsidRPr="00963706" w:rsidRDefault="00737EB7">
            <w:pPr>
              <w:jc w:val="center"/>
              <w:rPr>
                <w:rFonts w:ascii="Trebuchet MS" w:hAnsi="Trebuchet MS" w:cs="Arial"/>
                <w:b/>
                <w:sz w:val="20"/>
              </w:rPr>
            </w:pPr>
            <w:r w:rsidRPr="00963706">
              <w:rPr>
                <w:rFonts w:ascii="Trebuchet MS" w:hAnsi="Trebuchet MS" w:cs="Arial"/>
                <w:b/>
                <w:sz w:val="20"/>
              </w:rPr>
              <w:t>M</w:t>
            </w:r>
            <w:r w:rsidR="00331AE1" w:rsidRPr="00963706">
              <w:rPr>
                <w:rFonts w:ascii="Trebuchet MS" w:hAnsi="Trebuchet MS" w:cs="Arial"/>
                <w:b/>
                <w:sz w:val="20"/>
              </w:rPr>
              <w:t>ěstská část</w:t>
            </w:r>
            <w:r w:rsidRPr="00963706">
              <w:rPr>
                <w:rFonts w:ascii="Trebuchet MS" w:hAnsi="Trebuchet MS" w:cs="Arial"/>
                <w:b/>
                <w:sz w:val="20"/>
              </w:rPr>
              <w:t xml:space="preserve"> Praha 19</w:t>
            </w:r>
          </w:p>
          <w:p w14:paraId="776BC017" w14:textId="7E5982CC" w:rsidR="00737EB7" w:rsidRPr="003A585A" w:rsidRDefault="00963706">
            <w:pPr>
              <w:jc w:val="center"/>
              <w:rPr>
                <w:rFonts w:ascii="Trebuchet MS" w:hAnsi="Trebuchet MS" w:cs="Arial"/>
                <w:sz w:val="20"/>
              </w:rPr>
            </w:pPr>
            <w:r>
              <w:rPr>
                <w:rFonts w:ascii="Trebuchet MS" w:hAnsi="Trebuchet MS" w:cs="Arial"/>
                <w:sz w:val="20"/>
              </w:rPr>
              <w:t>Pavel Žďárský, s</w:t>
            </w:r>
            <w:r w:rsidR="00737EB7">
              <w:rPr>
                <w:rFonts w:ascii="Trebuchet MS" w:hAnsi="Trebuchet MS" w:cs="Arial"/>
                <w:sz w:val="20"/>
              </w:rPr>
              <w:t>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02E58175"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lastRenderedPageBreak/>
        <w:t>Příloha č. 1</w:t>
      </w:r>
    </w:p>
    <w:p w14:paraId="39A42917"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 xml:space="preserve">Specifikace </w:t>
      </w:r>
      <w:r w:rsidR="00B23A76">
        <w:rPr>
          <w:rFonts w:ascii="Trebuchet MS" w:hAnsi="Trebuchet MS" w:cs="Arial"/>
          <w:b/>
          <w:szCs w:val="24"/>
        </w:rPr>
        <w:t>dodávky</w:t>
      </w:r>
    </w:p>
    <w:p w14:paraId="29565A18" w14:textId="77777777" w:rsidR="00C90ED0" w:rsidRDefault="00C90ED0" w:rsidP="00FF46C8">
      <w:pPr>
        <w:pStyle w:val="Nadpis2"/>
        <w:ind w:left="0" w:firstLine="0"/>
        <w:rPr>
          <w:rFonts w:ascii="Trebuchet MS" w:hAnsi="Trebuchet MS"/>
          <w:sz w:val="20"/>
        </w:rPr>
      </w:pPr>
    </w:p>
    <w:p w14:paraId="6B044F27" w14:textId="09A80AF2" w:rsidR="00766598" w:rsidRPr="00766598" w:rsidRDefault="00766598" w:rsidP="00766598">
      <w:pPr>
        <w:rPr>
          <w:rFonts w:ascii="Trebuchet MS" w:hAnsi="Trebuchet MS"/>
          <w:sz w:val="20"/>
        </w:rPr>
      </w:pPr>
      <w:r w:rsidRPr="00766598">
        <w:rPr>
          <w:rFonts w:ascii="Trebuchet MS" w:hAnsi="Trebuchet MS"/>
          <w:sz w:val="20"/>
        </w:rPr>
        <w:t xml:space="preserve">Předmětem dodávky je bezpečnostní řešení pro koncové stanice a servery Trend Micro Smart Protection Complete. </w:t>
      </w:r>
    </w:p>
    <w:p w14:paraId="1F5D8BF9" w14:textId="77777777" w:rsidR="00766598" w:rsidRPr="00766598" w:rsidRDefault="00766598" w:rsidP="00766598">
      <w:pPr>
        <w:rPr>
          <w:rFonts w:ascii="Trebuchet MS" w:hAnsi="Trebuchet MS"/>
          <w:sz w:val="20"/>
        </w:rPr>
      </w:pPr>
    </w:p>
    <w:p w14:paraId="62CF8C39" w14:textId="77777777" w:rsidR="00766598" w:rsidRPr="00766598" w:rsidRDefault="00766598" w:rsidP="00766598">
      <w:pPr>
        <w:rPr>
          <w:rFonts w:ascii="Trebuchet MS" w:hAnsi="Trebuchet MS"/>
          <w:sz w:val="20"/>
        </w:rPr>
      </w:pPr>
      <w:r w:rsidRPr="00766598">
        <w:rPr>
          <w:rFonts w:ascii="Trebuchet MS" w:hAnsi="Trebuchet MS"/>
          <w:sz w:val="20"/>
        </w:rPr>
        <w:t>Kompletní specifikace nabízeného řešení je v příloze, kde je datasheet od výrobce. Níže uvádíme produkty, které jsou v bezpečnostním balíku obsaženy a kterým oblastem se věnují.</w:t>
      </w:r>
    </w:p>
    <w:p w14:paraId="4F434C76" w14:textId="77777777" w:rsidR="00766598" w:rsidRPr="00766598" w:rsidRDefault="00766598" w:rsidP="00766598">
      <w:pPr>
        <w:rPr>
          <w:rFonts w:ascii="Trebuchet MS" w:hAnsi="Trebuchet MS"/>
          <w:sz w:val="20"/>
        </w:rPr>
      </w:pPr>
    </w:p>
    <w:p w14:paraId="63D917F7" w14:textId="77777777" w:rsidR="00766598" w:rsidRPr="00766598" w:rsidRDefault="00766598" w:rsidP="00766598">
      <w:pPr>
        <w:rPr>
          <w:rFonts w:ascii="Trebuchet MS" w:hAnsi="Trebuchet MS"/>
          <w:sz w:val="20"/>
        </w:rPr>
      </w:pPr>
      <w:r w:rsidRPr="00766598">
        <w:rPr>
          <w:rFonts w:ascii="Trebuchet MS" w:hAnsi="Trebuchet MS"/>
          <w:sz w:val="20"/>
        </w:rPr>
        <w:t>Práce potřebné k nasazení produktu:</w:t>
      </w:r>
    </w:p>
    <w:p w14:paraId="1A795B6A" w14:textId="77777777" w:rsidR="00766598" w:rsidRPr="00766598" w:rsidRDefault="00766598" w:rsidP="00766598">
      <w:pPr>
        <w:rPr>
          <w:rFonts w:ascii="Trebuchet MS" w:hAnsi="Trebuchet MS"/>
          <w:sz w:val="20"/>
        </w:rPr>
      </w:pPr>
      <w:r w:rsidRPr="00766598">
        <w:rPr>
          <w:rFonts w:ascii="Trebuchet MS" w:hAnsi="Trebuchet MS"/>
          <w:sz w:val="20"/>
        </w:rPr>
        <w:t>Testování na modelových koncových stanicích – 2 MD</w:t>
      </w:r>
    </w:p>
    <w:p w14:paraId="3CB4AE93" w14:textId="77777777" w:rsidR="00766598" w:rsidRPr="00766598" w:rsidRDefault="00766598" w:rsidP="00766598">
      <w:pPr>
        <w:rPr>
          <w:rFonts w:ascii="Trebuchet MS" w:hAnsi="Trebuchet MS"/>
          <w:sz w:val="20"/>
        </w:rPr>
      </w:pPr>
      <w:r w:rsidRPr="00766598">
        <w:rPr>
          <w:rFonts w:ascii="Trebuchet MS" w:hAnsi="Trebuchet MS"/>
          <w:sz w:val="20"/>
        </w:rPr>
        <w:t>Migrace sedmi serverů – 2 MD</w:t>
      </w:r>
    </w:p>
    <w:p w14:paraId="7A9A18A9" w14:textId="77777777" w:rsidR="00766598" w:rsidRPr="00766598" w:rsidRDefault="00766598" w:rsidP="00766598">
      <w:pPr>
        <w:rPr>
          <w:rFonts w:ascii="Trebuchet MS" w:hAnsi="Trebuchet MS"/>
          <w:sz w:val="20"/>
        </w:rPr>
      </w:pPr>
      <w:r w:rsidRPr="00766598">
        <w:rPr>
          <w:rFonts w:ascii="Trebuchet MS" w:hAnsi="Trebuchet MS"/>
          <w:sz w:val="20"/>
        </w:rPr>
        <w:t>Migrace endpointů (70 zařízení, 3 lokality) – 4 MD</w:t>
      </w:r>
    </w:p>
    <w:p w14:paraId="04B114BE" w14:textId="77777777" w:rsidR="00766598" w:rsidRPr="00766598" w:rsidRDefault="00766598" w:rsidP="00766598">
      <w:pPr>
        <w:rPr>
          <w:rFonts w:ascii="Trebuchet MS" w:hAnsi="Trebuchet MS"/>
          <w:sz w:val="20"/>
        </w:rPr>
      </w:pPr>
      <w:r w:rsidRPr="00766598">
        <w:rPr>
          <w:rFonts w:ascii="Trebuchet MS" w:hAnsi="Trebuchet MS"/>
          <w:sz w:val="20"/>
        </w:rPr>
        <w:t>Migrace a konfigurace antispamu – 2 MD</w:t>
      </w:r>
    </w:p>
    <w:p w14:paraId="50C6C033" w14:textId="77777777" w:rsidR="00766598" w:rsidRDefault="00766598">
      <w:pPr>
        <w:overflowPunct/>
        <w:autoSpaceDE/>
        <w:autoSpaceDN/>
        <w:adjustRightInd/>
        <w:spacing w:line="240" w:lineRule="auto"/>
        <w:jc w:val="left"/>
        <w:textAlignment w:val="auto"/>
        <w:rPr>
          <w:rFonts w:ascii="Trebuchet MS" w:hAnsi="Trebuchet MS" w:cs="Arial"/>
          <w:b/>
          <w:szCs w:val="24"/>
        </w:rPr>
      </w:pPr>
    </w:p>
    <w:p w14:paraId="53D08FFF" w14:textId="77777777" w:rsidR="00766598" w:rsidRPr="00766598" w:rsidRDefault="00766598">
      <w:pPr>
        <w:overflowPunct/>
        <w:autoSpaceDE/>
        <w:autoSpaceDN/>
        <w:adjustRightInd/>
        <w:spacing w:line="240" w:lineRule="auto"/>
        <w:jc w:val="left"/>
        <w:textAlignment w:val="auto"/>
        <w:rPr>
          <w:rFonts w:ascii="Trebuchet MS" w:hAnsi="Trebuchet MS" w:cs="Arial"/>
          <w:bCs/>
          <w:sz w:val="20"/>
        </w:rPr>
      </w:pPr>
      <w:r w:rsidRPr="00766598">
        <w:rPr>
          <w:rFonts w:ascii="Trebuchet MS" w:hAnsi="Trebuchet MS" w:cs="Arial"/>
          <w:bCs/>
          <w:sz w:val="20"/>
        </w:rPr>
        <w:t>Licence:</w:t>
      </w:r>
    </w:p>
    <w:p w14:paraId="03310162" w14:textId="77777777" w:rsidR="00766598" w:rsidRPr="00766598" w:rsidRDefault="00766598" w:rsidP="00766598">
      <w:pPr>
        <w:tabs>
          <w:tab w:val="left" w:pos="1287"/>
        </w:tabs>
        <w:rPr>
          <w:rFonts w:ascii="Trebuchet MS" w:hAnsi="Trebuchet MS"/>
          <w:sz w:val="20"/>
        </w:rPr>
      </w:pPr>
      <w:r w:rsidRPr="00766598">
        <w:rPr>
          <w:rFonts w:ascii="Trebuchet MS" w:hAnsi="Trebuchet MS"/>
          <w:sz w:val="20"/>
        </w:rPr>
        <w:t>Trend Micro Smart Protection Complete, Renew, Government, 101-250 User License,36 months</w:t>
      </w:r>
    </w:p>
    <w:p w14:paraId="0A0EB49E" w14:textId="77777777" w:rsidR="00766598" w:rsidRPr="00766598" w:rsidRDefault="00766598" w:rsidP="00766598">
      <w:pPr>
        <w:tabs>
          <w:tab w:val="left" w:pos="1287"/>
        </w:tabs>
        <w:rPr>
          <w:rFonts w:ascii="Trebuchet MS" w:hAnsi="Trebuchet MS"/>
          <w:sz w:val="20"/>
        </w:rPr>
      </w:pPr>
    </w:p>
    <w:p w14:paraId="7133C4B9" w14:textId="77777777" w:rsidR="00766598" w:rsidRPr="00766598" w:rsidRDefault="00766598" w:rsidP="00766598">
      <w:pPr>
        <w:tabs>
          <w:tab w:val="left" w:pos="1287"/>
        </w:tabs>
        <w:rPr>
          <w:rFonts w:ascii="Trebuchet MS" w:hAnsi="Trebuchet MS"/>
          <w:sz w:val="20"/>
        </w:rPr>
      </w:pPr>
      <w:r w:rsidRPr="00766598">
        <w:rPr>
          <w:rFonts w:ascii="Trebuchet MS" w:hAnsi="Trebuchet MS"/>
          <w:sz w:val="20"/>
        </w:rPr>
        <w:t>Cloud One - Workload Security (Enterprise) with XDR Pre-Paid Annual Subscription, Renew, Government, 1-100 License,36 months (zde je sjednocení 5 kusů dříve zakoupených)</w:t>
      </w:r>
    </w:p>
    <w:p w14:paraId="6A0EEE4C" w14:textId="4AFBC9EA" w:rsidR="00766598" w:rsidRPr="00766598" w:rsidRDefault="00766598" w:rsidP="00766598">
      <w:pPr>
        <w:tabs>
          <w:tab w:val="left" w:pos="1287"/>
        </w:tabs>
        <w:rPr>
          <w:rFonts w:ascii="Trebuchet MS" w:hAnsi="Trebuchet MS"/>
          <w:sz w:val="20"/>
        </w:rPr>
      </w:pPr>
    </w:p>
    <w:p w14:paraId="68B8A403" w14:textId="78FB17E4" w:rsidR="00766598" w:rsidRDefault="00766598">
      <w:pPr>
        <w:overflowPunct/>
        <w:autoSpaceDE/>
        <w:autoSpaceDN/>
        <w:adjustRightInd/>
        <w:spacing w:line="240" w:lineRule="auto"/>
        <w:jc w:val="left"/>
        <w:textAlignment w:val="auto"/>
        <w:rPr>
          <w:rFonts w:ascii="Trebuchet MS" w:hAnsi="Trebuchet MS" w:cs="Arial"/>
          <w:b/>
          <w:szCs w:val="24"/>
        </w:rPr>
      </w:pPr>
      <w:r>
        <w:rPr>
          <w:rFonts w:ascii="Trebuchet MS" w:hAnsi="Trebuchet MS" w:cs="Arial"/>
          <w:b/>
          <w:szCs w:val="24"/>
        </w:rPr>
        <w:br w:type="page"/>
      </w:r>
    </w:p>
    <w:p w14:paraId="341E1F23" w14:textId="758775A1" w:rsidR="005F76BA" w:rsidRPr="00D7319A" w:rsidRDefault="005F76BA" w:rsidP="005F76BA">
      <w:pPr>
        <w:jc w:val="center"/>
        <w:rPr>
          <w:rFonts w:ascii="Trebuchet MS" w:hAnsi="Trebuchet MS" w:cs="Arial"/>
          <w:b/>
          <w:szCs w:val="24"/>
        </w:rPr>
      </w:pPr>
      <w:r w:rsidRPr="00D7319A">
        <w:rPr>
          <w:rFonts w:ascii="Trebuchet MS" w:hAnsi="Trebuchet MS" w:cs="Arial"/>
          <w:b/>
          <w:szCs w:val="24"/>
        </w:rPr>
        <w:lastRenderedPageBreak/>
        <w:t xml:space="preserve">Příloha č. </w:t>
      </w:r>
      <w:r>
        <w:rPr>
          <w:rFonts w:ascii="Trebuchet MS" w:hAnsi="Trebuchet MS" w:cs="Arial"/>
          <w:b/>
          <w:szCs w:val="24"/>
        </w:rPr>
        <w:t>2</w:t>
      </w:r>
    </w:p>
    <w:p w14:paraId="29BF8D63" w14:textId="029D5484" w:rsidR="004F48EC" w:rsidRPr="00D7319A" w:rsidRDefault="004F48EC" w:rsidP="001853F6">
      <w:pPr>
        <w:pStyle w:val="Nadpis2"/>
        <w:ind w:left="710" w:firstLine="0"/>
      </w:pP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38AF26CD"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5" w:name="annex3"/>
      <w:bookmarkEnd w:id="5"/>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39106A26"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6F3A80">
        <w:rPr>
          <w:rFonts w:ascii="Trebuchet MS" w:hAnsi="Trebuchet MS" w:cs="Arial"/>
          <w:sz w:val="20"/>
        </w:rPr>
        <w:t>60</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6" w:name="annex4"/>
      <w:bookmarkEnd w:id="6"/>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5E36FAE8" w14:textId="77777777" w:rsidR="00963706" w:rsidRPr="00963706" w:rsidRDefault="00E82008" w:rsidP="004F48EC">
      <w:pPr>
        <w:numPr>
          <w:ilvl w:val="0"/>
          <w:numId w:val="18"/>
        </w:numPr>
        <w:overflowPunct/>
        <w:autoSpaceDE/>
        <w:autoSpaceDN/>
        <w:adjustRightInd/>
        <w:spacing w:line="240" w:lineRule="auto"/>
        <w:textAlignment w:val="auto"/>
        <w:rPr>
          <w:rFonts w:ascii="Trebuchet MS" w:hAnsi="Trebuchet MS" w:cs="Arial"/>
          <w:b/>
          <w:color w:val="000000" w:themeColor="text1"/>
          <w:sz w:val="20"/>
        </w:rPr>
      </w:pPr>
      <w:r>
        <w:rPr>
          <w:rFonts w:ascii="Trebuchet MS" w:hAnsi="Trebuchet MS" w:cs="Arial"/>
          <w:b/>
          <w:sz w:val="20"/>
        </w:rPr>
        <w:t xml:space="preserve">Cena za </w:t>
      </w:r>
      <w:r w:rsidR="001A088A" w:rsidRPr="001A088A">
        <w:rPr>
          <w:rFonts w:ascii="Trebuchet MS" w:hAnsi="Trebuchet MS" w:cs="Arial"/>
          <w:b/>
          <w:bCs/>
          <w:sz w:val="20"/>
        </w:rPr>
        <w:t>HW a SW</w:t>
      </w:r>
      <w:r w:rsidR="001A088A">
        <w:rPr>
          <w:rFonts w:ascii="Trebuchet MS" w:hAnsi="Trebuchet MS" w:cs="Arial"/>
          <w:b/>
          <w:sz w:val="20"/>
        </w:rPr>
        <w:t xml:space="preserve"> </w:t>
      </w:r>
      <w:r w:rsidR="00ED79A6">
        <w:rPr>
          <w:rFonts w:ascii="Trebuchet MS" w:hAnsi="Trebuchet MS" w:cs="Arial"/>
          <w:b/>
          <w:sz w:val="20"/>
        </w:rPr>
        <w:t xml:space="preserve">a instalaci, migraci, konfiguraci a otestování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p>
    <w:p w14:paraId="377122CE" w14:textId="7E446D7F" w:rsidR="004F48EC" w:rsidRPr="00963706" w:rsidRDefault="00B55EE5" w:rsidP="00963706">
      <w:pPr>
        <w:overflowPunct/>
        <w:autoSpaceDE/>
        <w:autoSpaceDN/>
        <w:adjustRightInd/>
        <w:spacing w:line="240" w:lineRule="auto"/>
        <w:ind w:left="720"/>
        <w:textAlignment w:val="auto"/>
        <w:rPr>
          <w:rFonts w:ascii="Trebuchet MS" w:hAnsi="Trebuchet MS" w:cs="Arial"/>
          <w:b/>
          <w:color w:val="000000" w:themeColor="text1"/>
          <w:sz w:val="20"/>
        </w:rPr>
      </w:pPr>
      <w:hyperlink w:anchor="annex1" w:history="1">
        <w:r w:rsidR="004F48EC" w:rsidRPr="00963706">
          <w:rPr>
            <w:rStyle w:val="Hypertextovodkaz"/>
            <w:rFonts w:ascii="Trebuchet MS" w:hAnsi="Trebuchet MS" w:cs="Arial"/>
            <w:b/>
            <w:color w:val="000000" w:themeColor="text1"/>
            <w:sz w:val="20"/>
            <w:u w:val="none"/>
          </w:rPr>
          <w:t>Přílohy č. 1</w:t>
        </w:r>
      </w:hyperlink>
      <w:r w:rsidR="004F48EC" w:rsidRPr="00963706">
        <w:rPr>
          <w:rFonts w:ascii="Trebuchet MS" w:hAnsi="Trebuchet MS" w:cs="Arial"/>
          <w:b/>
          <w:color w:val="000000" w:themeColor="text1"/>
          <w:sz w:val="20"/>
        </w:rPr>
        <w:t xml:space="preserve"> </w:t>
      </w:r>
    </w:p>
    <w:p w14:paraId="0A50FB4D" w14:textId="2BB33419"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766598">
        <w:rPr>
          <w:rFonts w:ascii="Trebuchet MS" w:hAnsi="Trebuchet MS" w:cs="Arial"/>
          <w:bCs/>
          <w:sz w:val="20"/>
        </w:rPr>
        <w:t>461 529</w:t>
      </w:r>
      <w:r w:rsidR="0065156C">
        <w:rPr>
          <w:rFonts w:ascii="Trebuchet MS" w:hAnsi="Trebuchet MS" w:cs="Arial"/>
          <w:bCs/>
          <w:sz w:val="20"/>
        </w:rPr>
        <w:t xml:space="preserve"> 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963706">
        <w:rPr>
          <w:rFonts w:ascii="Trebuchet MS" w:hAnsi="Trebuchet MS" w:cs="Arial"/>
          <w:sz w:val="20"/>
        </w:rPr>
        <w:t>558</w:t>
      </w:r>
      <w:r w:rsidR="003C40F8">
        <w:rPr>
          <w:rFonts w:ascii="Trebuchet MS" w:hAnsi="Trebuchet MS" w:cs="Arial"/>
          <w:sz w:val="20"/>
        </w:rPr>
        <w:t> </w:t>
      </w:r>
      <w:r w:rsidR="00963706">
        <w:rPr>
          <w:rFonts w:ascii="Trebuchet MS" w:hAnsi="Trebuchet MS" w:cs="Arial"/>
          <w:sz w:val="20"/>
        </w:rPr>
        <w:t>450</w:t>
      </w:r>
      <w:r w:rsidR="003C40F8">
        <w:rPr>
          <w:rFonts w:ascii="Trebuchet MS" w:hAnsi="Trebuchet MS" w:cs="Arial"/>
          <w:sz w:val="20"/>
        </w:rPr>
        <w:t>,09</w:t>
      </w:r>
      <w:r w:rsidR="00766598">
        <w:rPr>
          <w:rFonts w:ascii="Trebuchet MS" w:hAnsi="Trebuchet MS" w:cs="Arial"/>
          <w:sz w:val="20"/>
        </w:rPr>
        <w:t xml:space="preserve"> </w:t>
      </w:r>
      <w:r w:rsidR="00737EB7">
        <w:rPr>
          <w:rFonts w:ascii="Trebuchet MS" w:hAnsi="Trebuchet MS" w:cs="Arial"/>
          <w:sz w:val="20"/>
        </w:rPr>
        <w:t>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7" w:name="annex5"/>
      <w:bookmarkEnd w:id="7"/>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77777777"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YOUR SYSTEM, spol. s r. 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4"/>
        <w:gridCol w:w="4650"/>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40A2A688" w:rsidR="004F48EC" w:rsidRPr="00D7319A" w:rsidRDefault="00732378" w:rsidP="00BE6139">
            <w:pPr>
              <w:jc w:val="left"/>
              <w:rPr>
                <w:rFonts w:ascii="Trebuchet MS" w:hAnsi="Trebuchet MS" w:cs="Arial"/>
                <w:sz w:val="20"/>
              </w:rPr>
            </w:pPr>
            <w:r>
              <w:rPr>
                <w:rFonts w:ascii="Trebuchet MS" w:hAnsi="Trebuchet MS" w:cs="Arial"/>
                <w:sz w:val="20"/>
              </w:rPr>
              <w:t>RNDr. Martin Nehasil</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77777777" w:rsidR="00732378" w:rsidRPr="00D7319A" w:rsidRDefault="00732378" w:rsidP="00DC5C5F">
            <w:pPr>
              <w:jc w:val="left"/>
              <w:rPr>
                <w:rFonts w:ascii="Trebuchet MS" w:hAnsi="Trebuchet MS" w:cs="Arial"/>
                <w:sz w:val="20"/>
              </w:rPr>
            </w:pPr>
            <w:r>
              <w:rPr>
                <w:rFonts w:ascii="Trebuchet MS" w:hAnsi="Trebuchet MS" w:cs="Arial"/>
                <w:sz w:val="20"/>
              </w:rPr>
              <w:t>David Podzimek</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4648"/>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8" w:name="annex6"/>
            <w:bookmarkEnd w:id="8"/>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headerReference w:type="even" r:id="rId8"/>
      <w:headerReference w:type="default" r:id="rId9"/>
      <w:footerReference w:type="even" r:id="rId10"/>
      <w:footerReference w:type="default" r:id="rId11"/>
      <w:headerReference w:type="first" r:id="rId12"/>
      <w:footerReference w:type="first" r:id="rId13"/>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9B17" w14:textId="77777777" w:rsidR="00B55EE5" w:rsidRDefault="00B55EE5">
      <w:r>
        <w:separator/>
      </w:r>
    </w:p>
  </w:endnote>
  <w:endnote w:type="continuationSeparator" w:id="0">
    <w:p w14:paraId="7E581924" w14:textId="77777777" w:rsidR="00B55EE5" w:rsidRDefault="00B5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BFC6" w14:textId="77777777" w:rsidR="00C0302B" w:rsidRDefault="00C030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E555" w14:textId="77777777" w:rsidR="00D54B35" w:rsidRPr="003A585A" w:rsidRDefault="00D54B35" w:rsidP="00D54B35">
    <w:pPr>
      <w:pBdr>
        <w:bottom w:val="single" w:sz="4" w:space="1" w:color="auto"/>
      </w:pBdr>
      <w:jc w:val="right"/>
      <w:rPr>
        <w:rFonts w:ascii="Trebuchet MS" w:hAnsi="Trebuchet MS"/>
        <w:sz w:val="14"/>
        <w:szCs w:val="14"/>
      </w:rPr>
    </w:pPr>
    <w:r w:rsidRPr="003A585A">
      <w:rPr>
        <w:rFonts w:ascii="Trebuchet MS" w:hAnsi="Trebuchet MS" w:cs="Arial"/>
        <w:sz w:val="14"/>
        <w:szCs w:val="14"/>
      </w:rPr>
      <w:t xml:space="preserve">Stránka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PAGE</w:instrText>
    </w:r>
    <w:r w:rsidR="00CC7968" w:rsidRPr="003A585A">
      <w:rPr>
        <w:rFonts w:ascii="Trebuchet MS" w:hAnsi="Trebuchet MS" w:cs="Arial"/>
        <w:sz w:val="14"/>
        <w:szCs w:val="14"/>
      </w:rPr>
      <w:fldChar w:fldCharType="separate"/>
    </w:r>
    <w:r w:rsidR="00CC5A95">
      <w:rPr>
        <w:rFonts w:ascii="Trebuchet MS" w:hAnsi="Trebuchet MS" w:cs="Arial"/>
        <w:noProof/>
        <w:sz w:val="14"/>
        <w:szCs w:val="14"/>
      </w:rPr>
      <w:t>11</w:t>
    </w:r>
    <w:r w:rsidR="00CC7968" w:rsidRPr="003A585A">
      <w:rPr>
        <w:rFonts w:ascii="Trebuchet MS" w:hAnsi="Trebuchet MS" w:cs="Arial"/>
        <w:sz w:val="14"/>
        <w:szCs w:val="14"/>
      </w:rPr>
      <w:fldChar w:fldCharType="end"/>
    </w:r>
    <w:r w:rsidRPr="003A585A">
      <w:rPr>
        <w:rFonts w:ascii="Trebuchet MS" w:hAnsi="Trebuchet MS" w:cs="Arial"/>
        <w:sz w:val="14"/>
        <w:szCs w:val="14"/>
      </w:rPr>
      <w:t xml:space="preserve"> z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NUMPAGES</w:instrText>
    </w:r>
    <w:r w:rsidR="00CC7968" w:rsidRPr="003A585A">
      <w:rPr>
        <w:rFonts w:ascii="Trebuchet MS" w:hAnsi="Trebuchet MS" w:cs="Arial"/>
        <w:sz w:val="14"/>
        <w:szCs w:val="14"/>
      </w:rPr>
      <w:fldChar w:fldCharType="separate"/>
    </w:r>
    <w:r w:rsidR="00CC5A95">
      <w:rPr>
        <w:rFonts w:ascii="Trebuchet MS" w:hAnsi="Trebuchet MS" w:cs="Arial"/>
        <w:noProof/>
        <w:sz w:val="14"/>
        <w:szCs w:val="14"/>
      </w:rPr>
      <w:t>11</w:t>
    </w:r>
    <w:r w:rsidR="00CC7968" w:rsidRPr="003A585A">
      <w:rPr>
        <w:rFonts w:ascii="Trebuchet MS" w:hAnsi="Trebuchet MS" w:cs="Arial"/>
        <w:sz w:val="14"/>
        <w:szCs w:val="14"/>
      </w:rPr>
      <w:fldChar w:fldCharType="end"/>
    </w:r>
  </w:p>
  <w:p w14:paraId="64A5FD47" w14:textId="77777777" w:rsidR="00EB7B58" w:rsidRPr="003A585A" w:rsidRDefault="00EB7B58" w:rsidP="00D54B35">
    <w:pPr>
      <w:pStyle w:val="Zpat"/>
      <w:rPr>
        <w:rFonts w:ascii="Trebuchet MS" w:hAnsi="Trebuchet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7F8" w14:textId="77777777" w:rsidR="00C0302B" w:rsidRDefault="00C030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0EF3" w14:textId="77777777" w:rsidR="00B55EE5" w:rsidRDefault="00B55EE5">
      <w:r>
        <w:separator/>
      </w:r>
    </w:p>
  </w:footnote>
  <w:footnote w:type="continuationSeparator" w:id="0">
    <w:p w14:paraId="7BB1E482" w14:textId="77777777" w:rsidR="00B55EE5" w:rsidRDefault="00B5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F2B2" w14:textId="77777777" w:rsidR="00C0302B" w:rsidRDefault="00C030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C8B9" w14:textId="12415C18" w:rsidR="00624066" w:rsidRPr="008C2EEC" w:rsidRDefault="00624066" w:rsidP="00624066">
    <w:pPr>
      <w:pStyle w:val="Zhlav"/>
      <w:rPr>
        <w:rFonts w:ascii="Arial" w:hAnsi="Arial" w:cs="Arial"/>
        <w:sz w:val="18"/>
        <w:szCs w:val="18"/>
      </w:rPr>
    </w:pPr>
  </w:p>
  <w:p w14:paraId="52F133B4" w14:textId="7076CF32" w:rsidR="00EB7B58" w:rsidRPr="003A585A" w:rsidRDefault="00EB7B58" w:rsidP="00D54B35">
    <w:pPr>
      <w:pStyle w:val="Zhlav"/>
      <w:pBdr>
        <w:bottom w:val="single" w:sz="6" w:space="1" w:color="808080"/>
      </w:pBdr>
      <w:tabs>
        <w:tab w:val="clear" w:pos="9072"/>
        <w:tab w:val="right" w:pos="8931"/>
      </w:tabs>
      <w:jc w:val="right"/>
      <w:rPr>
        <w:rFonts w:ascii="Trebuchet MS" w:hAnsi="Trebuchet M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59CF" w14:textId="77777777" w:rsidR="00C0302B" w:rsidRDefault="00C030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15:restartNumberingAfterBreak="0">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15:restartNumberingAfterBreak="0">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15:restartNumberingAfterBreak="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15:restartNumberingAfterBreak="0">
    <w:nsid w:val="45F7682C"/>
    <w:multiLevelType w:val="multilevel"/>
    <w:tmpl w:val="575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4" w15:restartNumberingAfterBreak="0">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15:restartNumberingAfterBreak="0">
    <w:nsid w:val="5DA661F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2" w15:restartNumberingAfterBreak="0">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DC0733A"/>
    <w:multiLevelType w:val="singleLevel"/>
    <w:tmpl w:val="0405000F"/>
    <w:lvl w:ilvl="0">
      <w:start w:val="1"/>
      <w:numFmt w:val="decimal"/>
      <w:lvlText w:val="%1."/>
      <w:lvlJc w:val="left"/>
      <w:pPr>
        <w:tabs>
          <w:tab w:val="num" w:pos="360"/>
        </w:tabs>
        <w:ind w:left="360" w:hanging="360"/>
      </w:pPr>
    </w:lvl>
  </w:abstractNum>
  <w:num w:numId="1">
    <w:abstractNumId w:val="18"/>
  </w:num>
  <w:num w:numId="2">
    <w:abstractNumId w:val="17"/>
  </w:num>
  <w:num w:numId="3">
    <w:abstractNumId w:val="7"/>
  </w:num>
  <w:num w:numId="4">
    <w:abstractNumId w:val="3"/>
  </w:num>
  <w:num w:numId="5">
    <w:abstractNumId w:val="9"/>
  </w:num>
  <w:num w:numId="6">
    <w:abstractNumId w:val="10"/>
  </w:num>
  <w:num w:numId="7">
    <w:abstractNumId w:val="23"/>
  </w:num>
  <w:num w:numId="8">
    <w:abstractNumId w:val="15"/>
  </w:num>
  <w:num w:numId="9">
    <w:abstractNumId w:val="6"/>
  </w:num>
  <w:num w:numId="10">
    <w:abstractNumId w:val="16"/>
  </w:num>
  <w:num w:numId="11">
    <w:abstractNumId w:val="13"/>
  </w:num>
  <w:num w:numId="12">
    <w:abstractNumId w:val="4"/>
  </w:num>
  <w:num w:numId="13">
    <w:abstractNumId w:val="8"/>
  </w:num>
  <w:num w:numId="14">
    <w:abstractNumId w:val="1"/>
  </w:num>
  <w:num w:numId="15">
    <w:abstractNumId w:val="21"/>
  </w:num>
  <w:num w:numId="16">
    <w:abstractNumId w:val="11"/>
  </w:num>
  <w:num w:numId="17">
    <w:abstractNumId w:val="2"/>
  </w:num>
  <w:num w:numId="18">
    <w:abstractNumId w:val="20"/>
  </w:num>
  <w:num w:numId="19">
    <w:abstractNumId w:val="22"/>
  </w:num>
  <w:num w:numId="20">
    <w:abstractNumId w:val="0"/>
  </w:num>
  <w:num w:numId="21">
    <w:abstractNumId w:val="5"/>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7A"/>
    <w:rsid w:val="000143EA"/>
    <w:rsid w:val="00087299"/>
    <w:rsid w:val="000A6019"/>
    <w:rsid w:val="000B7A5D"/>
    <w:rsid w:val="000D7959"/>
    <w:rsid w:val="000F308C"/>
    <w:rsid w:val="001145D4"/>
    <w:rsid w:val="001238D0"/>
    <w:rsid w:val="00152498"/>
    <w:rsid w:val="00182B80"/>
    <w:rsid w:val="001853F6"/>
    <w:rsid w:val="00194435"/>
    <w:rsid w:val="001A088A"/>
    <w:rsid w:val="001A424D"/>
    <w:rsid w:val="001B260E"/>
    <w:rsid w:val="001C71A4"/>
    <w:rsid w:val="001D4D3C"/>
    <w:rsid w:val="001F31E9"/>
    <w:rsid w:val="001F68CF"/>
    <w:rsid w:val="00233FE8"/>
    <w:rsid w:val="00242109"/>
    <w:rsid w:val="00250D96"/>
    <w:rsid w:val="00271339"/>
    <w:rsid w:val="002734E9"/>
    <w:rsid w:val="00291D47"/>
    <w:rsid w:val="002A053D"/>
    <w:rsid w:val="002B17CE"/>
    <w:rsid w:val="002C3E3B"/>
    <w:rsid w:val="002C72A0"/>
    <w:rsid w:val="002E1644"/>
    <w:rsid w:val="002E2895"/>
    <w:rsid w:val="002F1589"/>
    <w:rsid w:val="00331AE1"/>
    <w:rsid w:val="00370521"/>
    <w:rsid w:val="003A585A"/>
    <w:rsid w:val="003B7327"/>
    <w:rsid w:val="003C1761"/>
    <w:rsid w:val="003C32EE"/>
    <w:rsid w:val="003C40F8"/>
    <w:rsid w:val="003E5E7E"/>
    <w:rsid w:val="00407C1B"/>
    <w:rsid w:val="00437F79"/>
    <w:rsid w:val="00444DE5"/>
    <w:rsid w:val="00445668"/>
    <w:rsid w:val="00481C5F"/>
    <w:rsid w:val="004C213E"/>
    <w:rsid w:val="004D1D5F"/>
    <w:rsid w:val="004D2554"/>
    <w:rsid w:val="004F48EC"/>
    <w:rsid w:val="004F4ADB"/>
    <w:rsid w:val="0051772F"/>
    <w:rsid w:val="00531B84"/>
    <w:rsid w:val="00590183"/>
    <w:rsid w:val="005957DB"/>
    <w:rsid w:val="005A2586"/>
    <w:rsid w:val="005C47D9"/>
    <w:rsid w:val="005D05C5"/>
    <w:rsid w:val="005D7E69"/>
    <w:rsid w:val="005F1770"/>
    <w:rsid w:val="005F76BA"/>
    <w:rsid w:val="00604855"/>
    <w:rsid w:val="00624066"/>
    <w:rsid w:val="0063331E"/>
    <w:rsid w:val="00636B0D"/>
    <w:rsid w:val="006505AE"/>
    <w:rsid w:val="0065156C"/>
    <w:rsid w:val="00671E60"/>
    <w:rsid w:val="00672A28"/>
    <w:rsid w:val="00676BDB"/>
    <w:rsid w:val="0068613B"/>
    <w:rsid w:val="00697707"/>
    <w:rsid w:val="006C1326"/>
    <w:rsid w:val="006F3A80"/>
    <w:rsid w:val="0070137A"/>
    <w:rsid w:val="00701830"/>
    <w:rsid w:val="00723932"/>
    <w:rsid w:val="00732378"/>
    <w:rsid w:val="00737EB7"/>
    <w:rsid w:val="0074452B"/>
    <w:rsid w:val="00766598"/>
    <w:rsid w:val="00793F07"/>
    <w:rsid w:val="007B2354"/>
    <w:rsid w:val="007B5C3C"/>
    <w:rsid w:val="007D4ED4"/>
    <w:rsid w:val="007E690C"/>
    <w:rsid w:val="007F503A"/>
    <w:rsid w:val="008079E5"/>
    <w:rsid w:val="00820FA8"/>
    <w:rsid w:val="0085238B"/>
    <w:rsid w:val="00857F6E"/>
    <w:rsid w:val="008B3C65"/>
    <w:rsid w:val="008E2587"/>
    <w:rsid w:val="008E2D67"/>
    <w:rsid w:val="00917791"/>
    <w:rsid w:val="00931D15"/>
    <w:rsid w:val="00960A50"/>
    <w:rsid w:val="00963706"/>
    <w:rsid w:val="00990543"/>
    <w:rsid w:val="009B467D"/>
    <w:rsid w:val="009B4E5D"/>
    <w:rsid w:val="009D1594"/>
    <w:rsid w:val="009D75AA"/>
    <w:rsid w:val="009E2016"/>
    <w:rsid w:val="00A03C43"/>
    <w:rsid w:val="00A24FF2"/>
    <w:rsid w:val="00A41433"/>
    <w:rsid w:val="00A75858"/>
    <w:rsid w:val="00A9594A"/>
    <w:rsid w:val="00A97FE5"/>
    <w:rsid w:val="00AA6AA0"/>
    <w:rsid w:val="00AE14CA"/>
    <w:rsid w:val="00B0775A"/>
    <w:rsid w:val="00B23A76"/>
    <w:rsid w:val="00B55EE5"/>
    <w:rsid w:val="00B7666A"/>
    <w:rsid w:val="00B86018"/>
    <w:rsid w:val="00B93AC0"/>
    <w:rsid w:val="00BE6139"/>
    <w:rsid w:val="00BE7B79"/>
    <w:rsid w:val="00C02E72"/>
    <w:rsid w:val="00C0302B"/>
    <w:rsid w:val="00C14805"/>
    <w:rsid w:val="00C33FC0"/>
    <w:rsid w:val="00C90ED0"/>
    <w:rsid w:val="00CB1CC0"/>
    <w:rsid w:val="00CC5A95"/>
    <w:rsid w:val="00CC7968"/>
    <w:rsid w:val="00CF7C24"/>
    <w:rsid w:val="00D073C1"/>
    <w:rsid w:val="00D30CAF"/>
    <w:rsid w:val="00D35340"/>
    <w:rsid w:val="00D43121"/>
    <w:rsid w:val="00D46151"/>
    <w:rsid w:val="00D54B35"/>
    <w:rsid w:val="00D848B1"/>
    <w:rsid w:val="00D97C40"/>
    <w:rsid w:val="00DC71DE"/>
    <w:rsid w:val="00DF7CF3"/>
    <w:rsid w:val="00E04739"/>
    <w:rsid w:val="00E41D12"/>
    <w:rsid w:val="00E44CEC"/>
    <w:rsid w:val="00E54A85"/>
    <w:rsid w:val="00E63DD2"/>
    <w:rsid w:val="00E82008"/>
    <w:rsid w:val="00E92352"/>
    <w:rsid w:val="00EA3B01"/>
    <w:rsid w:val="00EB247F"/>
    <w:rsid w:val="00EB5582"/>
    <w:rsid w:val="00EB7B58"/>
    <w:rsid w:val="00ED79A6"/>
    <w:rsid w:val="00F130C0"/>
    <w:rsid w:val="00F4622B"/>
    <w:rsid w:val="00F4734A"/>
    <w:rsid w:val="00F64279"/>
    <w:rsid w:val="00F71324"/>
    <w:rsid w:val="00F72C21"/>
    <w:rsid w:val="00F73FD7"/>
    <w:rsid w:val="00F80994"/>
    <w:rsid w:val="00FA1342"/>
    <w:rsid w:val="00FE28CE"/>
    <w:rsid w:val="00FF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4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 w:type="table" w:styleId="Mkatabulky">
    <w:name w:val="Table Grid"/>
    <w:basedOn w:val="Normlntabulka"/>
    <w:uiPriority w:val="59"/>
    <w:rsid w:val="00D97C4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71271">
      <w:bodyDiv w:val="1"/>
      <w:marLeft w:val="0"/>
      <w:marRight w:val="0"/>
      <w:marTop w:val="0"/>
      <w:marBottom w:val="0"/>
      <w:divBdr>
        <w:top w:val="none" w:sz="0" w:space="0" w:color="auto"/>
        <w:left w:val="none" w:sz="0" w:space="0" w:color="auto"/>
        <w:bottom w:val="none" w:sz="0" w:space="0" w:color="auto"/>
        <w:right w:val="none" w:sz="0" w:space="0" w:color="auto"/>
      </w:divBdr>
    </w:div>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A199-3734-4985-A90F-32186BCC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VMWare.dotx</Template>
  <TotalTime>0</TotalTime>
  <Pages>1</Pages>
  <Words>2095</Words>
  <Characters>12366</Characters>
  <Application>Microsoft Office Word</Application>
  <DocSecurity>0</DocSecurity>
  <Lines>103</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Manager/>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2020-12-15T08:25:00Z</cp:lastPrinted>
  <dcterms:created xsi:type="dcterms:W3CDTF">2022-09-27T08:54:00Z</dcterms:created>
  <dcterms:modified xsi:type="dcterms:W3CDTF">2022-10-04T12:13:00Z</dcterms:modified>
</cp:coreProperties>
</file>