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3A" w:rsidRDefault="00471C3A" w:rsidP="008D7CAD">
      <w:pPr>
        <w:rPr>
          <w:sz w:val="2"/>
          <w:szCs w:val="2"/>
        </w:rPr>
        <w:sectPr w:rsidR="00471C3A" w:rsidSect="00DA7261">
          <w:headerReference w:type="default" r:id="rId7"/>
          <w:footerReference w:type="default" r:id="rId8"/>
          <w:type w:val="continuous"/>
          <w:pgSz w:w="11900" w:h="16840"/>
          <w:pgMar w:top="297" w:right="1398" w:bottom="739" w:left="1388" w:header="510" w:footer="227" w:gutter="0"/>
          <w:cols w:space="720"/>
          <w:noEndnote/>
          <w:docGrid w:linePitch="360"/>
        </w:sectPr>
      </w:pPr>
    </w:p>
    <w:p w:rsidR="00471C3A" w:rsidRDefault="00471C3A">
      <w:pPr>
        <w:rPr>
          <w:sz w:val="2"/>
          <w:szCs w:val="2"/>
        </w:rPr>
        <w:sectPr w:rsidR="00471C3A">
          <w:type w:val="continuous"/>
          <w:pgSz w:w="11900" w:h="16840"/>
          <w:pgMar w:top="1268" w:right="0" w:bottom="726" w:left="0" w:header="0" w:footer="3" w:gutter="0"/>
          <w:cols w:space="720"/>
          <w:noEndnote/>
          <w:docGrid w:linePitch="360"/>
        </w:sectPr>
      </w:pPr>
    </w:p>
    <w:p w:rsidR="002E4B0B" w:rsidRDefault="002E4B0B" w:rsidP="008D7CAD">
      <w:pPr>
        <w:pStyle w:val="Heading10"/>
        <w:keepNext/>
        <w:keepLines/>
        <w:shd w:val="clear" w:color="auto" w:fill="auto"/>
        <w:spacing w:after="267"/>
      </w:pPr>
      <w:bookmarkStart w:id="0" w:name="bookmark0"/>
      <w:r>
        <w:t xml:space="preserve">Dodatek č. </w:t>
      </w:r>
      <w:r w:rsidR="00C6099D">
        <w:t>3 (</w:t>
      </w:r>
      <w:r>
        <w:t xml:space="preserve">interní </w:t>
      </w:r>
      <w:r w:rsidR="00C6099D">
        <w:t>22114</w:t>
      </w:r>
      <w:r>
        <w:t>) ke</w:t>
      </w:r>
    </w:p>
    <w:p w:rsidR="00471C3A" w:rsidRDefault="002E4B0B" w:rsidP="008D7CAD">
      <w:pPr>
        <w:pStyle w:val="Heading10"/>
        <w:keepNext/>
        <w:keepLines/>
        <w:shd w:val="clear" w:color="auto" w:fill="auto"/>
        <w:spacing w:after="267"/>
      </w:pPr>
      <w:r>
        <w:t>SMLOUVĚ</w:t>
      </w:r>
      <w:r w:rsidR="00FF6C19">
        <w:t xml:space="preserve"> O POSKYTOVÁNÍ SLUŽEB</w:t>
      </w:r>
      <w:bookmarkEnd w:id="0"/>
      <w:r w:rsidR="00797C6D">
        <w:t xml:space="preserve"> </w:t>
      </w:r>
      <w:r w:rsidR="00797C6D" w:rsidRPr="00797C6D">
        <w:rPr>
          <w:color w:val="FF0000"/>
        </w:rPr>
        <w:t xml:space="preserve">č. </w:t>
      </w:r>
      <w:r w:rsidR="0058195C">
        <w:rPr>
          <w:color w:val="FF0000"/>
        </w:rPr>
        <w:t>180</w:t>
      </w:r>
      <w:r w:rsidR="00CC64D0">
        <w:rPr>
          <w:color w:val="FF0000"/>
        </w:rPr>
        <w:t>67</w:t>
      </w:r>
    </w:p>
    <w:p w:rsidR="00471C3A" w:rsidRDefault="00471C3A">
      <w:pPr>
        <w:pStyle w:val="Bodytext20"/>
        <w:shd w:val="clear" w:color="auto" w:fill="auto"/>
        <w:spacing w:before="0" w:after="244"/>
        <w:ind w:firstLine="0"/>
      </w:pPr>
    </w:p>
    <w:p w:rsidR="00471C3A" w:rsidRPr="00440B6D" w:rsidRDefault="00E33E34">
      <w:pPr>
        <w:pStyle w:val="Bodytext20"/>
        <w:shd w:val="clear" w:color="auto" w:fill="auto"/>
        <w:spacing w:before="0" w:after="0" w:line="240" w:lineRule="exact"/>
        <w:ind w:left="600"/>
        <w:rPr>
          <w:b/>
        </w:rPr>
      </w:pPr>
      <w:r w:rsidRPr="00440B6D">
        <w:rPr>
          <w:b/>
        </w:rPr>
        <w:t xml:space="preserve">KASRO </w:t>
      </w:r>
      <w:r w:rsidR="00FF6C19" w:rsidRPr="00440B6D">
        <w:rPr>
          <w:b/>
        </w:rPr>
        <w:t>spol. s r.o.</w:t>
      </w:r>
    </w:p>
    <w:p w:rsidR="00471C3A" w:rsidRPr="00440B6D" w:rsidRDefault="00E33E34">
      <w:pPr>
        <w:pStyle w:val="Bodytext20"/>
        <w:shd w:val="clear" w:color="auto" w:fill="auto"/>
        <w:spacing w:before="0" w:after="0" w:line="240" w:lineRule="exact"/>
        <w:ind w:left="600"/>
      </w:pPr>
      <w:r w:rsidRPr="00440B6D">
        <w:t>se sídlem Kamenická 814/29, Praha 7, Holešovice, 170 00,</w:t>
      </w:r>
    </w:p>
    <w:p w:rsidR="00471C3A" w:rsidRPr="00440B6D" w:rsidRDefault="00E33E34">
      <w:pPr>
        <w:pStyle w:val="Bodytext20"/>
        <w:shd w:val="clear" w:color="auto" w:fill="auto"/>
        <w:spacing w:before="0" w:after="0" w:line="240" w:lineRule="exact"/>
        <w:ind w:left="600"/>
      </w:pPr>
      <w:r w:rsidRPr="00440B6D">
        <w:t>IČO: 60276258</w:t>
      </w:r>
      <w:r w:rsidR="00FF6C19" w:rsidRPr="00440B6D">
        <w:t>,</w:t>
      </w:r>
    </w:p>
    <w:p w:rsidR="00471C3A" w:rsidRPr="00440B6D" w:rsidRDefault="00E33E34">
      <w:pPr>
        <w:pStyle w:val="Bodytext20"/>
        <w:shd w:val="clear" w:color="auto" w:fill="auto"/>
        <w:spacing w:before="0" w:after="0" w:line="240" w:lineRule="exact"/>
        <w:ind w:left="600"/>
      </w:pPr>
      <w:r w:rsidRPr="00440B6D">
        <w:t>DIČ: CZ60276258</w:t>
      </w:r>
      <w:r w:rsidR="00FF6C19" w:rsidRPr="00440B6D">
        <w:t>,</w:t>
      </w:r>
    </w:p>
    <w:p w:rsidR="00471C3A" w:rsidRPr="00440B6D" w:rsidRDefault="00FF6C19">
      <w:pPr>
        <w:pStyle w:val="Bodytext20"/>
        <w:shd w:val="clear" w:color="auto" w:fill="auto"/>
        <w:spacing w:before="0" w:after="192" w:line="240" w:lineRule="exact"/>
        <w:ind w:right="2160" w:firstLine="0"/>
        <w:jc w:val="left"/>
      </w:pPr>
      <w:r w:rsidRPr="00440B6D">
        <w:t>zapsaná v obch</w:t>
      </w:r>
      <w:r w:rsidR="00C75D7D" w:rsidRPr="00440B6D">
        <w:t>odním rejstříku vedeném Městským</w:t>
      </w:r>
      <w:r w:rsidRPr="00440B6D">
        <w:t xml:space="preserve"> soudem v </w:t>
      </w:r>
      <w:r w:rsidR="00C75D7D" w:rsidRPr="00440B6D">
        <w:t xml:space="preserve">Praze </w:t>
      </w:r>
      <w:r w:rsidR="00DA7261">
        <w:t xml:space="preserve">                         </w:t>
      </w:r>
      <w:r w:rsidR="00C75D7D" w:rsidRPr="00440B6D">
        <w:t xml:space="preserve">pod </w:t>
      </w:r>
      <w:proofErr w:type="spellStart"/>
      <w:proofErr w:type="gramStart"/>
      <w:r w:rsidR="00C75D7D" w:rsidRPr="00440B6D">
        <w:t>sp.zn</w:t>
      </w:r>
      <w:proofErr w:type="spellEnd"/>
      <w:r w:rsidR="00C75D7D" w:rsidRPr="00440B6D">
        <w:t>.</w:t>
      </w:r>
      <w:proofErr w:type="gramEnd"/>
      <w:r w:rsidR="00DA7261">
        <w:t xml:space="preserve"> </w:t>
      </w:r>
      <w:r w:rsidR="00C75D7D" w:rsidRPr="00440B6D">
        <w:t>C 229676</w:t>
      </w:r>
      <w:r w:rsidRPr="00440B6D">
        <w:t xml:space="preserve">, </w:t>
      </w:r>
      <w:r w:rsidR="00C75D7D" w:rsidRPr="00440B6D">
        <w:t xml:space="preserve">zastoupená: Ing. Štěpánem Hykem, jednatelem </w:t>
      </w:r>
      <w:proofErr w:type="gramStart"/>
      <w:r w:rsidR="00C75D7D" w:rsidRPr="00440B6D">
        <w:t xml:space="preserve">společnosti, </w:t>
      </w:r>
      <w:r w:rsidR="00DA7261">
        <w:t xml:space="preserve">                            </w:t>
      </w:r>
      <w:r w:rsidR="00C75D7D" w:rsidRPr="00440B6D">
        <w:t>bankovní</w:t>
      </w:r>
      <w:proofErr w:type="gramEnd"/>
      <w:r w:rsidR="00C75D7D" w:rsidRPr="00440B6D">
        <w:t xml:space="preserve"> spojení: ČSOB číslo účtu: 224128257</w:t>
      </w:r>
      <w:r w:rsidR="002C53E6">
        <w:t>/0300</w:t>
      </w:r>
    </w:p>
    <w:p w:rsidR="00471C3A" w:rsidRDefault="00FF6C19">
      <w:pPr>
        <w:pStyle w:val="Bodytext20"/>
        <w:shd w:val="clear" w:color="auto" w:fill="auto"/>
        <w:spacing w:before="0" w:after="160" w:line="200" w:lineRule="exact"/>
        <w:ind w:left="600"/>
      </w:pPr>
      <w:r>
        <w:t>(dále jen „Poskytovatel")</w:t>
      </w:r>
    </w:p>
    <w:p w:rsidR="00471C3A" w:rsidRDefault="00440B6D" w:rsidP="00440B6D">
      <w:pPr>
        <w:pStyle w:val="Bodytext20"/>
        <w:shd w:val="clear" w:color="auto" w:fill="auto"/>
        <w:spacing w:before="0" w:after="0" w:line="240" w:lineRule="auto"/>
        <w:ind w:left="600"/>
      </w:pPr>
      <w:r>
        <w:t>A</w:t>
      </w:r>
    </w:p>
    <w:p w:rsidR="00440B6D" w:rsidRDefault="00440B6D" w:rsidP="00440B6D">
      <w:pPr>
        <w:pStyle w:val="Bodytext20"/>
        <w:shd w:val="clear" w:color="auto" w:fill="auto"/>
        <w:spacing w:before="0" w:after="0" w:line="240" w:lineRule="auto"/>
        <w:ind w:left="600"/>
      </w:pPr>
    </w:p>
    <w:p w:rsidR="0058195C" w:rsidRPr="00AB163F" w:rsidRDefault="0058195C" w:rsidP="008D7CAD">
      <w:pPr>
        <w:rPr>
          <w:rStyle w:val="preformatted"/>
          <w:rFonts w:ascii="Arial" w:eastAsia="Arial" w:hAnsi="Arial" w:cs="Arial"/>
          <w:b/>
          <w:sz w:val="18"/>
          <w:szCs w:val="18"/>
        </w:rPr>
      </w:pPr>
      <w:r w:rsidRPr="00AB163F">
        <w:rPr>
          <w:rStyle w:val="preformatted"/>
          <w:rFonts w:ascii="Arial" w:eastAsia="Arial" w:hAnsi="Arial" w:cs="Arial"/>
          <w:b/>
          <w:sz w:val="18"/>
          <w:szCs w:val="18"/>
        </w:rPr>
        <w:t>ARR - Agentura regionálního rozvoje, spol. s r.o.</w:t>
      </w:r>
    </w:p>
    <w:p w:rsidR="0058195C" w:rsidRPr="00095572" w:rsidRDefault="0058195C" w:rsidP="008D7CAD">
      <w:pPr>
        <w:jc w:val="both"/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 xml:space="preserve">U Jezu 525/4, </w:t>
      </w:r>
    </w:p>
    <w:p w:rsidR="008D7CAD" w:rsidRPr="00095572" w:rsidRDefault="0058195C" w:rsidP="008D7CAD">
      <w:pPr>
        <w:jc w:val="both"/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>Liberec IV-Perštýn, 460 01 Liberec</w:t>
      </w:r>
      <w:r w:rsidR="008D7CAD" w:rsidRPr="00095572">
        <w:rPr>
          <w:rFonts w:ascii="Arial" w:hAnsi="Arial" w:cs="Arial"/>
          <w:sz w:val="18"/>
          <w:szCs w:val="18"/>
        </w:rPr>
        <w:tab/>
      </w:r>
    </w:p>
    <w:p w:rsidR="008D7CAD" w:rsidRPr="00095572" w:rsidRDefault="008D7CAD" w:rsidP="008D7CAD">
      <w:pPr>
        <w:jc w:val="both"/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 xml:space="preserve">IČ: </w:t>
      </w:r>
      <w:proofErr w:type="gramStart"/>
      <w:r w:rsidR="0058195C" w:rsidRPr="00095572">
        <w:rPr>
          <w:rStyle w:val="nowrap"/>
          <w:rFonts w:ascii="Arial" w:eastAsia="Arial" w:hAnsi="Arial" w:cs="Arial"/>
          <w:sz w:val="18"/>
          <w:szCs w:val="18"/>
        </w:rPr>
        <w:t>48267210</w:t>
      </w:r>
      <w:r w:rsidRPr="00095572">
        <w:rPr>
          <w:rFonts w:ascii="Arial" w:hAnsi="Arial" w:cs="Arial"/>
          <w:sz w:val="18"/>
          <w:szCs w:val="18"/>
        </w:rPr>
        <w:t xml:space="preserve">   DIČ</w:t>
      </w:r>
      <w:proofErr w:type="gramEnd"/>
      <w:r w:rsidRPr="00095572">
        <w:rPr>
          <w:rFonts w:ascii="Arial" w:hAnsi="Arial" w:cs="Arial"/>
          <w:sz w:val="18"/>
          <w:szCs w:val="18"/>
        </w:rPr>
        <w:t>: CZ</w:t>
      </w:r>
      <w:r w:rsidR="0058195C" w:rsidRPr="00095572">
        <w:rPr>
          <w:rStyle w:val="nowrap"/>
          <w:rFonts w:ascii="Arial" w:eastAsia="Arial" w:hAnsi="Arial" w:cs="Arial"/>
          <w:sz w:val="18"/>
          <w:szCs w:val="18"/>
        </w:rPr>
        <w:t>48267210</w:t>
      </w:r>
      <w:r w:rsidRPr="00095572">
        <w:rPr>
          <w:rFonts w:ascii="Arial" w:hAnsi="Arial" w:cs="Arial"/>
          <w:sz w:val="18"/>
          <w:szCs w:val="18"/>
        </w:rPr>
        <w:t xml:space="preserve">  </w:t>
      </w:r>
    </w:p>
    <w:p w:rsidR="0058195C" w:rsidRPr="00095572" w:rsidRDefault="0058195C" w:rsidP="008D7CAD">
      <w:pPr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>C 4305 vedená u Krajského soudu v Ústí nad Labem</w:t>
      </w:r>
    </w:p>
    <w:p w:rsidR="008D7CAD" w:rsidRPr="00095572" w:rsidRDefault="008D7CAD" w:rsidP="008D7CAD">
      <w:pPr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 xml:space="preserve">bank. </w:t>
      </w:r>
      <w:proofErr w:type="gramStart"/>
      <w:r w:rsidRPr="00095572">
        <w:rPr>
          <w:rFonts w:ascii="Arial" w:hAnsi="Arial" w:cs="Arial"/>
          <w:sz w:val="18"/>
          <w:szCs w:val="18"/>
        </w:rPr>
        <w:t>spojení</w:t>
      </w:r>
      <w:proofErr w:type="gramEnd"/>
      <w:r w:rsidRPr="00095572">
        <w:rPr>
          <w:rFonts w:ascii="Arial" w:hAnsi="Arial" w:cs="Arial"/>
          <w:sz w:val="18"/>
          <w:szCs w:val="18"/>
        </w:rPr>
        <w:t xml:space="preserve">: </w:t>
      </w:r>
    </w:p>
    <w:p w:rsidR="008D7CAD" w:rsidRPr="00095572" w:rsidRDefault="008D7CAD" w:rsidP="008D7CAD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095572">
        <w:rPr>
          <w:rFonts w:ascii="Arial" w:hAnsi="Arial" w:cs="Arial"/>
          <w:sz w:val="18"/>
          <w:szCs w:val="18"/>
        </w:rPr>
        <w:t>č.ú</w:t>
      </w:r>
      <w:proofErr w:type="spellEnd"/>
      <w:r w:rsidRPr="00095572">
        <w:rPr>
          <w:rFonts w:ascii="Arial" w:hAnsi="Arial" w:cs="Arial"/>
          <w:sz w:val="18"/>
          <w:szCs w:val="18"/>
        </w:rPr>
        <w:t>.:</w:t>
      </w:r>
      <w:proofErr w:type="gramEnd"/>
      <w:r w:rsidRPr="00095572">
        <w:rPr>
          <w:rFonts w:ascii="Arial" w:hAnsi="Arial" w:cs="Arial"/>
          <w:sz w:val="18"/>
          <w:szCs w:val="18"/>
        </w:rPr>
        <w:t xml:space="preserve">    </w:t>
      </w:r>
    </w:p>
    <w:p w:rsidR="008D7CAD" w:rsidRPr="00095572" w:rsidRDefault="008D7CAD" w:rsidP="008D7CAD">
      <w:pPr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>tel.:  +420</w:t>
      </w:r>
      <w:r w:rsidR="00D939CC" w:rsidRPr="00095572">
        <w:rPr>
          <w:rFonts w:ascii="Arial" w:hAnsi="Arial" w:cs="Arial"/>
          <w:sz w:val="18"/>
          <w:szCs w:val="18"/>
        </w:rPr>
        <w:t> 488 840 110</w:t>
      </w:r>
    </w:p>
    <w:p w:rsidR="008D7CAD" w:rsidRPr="00095572" w:rsidRDefault="008D7CAD" w:rsidP="008D7CAD">
      <w:pPr>
        <w:rPr>
          <w:rFonts w:ascii="Arial" w:hAnsi="Arial" w:cs="Arial"/>
          <w:sz w:val="18"/>
          <w:szCs w:val="18"/>
        </w:rPr>
      </w:pPr>
      <w:r w:rsidRPr="00095572">
        <w:rPr>
          <w:rFonts w:ascii="Arial" w:hAnsi="Arial" w:cs="Arial"/>
          <w:sz w:val="18"/>
          <w:szCs w:val="18"/>
        </w:rPr>
        <w:t xml:space="preserve">zastupuje: </w:t>
      </w:r>
      <w:r w:rsidR="00CC64D0">
        <w:rPr>
          <w:rFonts w:ascii="Arial" w:hAnsi="Arial" w:cs="Arial"/>
          <w:sz w:val="18"/>
          <w:szCs w:val="18"/>
        </w:rPr>
        <w:t>Philipp Roden, ředitel, na základě plné moci</w:t>
      </w:r>
      <w:r w:rsidR="000E7959">
        <w:rPr>
          <w:rFonts w:ascii="Arial" w:hAnsi="Arial" w:cs="Arial"/>
          <w:sz w:val="18"/>
          <w:szCs w:val="18"/>
        </w:rPr>
        <w:t>, jež je nedílnou součástí této smlouvy</w:t>
      </w:r>
    </w:p>
    <w:p w:rsidR="008D7CAD" w:rsidRDefault="008D7CAD" w:rsidP="008D7CAD">
      <w:pPr>
        <w:pStyle w:val="Bodytext20"/>
        <w:shd w:val="clear" w:color="auto" w:fill="auto"/>
        <w:spacing w:before="0" w:after="60" w:line="200" w:lineRule="exact"/>
        <w:ind w:left="600"/>
      </w:pPr>
    </w:p>
    <w:p w:rsidR="00471C3A" w:rsidRDefault="00FF6C19" w:rsidP="008D7CAD">
      <w:pPr>
        <w:pStyle w:val="Bodytext20"/>
        <w:shd w:val="clear" w:color="auto" w:fill="auto"/>
        <w:spacing w:before="0" w:after="60" w:line="200" w:lineRule="exact"/>
        <w:ind w:left="600"/>
      </w:pPr>
      <w:r>
        <w:t>(dále jen „Objednatel"),</w:t>
      </w:r>
    </w:p>
    <w:p w:rsidR="00E50FC2" w:rsidRDefault="00E50FC2" w:rsidP="00E50FC2">
      <w:pPr>
        <w:pStyle w:val="Bodytext20"/>
        <w:shd w:val="clear" w:color="auto" w:fill="auto"/>
        <w:spacing w:before="0" w:after="60" w:line="200" w:lineRule="exact"/>
        <w:ind w:left="601" w:hanging="601"/>
      </w:pPr>
    </w:p>
    <w:p w:rsidR="00471C3A" w:rsidRDefault="00FF6C19" w:rsidP="00E50FC2">
      <w:pPr>
        <w:pStyle w:val="Bodytext20"/>
        <w:shd w:val="clear" w:color="auto" w:fill="auto"/>
        <w:spacing w:before="0" w:after="60" w:line="200" w:lineRule="exact"/>
        <w:ind w:left="601" w:hanging="601"/>
      </w:pPr>
      <w:r>
        <w:t>uzavřely níže uvedeného dne, měsíce a roku t</w:t>
      </w:r>
      <w:r w:rsidR="002E4B0B">
        <w:t>ento dodatek (dále</w:t>
      </w:r>
      <w:r>
        <w:t xml:space="preserve"> jen „</w:t>
      </w:r>
      <w:r w:rsidR="002E4B0B">
        <w:t>dodatek</w:t>
      </w:r>
      <w:r>
        <w:t>"):</w:t>
      </w:r>
    </w:p>
    <w:p w:rsidR="00E50FC2" w:rsidRDefault="00E50FC2" w:rsidP="00E50FC2">
      <w:pPr>
        <w:pStyle w:val="Bodytext20"/>
        <w:shd w:val="clear" w:color="auto" w:fill="auto"/>
        <w:spacing w:before="0" w:after="60" w:line="200" w:lineRule="exact"/>
        <w:ind w:left="601" w:hanging="601"/>
      </w:pPr>
    </w:p>
    <w:p w:rsidR="00471C3A" w:rsidRPr="00E50FC2" w:rsidRDefault="00FF6C19">
      <w:pPr>
        <w:pStyle w:val="Bodytext20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28" w:line="200" w:lineRule="exact"/>
        <w:ind w:left="600"/>
        <w:rPr>
          <w:b/>
        </w:rPr>
      </w:pPr>
      <w:r w:rsidRPr="00E50FC2">
        <w:rPr>
          <w:b/>
        </w:rPr>
        <w:t>P</w:t>
      </w:r>
      <w:r w:rsidR="008D7CAD">
        <w:rPr>
          <w:b/>
        </w:rPr>
        <w:t>Ř</w:t>
      </w:r>
      <w:r w:rsidRPr="00E50FC2">
        <w:rPr>
          <w:b/>
        </w:rPr>
        <w:t xml:space="preserve">EDMĚT </w:t>
      </w:r>
      <w:r w:rsidR="002E4B0B">
        <w:rPr>
          <w:b/>
        </w:rPr>
        <w:t>DODATKU</w:t>
      </w:r>
    </w:p>
    <w:p w:rsidR="002E4B0B" w:rsidRDefault="002E4B0B" w:rsidP="002E4B0B">
      <w:pPr>
        <w:pStyle w:val="Bodytext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196"/>
        <w:ind w:left="600"/>
      </w:pPr>
      <w:r>
        <w:t xml:space="preserve">Obě smluvní strany se dohodli na aktualizaci </w:t>
      </w:r>
      <w:r w:rsidR="00FF6C19">
        <w:t>Přílo</w:t>
      </w:r>
      <w:r>
        <w:t>hy</w:t>
      </w:r>
      <w:r w:rsidR="00FF6C19">
        <w:t xml:space="preserve"> č. 2 </w:t>
      </w:r>
      <w:r>
        <w:t>výše uvedené smlouvy</w:t>
      </w:r>
      <w:r w:rsidR="00FF6C19">
        <w:t>.</w:t>
      </w:r>
    </w:p>
    <w:p w:rsidR="00471C3A" w:rsidRDefault="002E4B0B" w:rsidP="002E4B0B">
      <w:pPr>
        <w:pStyle w:val="Bodytext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196"/>
        <w:ind w:left="600"/>
      </w:pPr>
      <w:r>
        <w:t>Aktualizovaná Příloha č. 2 je nedílnou součástí tohoto dodatku</w:t>
      </w:r>
      <w:r w:rsidR="00FF6C19">
        <w:t>.</w:t>
      </w:r>
    </w:p>
    <w:p w:rsidR="002E4B0B" w:rsidRDefault="002E4B0B" w:rsidP="002E4B0B">
      <w:pPr>
        <w:pStyle w:val="Bodytext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196"/>
        <w:ind w:left="600"/>
      </w:pPr>
      <w:r>
        <w:t>Ostatní ujednání výše uvedené smlouvy zůstávají beze změny.</w:t>
      </w:r>
    </w:p>
    <w:p w:rsidR="00440B6D" w:rsidRDefault="00FF6C19" w:rsidP="00440B6D">
      <w:pPr>
        <w:pStyle w:val="Bodytext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0" w:line="240" w:lineRule="auto"/>
        <w:ind w:left="601" w:hanging="601"/>
      </w:pPr>
      <w:r>
        <w:t>T</w:t>
      </w:r>
      <w:r w:rsidR="002E4B0B">
        <w:t xml:space="preserve">ento dodatek je </w:t>
      </w:r>
      <w:r>
        <w:t>vyhotoven ve dvou vyhotoveních. Každá ze smluvních stran obdrží po jednom vyhotovení</w:t>
      </w:r>
    </w:p>
    <w:p w:rsidR="00440B6D" w:rsidRDefault="00440B6D" w:rsidP="00FA0C17">
      <w:pPr>
        <w:pStyle w:val="Bodytext20"/>
        <w:shd w:val="clear" w:color="auto" w:fill="auto"/>
        <w:tabs>
          <w:tab w:val="left" w:pos="561"/>
        </w:tabs>
        <w:spacing w:before="0" w:after="0" w:line="240" w:lineRule="auto"/>
        <w:ind w:left="601" w:firstLine="0"/>
      </w:pPr>
    </w:p>
    <w:p w:rsidR="00CD0ACA" w:rsidRDefault="00CD0ACA" w:rsidP="00CD0ACA">
      <w:pPr>
        <w:pStyle w:val="Bodytext20"/>
        <w:shd w:val="clear" w:color="auto" w:fill="auto"/>
        <w:spacing w:before="0" w:after="120"/>
        <w:ind w:firstLine="0"/>
        <w:rPr>
          <w:b/>
        </w:rPr>
      </w:pPr>
    </w:p>
    <w:p w:rsidR="00CA057F" w:rsidRDefault="00CA057F">
      <w:pPr>
        <w:pStyle w:val="Bodytext20"/>
        <w:shd w:val="clear" w:color="auto" w:fill="auto"/>
        <w:spacing w:before="0" w:after="216"/>
        <w:ind w:firstLine="0"/>
        <w:rPr>
          <w:b/>
        </w:rPr>
      </w:pPr>
      <w:r>
        <w:rPr>
          <w:b/>
        </w:rPr>
        <w:t>Za Poskytovatele: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Objednatele:</w:t>
      </w:r>
    </w:p>
    <w:p w:rsidR="00CA057F" w:rsidRPr="00CA057F" w:rsidRDefault="00CA057F">
      <w:pPr>
        <w:pStyle w:val="Bodytext20"/>
        <w:shd w:val="clear" w:color="auto" w:fill="auto"/>
        <w:spacing w:before="0" w:after="216"/>
        <w:ind w:firstLine="0"/>
      </w:pPr>
      <w:r w:rsidRPr="00CA057F">
        <w:t>V </w:t>
      </w:r>
      <w:r w:rsidR="000E7959">
        <w:t>Liberci</w:t>
      </w:r>
      <w:r w:rsidRPr="00CA057F">
        <w:t xml:space="preserve"> dne</w:t>
      </w:r>
      <w:r w:rsidRPr="00CA057F">
        <w:tab/>
      </w:r>
      <w:r w:rsidR="00C6099D">
        <w:t>1. 10</w:t>
      </w:r>
      <w:r w:rsidR="0065553C">
        <w:t>.</w:t>
      </w:r>
      <w:bookmarkStart w:id="1" w:name="_GoBack"/>
      <w:bookmarkEnd w:id="1"/>
      <w:r w:rsidR="00C6099D">
        <w:t xml:space="preserve"> 2022</w:t>
      </w:r>
      <w:r w:rsidRPr="00CA057F">
        <w:tab/>
      </w:r>
      <w:r w:rsidRPr="00CA057F">
        <w:tab/>
      </w:r>
      <w:r w:rsidR="00797C6D">
        <w:t xml:space="preserve">                            </w:t>
      </w:r>
      <w:r w:rsidRPr="00CA057F">
        <w:t>V</w:t>
      </w:r>
      <w:r w:rsidR="00797C6D">
        <w:t xml:space="preserve"> </w:t>
      </w:r>
      <w:r w:rsidR="000E7959">
        <w:t>Liberci</w:t>
      </w:r>
      <w:r w:rsidR="00797C6D">
        <w:t xml:space="preserve"> dne</w:t>
      </w:r>
      <w:r w:rsidR="005B7776">
        <w:t xml:space="preserve"> </w:t>
      </w:r>
      <w:r w:rsidR="00C6099D">
        <w:t>1. 10. 2022</w:t>
      </w:r>
    </w:p>
    <w:p w:rsidR="00CA057F" w:rsidRDefault="00CA057F">
      <w:pPr>
        <w:pStyle w:val="Bodytext20"/>
        <w:shd w:val="clear" w:color="auto" w:fill="auto"/>
        <w:spacing w:before="0" w:after="216"/>
        <w:ind w:firstLine="0"/>
      </w:pPr>
    </w:p>
    <w:p w:rsidR="00C6099D" w:rsidRDefault="00C6099D">
      <w:pPr>
        <w:pStyle w:val="Bodytext20"/>
        <w:shd w:val="clear" w:color="auto" w:fill="auto"/>
        <w:spacing w:before="0" w:after="216"/>
        <w:ind w:firstLine="0"/>
      </w:pPr>
    </w:p>
    <w:p w:rsidR="0012486E" w:rsidRPr="00CA057F" w:rsidRDefault="0012486E">
      <w:pPr>
        <w:pStyle w:val="Bodytext20"/>
        <w:shd w:val="clear" w:color="auto" w:fill="auto"/>
        <w:spacing w:before="0" w:after="216"/>
        <w:ind w:firstLine="0"/>
      </w:pPr>
    </w:p>
    <w:p w:rsidR="00CA057F" w:rsidRDefault="00CA057F">
      <w:pPr>
        <w:pStyle w:val="Bodytext20"/>
        <w:shd w:val="clear" w:color="auto" w:fill="auto"/>
        <w:spacing w:before="0" w:after="216"/>
        <w:ind w:firstLine="0"/>
      </w:pPr>
      <w:r w:rsidRPr="00CA057F">
        <w:t xml:space="preserve">……………………………   </w:t>
      </w:r>
      <w:r w:rsidRPr="00CA057F">
        <w:tab/>
      </w:r>
      <w:r w:rsidRPr="00CA057F">
        <w:tab/>
      </w:r>
      <w:r w:rsidR="00797C6D">
        <w:t xml:space="preserve">                                              </w:t>
      </w:r>
      <w:r w:rsidRPr="00CA057F">
        <w:t xml:space="preserve">  …………………………..</w:t>
      </w:r>
    </w:p>
    <w:p w:rsidR="00797C6D" w:rsidRPr="00CA057F" w:rsidRDefault="00797C6D">
      <w:pPr>
        <w:pStyle w:val="Bodytext20"/>
        <w:shd w:val="clear" w:color="auto" w:fill="auto"/>
        <w:spacing w:before="0" w:after="216"/>
        <w:ind w:firstLine="0"/>
      </w:pPr>
      <w:r>
        <w:t xml:space="preserve">   Ing. Štěpán Hyk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59">
        <w:t>Philipp Roden</w:t>
      </w:r>
    </w:p>
    <w:sectPr w:rsidR="00797C6D" w:rsidRPr="00CA057F" w:rsidSect="00DA7261">
      <w:type w:val="continuous"/>
      <w:pgSz w:w="11900" w:h="16840"/>
      <w:pgMar w:top="1268" w:right="1398" w:bottom="726" w:left="1388" w:header="51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00" w:rsidRDefault="003C6000" w:rsidP="00471C3A">
      <w:r>
        <w:separator/>
      </w:r>
    </w:p>
  </w:endnote>
  <w:endnote w:type="continuationSeparator" w:id="0">
    <w:p w:rsidR="003C6000" w:rsidRDefault="003C6000" w:rsidP="004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C2" w:rsidRPr="00A3111B" w:rsidRDefault="00A3111B">
    <w:pPr>
      <w:pStyle w:val="Zpat"/>
      <w:rPr>
        <w:rFonts w:ascii="Arial" w:hAnsi="Arial" w:cs="Arial"/>
        <w:i/>
        <w:sz w:val="16"/>
        <w:szCs w:val="16"/>
      </w:rPr>
    </w:pPr>
    <w:r w:rsidRPr="00A3111B">
      <w:rPr>
        <w:rFonts w:ascii="Arial" w:hAnsi="Arial" w:cs="Arial"/>
        <w:i/>
        <w:sz w:val="16"/>
        <w:szCs w:val="16"/>
      </w:rPr>
      <w:t>KASRO spol. s r.o.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="00E50FC2" w:rsidRPr="00A3111B">
      <w:rPr>
        <w:rFonts w:ascii="Arial" w:hAnsi="Arial" w:cs="Arial"/>
        <w:i/>
        <w:sz w:val="16"/>
        <w:szCs w:val="16"/>
      </w:rPr>
      <w:t>Smlouva o poskytování Služeb</w:t>
    </w:r>
  </w:p>
  <w:p w:rsidR="00A3111B" w:rsidRPr="00E50FC2" w:rsidRDefault="00A3111B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00" w:rsidRDefault="003C6000"/>
  </w:footnote>
  <w:footnote w:type="continuationSeparator" w:id="0">
    <w:p w:rsidR="003C6000" w:rsidRDefault="003C60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BB" w:rsidRDefault="00794B7C">
    <w:pPr>
      <w:pStyle w:val="Zhlav"/>
    </w:pPr>
    <w:r>
      <w:rPr>
        <w:noProof/>
        <w:lang w:bidi="ar-SA"/>
      </w:rPr>
      <w:drawing>
        <wp:inline distT="0" distB="0" distL="0" distR="0">
          <wp:extent cx="5787390" cy="85788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30 l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39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7B2"/>
    <w:multiLevelType w:val="multilevel"/>
    <w:tmpl w:val="74FA18E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06BF8"/>
    <w:multiLevelType w:val="multilevel"/>
    <w:tmpl w:val="B472FA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A"/>
    <w:rsid w:val="00095572"/>
    <w:rsid w:val="000E7959"/>
    <w:rsid w:val="00105B7F"/>
    <w:rsid w:val="0012486E"/>
    <w:rsid w:val="001254A7"/>
    <w:rsid w:val="00290FE2"/>
    <w:rsid w:val="00292664"/>
    <w:rsid w:val="002C53E6"/>
    <w:rsid w:val="002E4B0B"/>
    <w:rsid w:val="003133F9"/>
    <w:rsid w:val="003A7089"/>
    <w:rsid w:val="003C6000"/>
    <w:rsid w:val="00440B6D"/>
    <w:rsid w:val="00471C3A"/>
    <w:rsid w:val="004D049B"/>
    <w:rsid w:val="0058195C"/>
    <w:rsid w:val="005B7776"/>
    <w:rsid w:val="005C6516"/>
    <w:rsid w:val="0065553C"/>
    <w:rsid w:val="00736FBB"/>
    <w:rsid w:val="00770DD2"/>
    <w:rsid w:val="00794B7C"/>
    <w:rsid w:val="00797C6D"/>
    <w:rsid w:val="007A42CA"/>
    <w:rsid w:val="007A74AC"/>
    <w:rsid w:val="00866A11"/>
    <w:rsid w:val="008B4E58"/>
    <w:rsid w:val="008D7CAD"/>
    <w:rsid w:val="0090242F"/>
    <w:rsid w:val="00993E3E"/>
    <w:rsid w:val="00997692"/>
    <w:rsid w:val="00A3111B"/>
    <w:rsid w:val="00A43B4B"/>
    <w:rsid w:val="00A54E47"/>
    <w:rsid w:val="00A70529"/>
    <w:rsid w:val="00A74F4C"/>
    <w:rsid w:val="00AB163F"/>
    <w:rsid w:val="00B851AE"/>
    <w:rsid w:val="00BC36FD"/>
    <w:rsid w:val="00C33B09"/>
    <w:rsid w:val="00C4097D"/>
    <w:rsid w:val="00C6099D"/>
    <w:rsid w:val="00C632CA"/>
    <w:rsid w:val="00C75D7D"/>
    <w:rsid w:val="00C90CA6"/>
    <w:rsid w:val="00C979DB"/>
    <w:rsid w:val="00CA057F"/>
    <w:rsid w:val="00CC64D0"/>
    <w:rsid w:val="00CD0ACA"/>
    <w:rsid w:val="00D939CC"/>
    <w:rsid w:val="00DA7261"/>
    <w:rsid w:val="00DE592D"/>
    <w:rsid w:val="00E0149E"/>
    <w:rsid w:val="00E33E34"/>
    <w:rsid w:val="00E50FC2"/>
    <w:rsid w:val="00EC2696"/>
    <w:rsid w:val="00F555BA"/>
    <w:rsid w:val="00FA0C17"/>
    <w:rsid w:val="00FE586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C8BC7-B24C-48C8-B442-E55B7D7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71C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sid w:val="00471C3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sid w:val="00471C3A"/>
    <w:rPr>
      <w:rFonts w:ascii="Arial" w:eastAsia="Arial" w:hAnsi="Arial" w:cs="Arial"/>
      <w:b w:val="0"/>
      <w:bCs w:val="0"/>
      <w:i w:val="0"/>
      <w:iCs w:val="0"/>
      <w:smallCaps w:val="0"/>
      <w:strike w:val="0"/>
      <w:color w:val="3F3F3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sid w:val="00471C3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sid w:val="00471C3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sid w:val="00471C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sid w:val="00471C3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sid w:val="00471C3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Picturecaption">
    <w:name w:val="Picture caption"/>
    <w:basedOn w:val="Normln"/>
    <w:link w:val="PicturecaptionExact"/>
    <w:rsid w:val="00471C3A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ln"/>
    <w:link w:val="Bodytext4"/>
    <w:rsid w:val="00471C3A"/>
    <w:pPr>
      <w:shd w:val="clear" w:color="auto" w:fill="FFFFFF"/>
      <w:spacing w:before="620" w:line="168" w:lineRule="exact"/>
      <w:ind w:hanging="60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10">
    <w:name w:val="Heading #1"/>
    <w:basedOn w:val="Normln"/>
    <w:link w:val="Heading1"/>
    <w:rsid w:val="00471C3A"/>
    <w:pPr>
      <w:shd w:val="clear" w:color="auto" w:fill="FFFFFF"/>
      <w:spacing w:after="16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rsid w:val="00471C3A"/>
    <w:pPr>
      <w:shd w:val="clear" w:color="auto" w:fill="FFFFFF"/>
      <w:spacing w:before="160" w:after="160" w:line="178" w:lineRule="exact"/>
      <w:ind w:hanging="60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rsid w:val="00471C3A"/>
    <w:pPr>
      <w:shd w:val="clear" w:color="auto" w:fill="FFFFFF"/>
      <w:spacing w:before="160" w:after="240" w:line="245" w:lineRule="exact"/>
      <w:ind w:hanging="60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0F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F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50F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FC2"/>
    <w:rPr>
      <w:color w:val="00000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11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11B"/>
    <w:rPr>
      <w:rFonts w:ascii="Tahoma" w:hAnsi="Tahoma" w:cs="Tahoma"/>
      <w:color w:val="000000"/>
      <w:sz w:val="16"/>
      <w:szCs w:val="16"/>
    </w:rPr>
  </w:style>
  <w:style w:type="character" w:customStyle="1" w:styleId="nowrap">
    <w:name w:val="nowrap"/>
    <w:rsid w:val="008D7CAD"/>
  </w:style>
  <w:style w:type="character" w:customStyle="1" w:styleId="preformatted">
    <w:name w:val="preformatted"/>
    <w:rsid w:val="008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Archalous</dc:creator>
  <cp:lastModifiedBy>Jan Archalous</cp:lastModifiedBy>
  <cp:revision>3</cp:revision>
  <dcterms:created xsi:type="dcterms:W3CDTF">2022-09-29T07:35:00Z</dcterms:created>
  <dcterms:modified xsi:type="dcterms:W3CDTF">2022-09-29T07:44:00Z</dcterms:modified>
</cp:coreProperties>
</file>