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1616BC">
        <w:rPr>
          <w:rFonts w:cs="Arial"/>
          <w:b/>
          <w:sz w:val="36"/>
        </w:rPr>
        <w:t>357</w:t>
      </w:r>
      <w:r w:rsidR="007C3883" w:rsidRPr="007C3883">
        <w:rPr>
          <w:rFonts w:cs="Arial"/>
          <w:b/>
          <w:sz w:val="36"/>
        </w:rPr>
        <w:t>/2022</w:t>
      </w:r>
    </w:p>
    <w:p w:rsidR="00F14332" w:rsidRDefault="00F14332" w:rsidP="00F14332">
      <w:pPr>
        <w:spacing w:before="0" w:line="240" w:lineRule="auto"/>
        <w:rPr>
          <w:rFonts w:cs="Arial"/>
          <w:sz w:val="22"/>
        </w:rPr>
      </w:pPr>
    </w:p>
    <w:p w:rsidR="00F14332" w:rsidRDefault="00F14332" w:rsidP="00F14332">
      <w:pPr>
        <w:spacing w:before="0" w:line="240" w:lineRule="auto"/>
        <w:rPr>
          <w:rFonts w:cs="Arial"/>
          <w:sz w:val="22"/>
        </w:rPr>
      </w:pPr>
    </w:p>
    <w:p w:rsidR="001616BC" w:rsidRDefault="001616BC" w:rsidP="001616BC">
      <w:pPr>
        <w:spacing w:before="0" w:line="240" w:lineRule="auto"/>
      </w:pPr>
      <w:r>
        <w:t>DELSO INTERIÉRY s.r.o.</w:t>
      </w:r>
    </w:p>
    <w:p w:rsidR="001616BC" w:rsidRDefault="001616BC" w:rsidP="001616BC">
      <w:pPr>
        <w:spacing w:before="0" w:line="240" w:lineRule="auto"/>
      </w:pPr>
      <w:r>
        <w:t>Na Harfě 3</w:t>
      </w:r>
    </w:p>
    <w:p w:rsidR="001616BC" w:rsidRDefault="001616BC" w:rsidP="001616BC">
      <w:pPr>
        <w:spacing w:before="0" w:line="240" w:lineRule="auto"/>
      </w:pPr>
      <w:r>
        <w:t>19 00 Praha 9</w:t>
      </w:r>
    </w:p>
    <w:p w:rsidR="001616BC" w:rsidRDefault="001616BC" w:rsidP="001616BC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IČ: 24698016</w:t>
      </w:r>
    </w:p>
    <w:p w:rsidR="001616BC" w:rsidRDefault="001616BC" w:rsidP="001616BC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DIČ: CZ24698016</w:t>
      </w:r>
    </w:p>
    <w:p w:rsidR="001616BC" w:rsidRDefault="001616BC" w:rsidP="00315B19">
      <w:pPr>
        <w:spacing w:line="240" w:lineRule="auto"/>
        <w:jc w:val="right"/>
        <w:rPr>
          <w:rFonts w:cs="Arial"/>
          <w:sz w:val="22"/>
        </w:rPr>
      </w:pPr>
    </w:p>
    <w:p w:rsidR="00315B19" w:rsidRDefault="00315B19" w:rsidP="00315B19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1616BC">
        <w:rPr>
          <w:rFonts w:cs="Arial"/>
          <w:sz w:val="22"/>
        </w:rPr>
        <w:t>3. 10</w:t>
      </w:r>
      <w:r w:rsidR="007C3883">
        <w:rPr>
          <w:rFonts w:cs="Arial"/>
          <w:sz w:val="22"/>
        </w:rPr>
        <w:t>. 2022</w:t>
      </w:r>
    </w:p>
    <w:p w:rsidR="007C3883" w:rsidRDefault="007C3883" w:rsidP="00315B19">
      <w:pPr>
        <w:spacing w:line="240" w:lineRule="auto"/>
        <w:jc w:val="right"/>
        <w:rPr>
          <w:rFonts w:cs="Arial"/>
          <w:sz w:val="22"/>
        </w:rPr>
      </w:pPr>
    </w:p>
    <w:p w:rsidR="007C3883" w:rsidRDefault="007C3883" w:rsidP="007C3883">
      <w:pPr>
        <w:spacing w:line="240" w:lineRule="auto"/>
        <w:rPr>
          <w:rFonts w:cs="Arial"/>
          <w:b/>
          <w:sz w:val="22"/>
        </w:rPr>
      </w:pPr>
    </w:p>
    <w:p w:rsidR="00F14332" w:rsidRPr="00F14332" w:rsidRDefault="007C3883" w:rsidP="00F14332">
      <w:pPr>
        <w:pStyle w:val="Nadpis1"/>
        <w:shd w:val="clear" w:color="auto" w:fill="FFFFFF"/>
        <w:spacing w:line="264" w:lineRule="atLeast"/>
        <w:jc w:val="left"/>
        <w:textAlignment w:val="baseline"/>
        <w:rPr>
          <w:rFonts w:eastAsia="Times New Roman" w:cs="Arial"/>
          <w:b w:val="0"/>
          <w:bCs w:val="0"/>
          <w:color w:val="000000"/>
          <w:spacing w:val="-6"/>
          <w:kern w:val="36"/>
          <w:sz w:val="22"/>
          <w:szCs w:val="22"/>
          <w:lang w:eastAsia="cs-CZ"/>
        </w:rPr>
      </w:pPr>
      <w:r w:rsidRPr="007C3883">
        <w:rPr>
          <w:rFonts w:cs="Arial"/>
          <w:sz w:val="22"/>
        </w:rPr>
        <w:t xml:space="preserve">Objednávka </w:t>
      </w:r>
      <w:r w:rsidR="001616BC">
        <w:rPr>
          <w:rFonts w:eastAsia="Times New Roman" w:cs="Arial"/>
          <w:bCs w:val="0"/>
          <w:color w:val="000000"/>
          <w:spacing w:val="-6"/>
          <w:kern w:val="36"/>
          <w:sz w:val="22"/>
          <w:szCs w:val="22"/>
          <w:lang w:eastAsia="cs-CZ"/>
        </w:rPr>
        <w:t>nábytku do sportovní zóny</w:t>
      </w:r>
      <w:bookmarkStart w:id="0" w:name="_GoBack"/>
      <w:bookmarkEnd w:id="0"/>
    </w:p>
    <w:p w:rsidR="004C0246" w:rsidRPr="00F14332" w:rsidRDefault="007C3883" w:rsidP="00F14332">
      <w:pPr>
        <w:shd w:val="clear" w:color="auto" w:fill="FFFFFF"/>
        <w:spacing w:before="0" w:line="384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>
        <w:rPr>
          <w:rFonts w:cs="Arial"/>
          <w:sz w:val="22"/>
        </w:rPr>
        <w:t xml:space="preserve">Dobrý den, </w:t>
      </w:r>
    </w:p>
    <w:p w:rsidR="001616BC" w:rsidRDefault="001616BC" w:rsidP="0014733E">
      <w:pPr>
        <w:shd w:val="clear" w:color="auto" w:fill="FFFFFF"/>
        <w:spacing w:before="0" w:line="384" w:lineRule="atLeast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na základě cenové nabídky ze dne 3. 10. 2022, č. 220276-01 u Vás objednáváme:</w:t>
      </w:r>
    </w:p>
    <w:p w:rsidR="001616BC" w:rsidRDefault="001616BC" w:rsidP="0014733E">
      <w:pPr>
        <w:shd w:val="clear" w:color="auto" w:fill="FFFFFF"/>
        <w:spacing w:before="0" w:line="384" w:lineRule="atLeast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 xml:space="preserve">6 x žluté křeslo </w:t>
      </w:r>
      <w:proofErr w:type="gramStart"/>
      <w:r>
        <w:rPr>
          <w:rFonts w:cs="Arial"/>
          <w:sz w:val="22"/>
        </w:rPr>
        <w:t>SALMA                        6.110</w:t>
      </w:r>
      <w:proofErr w:type="gramEnd"/>
      <w:r>
        <w:rPr>
          <w:rFonts w:cs="Arial"/>
          <w:sz w:val="22"/>
        </w:rPr>
        <w:t xml:space="preserve"> Kč bez DPH za 1 kus</w:t>
      </w:r>
    </w:p>
    <w:p w:rsidR="001616BC" w:rsidRDefault="001616BC" w:rsidP="0014733E">
      <w:pPr>
        <w:shd w:val="clear" w:color="auto" w:fill="FFFFFF"/>
        <w:spacing w:before="0" w:line="384" w:lineRule="atLeast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 xml:space="preserve">1 x žlutý </w:t>
      </w:r>
      <w:proofErr w:type="spellStart"/>
      <w:r>
        <w:rPr>
          <w:rFonts w:cs="Arial"/>
          <w:sz w:val="22"/>
        </w:rPr>
        <w:t>trojsedák</w:t>
      </w:r>
      <w:proofErr w:type="spellEnd"/>
      <w:r>
        <w:rPr>
          <w:rFonts w:cs="Arial"/>
          <w:sz w:val="22"/>
        </w:rPr>
        <w:t xml:space="preserve"> </w:t>
      </w:r>
      <w:proofErr w:type="gramStart"/>
      <w:r>
        <w:rPr>
          <w:rFonts w:cs="Arial"/>
          <w:sz w:val="22"/>
        </w:rPr>
        <w:t>SALMA                 16.190</w:t>
      </w:r>
      <w:proofErr w:type="gramEnd"/>
      <w:r>
        <w:rPr>
          <w:rFonts w:cs="Arial"/>
          <w:sz w:val="22"/>
        </w:rPr>
        <w:t xml:space="preserve"> Kč bez DPH za 1 kus</w:t>
      </w:r>
    </w:p>
    <w:p w:rsidR="001616BC" w:rsidRDefault="001616BC" w:rsidP="0014733E">
      <w:pPr>
        <w:shd w:val="clear" w:color="auto" w:fill="FFFFFF"/>
        <w:spacing w:before="0" w:line="384" w:lineRule="atLeast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1 x konferenční stolek ořech/šedá       5.600 Kč bez DPH za 1 kus</w:t>
      </w:r>
    </w:p>
    <w:p w:rsidR="001616BC" w:rsidRDefault="001616BC" w:rsidP="0014733E">
      <w:pPr>
        <w:shd w:val="clear" w:color="auto" w:fill="FFFFFF"/>
        <w:spacing w:before="0" w:line="384" w:lineRule="atLeast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Podrobná specifikace v přiložené nabídce.</w:t>
      </w:r>
    </w:p>
    <w:p w:rsidR="001616BC" w:rsidRDefault="001616BC" w:rsidP="00AC7AE2">
      <w:pPr>
        <w:spacing w:line="240" w:lineRule="auto"/>
        <w:rPr>
          <w:rFonts w:cs="Arial"/>
          <w:b/>
          <w:sz w:val="22"/>
        </w:rPr>
      </w:pPr>
    </w:p>
    <w:p w:rsidR="007C3883" w:rsidRDefault="009635BD" w:rsidP="00AC7AE2">
      <w:pPr>
        <w:spacing w:line="240" w:lineRule="auto"/>
        <w:rPr>
          <w:rFonts w:cs="Arial"/>
          <w:sz w:val="22"/>
        </w:rPr>
      </w:pPr>
      <w:r>
        <w:rPr>
          <w:rFonts w:cs="Arial"/>
          <w:b/>
          <w:sz w:val="22"/>
        </w:rPr>
        <w:t>Cena celkem za objednávku</w:t>
      </w:r>
      <w:r w:rsidR="001616BC">
        <w:rPr>
          <w:rFonts w:cs="Arial"/>
          <w:b/>
          <w:sz w:val="22"/>
        </w:rPr>
        <w:t xml:space="preserve"> včetně dopravy a montáže</w:t>
      </w:r>
      <w:r>
        <w:rPr>
          <w:rFonts w:cs="Arial"/>
          <w:b/>
          <w:sz w:val="22"/>
        </w:rPr>
        <w:t xml:space="preserve">: </w:t>
      </w:r>
      <w:r w:rsidR="001616BC">
        <w:rPr>
          <w:rFonts w:cs="Arial"/>
          <w:b/>
          <w:sz w:val="22"/>
        </w:rPr>
        <w:t>59.450</w:t>
      </w:r>
      <w:r>
        <w:rPr>
          <w:rFonts w:cs="Arial"/>
          <w:b/>
          <w:sz w:val="22"/>
        </w:rPr>
        <w:t xml:space="preserve"> Kč </w:t>
      </w:r>
      <w:r w:rsidR="001616BC">
        <w:rPr>
          <w:rFonts w:cs="Arial"/>
          <w:b/>
          <w:sz w:val="22"/>
        </w:rPr>
        <w:t>bez DPH</w:t>
      </w:r>
    </w:p>
    <w:p w:rsidR="00E031A8" w:rsidRDefault="00E031A8" w:rsidP="00AC7AE2">
      <w:pPr>
        <w:spacing w:line="240" w:lineRule="auto"/>
        <w:rPr>
          <w:rFonts w:cs="Arial"/>
          <w:sz w:val="22"/>
        </w:rPr>
      </w:pP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D15991" w:rsidRDefault="00D15991" w:rsidP="00E031A8">
      <w:pPr>
        <w:spacing w:before="0" w:line="240" w:lineRule="auto"/>
        <w:rPr>
          <w:rFonts w:cs="Arial"/>
          <w:sz w:val="22"/>
        </w:rPr>
      </w:pPr>
    </w:p>
    <w:p w:rsidR="00D15991" w:rsidRDefault="00A11929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</w:t>
      </w:r>
      <w:proofErr w:type="spellEnd"/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>příkazce operace</w:t>
      </w:r>
    </w:p>
    <w:p w:rsidR="00B47FD8" w:rsidRDefault="00B47FD8" w:rsidP="00AC7AE2">
      <w:pPr>
        <w:spacing w:line="240" w:lineRule="auto"/>
        <w:rPr>
          <w:rFonts w:cs="Arial"/>
          <w:sz w:val="22"/>
        </w:rPr>
      </w:pPr>
    </w:p>
    <w:p w:rsidR="007C3883" w:rsidRDefault="007C3883" w:rsidP="00AC7AE2">
      <w:pPr>
        <w:spacing w:line="240" w:lineRule="auto"/>
        <w:rPr>
          <w:rFonts w:cs="Arial"/>
          <w:sz w:val="22"/>
        </w:rPr>
      </w:pPr>
    </w:p>
    <w:p w:rsidR="001616BC" w:rsidRDefault="001616BC" w:rsidP="00AC7AE2">
      <w:pPr>
        <w:spacing w:line="240" w:lineRule="auto"/>
        <w:rPr>
          <w:rFonts w:cs="Arial"/>
          <w:sz w:val="22"/>
        </w:rPr>
      </w:pPr>
    </w:p>
    <w:p w:rsidR="001616BC" w:rsidRDefault="001616BC" w:rsidP="00AC7AE2">
      <w:pPr>
        <w:spacing w:line="240" w:lineRule="auto"/>
        <w:rPr>
          <w:rFonts w:cs="Arial"/>
          <w:sz w:val="22"/>
        </w:rPr>
      </w:pPr>
    </w:p>
    <w:p w:rsidR="004C0246" w:rsidRDefault="00A11929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</w:t>
      </w:r>
      <w:proofErr w:type="spellEnd"/>
    </w:p>
    <w:p w:rsidR="007C3883" w:rsidRDefault="004C0246" w:rsidP="007C388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provozně-ekonomického oddělení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 xml:space="preserve">správce rozpočtu </w:t>
      </w:r>
    </w:p>
    <w:p w:rsidR="001616BC" w:rsidRDefault="001616BC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171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7"/>
        <w:gridCol w:w="2691"/>
        <w:gridCol w:w="4061"/>
        <w:gridCol w:w="990"/>
      </w:tblGrid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tabs>
                <w:tab w:val="left" w:pos="1570"/>
              </w:tabs>
              <w:spacing w:line="212" w:lineRule="exact"/>
              <w:jc w:val="both"/>
            </w:pPr>
            <w:r>
              <w:rPr>
                <w:rStyle w:val="CharStyle4"/>
              </w:rPr>
              <w:lastRenderedPageBreak/>
              <w:t>DODAVATEL</w:t>
            </w:r>
            <w:r>
              <w:rPr>
                <w:rStyle w:val="CharStyle4"/>
              </w:rPr>
              <w:tab/>
              <w:t>IČ</w:t>
            </w:r>
          </w:p>
        </w:tc>
        <w:tc>
          <w:tcPr>
            <w:tcW w:w="26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60"/>
            </w:pPr>
            <w:r>
              <w:rPr>
                <w:rStyle w:val="CharStyle4"/>
              </w:rPr>
              <w:t>24698016 DIČ CZ24698016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00"/>
            </w:pPr>
            <w:r>
              <w:rPr>
                <w:rStyle w:val="CharStyle4"/>
              </w:rPr>
              <w:t>ODBĚRATEL IČ 70875111 DIČ CZ70875111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476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560"/>
            </w:pPr>
            <w:r>
              <w:rPr>
                <w:rStyle w:val="CharStyle4"/>
              </w:rPr>
              <w:t>DELSO INTERIÉRY, s.r.o.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540"/>
              <w:jc w:val="both"/>
            </w:pPr>
            <w:r>
              <w:rPr>
                <w:rStyle w:val="CharStyle5"/>
              </w:rPr>
              <w:t>Domov pro seniory Háje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58"/>
        </w:trPr>
        <w:tc>
          <w:tcPr>
            <w:tcW w:w="476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560"/>
            </w:pPr>
            <w:r>
              <w:rPr>
                <w:rStyle w:val="CharStyle4"/>
              </w:rPr>
              <w:t>Milady Horákové 387/56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540"/>
              <w:jc w:val="both"/>
            </w:pPr>
            <w:r>
              <w:rPr>
                <w:rStyle w:val="CharStyle5"/>
              </w:rPr>
              <w:t>K Milíčovu 734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476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880"/>
            </w:pPr>
            <w:r>
              <w:rPr>
                <w:rStyle w:val="CharStyle4"/>
              </w:rPr>
              <w:t xml:space="preserve">             170 00 Praha 7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680"/>
            </w:pPr>
            <w:r>
              <w:rPr>
                <w:rStyle w:val="CharStyle5"/>
              </w:rPr>
              <w:t xml:space="preserve">               149 00 Praha 4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476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80"/>
            </w:pPr>
            <w:r>
              <w:rPr>
                <w:rStyle w:val="CharStyle5"/>
              </w:rPr>
              <w:t>Provozovna: Na Harfě 3,190 00 Praha 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tabs>
                <w:tab w:val="left" w:pos="1563"/>
              </w:tabs>
              <w:spacing w:line="212" w:lineRule="exact"/>
              <w:ind w:left="200"/>
              <w:jc w:val="both"/>
            </w:pPr>
            <w:r>
              <w:rPr>
                <w:rStyle w:val="CharStyle4"/>
              </w:rPr>
              <w:t>PŘÍJEMCE</w:t>
            </w:r>
            <w:r>
              <w:rPr>
                <w:rStyle w:val="CharStyle4"/>
              </w:rPr>
              <w:tab/>
              <w:t>Domov pro seniory Háje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60"/>
            </w:pPr>
            <w:r>
              <w:rPr>
                <w:rStyle w:val="CharStyle4"/>
              </w:rPr>
              <w:t>Den vystavení</w:t>
            </w:r>
          </w:p>
        </w:tc>
        <w:tc>
          <w:tcPr>
            <w:tcW w:w="2691" w:type="dxa"/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80"/>
            </w:pPr>
            <w:proofErr w:type="gramStart"/>
            <w:r>
              <w:rPr>
                <w:rStyle w:val="CharStyle4"/>
              </w:rPr>
              <w:t>03.10.2022</w:t>
            </w:r>
            <w:proofErr w:type="gramEnd"/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60"/>
            </w:pPr>
            <w:r>
              <w:rPr>
                <w:rStyle w:val="CharStyle4"/>
              </w:rPr>
              <w:t>Forma úhrady</w:t>
            </w:r>
          </w:p>
        </w:tc>
        <w:tc>
          <w:tcPr>
            <w:tcW w:w="269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80"/>
            </w:pPr>
            <w:r>
              <w:rPr>
                <w:rStyle w:val="CharStyle4"/>
              </w:rPr>
              <w:t xml:space="preserve">Př. k </w:t>
            </w:r>
            <w:proofErr w:type="spellStart"/>
            <w:r>
              <w:rPr>
                <w:rStyle w:val="CharStyle4"/>
              </w:rPr>
              <w:t>úhr</w:t>
            </w:r>
            <w:proofErr w:type="spellEnd"/>
            <w:r>
              <w:rPr>
                <w:rStyle w:val="CharStyle4"/>
              </w:rPr>
              <w:t>.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540"/>
              <w:jc w:val="both"/>
            </w:pPr>
            <w:r>
              <w:rPr>
                <w:rStyle w:val="CharStyle4"/>
              </w:rPr>
              <w:t>K Milíčovu 734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60"/>
            </w:pPr>
            <w:r>
              <w:rPr>
                <w:rStyle w:val="CharStyle4"/>
              </w:rPr>
              <w:t xml:space="preserve">Platnost nabídky </w:t>
            </w:r>
            <w:proofErr w:type="gramStart"/>
            <w:r>
              <w:rPr>
                <w:rStyle w:val="CharStyle4"/>
              </w:rPr>
              <w:t>do</w:t>
            </w:r>
            <w:proofErr w:type="gramEnd"/>
            <w:r>
              <w:rPr>
                <w:rStyle w:val="CharStyle4"/>
              </w:rPr>
              <w:t>:</w:t>
            </w:r>
          </w:p>
        </w:tc>
        <w:tc>
          <w:tcPr>
            <w:tcW w:w="269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80"/>
            </w:pPr>
            <w:r>
              <w:rPr>
                <w:rStyle w:val="CharStyle4"/>
              </w:rPr>
              <w:t>[</w:t>
            </w:r>
            <w:proofErr w:type="gramStart"/>
            <w:r>
              <w:rPr>
                <w:rStyle w:val="CharStyle4"/>
              </w:rPr>
              <w:t>03.11.2022</w:t>
            </w:r>
            <w:proofErr w:type="gramEnd"/>
            <w:r>
              <w:rPr>
                <w:rStyle w:val="CharStyle4"/>
              </w:rPr>
              <w:t>]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680"/>
            </w:pPr>
            <w:r>
              <w:rPr>
                <w:rStyle w:val="CharStyle4"/>
              </w:rPr>
              <w:t xml:space="preserve">                </w:t>
            </w:r>
            <w:r>
              <w:rPr>
                <w:rStyle w:val="CharStyle4"/>
              </w:rPr>
              <w:t>149 00 Praha 4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60"/>
            </w:pPr>
            <w:r>
              <w:rPr>
                <w:rStyle w:val="CharStyle5"/>
              </w:rPr>
              <w:t>Kontaktní osoba:</w:t>
            </w:r>
          </w:p>
        </w:tc>
        <w:tc>
          <w:tcPr>
            <w:tcW w:w="2691" w:type="dxa"/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</w:pPr>
            <w:r>
              <w:rPr>
                <w:rStyle w:val="CharStyle4"/>
              </w:rPr>
              <w:t>Číslo položky</w:t>
            </w:r>
          </w:p>
        </w:tc>
        <w:tc>
          <w:tcPr>
            <w:tcW w:w="77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</w:pPr>
            <w:r>
              <w:rPr>
                <w:rStyle w:val="CharStyle4"/>
              </w:rPr>
              <w:t>Název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</w:pPr>
            <w:r>
              <w:rPr>
                <w:rStyle w:val="CharStyle4"/>
              </w:rPr>
              <w:t>Alternativní číslo</w:t>
            </w:r>
          </w:p>
        </w:tc>
        <w:tc>
          <w:tcPr>
            <w:tcW w:w="77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tabs>
                <w:tab w:val="left" w:pos="2526"/>
                <w:tab w:val="left" w:pos="3688"/>
                <w:tab w:val="left" w:pos="5291"/>
                <w:tab w:val="left" w:pos="6131"/>
              </w:tabs>
              <w:spacing w:line="212" w:lineRule="exact"/>
              <w:ind w:left="400"/>
              <w:jc w:val="both"/>
            </w:pPr>
            <w:r>
              <w:rPr>
                <w:rStyle w:val="CharStyle4"/>
              </w:rPr>
              <w:t>Množství MJ</w:t>
            </w:r>
            <w:r>
              <w:rPr>
                <w:rStyle w:val="CharStyle4"/>
              </w:rPr>
              <w:tab/>
              <w:t>sleva na</w:t>
            </w:r>
            <w:r>
              <w:rPr>
                <w:rStyle w:val="CharStyle4"/>
              </w:rPr>
              <w:tab/>
            </w:r>
            <w:proofErr w:type="gramStart"/>
            <w:r>
              <w:rPr>
                <w:rStyle w:val="CharStyle4"/>
              </w:rPr>
              <w:t>Cena</w:t>
            </w:r>
            <w:proofErr w:type="gramEnd"/>
            <w:r>
              <w:rPr>
                <w:rStyle w:val="CharStyle4"/>
              </w:rPr>
              <w:t xml:space="preserve"> za MJ</w:t>
            </w:r>
            <w:r>
              <w:rPr>
                <w:rStyle w:val="CharStyle4"/>
              </w:rPr>
              <w:tab/>
              <w:t>DPH</w:t>
            </w:r>
            <w:r>
              <w:rPr>
                <w:rStyle w:val="CharStyle4"/>
              </w:rPr>
              <w:tab/>
              <w:t>Celkem bez DPH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67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600"/>
            </w:pPr>
            <w:r>
              <w:rPr>
                <w:rStyle w:val="CharStyle4"/>
              </w:rPr>
              <w:t xml:space="preserve">položku (po </w:t>
            </w:r>
            <w:proofErr w:type="gramStart"/>
            <w:r>
              <w:rPr>
                <w:rStyle w:val="CharStyle4"/>
              </w:rPr>
              <w:t>pol.</w:t>
            </w:r>
            <w:proofErr w:type="gramEnd"/>
            <w:r>
              <w:rPr>
                <w:rStyle w:val="CharStyle4"/>
              </w:rPr>
              <w:t xml:space="preserve"> slevě)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98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</w:pPr>
            <w:r>
              <w:rPr>
                <w:rStyle w:val="CharStyle4"/>
              </w:rPr>
              <w:t>QAB-SALMA1K71</w:t>
            </w:r>
          </w:p>
        </w:tc>
        <w:tc>
          <w:tcPr>
            <w:tcW w:w="77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80"/>
            </w:pPr>
            <w:r>
              <w:rPr>
                <w:rStyle w:val="CharStyle4"/>
                <w:lang w:val="en-US" w:bidi="en-US"/>
              </w:rPr>
              <w:t xml:space="preserve">SALMA </w:t>
            </w:r>
            <w:r>
              <w:rPr>
                <w:rStyle w:val="CharStyle4"/>
              </w:rPr>
              <w:t xml:space="preserve">1 </w:t>
            </w:r>
            <w:proofErr w:type="spellStart"/>
            <w:r>
              <w:rPr>
                <w:rStyle w:val="CharStyle4"/>
              </w:rPr>
              <w:t>konf</w:t>
            </w:r>
            <w:proofErr w:type="spellEnd"/>
            <w:r>
              <w:rPr>
                <w:rStyle w:val="CharStyle4"/>
              </w:rPr>
              <w:t>. křeslo chrom.</w:t>
            </w:r>
            <w:proofErr w:type="spellStart"/>
            <w:r>
              <w:rPr>
                <w:rStyle w:val="CharStyle4"/>
              </w:rPr>
              <w:t>konstr</w:t>
            </w:r>
            <w:proofErr w:type="spellEnd"/>
            <w:r>
              <w:rPr>
                <w:rStyle w:val="CharStyle4"/>
              </w:rPr>
              <w:t>.,</w:t>
            </w:r>
            <w:proofErr w:type="spellStart"/>
            <w:r>
              <w:rPr>
                <w:rStyle w:val="CharStyle4"/>
              </w:rPr>
              <w:t>podr</w:t>
            </w:r>
            <w:proofErr w:type="spellEnd"/>
            <w:r>
              <w:rPr>
                <w:rStyle w:val="CharStyle4"/>
              </w:rPr>
              <w:t xml:space="preserve">. černá </w:t>
            </w:r>
            <w:proofErr w:type="spellStart"/>
            <w:r>
              <w:rPr>
                <w:rStyle w:val="CharStyle4"/>
              </w:rPr>
              <w:t>kož</w:t>
            </w:r>
            <w:proofErr w:type="spellEnd"/>
            <w:r>
              <w:rPr>
                <w:rStyle w:val="CharStyle4"/>
              </w:rPr>
              <w:t>.,</w:t>
            </w:r>
            <w:proofErr w:type="spellStart"/>
            <w:r>
              <w:rPr>
                <w:rStyle w:val="CharStyle4"/>
              </w:rPr>
              <w:t>čal</w:t>
            </w:r>
            <w:proofErr w:type="spellEnd"/>
            <w:r>
              <w:rPr>
                <w:rStyle w:val="CharStyle4"/>
              </w:rPr>
              <w:t>. koženka Golem 71 žlutá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269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tabs>
                <w:tab w:val="left" w:pos="1704"/>
              </w:tabs>
              <w:spacing w:line="212" w:lineRule="exact"/>
              <w:ind w:left="960"/>
              <w:jc w:val="both"/>
            </w:pPr>
            <w:r>
              <w:rPr>
                <w:rStyle w:val="CharStyle4"/>
              </w:rPr>
              <w:t>6,00</w:t>
            </w:r>
            <w:r>
              <w:rPr>
                <w:rStyle w:val="CharStyle4"/>
              </w:rPr>
              <w:tab/>
              <w:t>ks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540"/>
              <w:jc w:val="both"/>
            </w:pPr>
            <w:r>
              <w:rPr>
                <w:rStyle w:val="CharStyle4"/>
              </w:rPr>
              <w:t>6 110,00         21%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</w:pPr>
            <w:r>
              <w:rPr>
                <w:rStyle w:val="CharStyle4"/>
              </w:rPr>
              <w:t>36 660,00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</w:pPr>
            <w:r>
              <w:rPr>
                <w:rStyle w:val="CharStyle4"/>
              </w:rPr>
              <w:t>QAB-SALMA3K71</w:t>
            </w:r>
          </w:p>
        </w:tc>
        <w:tc>
          <w:tcPr>
            <w:tcW w:w="675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80"/>
            </w:pPr>
            <w:r w:rsidRPr="00A11929">
              <w:rPr>
                <w:rStyle w:val="CharStyle4"/>
                <w:sz w:val="18"/>
                <w:lang w:val="en-US" w:bidi="en-US"/>
              </w:rPr>
              <w:t xml:space="preserve">SALMA </w:t>
            </w:r>
            <w:r w:rsidRPr="00A11929">
              <w:rPr>
                <w:rStyle w:val="CharStyle4"/>
                <w:sz w:val="18"/>
              </w:rPr>
              <w:t xml:space="preserve">3 </w:t>
            </w:r>
            <w:proofErr w:type="spellStart"/>
            <w:r w:rsidRPr="00A11929">
              <w:rPr>
                <w:rStyle w:val="CharStyle4"/>
                <w:sz w:val="18"/>
              </w:rPr>
              <w:t>trojsed</w:t>
            </w:r>
            <w:proofErr w:type="spellEnd"/>
            <w:r w:rsidRPr="00A11929">
              <w:rPr>
                <w:rStyle w:val="CharStyle4"/>
                <w:sz w:val="18"/>
              </w:rPr>
              <w:t xml:space="preserve"> chrom.</w:t>
            </w:r>
            <w:proofErr w:type="spellStart"/>
            <w:r w:rsidRPr="00A11929">
              <w:rPr>
                <w:rStyle w:val="CharStyle4"/>
                <w:sz w:val="18"/>
              </w:rPr>
              <w:t>konstr</w:t>
            </w:r>
            <w:proofErr w:type="spellEnd"/>
            <w:r w:rsidRPr="00A11929">
              <w:rPr>
                <w:rStyle w:val="CharStyle4"/>
                <w:sz w:val="18"/>
              </w:rPr>
              <w:t>.</w:t>
            </w:r>
            <w:proofErr w:type="gramStart"/>
            <w:r w:rsidRPr="00A11929">
              <w:rPr>
                <w:rStyle w:val="CharStyle4"/>
                <w:sz w:val="18"/>
              </w:rPr>
              <w:t>,</w:t>
            </w:r>
            <w:proofErr w:type="spellStart"/>
            <w:r w:rsidRPr="00A11929">
              <w:rPr>
                <w:rStyle w:val="CharStyle4"/>
                <w:sz w:val="18"/>
              </w:rPr>
              <w:t>podr</w:t>
            </w:r>
            <w:proofErr w:type="spellEnd"/>
            <w:proofErr w:type="gramEnd"/>
            <w:r w:rsidRPr="00A11929">
              <w:rPr>
                <w:rStyle w:val="CharStyle4"/>
                <w:sz w:val="18"/>
              </w:rPr>
              <w:t xml:space="preserve">. černá </w:t>
            </w:r>
            <w:proofErr w:type="spellStart"/>
            <w:r w:rsidRPr="00A11929">
              <w:rPr>
                <w:rStyle w:val="CharStyle4"/>
                <w:sz w:val="18"/>
              </w:rPr>
              <w:t>kož</w:t>
            </w:r>
            <w:proofErr w:type="spellEnd"/>
            <w:r w:rsidRPr="00A11929">
              <w:rPr>
                <w:rStyle w:val="CharStyle4"/>
                <w:sz w:val="18"/>
              </w:rPr>
              <w:t>.,</w:t>
            </w:r>
            <w:proofErr w:type="spellStart"/>
            <w:r w:rsidRPr="00A11929">
              <w:rPr>
                <w:rStyle w:val="CharStyle4"/>
                <w:sz w:val="18"/>
              </w:rPr>
              <w:t>čal</w:t>
            </w:r>
            <w:proofErr w:type="spellEnd"/>
            <w:r w:rsidRPr="00A11929">
              <w:rPr>
                <w:rStyle w:val="CharStyle4"/>
                <w:sz w:val="18"/>
              </w:rPr>
              <w:t xml:space="preserve">. koženka Golem 71 </w:t>
            </w:r>
            <w:r>
              <w:rPr>
                <w:rStyle w:val="CharStyle4"/>
              </w:rPr>
              <w:t>žlutá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269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tabs>
                <w:tab w:val="left" w:pos="1710"/>
              </w:tabs>
              <w:spacing w:line="212" w:lineRule="exact"/>
              <w:ind w:left="980"/>
              <w:jc w:val="both"/>
            </w:pPr>
            <w:r>
              <w:rPr>
                <w:rStyle w:val="CharStyle4"/>
              </w:rPr>
              <w:t>1,00</w:t>
            </w:r>
            <w:r>
              <w:rPr>
                <w:rStyle w:val="CharStyle4"/>
              </w:rPr>
              <w:tab/>
              <w:t>ks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tabs>
                <w:tab w:val="left" w:pos="2792"/>
              </w:tabs>
              <w:spacing w:line="212" w:lineRule="exact"/>
              <w:ind w:left="1400"/>
              <w:jc w:val="both"/>
            </w:pPr>
            <w:r>
              <w:rPr>
                <w:rStyle w:val="CharStyle4"/>
              </w:rPr>
              <w:t>16 190,00</w:t>
            </w:r>
            <w:r>
              <w:rPr>
                <w:rStyle w:val="CharStyle4"/>
              </w:rPr>
              <w:tab/>
              <w:t>21%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</w:pPr>
            <w:r>
              <w:rPr>
                <w:rStyle w:val="CharStyle4"/>
              </w:rPr>
              <w:t>16 190,00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</w:pPr>
            <w:r>
              <w:rPr>
                <w:rStyle w:val="CharStyle4"/>
              </w:rPr>
              <w:t>BOX-229884</w:t>
            </w:r>
          </w:p>
        </w:tc>
        <w:tc>
          <w:tcPr>
            <w:tcW w:w="675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80"/>
            </w:pPr>
            <w:r>
              <w:rPr>
                <w:rStyle w:val="CharStyle4"/>
              </w:rPr>
              <w:t>Konferenční stůl 120x80 cm ořech/šedá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269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tabs>
                <w:tab w:val="left" w:pos="1710"/>
              </w:tabs>
              <w:spacing w:line="212" w:lineRule="exact"/>
              <w:ind w:left="980"/>
              <w:jc w:val="both"/>
            </w:pPr>
            <w:r>
              <w:rPr>
                <w:rStyle w:val="CharStyle4"/>
              </w:rPr>
              <w:t>1,00</w:t>
            </w:r>
            <w:r>
              <w:rPr>
                <w:rStyle w:val="CharStyle4"/>
              </w:rPr>
              <w:tab/>
              <w:t>ks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tabs>
                <w:tab w:val="left" w:pos="2841"/>
              </w:tabs>
              <w:spacing w:line="212" w:lineRule="exact"/>
              <w:ind w:left="1540"/>
              <w:jc w:val="both"/>
            </w:pPr>
            <w:r>
              <w:rPr>
                <w:rStyle w:val="CharStyle4"/>
              </w:rPr>
              <w:t>5 600,00</w:t>
            </w:r>
            <w:r>
              <w:rPr>
                <w:rStyle w:val="CharStyle4"/>
              </w:rPr>
              <w:tab/>
              <w:t>21%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</w:pPr>
            <w:r>
              <w:rPr>
                <w:rStyle w:val="CharStyle4"/>
              </w:rPr>
              <w:t>5 600,00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168" w:lineRule="exact"/>
              <w:jc w:val="center"/>
            </w:pPr>
            <w:proofErr w:type="gramStart"/>
            <w:r>
              <w:rPr>
                <w:rStyle w:val="CharStyle6"/>
              </w:rPr>
              <w:t>W—229945</w:t>
            </w:r>
            <w:proofErr w:type="gramEnd"/>
          </w:p>
        </w:tc>
        <w:tc>
          <w:tcPr>
            <w:tcW w:w="675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tabs>
                <w:tab w:val="left" w:pos="5639"/>
                <w:tab w:val="left" w:pos="6378"/>
              </w:tabs>
              <w:spacing w:line="168" w:lineRule="exact"/>
              <w:ind w:left="340"/>
              <w:jc w:val="both"/>
            </w:pPr>
            <w:r>
              <w:rPr>
                <w:rStyle w:val="CharStyle6"/>
              </w:rPr>
              <w:t>Kulaté nohy výška 67 cm, barva šedá</w:t>
            </w:r>
            <w:r>
              <w:rPr>
                <w:rStyle w:val="CharStyle6"/>
              </w:rPr>
              <w:tab/>
              <w:t>4,00</w:t>
            </w:r>
            <w:r>
              <w:rPr>
                <w:rStyle w:val="CharStyle6"/>
              </w:rPr>
              <w:tab/>
              <w:t>ks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168" w:lineRule="exact"/>
              <w:jc w:val="center"/>
            </w:pPr>
            <w:proofErr w:type="gramStart"/>
            <w:r>
              <w:rPr>
                <w:rStyle w:val="CharStyle6"/>
              </w:rPr>
              <w:t>W—229996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168" w:lineRule="exact"/>
              <w:ind w:left="340"/>
            </w:pPr>
            <w:r>
              <w:rPr>
                <w:rStyle w:val="CharStyle6"/>
              </w:rPr>
              <w:t>Deska 120x80 cm</w:t>
            </w:r>
          </w:p>
        </w:tc>
        <w:tc>
          <w:tcPr>
            <w:tcW w:w="4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tabs>
                <w:tab w:val="left" w:pos="3695"/>
              </w:tabs>
              <w:spacing w:line="168" w:lineRule="exact"/>
              <w:ind w:left="2980"/>
              <w:jc w:val="both"/>
            </w:pPr>
            <w:r>
              <w:rPr>
                <w:rStyle w:val="CharStyle6"/>
              </w:rPr>
              <w:t>1,00</w:t>
            </w:r>
            <w:r>
              <w:rPr>
                <w:rStyle w:val="CharStyle6"/>
              </w:rPr>
              <w:tab/>
              <w:t>ks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</w:pPr>
            <w:r>
              <w:rPr>
                <w:rStyle w:val="CharStyle4"/>
              </w:rPr>
              <w:t>ZZ55500100</w:t>
            </w:r>
          </w:p>
        </w:tc>
        <w:tc>
          <w:tcPr>
            <w:tcW w:w="26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80"/>
            </w:pPr>
            <w:r>
              <w:rPr>
                <w:rStyle w:val="CharStyle4"/>
              </w:rPr>
              <w:t>Doprava</w:t>
            </w:r>
          </w:p>
        </w:tc>
        <w:tc>
          <w:tcPr>
            <w:tcW w:w="4061" w:type="dxa"/>
            <w:tcBorders>
              <w:top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2691" w:type="dxa"/>
            <w:shd w:val="clear" w:color="auto" w:fill="FFFFFF"/>
            <w:vAlign w:val="center"/>
          </w:tcPr>
          <w:p w:rsidR="00A11929" w:rsidRDefault="00A11929" w:rsidP="00A11929">
            <w:pPr>
              <w:pStyle w:val="Style2"/>
              <w:shd w:val="clear" w:color="auto" w:fill="auto"/>
              <w:tabs>
                <w:tab w:val="left" w:pos="1710"/>
              </w:tabs>
              <w:spacing w:line="212" w:lineRule="exact"/>
              <w:ind w:left="980"/>
              <w:jc w:val="both"/>
            </w:pPr>
            <w:r>
              <w:rPr>
                <w:rStyle w:val="CharStyle4"/>
              </w:rPr>
              <w:t>1,00</w:t>
            </w:r>
            <w:r>
              <w:rPr>
                <w:rStyle w:val="CharStyle4"/>
              </w:rPr>
              <w:tab/>
              <w:t>ks</w:t>
            </w:r>
          </w:p>
        </w:tc>
        <w:tc>
          <w:tcPr>
            <w:tcW w:w="4061" w:type="dxa"/>
            <w:shd w:val="clear" w:color="auto" w:fill="FFFFFF"/>
            <w:vAlign w:val="center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1540"/>
              <w:jc w:val="both"/>
            </w:pPr>
            <w:r>
              <w:rPr>
                <w:rStyle w:val="CharStyle4"/>
              </w:rPr>
              <w:t>1 000,00 21%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40"/>
            </w:pPr>
            <w:r>
              <w:rPr>
                <w:rStyle w:val="CharStyle4"/>
              </w:rPr>
              <w:t>1 000,00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540"/>
            </w:pPr>
            <w:r>
              <w:rPr>
                <w:rStyle w:val="CharStyle4"/>
              </w:rPr>
              <w:t>Základ 0%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jc w:val="right"/>
            </w:pPr>
            <w:r>
              <w:rPr>
                <w:rStyle w:val="CharStyle4"/>
              </w:rPr>
              <w:t>0,00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2691" w:type="dxa"/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540"/>
            </w:pPr>
            <w:r>
              <w:rPr>
                <w:rStyle w:val="CharStyle4"/>
              </w:rPr>
              <w:t>DPH 0%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jc w:val="right"/>
            </w:pPr>
            <w:r>
              <w:rPr>
                <w:rStyle w:val="CharStyle4"/>
              </w:rPr>
              <w:t>0,00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2691" w:type="dxa"/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540"/>
            </w:pPr>
            <w:r>
              <w:rPr>
                <w:rStyle w:val="CharStyle4"/>
              </w:rPr>
              <w:t>Základ 15%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jc w:val="right"/>
            </w:pPr>
            <w:r>
              <w:rPr>
                <w:rStyle w:val="CharStyle4"/>
              </w:rPr>
              <w:t>0,00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2691" w:type="dxa"/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540"/>
            </w:pPr>
            <w:r>
              <w:rPr>
                <w:rStyle w:val="CharStyle4"/>
              </w:rPr>
              <w:t>DPH 15%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jc w:val="right"/>
            </w:pPr>
            <w:r>
              <w:rPr>
                <w:rStyle w:val="CharStyle4"/>
              </w:rPr>
              <w:t>0,00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2691" w:type="dxa"/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540"/>
            </w:pPr>
            <w:r>
              <w:rPr>
                <w:rStyle w:val="CharStyle4"/>
              </w:rPr>
              <w:t>Základ 21%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jc w:val="right"/>
            </w:pPr>
            <w:r>
              <w:rPr>
                <w:rStyle w:val="CharStyle4"/>
              </w:rPr>
              <w:t>59450,00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077" w:type="dxa"/>
            <w:tcBorders>
              <w:lef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2691" w:type="dxa"/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540"/>
            </w:pPr>
            <w:r>
              <w:rPr>
                <w:rStyle w:val="CharStyle4"/>
              </w:rPr>
              <w:t>DPH 21%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jc w:val="right"/>
            </w:pPr>
            <w:r>
              <w:rPr>
                <w:rStyle w:val="CharStyle4"/>
              </w:rPr>
              <w:t>12484,50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970"/>
        </w:trPr>
        <w:tc>
          <w:tcPr>
            <w:tcW w:w="2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rPr>
                <w:rStyle w:val="CharStyle4"/>
              </w:rPr>
            </w:pPr>
            <w:proofErr w:type="gramStart"/>
            <w:r>
              <w:rPr>
                <w:rStyle w:val="CharStyle4"/>
              </w:rPr>
              <w:t>Vystavil(a) Na</w:t>
            </w:r>
            <w:proofErr w:type="gramEnd"/>
            <w:r>
              <w:rPr>
                <w:rStyle w:val="CharStyle4"/>
              </w:rPr>
              <w:t xml:space="preserve"> Harfě obchod</w:t>
            </w:r>
          </w:p>
          <w:p w:rsidR="00A11929" w:rsidRDefault="00A11929" w:rsidP="00A11929">
            <w:pPr>
              <w:rPr>
                <w:sz w:val="10"/>
                <w:szCs w:val="10"/>
              </w:rPr>
            </w:pPr>
            <w:r w:rsidRPr="00A11929">
              <w:rPr>
                <w:rStyle w:val="CharStyle5"/>
                <w:sz w:val="16"/>
              </w:rPr>
              <w:t>DELSO INTERIÉRY, s.r.o. tel. fax.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ind w:left="2320"/>
            </w:pPr>
            <w:r>
              <w:rPr>
                <w:rStyle w:val="CharStyle5"/>
              </w:rPr>
              <w:t>CZK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  <w:jc w:val="right"/>
            </w:pPr>
            <w:r>
              <w:rPr>
                <w:rStyle w:val="CharStyle5"/>
              </w:rPr>
              <w:t>71 934,50</w:t>
            </w:r>
          </w:p>
        </w:tc>
      </w:tr>
      <w:tr w:rsidR="00A11929" w:rsidTr="00A11929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47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929" w:rsidRDefault="00A11929" w:rsidP="00A11929">
            <w:pPr>
              <w:pStyle w:val="Style2"/>
              <w:shd w:val="clear" w:color="auto" w:fill="auto"/>
              <w:spacing w:line="212" w:lineRule="exact"/>
            </w:pPr>
          </w:p>
        </w:tc>
        <w:tc>
          <w:tcPr>
            <w:tcW w:w="406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1929" w:rsidRDefault="00A11929" w:rsidP="00A11929">
            <w:pPr>
              <w:rPr>
                <w:sz w:val="10"/>
                <w:szCs w:val="10"/>
              </w:rPr>
            </w:pPr>
          </w:p>
        </w:tc>
      </w:tr>
    </w:tbl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p w:rsidR="00A11929" w:rsidRDefault="00A11929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A11929" w:rsidSect="00A11929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3B" w:rsidRDefault="00A2303B" w:rsidP="003D2616">
      <w:pPr>
        <w:spacing w:before="0" w:line="240" w:lineRule="auto"/>
      </w:pPr>
      <w:r>
        <w:separator/>
      </w:r>
    </w:p>
  </w:endnote>
  <w:endnote w:type="continuationSeparator" w:id="0">
    <w:p w:rsidR="00A2303B" w:rsidRDefault="00A2303B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DB1E3A" wp14:editId="66238882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3B" w:rsidRDefault="00A2303B" w:rsidP="003D2616">
      <w:pPr>
        <w:spacing w:before="0" w:line="240" w:lineRule="auto"/>
      </w:pPr>
      <w:r>
        <w:separator/>
      </w:r>
    </w:p>
  </w:footnote>
  <w:footnote w:type="continuationSeparator" w:id="0">
    <w:p w:rsidR="00A2303B" w:rsidRDefault="00A2303B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4733E"/>
    <w:rsid w:val="001616BC"/>
    <w:rsid w:val="001A0036"/>
    <w:rsid w:val="001D2A14"/>
    <w:rsid w:val="00232C66"/>
    <w:rsid w:val="00246085"/>
    <w:rsid w:val="00255926"/>
    <w:rsid w:val="002B0B37"/>
    <w:rsid w:val="002C084B"/>
    <w:rsid w:val="002C4E29"/>
    <w:rsid w:val="003043B3"/>
    <w:rsid w:val="00315B19"/>
    <w:rsid w:val="00323C53"/>
    <w:rsid w:val="00332B5C"/>
    <w:rsid w:val="00340E99"/>
    <w:rsid w:val="003C5BC1"/>
    <w:rsid w:val="003D2616"/>
    <w:rsid w:val="003E434C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47E6"/>
    <w:rsid w:val="005B7C6C"/>
    <w:rsid w:val="00624283"/>
    <w:rsid w:val="00634812"/>
    <w:rsid w:val="006A411D"/>
    <w:rsid w:val="006F0E9C"/>
    <w:rsid w:val="0071500C"/>
    <w:rsid w:val="0071522C"/>
    <w:rsid w:val="00753FC3"/>
    <w:rsid w:val="00763CCD"/>
    <w:rsid w:val="00781445"/>
    <w:rsid w:val="007A0A91"/>
    <w:rsid w:val="007B0832"/>
    <w:rsid w:val="007C3883"/>
    <w:rsid w:val="007D5A8E"/>
    <w:rsid w:val="00825DB0"/>
    <w:rsid w:val="0083167B"/>
    <w:rsid w:val="008879F3"/>
    <w:rsid w:val="008D3936"/>
    <w:rsid w:val="008E7735"/>
    <w:rsid w:val="009014DC"/>
    <w:rsid w:val="009335F4"/>
    <w:rsid w:val="009635BD"/>
    <w:rsid w:val="0097246C"/>
    <w:rsid w:val="009B003F"/>
    <w:rsid w:val="009F22C7"/>
    <w:rsid w:val="00A11929"/>
    <w:rsid w:val="00A2303B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47FD8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E031A8"/>
    <w:rsid w:val="00E121E1"/>
    <w:rsid w:val="00EB2325"/>
    <w:rsid w:val="00ED54FE"/>
    <w:rsid w:val="00F01ED2"/>
    <w:rsid w:val="00F14332"/>
    <w:rsid w:val="00F20B8F"/>
    <w:rsid w:val="00F63484"/>
    <w:rsid w:val="00F74F3D"/>
    <w:rsid w:val="00F91309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character" w:customStyle="1" w:styleId="CharStyle3">
    <w:name w:val="Char Style 3"/>
    <w:basedOn w:val="Standardnpsmoodstavce"/>
    <w:link w:val="Style2"/>
    <w:rsid w:val="00A11929"/>
    <w:rPr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rsid w:val="00A11929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5">
    <w:name w:val="Char Style 5"/>
    <w:basedOn w:val="CharStyle3"/>
    <w:rsid w:val="00A11929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CharStyle3"/>
    <w:rsid w:val="00A11929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3"/>
    <w:rsid w:val="00A11929"/>
    <w:pPr>
      <w:widowControl w:val="0"/>
      <w:shd w:val="clear" w:color="auto" w:fill="FFFFFF"/>
      <w:spacing w:before="0" w:line="240" w:lineRule="auto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character" w:customStyle="1" w:styleId="CharStyle3">
    <w:name w:val="Char Style 3"/>
    <w:basedOn w:val="Standardnpsmoodstavce"/>
    <w:link w:val="Style2"/>
    <w:rsid w:val="00A11929"/>
    <w:rPr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rsid w:val="00A11929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5">
    <w:name w:val="Char Style 5"/>
    <w:basedOn w:val="CharStyle3"/>
    <w:rsid w:val="00A11929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CharStyle3"/>
    <w:rsid w:val="00A11929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3"/>
    <w:rsid w:val="00A11929"/>
    <w:pPr>
      <w:widowControl w:val="0"/>
      <w:shd w:val="clear" w:color="auto" w:fill="FFFFFF"/>
      <w:spacing w:before="0" w:line="240" w:lineRule="auto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2022-10-03T12:18:00Z</cp:lastPrinted>
  <dcterms:created xsi:type="dcterms:W3CDTF">2022-10-03T13:17:00Z</dcterms:created>
  <dcterms:modified xsi:type="dcterms:W3CDTF">2022-10-04T13:02:00Z</dcterms:modified>
</cp:coreProperties>
</file>