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8004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8004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00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00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00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00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3. 10. 2022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8004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PV STAV eu s.r.o.</w:t>
            </w:r>
          </w:p>
          <w:p w:rsidR="001F0477" w:rsidRPr="006F0BA2" w:rsidRDefault="00A8004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Menšíkova 1155</w:t>
            </w:r>
          </w:p>
          <w:p w:rsidR="001F0477" w:rsidRPr="006F0BA2" w:rsidRDefault="00A8004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383 01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Prachatice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80046">
              <w:rPr>
                <w:rFonts w:ascii="Tahoma" w:hAnsi="Tahoma" w:cs="Tahoma"/>
                <w:bCs/>
                <w:noProof/>
                <w:sz w:val="22"/>
                <w:szCs w:val="22"/>
              </w:rPr>
              <w:t>26070464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80046">
              <w:rPr>
                <w:rFonts w:ascii="Tahoma" w:hAnsi="Tahoma" w:cs="Tahoma"/>
                <w:bCs/>
                <w:noProof/>
                <w:sz w:val="22"/>
                <w:szCs w:val="22"/>
              </w:rPr>
              <w:t>CZ26070464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80046">
        <w:rPr>
          <w:rFonts w:ascii="Tahoma" w:hAnsi="Tahoma" w:cs="Tahoma"/>
          <w:noProof/>
          <w:sz w:val="28"/>
          <w:szCs w:val="28"/>
        </w:rPr>
        <w:t>191/22/7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8004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Sportovní hala - doplnění střešního ztužení, Máchova 1113, Strakonice</w:t>
            </w:r>
          </w:p>
        </w:tc>
        <w:tc>
          <w:tcPr>
            <w:tcW w:w="1440" w:type="dxa"/>
          </w:tcPr>
          <w:p w:rsidR="001F0477" w:rsidRPr="006F0BA2" w:rsidRDefault="00A8004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8004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362 002,00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80046">
        <w:rPr>
          <w:rFonts w:ascii="Tahoma" w:hAnsi="Tahoma" w:cs="Tahoma"/>
          <w:b/>
          <w:bCs/>
          <w:noProof/>
          <w:sz w:val="20"/>
          <w:szCs w:val="20"/>
        </w:rPr>
        <w:t>362 002,00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A8004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stavebních úprav: "Sportovní hala - doplnění střešního ztužení, Máchova 1113, Strakonice" - dle předložené cenové nabídky. Cena bez DPH činí 299.175,00 Kč, tj. cena včetně DPH činí 362.002,00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80046">
        <w:rPr>
          <w:rFonts w:ascii="Tahoma" w:hAnsi="Tahoma" w:cs="Tahoma"/>
          <w:noProof/>
          <w:sz w:val="20"/>
          <w:szCs w:val="20"/>
        </w:rPr>
        <w:t>31. 12. 2022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8004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80046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46" w:rsidRDefault="00A80046">
      <w:r>
        <w:separator/>
      </w:r>
    </w:p>
  </w:endnote>
  <w:endnote w:type="continuationSeparator" w:id="0">
    <w:p w:rsidR="00A80046" w:rsidRDefault="00A8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46" w:rsidRDefault="00A80046">
      <w:r>
        <w:separator/>
      </w:r>
    </w:p>
  </w:footnote>
  <w:footnote w:type="continuationSeparator" w:id="0">
    <w:p w:rsidR="00A80046" w:rsidRDefault="00A8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46"/>
    <w:rsid w:val="001A6E76"/>
    <w:rsid w:val="001F0477"/>
    <w:rsid w:val="00351E8F"/>
    <w:rsid w:val="003E4984"/>
    <w:rsid w:val="00447743"/>
    <w:rsid w:val="006F0BA2"/>
    <w:rsid w:val="008B64A3"/>
    <w:rsid w:val="009A5745"/>
    <w:rsid w:val="00A80046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51B0-997C-46C0-BDBE-0012CF6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1013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2022-10-03T13:32:00Z</cp:lastPrinted>
  <dcterms:created xsi:type="dcterms:W3CDTF">2022-10-03T13:32:00Z</dcterms:created>
  <dcterms:modified xsi:type="dcterms:W3CDTF">2022-10-03T13:33:00Z</dcterms:modified>
</cp:coreProperties>
</file>