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93DBB" w14:textId="3097A109" w:rsidR="008539D7" w:rsidRPr="006B0920" w:rsidRDefault="008539D7" w:rsidP="008C2D2D">
      <w:pPr>
        <w:pStyle w:val="Nadpis3"/>
        <w:numPr>
          <w:ilvl w:val="0"/>
          <w:numId w:val="6"/>
        </w:numPr>
        <w:tabs>
          <w:tab w:val="clear" w:pos="0"/>
          <w:tab w:val="num" w:pos="142"/>
        </w:tabs>
        <w:suppressAutoHyphens/>
        <w:spacing w:before="0" w:after="0" w:line="240" w:lineRule="auto"/>
        <w:ind w:left="142" w:firstLine="0"/>
        <w:rPr>
          <w:rFonts w:ascii="Arial" w:eastAsia="Arial" w:hAnsi="Arial" w:cs="Arial"/>
          <w:sz w:val="20"/>
          <w:szCs w:val="20"/>
        </w:rPr>
      </w:pPr>
      <w:bookmarkStart w:id="0" w:name="_GoBack"/>
      <w:bookmarkEnd w:id="0"/>
      <w:r w:rsidRPr="006B0920">
        <w:rPr>
          <w:rFonts w:ascii="Arial" w:hAnsi="Arial" w:cs="Arial"/>
          <w:sz w:val="28"/>
          <w:szCs w:val="28"/>
        </w:rPr>
        <w:t>Objed</w:t>
      </w:r>
      <w:r w:rsidR="00F4632E">
        <w:rPr>
          <w:rFonts w:ascii="Arial" w:hAnsi="Arial" w:cs="Arial"/>
          <w:sz w:val="28"/>
          <w:szCs w:val="28"/>
        </w:rPr>
        <w:t>n</w:t>
      </w:r>
      <w:r w:rsidRPr="006B0920">
        <w:rPr>
          <w:rFonts w:ascii="Arial" w:hAnsi="Arial" w:cs="Arial"/>
          <w:sz w:val="28"/>
          <w:szCs w:val="28"/>
        </w:rPr>
        <w:t>ávka</w:t>
      </w:r>
      <w:r w:rsidR="007420C7" w:rsidRPr="006B0920">
        <w:rPr>
          <w:rFonts w:ascii="Arial" w:hAnsi="Arial" w:cs="Arial"/>
          <w:sz w:val="28"/>
          <w:szCs w:val="28"/>
        </w:rPr>
        <w:t xml:space="preserve"> č. </w:t>
      </w:r>
      <w:r w:rsidR="006B0920" w:rsidRPr="006B0920">
        <w:rPr>
          <w:rFonts w:ascii="Arial" w:hAnsi="Arial" w:cs="Arial"/>
          <w:sz w:val="28"/>
          <w:szCs w:val="28"/>
        </w:rPr>
        <w:t>105/00874680/2022</w:t>
      </w:r>
    </w:p>
    <w:tbl>
      <w:tblPr>
        <w:tblpPr w:leftFromText="141" w:rightFromText="141" w:vertAnchor="text" w:horzAnchor="margin" w:tblpY="19"/>
        <w:tblW w:w="9933" w:type="dxa"/>
        <w:tblLayout w:type="fixed"/>
        <w:tblLook w:val="0000" w:firstRow="0" w:lastRow="0" w:firstColumn="0" w:lastColumn="0" w:noHBand="0" w:noVBand="0"/>
      </w:tblPr>
      <w:tblGrid>
        <w:gridCol w:w="4718"/>
        <w:gridCol w:w="330"/>
        <w:gridCol w:w="4885"/>
      </w:tblGrid>
      <w:tr w:rsidR="00F76249" w:rsidRPr="00F76249" w14:paraId="57AB0365" w14:textId="77777777" w:rsidTr="00B764F6">
        <w:trPr>
          <w:trHeight w:val="340"/>
        </w:trPr>
        <w:tc>
          <w:tcPr>
            <w:tcW w:w="4718" w:type="dxa"/>
            <w:tcBorders>
              <w:top w:val="single" w:sz="4" w:space="0" w:color="000000"/>
              <w:left w:val="single" w:sz="4" w:space="0" w:color="000000"/>
              <w:bottom w:val="single" w:sz="4" w:space="0" w:color="000000"/>
            </w:tcBorders>
            <w:shd w:val="clear" w:color="auto" w:fill="auto"/>
            <w:vAlign w:val="center"/>
          </w:tcPr>
          <w:p w14:paraId="3A52130A"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OBJEDNAVATEL</w:t>
            </w:r>
          </w:p>
        </w:tc>
        <w:tc>
          <w:tcPr>
            <w:tcW w:w="330" w:type="dxa"/>
            <w:tcBorders>
              <w:left w:val="single" w:sz="4" w:space="0" w:color="000000"/>
            </w:tcBorders>
            <w:shd w:val="clear" w:color="auto" w:fill="auto"/>
            <w:vAlign w:val="center"/>
          </w:tcPr>
          <w:p w14:paraId="79B133E1" w14:textId="77777777" w:rsidR="008C2D2D" w:rsidRPr="00F76249" w:rsidRDefault="008C2D2D" w:rsidP="008C2D2D">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495C"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ADRESÁT – DODAVATEL</w:t>
            </w:r>
          </w:p>
        </w:tc>
      </w:tr>
      <w:tr w:rsidR="00B764F6" w:rsidRPr="00F76249" w14:paraId="446BD9E6" w14:textId="77777777" w:rsidTr="00B764F6">
        <w:trPr>
          <w:trHeight w:val="340"/>
        </w:trPr>
        <w:tc>
          <w:tcPr>
            <w:tcW w:w="4718" w:type="dxa"/>
            <w:vMerge w:val="restart"/>
            <w:tcBorders>
              <w:top w:val="single" w:sz="4" w:space="0" w:color="000000"/>
              <w:left w:val="single" w:sz="4" w:space="0" w:color="000000"/>
            </w:tcBorders>
            <w:shd w:val="clear" w:color="auto" w:fill="auto"/>
            <w:vAlign w:val="center"/>
          </w:tcPr>
          <w:p w14:paraId="56AE23A4" w14:textId="77777777" w:rsidR="00B764F6" w:rsidRPr="00F76249" w:rsidRDefault="00B764F6" w:rsidP="00B764F6">
            <w:pPr>
              <w:tabs>
                <w:tab w:val="num" w:pos="142"/>
              </w:tabs>
              <w:spacing w:line="240" w:lineRule="auto"/>
              <w:ind w:left="142"/>
              <w:rPr>
                <w:rFonts w:ascii="Arial" w:eastAsia="Arial" w:hAnsi="Arial" w:cs="Arial"/>
                <w:color w:val="auto"/>
                <w:sz w:val="2"/>
                <w:szCs w:val="20"/>
              </w:rPr>
            </w:pPr>
          </w:p>
          <w:p w14:paraId="719A1E45" w14:textId="77777777" w:rsidR="00B764F6" w:rsidRPr="00F76249" w:rsidRDefault="00B764F6" w:rsidP="00B764F6">
            <w:pPr>
              <w:tabs>
                <w:tab w:val="num" w:pos="142"/>
              </w:tabs>
              <w:spacing w:line="240" w:lineRule="auto"/>
              <w:ind w:left="142"/>
              <w:rPr>
                <w:rFonts w:ascii="Arial" w:eastAsia="Arial" w:hAnsi="Arial" w:cs="Arial"/>
                <w:color w:val="auto"/>
                <w:sz w:val="20"/>
                <w:szCs w:val="20"/>
              </w:rPr>
            </w:pPr>
            <w:r w:rsidRPr="00F76249">
              <w:rPr>
                <w:rFonts w:ascii="Arial" w:eastAsia="Arial" w:hAnsi="Arial" w:cs="Arial"/>
                <w:color w:val="auto"/>
                <w:sz w:val="20"/>
                <w:szCs w:val="20"/>
              </w:rPr>
              <w:t>Centrum 83, poskytovatel sociálních služeb</w:t>
            </w:r>
          </w:p>
          <w:p w14:paraId="40883926" w14:textId="77777777" w:rsidR="00B764F6" w:rsidRPr="00F76249" w:rsidRDefault="00B764F6" w:rsidP="00B764F6">
            <w:pPr>
              <w:tabs>
                <w:tab w:val="num" w:pos="142"/>
              </w:tabs>
              <w:spacing w:line="240" w:lineRule="auto"/>
              <w:ind w:left="142"/>
              <w:rPr>
                <w:rFonts w:ascii="Arial" w:eastAsia="Arial" w:hAnsi="Arial" w:cs="Arial"/>
                <w:color w:val="auto"/>
                <w:sz w:val="20"/>
                <w:szCs w:val="20"/>
              </w:rPr>
            </w:pPr>
            <w:r w:rsidRPr="00F76249">
              <w:rPr>
                <w:rFonts w:ascii="Arial" w:eastAsia="Arial" w:hAnsi="Arial" w:cs="Arial"/>
                <w:color w:val="auto"/>
                <w:sz w:val="20"/>
                <w:szCs w:val="20"/>
              </w:rPr>
              <w:t>Václavkova 950, 293 01 Mladá Boleslav</w:t>
            </w:r>
          </w:p>
          <w:p w14:paraId="450538DA" w14:textId="77777777" w:rsidR="00B764F6" w:rsidRPr="00F76249" w:rsidRDefault="00B764F6" w:rsidP="00B764F6">
            <w:pPr>
              <w:tabs>
                <w:tab w:val="num" w:pos="142"/>
              </w:tabs>
              <w:spacing w:line="240" w:lineRule="auto"/>
              <w:ind w:left="142"/>
              <w:rPr>
                <w:rFonts w:ascii="Arial" w:eastAsia="Arial" w:hAnsi="Arial" w:cs="Arial"/>
                <w:color w:val="auto"/>
                <w:sz w:val="20"/>
                <w:szCs w:val="20"/>
              </w:rPr>
            </w:pPr>
            <w:r w:rsidRPr="00F76249">
              <w:rPr>
                <w:rFonts w:ascii="Arial" w:eastAsia="Arial" w:hAnsi="Arial" w:cs="Arial"/>
                <w:color w:val="auto"/>
                <w:sz w:val="20"/>
                <w:szCs w:val="20"/>
              </w:rPr>
              <w:t>IČ 00874680</w:t>
            </w:r>
          </w:p>
          <w:p w14:paraId="7462D90F" w14:textId="033E0E79" w:rsidR="00B764F6" w:rsidRPr="00F76249" w:rsidRDefault="00B764F6" w:rsidP="00933DB7">
            <w:pPr>
              <w:tabs>
                <w:tab w:val="num" w:pos="142"/>
              </w:tabs>
              <w:spacing w:line="240" w:lineRule="auto"/>
              <w:ind w:left="142"/>
              <w:rPr>
                <w:rFonts w:ascii="Arial" w:hAnsi="Arial" w:cs="Arial"/>
                <w:color w:val="auto"/>
                <w:sz w:val="20"/>
                <w:szCs w:val="20"/>
              </w:rPr>
            </w:pPr>
            <w:r w:rsidRPr="00F76249">
              <w:rPr>
                <w:rFonts w:ascii="Arial" w:eastAsia="Arial" w:hAnsi="Arial" w:cs="Arial"/>
                <w:color w:val="auto"/>
                <w:sz w:val="20"/>
                <w:szCs w:val="20"/>
              </w:rPr>
              <w:t xml:space="preserve">č. </w:t>
            </w:r>
            <w:proofErr w:type="spellStart"/>
            <w:r w:rsidRPr="00F76249">
              <w:rPr>
                <w:rFonts w:ascii="Arial" w:eastAsia="Arial" w:hAnsi="Arial" w:cs="Arial"/>
                <w:color w:val="auto"/>
                <w:sz w:val="20"/>
                <w:szCs w:val="20"/>
              </w:rPr>
              <w:t>ú.</w:t>
            </w:r>
            <w:proofErr w:type="spellEnd"/>
            <w:r w:rsidRPr="00F76249">
              <w:rPr>
                <w:rFonts w:ascii="Arial" w:eastAsia="Arial" w:hAnsi="Arial" w:cs="Arial"/>
                <w:color w:val="auto"/>
                <w:sz w:val="20"/>
                <w:szCs w:val="20"/>
              </w:rPr>
              <w:t xml:space="preserve"> </w:t>
            </w:r>
            <w:proofErr w:type="spellStart"/>
            <w:r w:rsidR="00933DB7">
              <w:rPr>
                <w:rFonts w:ascii="Arial" w:eastAsia="Arial" w:hAnsi="Arial" w:cs="Arial"/>
                <w:color w:val="auto"/>
                <w:sz w:val="20"/>
                <w:szCs w:val="20"/>
              </w:rPr>
              <w:t>xxxxxxxxxx</w:t>
            </w:r>
            <w:proofErr w:type="spellEnd"/>
          </w:p>
        </w:tc>
        <w:tc>
          <w:tcPr>
            <w:tcW w:w="330" w:type="dxa"/>
            <w:tcBorders>
              <w:left w:val="single" w:sz="4" w:space="0" w:color="000000"/>
            </w:tcBorders>
            <w:shd w:val="clear" w:color="auto" w:fill="auto"/>
            <w:vAlign w:val="center"/>
          </w:tcPr>
          <w:p w14:paraId="0F2E1ACD" w14:textId="77777777" w:rsidR="00B764F6" w:rsidRPr="00F76249" w:rsidRDefault="00B764F6" w:rsidP="00B764F6">
            <w:pPr>
              <w:tabs>
                <w:tab w:val="num" w:pos="142"/>
              </w:tabs>
              <w:snapToGrid w:val="0"/>
              <w:spacing w:line="240" w:lineRule="auto"/>
              <w:ind w:left="142"/>
              <w:rPr>
                <w:rFonts w:ascii="Arial" w:hAnsi="Arial" w:cs="Arial"/>
                <w:color w:val="auto"/>
                <w:sz w:val="20"/>
                <w:szCs w:val="20"/>
              </w:rPr>
            </w:pPr>
          </w:p>
        </w:tc>
        <w:tc>
          <w:tcPr>
            <w:tcW w:w="4885" w:type="dxa"/>
            <w:vMerge w:val="restart"/>
            <w:tcBorders>
              <w:top w:val="single" w:sz="4" w:space="0" w:color="000000"/>
              <w:left w:val="single" w:sz="4" w:space="0" w:color="000000"/>
              <w:right w:val="single" w:sz="4" w:space="0" w:color="000000"/>
            </w:tcBorders>
            <w:shd w:val="clear" w:color="auto" w:fill="auto"/>
            <w:vAlign w:val="center"/>
          </w:tcPr>
          <w:p w14:paraId="4821E72A" w14:textId="77777777" w:rsidR="006B0920" w:rsidRDefault="006B0920" w:rsidP="00B764F6">
            <w:pPr>
              <w:widowControl w:val="0"/>
              <w:tabs>
                <w:tab w:val="left" w:pos="142"/>
              </w:tabs>
              <w:snapToGrid w:val="0"/>
              <w:spacing w:line="240" w:lineRule="auto"/>
              <w:rPr>
                <w:rFonts w:ascii="Arial" w:hAnsi="Arial" w:cs="Arial"/>
                <w:sz w:val="20"/>
                <w:szCs w:val="20"/>
              </w:rPr>
            </w:pPr>
            <w:proofErr w:type="spellStart"/>
            <w:r>
              <w:rPr>
                <w:rFonts w:ascii="Arial" w:hAnsi="Arial" w:cs="Arial"/>
                <w:sz w:val="20"/>
                <w:szCs w:val="20"/>
              </w:rPr>
              <w:t>Kotterman</w:t>
            </w:r>
            <w:proofErr w:type="spellEnd"/>
            <w:r>
              <w:rPr>
                <w:rFonts w:ascii="Arial" w:hAnsi="Arial" w:cs="Arial"/>
                <w:sz w:val="20"/>
                <w:szCs w:val="20"/>
              </w:rPr>
              <w:t xml:space="preserve"> Emil</w:t>
            </w:r>
          </w:p>
          <w:p w14:paraId="01F3BB45" w14:textId="77777777" w:rsidR="006B0920" w:rsidRDefault="006B0920" w:rsidP="00B764F6">
            <w:pPr>
              <w:widowControl w:val="0"/>
              <w:tabs>
                <w:tab w:val="left" w:pos="142"/>
              </w:tabs>
              <w:snapToGrid w:val="0"/>
              <w:spacing w:line="240" w:lineRule="auto"/>
              <w:rPr>
                <w:rFonts w:ascii="Arial" w:hAnsi="Arial" w:cs="Arial"/>
                <w:sz w:val="20"/>
                <w:szCs w:val="20"/>
              </w:rPr>
            </w:pPr>
            <w:r>
              <w:rPr>
                <w:rFonts w:ascii="Arial" w:hAnsi="Arial" w:cs="Arial"/>
                <w:sz w:val="20"/>
                <w:szCs w:val="20"/>
              </w:rPr>
              <w:t>Řepov 80</w:t>
            </w:r>
          </w:p>
          <w:p w14:paraId="519E43B1" w14:textId="3AC71169" w:rsidR="00B764F6" w:rsidRDefault="00B764F6" w:rsidP="00B764F6">
            <w:pPr>
              <w:widowControl w:val="0"/>
              <w:tabs>
                <w:tab w:val="left" w:pos="142"/>
              </w:tabs>
              <w:snapToGrid w:val="0"/>
              <w:spacing w:line="240" w:lineRule="auto"/>
              <w:rPr>
                <w:rFonts w:ascii="Arial" w:hAnsi="Arial" w:cs="Arial"/>
                <w:sz w:val="20"/>
                <w:szCs w:val="20"/>
              </w:rPr>
            </w:pPr>
            <w:r>
              <w:rPr>
                <w:rFonts w:ascii="Arial" w:hAnsi="Arial" w:cs="Arial"/>
                <w:sz w:val="20"/>
                <w:szCs w:val="20"/>
              </w:rPr>
              <w:t xml:space="preserve">293 01 </w:t>
            </w:r>
            <w:r w:rsidRPr="002A6F17">
              <w:rPr>
                <w:rFonts w:ascii="Arial" w:hAnsi="Arial" w:cs="Arial"/>
                <w:sz w:val="20"/>
                <w:szCs w:val="20"/>
              </w:rPr>
              <w:t xml:space="preserve">Mladá Boleslav </w:t>
            </w:r>
          </w:p>
          <w:p w14:paraId="76C6D1CF" w14:textId="10F0931A" w:rsidR="00B764F6" w:rsidRPr="00F76249" w:rsidRDefault="00B764F6" w:rsidP="00D00C3F">
            <w:pPr>
              <w:tabs>
                <w:tab w:val="num" w:pos="142"/>
              </w:tabs>
              <w:snapToGrid w:val="0"/>
              <w:spacing w:line="240" w:lineRule="auto"/>
              <w:rPr>
                <w:rFonts w:ascii="Arial" w:hAnsi="Arial" w:cs="Arial"/>
                <w:color w:val="auto"/>
                <w:sz w:val="20"/>
                <w:szCs w:val="20"/>
              </w:rPr>
            </w:pPr>
            <w:r>
              <w:rPr>
                <w:rFonts w:ascii="Arial" w:hAnsi="Arial" w:cs="Arial"/>
                <w:sz w:val="20"/>
                <w:szCs w:val="20"/>
              </w:rPr>
              <w:t>IČ:</w:t>
            </w:r>
            <w:r w:rsidRPr="002A6F17">
              <w:t xml:space="preserve"> </w:t>
            </w:r>
            <w:r w:rsidR="006B0920" w:rsidRPr="006B0920">
              <w:rPr>
                <w:sz w:val="24"/>
                <w:szCs w:val="24"/>
              </w:rPr>
              <w:t>49799100</w:t>
            </w:r>
          </w:p>
        </w:tc>
      </w:tr>
      <w:tr w:rsidR="00B764F6" w:rsidRPr="00F76249" w14:paraId="1BEF4BDF" w14:textId="77777777" w:rsidTr="00B764F6">
        <w:trPr>
          <w:cantSplit/>
          <w:trHeight w:val="340"/>
        </w:trPr>
        <w:tc>
          <w:tcPr>
            <w:tcW w:w="4718" w:type="dxa"/>
            <w:vMerge/>
            <w:tcBorders>
              <w:left w:val="single" w:sz="4" w:space="0" w:color="000000"/>
            </w:tcBorders>
            <w:shd w:val="clear" w:color="auto" w:fill="auto"/>
          </w:tcPr>
          <w:p w14:paraId="78933560" w14:textId="11883D35" w:rsidR="00B764F6" w:rsidRPr="00F76249" w:rsidRDefault="00B764F6" w:rsidP="00B764F6">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330" w:type="dxa"/>
            <w:tcBorders>
              <w:left w:val="single" w:sz="4" w:space="0" w:color="000000"/>
            </w:tcBorders>
            <w:shd w:val="clear" w:color="auto" w:fill="auto"/>
          </w:tcPr>
          <w:p w14:paraId="4273A880" w14:textId="77777777" w:rsidR="00B764F6" w:rsidRPr="00F76249" w:rsidRDefault="00B764F6" w:rsidP="00B764F6">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vMerge/>
            <w:tcBorders>
              <w:left w:val="single" w:sz="4" w:space="0" w:color="000000"/>
              <w:right w:val="single" w:sz="4" w:space="0" w:color="000000"/>
            </w:tcBorders>
            <w:shd w:val="clear" w:color="auto" w:fill="auto"/>
          </w:tcPr>
          <w:p w14:paraId="6A13FD74" w14:textId="77777777" w:rsidR="00B764F6" w:rsidRPr="00F76249" w:rsidRDefault="00B764F6" w:rsidP="00B764F6">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r w:rsidR="00B764F6" w:rsidRPr="00F76249" w14:paraId="3B671D20" w14:textId="77777777" w:rsidTr="00B764F6">
        <w:trPr>
          <w:cantSplit/>
          <w:trHeight w:val="721"/>
        </w:trPr>
        <w:tc>
          <w:tcPr>
            <w:tcW w:w="4718" w:type="dxa"/>
            <w:vMerge/>
            <w:tcBorders>
              <w:left w:val="single" w:sz="4" w:space="0" w:color="000000"/>
              <w:bottom w:val="single" w:sz="4" w:space="0" w:color="000000"/>
            </w:tcBorders>
            <w:shd w:val="clear" w:color="auto" w:fill="auto"/>
          </w:tcPr>
          <w:p w14:paraId="463E5FBC" w14:textId="77777777" w:rsidR="00B764F6" w:rsidRPr="00F76249" w:rsidRDefault="00B764F6" w:rsidP="00B764F6">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330" w:type="dxa"/>
            <w:tcBorders>
              <w:left w:val="single" w:sz="4" w:space="0" w:color="000000"/>
            </w:tcBorders>
            <w:shd w:val="clear" w:color="auto" w:fill="auto"/>
          </w:tcPr>
          <w:p w14:paraId="61EB9233" w14:textId="77777777" w:rsidR="00B764F6" w:rsidRPr="00F76249" w:rsidRDefault="00B764F6" w:rsidP="00B764F6">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vMerge/>
            <w:tcBorders>
              <w:left w:val="single" w:sz="4" w:space="0" w:color="000000"/>
              <w:bottom w:val="single" w:sz="4" w:space="0" w:color="000000"/>
              <w:right w:val="single" w:sz="4" w:space="0" w:color="000000"/>
            </w:tcBorders>
            <w:shd w:val="clear" w:color="auto" w:fill="auto"/>
          </w:tcPr>
          <w:p w14:paraId="2554A5BD" w14:textId="77777777" w:rsidR="00B764F6" w:rsidRPr="00F76249" w:rsidRDefault="00B764F6" w:rsidP="00B764F6">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bl>
    <w:p w14:paraId="7DD529D1" w14:textId="77777777" w:rsidR="008539D7" w:rsidRPr="00F76249" w:rsidRDefault="008539D7" w:rsidP="008C2D2D">
      <w:pPr>
        <w:numPr>
          <w:ilvl w:val="0"/>
          <w:numId w:val="6"/>
        </w:numPr>
        <w:tabs>
          <w:tab w:val="clear" w:pos="0"/>
          <w:tab w:val="num" w:pos="142"/>
        </w:tabs>
        <w:suppressAutoHyphens/>
        <w:spacing w:after="0" w:line="240" w:lineRule="auto"/>
        <w:ind w:left="142" w:firstLine="0"/>
        <w:rPr>
          <w:rFonts w:ascii="Arial" w:eastAsia="Arial" w:hAnsi="Arial" w:cs="Arial"/>
          <w:color w:val="auto"/>
          <w:sz w:val="20"/>
          <w:szCs w:val="20"/>
        </w:rPr>
      </w:pPr>
    </w:p>
    <w:tbl>
      <w:tblPr>
        <w:tblpPr w:leftFromText="141" w:rightFromText="141" w:vertAnchor="text" w:horzAnchor="margin" w:tblpY="19"/>
        <w:tblW w:w="10125" w:type="dxa"/>
        <w:tblLayout w:type="fixed"/>
        <w:tblLook w:val="0000" w:firstRow="0" w:lastRow="0" w:firstColumn="0" w:lastColumn="0" w:noHBand="0" w:noVBand="0"/>
      </w:tblPr>
      <w:tblGrid>
        <w:gridCol w:w="1951"/>
        <w:gridCol w:w="7938"/>
        <w:gridCol w:w="236"/>
      </w:tblGrid>
      <w:tr w:rsidR="00F76249" w:rsidRPr="00F76249" w14:paraId="387FD5D8" w14:textId="77777777" w:rsidTr="007420C7">
        <w:trPr>
          <w:gridAfter w:val="1"/>
          <w:wAfter w:w="236" w:type="dxa"/>
          <w:trHeight w:val="419"/>
        </w:trPr>
        <w:tc>
          <w:tcPr>
            <w:tcW w:w="1951" w:type="dxa"/>
            <w:tcBorders>
              <w:top w:val="single" w:sz="4" w:space="0" w:color="000000"/>
              <w:left w:val="single" w:sz="4" w:space="0" w:color="000000"/>
              <w:bottom w:val="single" w:sz="4" w:space="0" w:color="000000"/>
            </w:tcBorders>
            <w:shd w:val="clear" w:color="auto" w:fill="auto"/>
            <w:vAlign w:val="center"/>
          </w:tcPr>
          <w:p w14:paraId="75B224EB" w14:textId="77777777"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Datum vystavení</w:t>
            </w:r>
          </w:p>
        </w:tc>
        <w:tc>
          <w:tcPr>
            <w:tcW w:w="7938" w:type="dxa"/>
            <w:tcBorders>
              <w:top w:val="single" w:sz="4" w:space="0" w:color="000000"/>
              <w:left w:val="single" w:sz="4" w:space="0" w:color="000000"/>
              <w:bottom w:val="single" w:sz="4" w:space="0" w:color="000000"/>
              <w:right w:val="single" w:sz="4" w:space="0" w:color="auto"/>
            </w:tcBorders>
            <w:shd w:val="clear" w:color="auto" w:fill="auto"/>
            <w:vAlign w:val="center"/>
          </w:tcPr>
          <w:p w14:paraId="6B3DAF6D" w14:textId="6D87C784" w:rsidR="008C2D2D" w:rsidRPr="00F76249" w:rsidRDefault="000F415F" w:rsidP="007420C7">
            <w:pPr>
              <w:suppressAutoHyphens/>
              <w:snapToGrid w:val="0"/>
              <w:spacing w:after="0" w:line="240" w:lineRule="auto"/>
              <w:ind w:left="142"/>
              <w:rPr>
                <w:rFonts w:ascii="Arial" w:hAnsi="Arial" w:cs="Arial"/>
                <w:color w:val="auto"/>
                <w:sz w:val="22"/>
                <w:szCs w:val="22"/>
              </w:rPr>
            </w:pPr>
            <w:r>
              <w:rPr>
                <w:rFonts w:ascii="Arial" w:hAnsi="Arial" w:cs="Arial"/>
                <w:color w:val="auto"/>
                <w:sz w:val="22"/>
                <w:szCs w:val="22"/>
              </w:rPr>
              <w:t>15.9.</w:t>
            </w:r>
            <w:r w:rsidR="00B764F6">
              <w:rPr>
                <w:rFonts w:ascii="Arial" w:hAnsi="Arial" w:cs="Arial"/>
                <w:color w:val="auto"/>
                <w:sz w:val="22"/>
                <w:szCs w:val="22"/>
              </w:rPr>
              <w:t>2022</w:t>
            </w:r>
          </w:p>
        </w:tc>
      </w:tr>
      <w:tr w:rsidR="00F76249" w:rsidRPr="00F76249" w14:paraId="692FA11C" w14:textId="77777777" w:rsidTr="007420C7">
        <w:trPr>
          <w:trHeight w:val="269"/>
        </w:trPr>
        <w:tc>
          <w:tcPr>
            <w:tcW w:w="1951" w:type="dxa"/>
            <w:tcBorders>
              <w:top w:val="single" w:sz="4" w:space="0" w:color="000000"/>
              <w:left w:val="single" w:sz="4" w:space="0" w:color="000000"/>
              <w:bottom w:val="single" w:sz="4" w:space="0" w:color="000000"/>
            </w:tcBorders>
            <w:shd w:val="clear" w:color="auto" w:fill="auto"/>
            <w:vAlign w:val="center"/>
          </w:tcPr>
          <w:p w14:paraId="1B3B9304" w14:textId="77777777"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Vyřizuje</w:t>
            </w:r>
          </w:p>
        </w:tc>
        <w:tc>
          <w:tcPr>
            <w:tcW w:w="7938" w:type="dxa"/>
            <w:tcBorders>
              <w:top w:val="single" w:sz="4" w:space="0" w:color="000000"/>
              <w:left w:val="single" w:sz="4" w:space="0" w:color="000000"/>
              <w:bottom w:val="single" w:sz="4" w:space="0" w:color="000000"/>
            </w:tcBorders>
            <w:shd w:val="clear" w:color="auto" w:fill="auto"/>
            <w:vAlign w:val="center"/>
          </w:tcPr>
          <w:p w14:paraId="5783C83C" w14:textId="56EC93C6" w:rsidR="008C2D2D" w:rsidRPr="00F76249" w:rsidRDefault="00933DB7" w:rsidP="003519C2">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roofErr w:type="spellStart"/>
            <w:r>
              <w:rPr>
                <w:rStyle w:val="Hypertextovodkaz"/>
              </w:rPr>
              <w:t>xxxxxxxxxxxxxx</w:t>
            </w:r>
            <w:proofErr w:type="spellEnd"/>
          </w:p>
        </w:tc>
        <w:tc>
          <w:tcPr>
            <w:tcW w:w="236" w:type="dxa"/>
            <w:tcBorders>
              <w:left w:val="single" w:sz="4" w:space="0" w:color="000000"/>
            </w:tcBorders>
            <w:shd w:val="clear" w:color="auto" w:fill="auto"/>
            <w:vAlign w:val="center"/>
          </w:tcPr>
          <w:p w14:paraId="75A58015" w14:textId="77777777" w:rsidR="008C2D2D" w:rsidRPr="00F76249" w:rsidRDefault="008C2D2D" w:rsidP="007420C7">
            <w:pPr>
              <w:tabs>
                <w:tab w:val="num" w:pos="142"/>
              </w:tabs>
              <w:snapToGrid w:val="0"/>
              <w:ind w:left="142"/>
              <w:rPr>
                <w:rFonts w:ascii="Arial" w:hAnsi="Arial" w:cs="Arial"/>
                <w:color w:val="auto"/>
                <w:sz w:val="20"/>
                <w:szCs w:val="20"/>
              </w:rPr>
            </w:pPr>
          </w:p>
        </w:tc>
      </w:tr>
    </w:tbl>
    <w:p w14:paraId="63449632" w14:textId="77777777" w:rsidR="008539D7" w:rsidRPr="00F76249" w:rsidRDefault="008539D7" w:rsidP="007420C7">
      <w:pPr>
        <w:numPr>
          <w:ilvl w:val="0"/>
          <w:numId w:val="6"/>
        </w:numPr>
        <w:tabs>
          <w:tab w:val="clear" w:pos="0"/>
          <w:tab w:val="num" w:pos="142"/>
        </w:tabs>
        <w:suppressAutoHyphens/>
        <w:spacing w:after="0" w:line="240" w:lineRule="auto"/>
        <w:ind w:left="142" w:firstLine="0"/>
        <w:rPr>
          <w:rFonts w:ascii="Arial" w:hAnsi="Arial" w:cs="Arial"/>
          <w:b/>
          <w:bCs/>
          <w:color w:val="auto"/>
          <w:sz w:val="20"/>
          <w:szCs w:val="20"/>
        </w:rPr>
      </w:pPr>
    </w:p>
    <w:p w14:paraId="5942F300"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b/>
          <w:bCs/>
          <w:color w:val="auto"/>
          <w:sz w:val="20"/>
          <w:szCs w:val="20"/>
        </w:rPr>
      </w:pPr>
    </w:p>
    <w:p w14:paraId="40B42E20" w14:textId="581C8BE2" w:rsidR="000D7FDF" w:rsidRPr="000F415F" w:rsidRDefault="008539D7" w:rsidP="000D7FDF">
      <w:pPr>
        <w:suppressAutoHyphens/>
        <w:spacing w:after="0" w:line="240" w:lineRule="auto"/>
        <w:ind w:left="142"/>
        <w:rPr>
          <w:rFonts w:ascii="Arial" w:eastAsia="Arial" w:hAnsi="Arial" w:cs="Arial"/>
          <w:color w:val="auto"/>
          <w:sz w:val="22"/>
          <w:szCs w:val="22"/>
        </w:rPr>
      </w:pPr>
      <w:r w:rsidRPr="000F415F">
        <w:rPr>
          <w:rFonts w:ascii="Arial" w:eastAsia="Arial" w:hAnsi="Arial" w:cs="Arial"/>
          <w:b/>
          <w:bCs/>
          <w:color w:val="auto"/>
          <w:sz w:val="20"/>
          <w:szCs w:val="20"/>
        </w:rPr>
        <w:t>Předmět a specifikace objednávky</w:t>
      </w:r>
      <w:r w:rsidRPr="000F415F">
        <w:rPr>
          <w:rFonts w:ascii="Arial" w:eastAsia="Arial" w:hAnsi="Arial" w:cs="Arial"/>
          <w:b/>
          <w:color w:val="auto"/>
          <w:sz w:val="20"/>
          <w:szCs w:val="20"/>
        </w:rPr>
        <w:t>:</w:t>
      </w:r>
      <w:r w:rsidR="009E3F2D" w:rsidRPr="000F415F">
        <w:rPr>
          <w:rFonts w:ascii="Arial" w:eastAsia="Arial" w:hAnsi="Arial" w:cs="Arial"/>
          <w:b/>
          <w:color w:val="auto"/>
          <w:sz w:val="20"/>
          <w:szCs w:val="20"/>
        </w:rPr>
        <w:t xml:space="preserve"> </w:t>
      </w:r>
      <w:r w:rsidR="000F415F">
        <w:rPr>
          <w:rFonts w:ascii="Arial" w:eastAsia="Arial" w:hAnsi="Arial" w:cs="Arial"/>
          <w:b/>
          <w:color w:val="auto"/>
          <w:sz w:val="20"/>
          <w:szCs w:val="20"/>
        </w:rPr>
        <w:t>„</w:t>
      </w:r>
      <w:r w:rsidR="000F415F" w:rsidRPr="00D016B1">
        <w:rPr>
          <w:rFonts w:ascii="Arial" w:eastAsia="Arial" w:hAnsi="Arial" w:cs="Arial"/>
          <w:color w:val="auto"/>
          <w:sz w:val="20"/>
          <w:szCs w:val="20"/>
        </w:rPr>
        <w:t>Výměna radiátorů a sanitárních zařízení pro zázemí fyzioterapie “     tj. dovybavení radiátory, umyvadly, závěsnými WC, bateriemi, madly. Havlíčkova 447- suterén a přízemí</w:t>
      </w:r>
      <w:r w:rsidR="000D7FDF" w:rsidRPr="00D016B1">
        <w:rPr>
          <w:rFonts w:ascii="Arial" w:eastAsia="Arial" w:hAnsi="Arial" w:cs="Arial"/>
          <w:color w:val="auto"/>
          <w:sz w:val="20"/>
          <w:szCs w:val="20"/>
        </w:rPr>
        <w:t xml:space="preserve"> DOZP-2</w:t>
      </w:r>
      <w:r w:rsidR="000D7FDF" w:rsidRPr="000D7FDF">
        <w:rPr>
          <w:rFonts w:ascii="Arial" w:eastAsia="Arial" w:hAnsi="Arial" w:cs="Arial"/>
          <w:color w:val="auto"/>
          <w:sz w:val="20"/>
          <w:szCs w:val="20"/>
        </w:rPr>
        <w:t xml:space="preserve"> </w:t>
      </w:r>
      <w:r w:rsidR="000D7FDF" w:rsidRPr="000F415F">
        <w:rPr>
          <w:rFonts w:ascii="Arial" w:eastAsia="Arial" w:hAnsi="Arial" w:cs="Arial"/>
          <w:color w:val="auto"/>
          <w:sz w:val="20"/>
          <w:szCs w:val="20"/>
        </w:rPr>
        <w:t xml:space="preserve">dle </w:t>
      </w:r>
      <w:r w:rsidR="000D7FDF">
        <w:rPr>
          <w:rFonts w:ascii="Arial" w:eastAsia="Arial" w:hAnsi="Arial" w:cs="Arial"/>
          <w:color w:val="auto"/>
          <w:sz w:val="20"/>
          <w:szCs w:val="20"/>
        </w:rPr>
        <w:t xml:space="preserve">vaší </w:t>
      </w:r>
      <w:r w:rsidR="000D7FDF" w:rsidRPr="000F415F">
        <w:rPr>
          <w:rFonts w:ascii="Arial" w:eastAsia="Arial" w:hAnsi="Arial" w:cs="Arial"/>
          <w:color w:val="auto"/>
          <w:sz w:val="20"/>
          <w:szCs w:val="20"/>
        </w:rPr>
        <w:t xml:space="preserve">nabídky ze dne </w:t>
      </w:r>
      <w:proofErr w:type="gramStart"/>
      <w:r w:rsidR="000D7FDF" w:rsidRPr="000F415F">
        <w:rPr>
          <w:rFonts w:ascii="Arial" w:eastAsia="Arial" w:hAnsi="Arial" w:cs="Arial"/>
          <w:color w:val="auto"/>
          <w:sz w:val="20"/>
          <w:szCs w:val="20"/>
        </w:rPr>
        <w:t>14.</w:t>
      </w:r>
      <w:r w:rsidR="000D7FDF" w:rsidRPr="00D016B1">
        <w:rPr>
          <w:rFonts w:ascii="Arial" w:eastAsia="Arial" w:hAnsi="Arial" w:cs="Arial"/>
          <w:color w:val="auto"/>
          <w:sz w:val="20"/>
          <w:szCs w:val="20"/>
        </w:rPr>
        <w:t>9.2022</w:t>
      </w:r>
      <w:proofErr w:type="gramEnd"/>
      <w:r w:rsidR="00D016B1">
        <w:rPr>
          <w:rFonts w:ascii="Arial" w:eastAsia="Arial" w:hAnsi="Arial" w:cs="Arial"/>
          <w:color w:val="auto"/>
          <w:sz w:val="20"/>
          <w:szCs w:val="20"/>
        </w:rPr>
        <w:t>.</w:t>
      </w:r>
    </w:p>
    <w:p w14:paraId="7CEF2DDB" w14:textId="5B5A6295" w:rsidR="007420C7" w:rsidRPr="000F415F" w:rsidRDefault="007420C7" w:rsidP="00533762">
      <w:pPr>
        <w:numPr>
          <w:ilvl w:val="0"/>
          <w:numId w:val="6"/>
        </w:numPr>
        <w:tabs>
          <w:tab w:val="clear" w:pos="0"/>
          <w:tab w:val="num" w:pos="142"/>
        </w:tabs>
        <w:suppressAutoHyphens/>
        <w:spacing w:after="0" w:line="240" w:lineRule="auto"/>
        <w:ind w:left="142" w:firstLine="0"/>
        <w:rPr>
          <w:rFonts w:ascii="Arial" w:eastAsia="Arial" w:hAnsi="Arial" w:cs="Arial"/>
          <w:color w:val="auto"/>
          <w:sz w:val="22"/>
          <w:szCs w:val="22"/>
        </w:rPr>
      </w:pPr>
    </w:p>
    <w:p w14:paraId="1E4763E8" w14:textId="6C2A2107" w:rsidR="007420C7" w:rsidRPr="00F76249" w:rsidRDefault="007420C7" w:rsidP="007420C7">
      <w:pPr>
        <w:tabs>
          <w:tab w:val="num" w:pos="142"/>
        </w:tabs>
        <w:spacing w:line="240" w:lineRule="auto"/>
        <w:ind w:left="142"/>
        <w:rPr>
          <w:b/>
          <w:color w:val="auto"/>
          <w:sz w:val="24"/>
        </w:rPr>
      </w:pPr>
      <w:r w:rsidRPr="00F76249">
        <w:rPr>
          <w:rFonts w:ascii="Arial" w:eastAsia="Arial" w:hAnsi="Arial" w:cs="Arial"/>
          <w:b/>
          <w:color w:val="auto"/>
          <w:sz w:val="20"/>
          <w:szCs w:val="20"/>
        </w:rPr>
        <w:t xml:space="preserve">Termín dokončení plnění: </w:t>
      </w:r>
      <w:r w:rsidR="000F415F">
        <w:rPr>
          <w:rFonts w:ascii="Arial" w:eastAsia="Arial" w:hAnsi="Arial" w:cs="Arial"/>
          <w:b/>
          <w:color w:val="auto"/>
          <w:sz w:val="20"/>
          <w:szCs w:val="20"/>
        </w:rPr>
        <w:t>12.10.</w:t>
      </w:r>
      <w:r w:rsidR="00F76249" w:rsidRPr="00F76249">
        <w:rPr>
          <w:rFonts w:ascii="Arial" w:eastAsia="Arial" w:hAnsi="Arial" w:cs="Arial"/>
          <w:b/>
          <w:color w:val="auto"/>
          <w:sz w:val="20"/>
          <w:szCs w:val="20"/>
        </w:rPr>
        <w:t>2022</w:t>
      </w:r>
    </w:p>
    <w:tbl>
      <w:tblPr>
        <w:tblStyle w:val="Mkatabulky"/>
        <w:tblW w:w="0" w:type="auto"/>
        <w:tblLook w:val="04A0" w:firstRow="1" w:lastRow="0" w:firstColumn="1" w:lastColumn="0" w:noHBand="0" w:noVBand="1"/>
      </w:tblPr>
      <w:tblGrid>
        <w:gridCol w:w="3681"/>
        <w:gridCol w:w="1984"/>
        <w:gridCol w:w="3964"/>
      </w:tblGrid>
      <w:tr w:rsidR="00F76249" w:rsidRPr="00F76249" w14:paraId="5207D343" w14:textId="77777777" w:rsidTr="000F415F">
        <w:trPr>
          <w:trHeight w:val="364"/>
        </w:trPr>
        <w:tc>
          <w:tcPr>
            <w:tcW w:w="3681" w:type="dxa"/>
          </w:tcPr>
          <w:p w14:paraId="33D07B0C" w14:textId="41C0660C" w:rsidR="007420C7" w:rsidRPr="00F76249" w:rsidRDefault="007420C7" w:rsidP="007420C7">
            <w:pPr>
              <w:tabs>
                <w:tab w:val="num" w:pos="142"/>
              </w:tabs>
              <w:spacing w:after="200"/>
              <w:ind w:left="142"/>
              <w:rPr>
                <w:b/>
                <w:bCs/>
                <w:color w:val="auto"/>
                <w:sz w:val="24"/>
              </w:rPr>
            </w:pPr>
            <w:r w:rsidRPr="00F76249">
              <w:rPr>
                <w:rFonts w:ascii="Arial" w:eastAsia="Arial" w:hAnsi="Arial" w:cs="Arial"/>
                <w:color w:val="auto"/>
                <w:sz w:val="20"/>
                <w:szCs w:val="20"/>
              </w:rPr>
              <w:t>Cena celkem bez DPH</w:t>
            </w:r>
          </w:p>
        </w:tc>
        <w:tc>
          <w:tcPr>
            <w:tcW w:w="1984" w:type="dxa"/>
          </w:tcPr>
          <w:p w14:paraId="781A9343" w14:textId="517934A2" w:rsidR="007420C7" w:rsidRPr="00F76249" w:rsidRDefault="007420C7" w:rsidP="007420C7">
            <w:pPr>
              <w:tabs>
                <w:tab w:val="num" w:pos="142"/>
              </w:tabs>
              <w:spacing w:after="200"/>
              <w:ind w:left="142"/>
              <w:rPr>
                <w:color w:val="auto"/>
                <w:sz w:val="24"/>
              </w:rPr>
            </w:pPr>
            <w:r w:rsidRPr="00F76249">
              <w:rPr>
                <w:rFonts w:ascii="Arial" w:eastAsia="Arial" w:hAnsi="Arial" w:cs="Arial"/>
                <w:color w:val="auto"/>
                <w:sz w:val="20"/>
                <w:szCs w:val="20"/>
              </w:rPr>
              <w:t xml:space="preserve">Výše DPH v </w:t>
            </w:r>
            <w:r w:rsidR="000F415F">
              <w:rPr>
                <w:rFonts w:ascii="Arial" w:eastAsia="Arial" w:hAnsi="Arial" w:cs="Arial"/>
                <w:color w:val="auto"/>
                <w:sz w:val="20"/>
                <w:szCs w:val="20"/>
              </w:rPr>
              <w:t>15</w:t>
            </w:r>
            <w:r w:rsidRPr="00F76249">
              <w:rPr>
                <w:rFonts w:ascii="Arial" w:eastAsia="Arial" w:hAnsi="Arial" w:cs="Arial"/>
                <w:color w:val="auto"/>
                <w:sz w:val="20"/>
                <w:szCs w:val="20"/>
              </w:rPr>
              <w:t>%</w:t>
            </w:r>
          </w:p>
        </w:tc>
        <w:tc>
          <w:tcPr>
            <w:tcW w:w="3964" w:type="dxa"/>
          </w:tcPr>
          <w:p w14:paraId="7258C198" w14:textId="54A10EC4" w:rsidR="007420C7" w:rsidRPr="00F76249" w:rsidRDefault="007420C7" w:rsidP="007420C7">
            <w:pPr>
              <w:numPr>
                <w:ilvl w:val="0"/>
                <w:numId w:val="6"/>
              </w:numPr>
              <w:tabs>
                <w:tab w:val="clear" w:pos="0"/>
                <w:tab w:val="num" w:pos="142"/>
              </w:tabs>
              <w:suppressAutoHyphens/>
              <w:ind w:left="142" w:firstLine="0"/>
              <w:rPr>
                <w:rFonts w:ascii="Arial" w:eastAsia="Arial" w:hAnsi="Arial" w:cs="Arial"/>
                <w:b/>
                <w:bCs/>
                <w:color w:val="auto"/>
                <w:sz w:val="20"/>
                <w:szCs w:val="20"/>
              </w:rPr>
            </w:pPr>
            <w:r w:rsidRPr="00F76249">
              <w:rPr>
                <w:rFonts w:ascii="Arial" w:eastAsia="Arial" w:hAnsi="Arial" w:cs="Arial"/>
                <w:b/>
                <w:bCs/>
                <w:color w:val="auto"/>
                <w:sz w:val="20"/>
                <w:szCs w:val="20"/>
              </w:rPr>
              <w:t>Cena celkem s DPH</w:t>
            </w:r>
          </w:p>
        </w:tc>
      </w:tr>
      <w:tr w:rsidR="007420C7" w:rsidRPr="00F76249" w14:paraId="119C7207" w14:textId="77777777" w:rsidTr="007420C7">
        <w:trPr>
          <w:trHeight w:val="332"/>
        </w:trPr>
        <w:tc>
          <w:tcPr>
            <w:tcW w:w="3681" w:type="dxa"/>
          </w:tcPr>
          <w:p w14:paraId="114092AD" w14:textId="2455814B" w:rsidR="007420C7" w:rsidRPr="00B764F6" w:rsidRDefault="000F415F" w:rsidP="009A01CA">
            <w:pPr>
              <w:jc w:val="center"/>
              <w:rPr>
                <w:rFonts w:ascii="Arial" w:eastAsia="Times New Roman" w:hAnsi="Arial" w:cs="Arial"/>
                <w:bCs/>
                <w:color w:val="auto"/>
                <w:sz w:val="20"/>
                <w:szCs w:val="20"/>
              </w:rPr>
            </w:pPr>
            <w:r>
              <w:rPr>
                <w:rFonts w:ascii="Arial" w:eastAsia="Times New Roman" w:hAnsi="Arial" w:cs="Arial"/>
                <w:bCs/>
                <w:color w:val="auto"/>
                <w:sz w:val="20"/>
                <w:szCs w:val="20"/>
              </w:rPr>
              <w:t>98</w:t>
            </w:r>
            <w:r w:rsidR="009A01CA">
              <w:rPr>
                <w:rFonts w:ascii="Arial" w:eastAsia="Times New Roman" w:hAnsi="Arial" w:cs="Arial"/>
                <w:bCs/>
                <w:color w:val="auto"/>
                <w:sz w:val="20"/>
                <w:szCs w:val="20"/>
              </w:rPr>
              <w:t> 122,60</w:t>
            </w:r>
            <w:r>
              <w:rPr>
                <w:rFonts w:ascii="Arial" w:eastAsia="Times New Roman" w:hAnsi="Arial" w:cs="Arial"/>
                <w:bCs/>
                <w:color w:val="auto"/>
                <w:sz w:val="20"/>
                <w:szCs w:val="20"/>
              </w:rPr>
              <w:t xml:space="preserve"> Kč</w:t>
            </w:r>
          </w:p>
        </w:tc>
        <w:tc>
          <w:tcPr>
            <w:tcW w:w="1984" w:type="dxa"/>
          </w:tcPr>
          <w:p w14:paraId="5916270E" w14:textId="0CB00B93" w:rsidR="007420C7" w:rsidRPr="00F76249" w:rsidRDefault="009A01CA" w:rsidP="00B764F6">
            <w:pPr>
              <w:jc w:val="center"/>
              <w:rPr>
                <w:rFonts w:ascii="Arial" w:eastAsia="Times New Roman" w:hAnsi="Arial" w:cs="Arial"/>
                <w:bCs/>
                <w:color w:val="auto"/>
                <w:sz w:val="20"/>
                <w:szCs w:val="20"/>
              </w:rPr>
            </w:pPr>
            <w:r>
              <w:rPr>
                <w:rFonts w:ascii="Arial" w:eastAsia="Times New Roman" w:hAnsi="Arial" w:cs="Arial"/>
                <w:bCs/>
                <w:color w:val="auto"/>
                <w:sz w:val="20"/>
                <w:szCs w:val="20"/>
              </w:rPr>
              <w:t>14 718,39</w:t>
            </w:r>
          </w:p>
        </w:tc>
        <w:tc>
          <w:tcPr>
            <w:tcW w:w="3964" w:type="dxa"/>
          </w:tcPr>
          <w:p w14:paraId="41E537DA" w14:textId="04BA7198" w:rsidR="007420C7" w:rsidRPr="00F76249" w:rsidRDefault="009A01CA" w:rsidP="00B764F6">
            <w:pPr>
              <w:numPr>
                <w:ilvl w:val="0"/>
                <w:numId w:val="6"/>
              </w:numPr>
              <w:tabs>
                <w:tab w:val="clear" w:pos="0"/>
                <w:tab w:val="num" w:pos="142"/>
              </w:tabs>
              <w:suppressAutoHyphens/>
              <w:ind w:left="142" w:firstLine="0"/>
              <w:jc w:val="center"/>
              <w:rPr>
                <w:rFonts w:ascii="Arial" w:eastAsia="Arial" w:hAnsi="Arial" w:cs="Arial"/>
                <w:b/>
                <w:bCs/>
                <w:color w:val="auto"/>
                <w:sz w:val="20"/>
                <w:szCs w:val="20"/>
              </w:rPr>
            </w:pPr>
            <w:r>
              <w:rPr>
                <w:rFonts w:ascii="Arial" w:eastAsia="Arial" w:hAnsi="Arial" w:cs="Arial"/>
                <w:b/>
                <w:bCs/>
                <w:color w:val="auto"/>
                <w:sz w:val="20"/>
                <w:szCs w:val="20"/>
              </w:rPr>
              <w:t xml:space="preserve">112 840,99 </w:t>
            </w:r>
            <w:r w:rsidR="000F415F">
              <w:rPr>
                <w:rFonts w:ascii="Arial" w:eastAsia="Arial" w:hAnsi="Arial" w:cs="Arial"/>
                <w:b/>
                <w:bCs/>
                <w:color w:val="auto"/>
                <w:sz w:val="20"/>
                <w:szCs w:val="20"/>
              </w:rPr>
              <w:t>Kč</w:t>
            </w:r>
          </w:p>
        </w:tc>
      </w:tr>
    </w:tbl>
    <w:p w14:paraId="61D46F62" w14:textId="77777777" w:rsidR="00FF3B0C" w:rsidRDefault="00FF3B0C" w:rsidP="007420C7">
      <w:pPr>
        <w:tabs>
          <w:tab w:val="num" w:pos="142"/>
        </w:tabs>
        <w:ind w:left="142"/>
        <w:jc w:val="both"/>
        <w:rPr>
          <w:rFonts w:ascii="Arial" w:eastAsia="Arial" w:hAnsi="Arial" w:cs="Arial"/>
          <w:b/>
          <w:color w:val="auto"/>
          <w:sz w:val="20"/>
          <w:szCs w:val="20"/>
        </w:rPr>
      </w:pPr>
    </w:p>
    <w:p w14:paraId="36DC7017" w14:textId="24B83C11" w:rsidR="00455040" w:rsidRPr="00F76249" w:rsidRDefault="007420C7" w:rsidP="007420C7">
      <w:pPr>
        <w:tabs>
          <w:tab w:val="num" w:pos="142"/>
        </w:tabs>
        <w:ind w:left="142"/>
        <w:jc w:val="both"/>
        <w:rPr>
          <w:rFonts w:ascii="Arial" w:eastAsia="Arial" w:hAnsi="Arial" w:cs="Arial"/>
          <w:color w:val="auto"/>
          <w:sz w:val="20"/>
          <w:szCs w:val="20"/>
        </w:rPr>
      </w:pPr>
      <w:r w:rsidRPr="00F76249">
        <w:rPr>
          <w:rFonts w:ascii="Arial" w:eastAsia="Arial" w:hAnsi="Arial" w:cs="Arial"/>
          <w:b/>
          <w:color w:val="auto"/>
          <w:sz w:val="20"/>
          <w:szCs w:val="20"/>
        </w:rPr>
        <w:t>Do faktury prosím uvádějte text:</w:t>
      </w:r>
      <w:r w:rsidRPr="00F76249">
        <w:rPr>
          <w:rFonts w:ascii="Arial" w:eastAsia="Arial" w:hAnsi="Arial" w:cs="Arial"/>
          <w:color w:val="auto"/>
          <w:sz w:val="20"/>
          <w:szCs w:val="20"/>
        </w:rPr>
        <w:t xml:space="preserve"> Fakturuje</w:t>
      </w:r>
      <w:r w:rsidR="00FF3B0C">
        <w:rPr>
          <w:rFonts w:ascii="Arial" w:eastAsia="Arial" w:hAnsi="Arial" w:cs="Arial"/>
          <w:color w:val="auto"/>
          <w:sz w:val="20"/>
          <w:szCs w:val="20"/>
        </w:rPr>
        <w:t>me Vám na základě objednávky č.</w:t>
      </w:r>
      <w:r w:rsidR="000F415F" w:rsidRPr="000F415F">
        <w:rPr>
          <w:rFonts w:ascii="Arial" w:eastAsia="Arial" w:hAnsi="Arial" w:cs="Arial"/>
          <w:color w:val="auto"/>
          <w:sz w:val="20"/>
          <w:szCs w:val="20"/>
        </w:rPr>
        <w:t>105</w:t>
      </w:r>
      <w:r w:rsidRPr="000F415F">
        <w:rPr>
          <w:rFonts w:ascii="Arial" w:eastAsia="Arial" w:hAnsi="Arial" w:cs="Arial"/>
          <w:color w:val="auto"/>
          <w:sz w:val="20"/>
          <w:szCs w:val="20"/>
        </w:rPr>
        <w:t>/00874680/2022 ze dne</w:t>
      </w:r>
      <w:r w:rsidRPr="00F76249">
        <w:rPr>
          <w:rFonts w:ascii="Arial" w:eastAsia="Arial" w:hAnsi="Arial" w:cs="Arial"/>
          <w:color w:val="auto"/>
          <w:sz w:val="20"/>
          <w:szCs w:val="20"/>
        </w:rPr>
        <w:t xml:space="preserve"> </w:t>
      </w:r>
      <w:proofErr w:type="gramStart"/>
      <w:r w:rsidR="000F415F">
        <w:rPr>
          <w:rFonts w:ascii="Arial" w:eastAsia="Arial" w:hAnsi="Arial" w:cs="Arial"/>
          <w:color w:val="auto"/>
          <w:sz w:val="20"/>
          <w:szCs w:val="20"/>
        </w:rPr>
        <w:t>1</w:t>
      </w:r>
      <w:r w:rsidR="00FF3B0C">
        <w:rPr>
          <w:rFonts w:ascii="Arial" w:eastAsia="Arial" w:hAnsi="Arial" w:cs="Arial"/>
          <w:color w:val="auto"/>
          <w:sz w:val="20"/>
          <w:szCs w:val="20"/>
        </w:rPr>
        <w:t>5</w:t>
      </w:r>
      <w:r w:rsidR="000F415F">
        <w:rPr>
          <w:rFonts w:ascii="Arial" w:eastAsia="Arial" w:hAnsi="Arial" w:cs="Arial"/>
          <w:color w:val="auto"/>
          <w:sz w:val="20"/>
          <w:szCs w:val="20"/>
        </w:rPr>
        <w:t>.9</w:t>
      </w:r>
      <w:r w:rsidR="00B764F6">
        <w:rPr>
          <w:rFonts w:ascii="Arial" w:eastAsia="Arial" w:hAnsi="Arial" w:cs="Arial"/>
          <w:color w:val="auto"/>
          <w:sz w:val="20"/>
          <w:szCs w:val="20"/>
        </w:rPr>
        <w:t>.2</w:t>
      </w:r>
      <w:r w:rsidRPr="00F76249">
        <w:rPr>
          <w:rFonts w:ascii="Arial" w:eastAsia="Arial" w:hAnsi="Arial" w:cs="Arial"/>
          <w:color w:val="auto"/>
          <w:sz w:val="20"/>
          <w:szCs w:val="20"/>
        </w:rPr>
        <w:t>022</w:t>
      </w:r>
      <w:proofErr w:type="gramEnd"/>
      <w:r w:rsidRPr="00F76249">
        <w:rPr>
          <w:rFonts w:ascii="Arial" w:eastAsia="Arial" w:hAnsi="Arial" w:cs="Arial"/>
          <w:color w:val="auto"/>
          <w:sz w:val="20"/>
          <w:szCs w:val="20"/>
        </w:rPr>
        <w:t xml:space="preserve"> za </w:t>
      </w:r>
      <w:r w:rsidR="000D7FDF">
        <w:rPr>
          <w:rFonts w:ascii="Arial" w:eastAsia="Arial" w:hAnsi="Arial" w:cs="Arial"/>
          <w:color w:val="auto"/>
          <w:sz w:val="20"/>
          <w:szCs w:val="20"/>
        </w:rPr>
        <w:t>instalatérské práce „</w:t>
      </w:r>
      <w:r w:rsidR="000D7FDF" w:rsidRPr="00FF3B0C">
        <w:rPr>
          <w:rFonts w:ascii="Arial" w:eastAsia="Arial" w:hAnsi="Arial" w:cs="Arial"/>
          <w:color w:val="auto"/>
          <w:sz w:val="20"/>
          <w:szCs w:val="20"/>
        </w:rPr>
        <w:t>Výměna radiátorů a sanitárních zařízení pro zázemí fyzioterapie “ pro dokončení projektu Druhá domácnost DOZP, Havlíčkova 447, Mladá Boleslav.</w:t>
      </w:r>
    </w:p>
    <w:p w14:paraId="2DC1F205" w14:textId="77777777" w:rsidR="00FF3B0C" w:rsidRDefault="00C118CD" w:rsidP="00FF3B0C">
      <w:pPr>
        <w:tabs>
          <w:tab w:val="num" w:pos="142"/>
        </w:tabs>
        <w:spacing w:after="0"/>
        <w:ind w:left="142"/>
        <w:jc w:val="center"/>
        <w:rPr>
          <w:rFonts w:ascii="Arial" w:hAnsi="Arial" w:cs="Arial"/>
          <w:color w:val="auto"/>
          <w:sz w:val="20"/>
          <w:szCs w:val="20"/>
        </w:rPr>
      </w:pPr>
      <w:r w:rsidRPr="00F76249">
        <w:rPr>
          <w:rFonts w:ascii="Arial" w:hAnsi="Arial" w:cs="Arial"/>
          <w:color w:val="auto"/>
          <w:sz w:val="20"/>
          <w:szCs w:val="20"/>
        </w:rPr>
        <w:t xml:space="preserve">                                                                    </w:t>
      </w:r>
    </w:p>
    <w:p w14:paraId="120FC620" w14:textId="046E877B" w:rsidR="000D7FDF" w:rsidRDefault="00C118CD" w:rsidP="00C118CD">
      <w:pPr>
        <w:tabs>
          <w:tab w:val="num" w:pos="142"/>
        </w:tabs>
        <w:ind w:left="142"/>
        <w:jc w:val="center"/>
        <w:rPr>
          <w:rFonts w:ascii="Arial" w:hAnsi="Arial" w:cs="Arial"/>
          <w:color w:val="auto"/>
          <w:sz w:val="20"/>
          <w:szCs w:val="20"/>
        </w:rPr>
      </w:pPr>
      <w:r w:rsidRPr="00F76249">
        <w:rPr>
          <w:rFonts w:ascii="Arial" w:hAnsi="Arial" w:cs="Arial"/>
          <w:color w:val="auto"/>
          <w:sz w:val="20"/>
          <w:szCs w:val="20"/>
        </w:rPr>
        <w:t xml:space="preserve">   </w:t>
      </w:r>
      <w:r w:rsidR="008539D7" w:rsidRPr="00F76249">
        <w:rPr>
          <w:rFonts w:ascii="Arial" w:hAnsi="Arial" w:cs="Arial"/>
          <w:color w:val="auto"/>
          <w:sz w:val="20"/>
          <w:szCs w:val="20"/>
        </w:rPr>
        <w:t xml:space="preserve">za objednatele: </w:t>
      </w:r>
      <w:proofErr w:type="gramStart"/>
      <w:r w:rsidR="00FF3B0C">
        <w:rPr>
          <w:rFonts w:ascii="Arial" w:hAnsi="Arial" w:cs="Arial"/>
          <w:color w:val="auto"/>
          <w:sz w:val="20"/>
          <w:szCs w:val="20"/>
        </w:rPr>
        <w:t>15.9.2022</w:t>
      </w:r>
      <w:proofErr w:type="gramEnd"/>
      <w:r w:rsidR="00FF3B0C">
        <w:rPr>
          <w:rFonts w:ascii="Arial" w:hAnsi="Arial" w:cs="Arial"/>
          <w:color w:val="auto"/>
          <w:sz w:val="20"/>
          <w:szCs w:val="20"/>
        </w:rPr>
        <w:t xml:space="preserve"> </w:t>
      </w:r>
      <w:r w:rsidR="000D7FDF">
        <w:rPr>
          <w:rFonts w:ascii="Arial" w:hAnsi="Arial" w:cs="Arial"/>
          <w:color w:val="auto"/>
          <w:sz w:val="20"/>
          <w:szCs w:val="20"/>
        </w:rPr>
        <w:t xml:space="preserve">Mgr. Luďka Jiránková, ředitelka </w:t>
      </w:r>
    </w:p>
    <w:p w14:paraId="20D74610" w14:textId="48FDFCD2" w:rsidR="008539D7" w:rsidRPr="00F76249" w:rsidRDefault="00FF3B0C" w:rsidP="005D1600">
      <w:pPr>
        <w:tabs>
          <w:tab w:val="num" w:pos="142"/>
        </w:tabs>
        <w:spacing w:after="0"/>
        <w:ind w:left="142"/>
        <w:jc w:val="center"/>
        <w:rPr>
          <w:rFonts w:ascii="Arial" w:hAnsi="Arial" w:cs="Arial"/>
          <w:color w:val="auto"/>
          <w:sz w:val="20"/>
          <w:szCs w:val="20"/>
        </w:rPr>
      </w:pPr>
      <w:r>
        <w:rPr>
          <w:rFonts w:ascii="Arial" w:hAnsi="Arial" w:cs="Arial"/>
          <w:color w:val="auto"/>
          <w:sz w:val="20"/>
          <w:szCs w:val="20"/>
        </w:rPr>
        <w:t xml:space="preserve">                    </w:t>
      </w:r>
      <w:r w:rsidR="000D7FDF">
        <w:rPr>
          <w:rFonts w:ascii="Arial" w:hAnsi="Arial" w:cs="Arial"/>
          <w:color w:val="auto"/>
          <w:sz w:val="20"/>
          <w:szCs w:val="20"/>
        </w:rPr>
        <w:t xml:space="preserve">   </w:t>
      </w:r>
      <w:r w:rsidR="00C118CD" w:rsidRPr="00F76249">
        <w:rPr>
          <w:rFonts w:ascii="Arial" w:hAnsi="Arial" w:cs="Arial"/>
          <w:color w:val="auto"/>
          <w:sz w:val="20"/>
          <w:szCs w:val="20"/>
        </w:rPr>
        <w:t>………….………………………………</w:t>
      </w:r>
    </w:p>
    <w:p w14:paraId="1F502F1C" w14:textId="77777777" w:rsidR="00FF3B0C" w:rsidRDefault="00FF3B0C" w:rsidP="00FF3B0C">
      <w:pPr>
        <w:tabs>
          <w:tab w:val="num" w:pos="142"/>
        </w:tabs>
        <w:spacing w:after="0"/>
        <w:rPr>
          <w:rFonts w:ascii="Arial" w:hAnsi="Arial" w:cs="Arial"/>
          <w:b/>
          <w:color w:val="auto"/>
          <w:sz w:val="20"/>
          <w:szCs w:val="20"/>
        </w:rPr>
      </w:pPr>
      <w:r>
        <w:rPr>
          <w:rFonts w:ascii="Arial" w:hAnsi="Arial" w:cs="Arial"/>
          <w:b/>
          <w:color w:val="auto"/>
          <w:sz w:val="20"/>
          <w:szCs w:val="20"/>
        </w:rPr>
        <w:t xml:space="preserve">  </w:t>
      </w:r>
    </w:p>
    <w:p w14:paraId="7DA78F3A" w14:textId="622C0C34" w:rsidR="008539D7" w:rsidRPr="00F76249" w:rsidRDefault="00FF3B0C" w:rsidP="00FF3B0C">
      <w:pPr>
        <w:tabs>
          <w:tab w:val="num" w:pos="142"/>
        </w:tabs>
        <w:spacing w:after="0"/>
        <w:rPr>
          <w:rFonts w:ascii="Arial" w:hAnsi="Arial" w:cs="Arial"/>
          <w:color w:val="auto"/>
          <w:sz w:val="20"/>
          <w:szCs w:val="20"/>
        </w:rPr>
      </w:pPr>
      <w:r>
        <w:rPr>
          <w:rFonts w:ascii="Arial" w:hAnsi="Arial" w:cs="Arial"/>
          <w:b/>
          <w:color w:val="auto"/>
          <w:sz w:val="20"/>
          <w:szCs w:val="20"/>
        </w:rPr>
        <w:t xml:space="preserve">   </w:t>
      </w:r>
      <w:r w:rsidR="008539D7" w:rsidRPr="00F76249">
        <w:rPr>
          <w:rFonts w:ascii="Arial" w:hAnsi="Arial" w:cs="Arial"/>
          <w:b/>
          <w:color w:val="auto"/>
          <w:sz w:val="20"/>
          <w:szCs w:val="20"/>
        </w:rPr>
        <w:t xml:space="preserve">Potvrzení objednávky: </w:t>
      </w:r>
      <w:r w:rsidR="008539D7" w:rsidRPr="00F76249">
        <w:rPr>
          <w:rFonts w:ascii="Arial" w:hAnsi="Arial" w:cs="Arial"/>
          <w:color w:val="auto"/>
          <w:sz w:val="20"/>
          <w:szCs w:val="20"/>
        </w:rPr>
        <w:t>dodavatel objednávku přijímá a souhlasí s jejími podmínkami.</w:t>
      </w:r>
    </w:p>
    <w:p w14:paraId="4EDD0839" w14:textId="77777777" w:rsidR="00FF3B0C" w:rsidRDefault="00C118CD" w:rsidP="00FF3B0C">
      <w:pPr>
        <w:tabs>
          <w:tab w:val="num" w:pos="142"/>
        </w:tabs>
        <w:spacing w:after="0"/>
        <w:ind w:left="142"/>
        <w:jc w:val="center"/>
        <w:rPr>
          <w:rFonts w:ascii="Arial" w:hAnsi="Arial" w:cs="Arial"/>
          <w:color w:val="auto"/>
          <w:sz w:val="20"/>
          <w:szCs w:val="20"/>
        </w:rPr>
      </w:pPr>
      <w:r w:rsidRPr="00F76249">
        <w:rPr>
          <w:rFonts w:ascii="Arial" w:hAnsi="Arial" w:cs="Arial"/>
          <w:color w:val="auto"/>
          <w:sz w:val="20"/>
          <w:szCs w:val="20"/>
        </w:rPr>
        <w:t xml:space="preserve">                                                                       </w:t>
      </w:r>
    </w:p>
    <w:p w14:paraId="03BBE58B" w14:textId="10914AAD" w:rsidR="008539D7" w:rsidRDefault="008539D7" w:rsidP="00FF3B0C">
      <w:pPr>
        <w:tabs>
          <w:tab w:val="num" w:pos="142"/>
        </w:tabs>
        <w:spacing w:after="0"/>
        <w:ind w:left="142"/>
        <w:jc w:val="center"/>
        <w:rPr>
          <w:rFonts w:ascii="Arial" w:hAnsi="Arial" w:cs="Arial"/>
          <w:color w:val="auto"/>
          <w:sz w:val="20"/>
          <w:szCs w:val="20"/>
        </w:rPr>
      </w:pPr>
      <w:r w:rsidRPr="00F76249">
        <w:rPr>
          <w:rFonts w:ascii="Arial" w:hAnsi="Arial" w:cs="Arial"/>
          <w:color w:val="auto"/>
          <w:sz w:val="20"/>
          <w:szCs w:val="20"/>
        </w:rPr>
        <w:t xml:space="preserve">za dodavatele: </w:t>
      </w:r>
      <w:r w:rsidR="00FF3B0C">
        <w:rPr>
          <w:rFonts w:ascii="Arial" w:hAnsi="Arial" w:cs="Arial"/>
          <w:color w:val="auto"/>
          <w:sz w:val="20"/>
          <w:szCs w:val="20"/>
        </w:rPr>
        <w:t xml:space="preserve"> </w:t>
      </w:r>
      <w:proofErr w:type="gramStart"/>
      <w:r w:rsidR="00FF3B0C">
        <w:rPr>
          <w:rFonts w:ascii="Arial" w:hAnsi="Arial" w:cs="Arial"/>
          <w:color w:val="auto"/>
          <w:sz w:val="20"/>
          <w:szCs w:val="20"/>
        </w:rPr>
        <w:t>15.9.2022</w:t>
      </w:r>
      <w:proofErr w:type="gramEnd"/>
      <w:r w:rsidR="00FF3B0C">
        <w:rPr>
          <w:rFonts w:ascii="Arial" w:hAnsi="Arial" w:cs="Arial"/>
          <w:color w:val="auto"/>
          <w:sz w:val="20"/>
          <w:szCs w:val="20"/>
        </w:rPr>
        <w:t xml:space="preserve"> Emil </w:t>
      </w:r>
      <w:proofErr w:type="spellStart"/>
      <w:r w:rsidR="00FF3B0C">
        <w:rPr>
          <w:rFonts w:ascii="Arial" w:hAnsi="Arial" w:cs="Arial"/>
          <w:color w:val="auto"/>
          <w:sz w:val="20"/>
          <w:szCs w:val="20"/>
        </w:rPr>
        <w:t>Kotterman</w:t>
      </w:r>
      <w:proofErr w:type="spellEnd"/>
    </w:p>
    <w:p w14:paraId="52D8E7F1" w14:textId="77777777" w:rsidR="00FF3B0C" w:rsidRDefault="00FF3B0C" w:rsidP="00FF3B0C">
      <w:pPr>
        <w:tabs>
          <w:tab w:val="num" w:pos="142"/>
        </w:tabs>
        <w:spacing w:after="0"/>
        <w:ind w:left="142"/>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p>
    <w:p w14:paraId="4DAF2938" w14:textId="45183448" w:rsidR="00FF3B0C" w:rsidRPr="00F76249" w:rsidRDefault="00FF3B0C" w:rsidP="00FF3B0C">
      <w:pPr>
        <w:tabs>
          <w:tab w:val="num" w:pos="142"/>
        </w:tabs>
        <w:spacing w:after="0"/>
        <w:ind w:left="142"/>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 xml:space="preserve">      …………………………………………….</w:t>
      </w:r>
    </w:p>
    <w:p w14:paraId="5A61B539" w14:textId="77777777" w:rsidR="008539D7" w:rsidRPr="00F76249" w:rsidRDefault="000F54BB" w:rsidP="008539D7">
      <w:pPr>
        <w:tabs>
          <w:tab w:val="num" w:pos="142"/>
        </w:tabs>
        <w:ind w:left="142" w:right="-284"/>
        <w:rPr>
          <w:rFonts w:ascii="Arial" w:hAnsi="Arial" w:cs="Arial"/>
          <w:bCs/>
          <w:color w:val="auto"/>
          <w:sz w:val="20"/>
          <w:szCs w:val="20"/>
        </w:rPr>
      </w:pPr>
      <w:r w:rsidRPr="00F76249">
        <w:rPr>
          <w:rFonts w:ascii="Arial" w:hAnsi="Arial" w:cs="Arial"/>
          <w:noProof/>
          <w:color w:val="auto"/>
          <w:sz w:val="20"/>
          <w:szCs w:val="20"/>
        </w:rPr>
        <mc:AlternateContent>
          <mc:Choice Requires="wps">
            <w:drawing>
              <wp:inline distT="0" distB="0" distL="0" distR="0" wp14:anchorId="63C15067" wp14:editId="0A36683F">
                <wp:extent cx="5760720" cy="19050"/>
                <wp:effectExtent l="0" t="3810" r="0" b="0"/>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C11F62A" id="Rectangle 3"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" fillcolor="#a0a0a0" stroked="f" strokecolor="#3465a4">
                <v:stroke joinstyle="round"/>
                <w10:anchorlock/>
              </v:rect>
            </w:pict>
          </mc:Fallback>
        </mc:AlternateContent>
      </w:r>
    </w:p>
    <w:p w14:paraId="71724098" w14:textId="77777777" w:rsidR="008539D7" w:rsidRPr="00F76249" w:rsidRDefault="008539D7" w:rsidP="008539D7">
      <w:pPr>
        <w:numPr>
          <w:ilvl w:val="0"/>
          <w:numId w:val="6"/>
        </w:numPr>
        <w:tabs>
          <w:tab w:val="clear" w:pos="0"/>
          <w:tab w:val="num" w:pos="142"/>
        </w:tabs>
        <w:suppressAutoHyphens/>
        <w:spacing w:after="0" w:line="240" w:lineRule="auto"/>
        <w:ind w:left="142" w:right="-851" w:firstLine="0"/>
        <w:rPr>
          <w:rFonts w:ascii="Arial" w:hAnsi="Arial" w:cs="Arial"/>
          <w:color w:val="auto"/>
          <w:sz w:val="20"/>
          <w:szCs w:val="20"/>
        </w:rPr>
      </w:pPr>
      <w:r w:rsidRPr="00F76249">
        <w:rPr>
          <w:rFonts w:ascii="Arial" w:hAnsi="Arial" w:cs="Arial"/>
          <w:bCs/>
          <w:color w:val="auto"/>
          <w:sz w:val="20"/>
          <w:szCs w:val="20"/>
        </w:rPr>
        <w:t xml:space="preserve">Fakturu </w:t>
      </w:r>
      <w:r w:rsidR="00CF7106" w:rsidRPr="00F76249">
        <w:rPr>
          <w:rFonts w:ascii="Arial" w:hAnsi="Arial" w:cs="Arial"/>
          <w:bCs/>
          <w:color w:val="auto"/>
          <w:sz w:val="20"/>
          <w:szCs w:val="20"/>
        </w:rPr>
        <w:t xml:space="preserve">prosím předejte společně s dodávkou, případně </w:t>
      </w:r>
      <w:r w:rsidRPr="00F76249">
        <w:rPr>
          <w:rFonts w:ascii="Arial" w:hAnsi="Arial" w:cs="Arial"/>
          <w:bCs/>
          <w:color w:val="auto"/>
          <w:sz w:val="20"/>
          <w:szCs w:val="20"/>
        </w:rPr>
        <w:t>zašlete na adresu:</w:t>
      </w:r>
    </w:p>
    <w:p w14:paraId="4724EED8" w14:textId="322FA9F1" w:rsidR="008539D7" w:rsidRPr="00F76249" w:rsidRDefault="008539D7" w:rsidP="008539D7">
      <w:pPr>
        <w:tabs>
          <w:tab w:val="num" w:pos="142"/>
        </w:tabs>
        <w:ind w:left="142"/>
        <w:rPr>
          <w:rFonts w:ascii="Arial" w:hAnsi="Arial" w:cs="Arial"/>
          <w:color w:val="auto"/>
        </w:rPr>
      </w:pPr>
      <w:r w:rsidRPr="00F76249">
        <w:rPr>
          <w:rFonts w:ascii="Arial" w:hAnsi="Arial" w:cs="Arial"/>
          <w:color w:val="auto"/>
          <w:sz w:val="20"/>
          <w:szCs w:val="20"/>
        </w:rPr>
        <w:t xml:space="preserve">Centrum 83, poskytovatel sociálních služeb, </w:t>
      </w:r>
      <w:r w:rsidR="007420C7" w:rsidRPr="00F76249">
        <w:rPr>
          <w:rFonts w:ascii="Arial" w:hAnsi="Arial" w:cs="Arial"/>
          <w:color w:val="auto"/>
          <w:sz w:val="20"/>
          <w:szCs w:val="20"/>
        </w:rPr>
        <w:t>Václavkova 950</w:t>
      </w:r>
      <w:r w:rsidRPr="00F76249">
        <w:rPr>
          <w:rFonts w:ascii="Arial" w:hAnsi="Arial" w:cs="Arial"/>
          <w:color w:val="auto"/>
          <w:sz w:val="20"/>
          <w:szCs w:val="20"/>
        </w:rPr>
        <w:t xml:space="preserve">, 293 01 Mladá Boleslav, </w:t>
      </w:r>
      <w:r w:rsidR="007420C7" w:rsidRPr="00F76249">
        <w:rPr>
          <w:rFonts w:ascii="Arial" w:hAnsi="Arial" w:cs="Arial"/>
          <w:color w:val="auto"/>
          <w:sz w:val="20"/>
          <w:szCs w:val="20"/>
        </w:rPr>
        <w:t>nebo</w:t>
      </w:r>
      <w:r w:rsidRPr="00F76249">
        <w:rPr>
          <w:rFonts w:ascii="Arial" w:hAnsi="Arial" w:cs="Arial"/>
          <w:color w:val="auto"/>
          <w:sz w:val="20"/>
          <w:szCs w:val="20"/>
        </w:rPr>
        <w:t xml:space="preserve"> na e</w:t>
      </w:r>
      <w:r w:rsidR="007420C7" w:rsidRPr="00F76249">
        <w:rPr>
          <w:rFonts w:ascii="Arial" w:hAnsi="Arial" w:cs="Arial"/>
          <w:color w:val="auto"/>
          <w:sz w:val="20"/>
          <w:szCs w:val="20"/>
        </w:rPr>
        <w:t>-</w:t>
      </w:r>
      <w:r w:rsidRPr="00F76249">
        <w:rPr>
          <w:rFonts w:ascii="Arial" w:hAnsi="Arial" w:cs="Arial"/>
          <w:color w:val="auto"/>
          <w:sz w:val="20"/>
          <w:szCs w:val="20"/>
        </w:rPr>
        <w:t xml:space="preserve">mail </w:t>
      </w:r>
      <w:hyperlink r:id="rId7" w:history="1">
        <w:r w:rsidRPr="00F76249">
          <w:rPr>
            <w:rStyle w:val="Hypertextovodkaz"/>
            <w:rFonts w:ascii="Arial" w:hAnsi="Arial" w:cs="Arial"/>
            <w:color w:val="auto"/>
            <w:sz w:val="20"/>
            <w:szCs w:val="20"/>
          </w:rPr>
          <w:t>fakturace@centrum83.cz</w:t>
        </w:r>
      </w:hyperlink>
      <w:r w:rsidR="000F54BB" w:rsidRPr="00F76249">
        <w:rPr>
          <w:rFonts w:ascii="Arial" w:hAnsi="Arial" w:cs="Arial"/>
          <w:noProof/>
          <w:color w:val="auto"/>
        </w:rPr>
        <mc:AlternateContent>
          <mc:Choice Requires="wps">
            <w:drawing>
              <wp:inline distT="0" distB="0" distL="0" distR="0" wp14:anchorId="6449F0C8" wp14:editId="03A715D5">
                <wp:extent cx="5760720" cy="19050"/>
                <wp:effectExtent l="0" t="0" r="0" b="4445"/>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D635191" id="Rectangle 4"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" fillcolor="#a0a0a0" stroked="f" strokecolor="#3465a4">
                <v:stroke joinstyle="round"/>
                <w10:anchorlock/>
              </v:rect>
            </w:pict>
          </mc:Fallback>
        </mc:AlternateContent>
      </w:r>
    </w:p>
    <w:p w14:paraId="6EEBB666" w14:textId="77777777" w:rsidR="002F68F5" w:rsidRPr="00F76249" w:rsidRDefault="008539D7" w:rsidP="007420C7">
      <w:pPr>
        <w:tabs>
          <w:tab w:val="num" w:pos="142"/>
        </w:tabs>
        <w:ind w:left="142" w:right="-284"/>
        <w:jc w:val="both"/>
        <w:rPr>
          <w:rFonts w:ascii="Arial" w:hAnsi="Arial" w:cs="Arial"/>
          <w:i/>
          <w:iCs/>
          <w:color w:val="auto"/>
        </w:rPr>
      </w:pPr>
      <w:r w:rsidRPr="00F76249">
        <w:rPr>
          <w:rFonts w:ascii="Arial" w:hAnsi="Arial" w:cs="Arial"/>
          <w:i/>
          <w:iCs/>
          <w:color w:val="auto"/>
          <w:sz w:val="16"/>
        </w:rPr>
        <w:t>Dodavatel souhlasí se zveřejněním celého obsahu objednávky a prohlašuje, že objednávka neobsahuje obchodní tajemství ani údaje, které by neměly být zveřejněny. Pro případ, že by dodavatel zjistil, že objednávka obsahuje obchodní tajemství popř. údaje, které dle právních předpisů nemají být zveřejněny, zavazuje se obratem předat objednateli kopii objednávky se začerněnými údaji, které nemají být zveřejněny</w:t>
      </w:r>
      <w:r w:rsidRPr="00F76249">
        <w:rPr>
          <w:rFonts w:ascii="Arial" w:hAnsi="Arial" w:cs="Arial"/>
          <w:i/>
          <w:iCs/>
          <w:color w:val="auto"/>
        </w:rPr>
        <w:t>.</w:t>
      </w:r>
    </w:p>
    <w:sectPr w:rsidR="002F68F5" w:rsidRPr="00F76249" w:rsidSect="007420C7">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991" w:bottom="1276" w:left="1276" w:header="708" w:footer="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5B62E" w14:textId="77777777" w:rsidR="00B0750E" w:rsidRDefault="00B0750E" w:rsidP="00B321B3">
      <w:r>
        <w:separator/>
      </w:r>
    </w:p>
  </w:endnote>
  <w:endnote w:type="continuationSeparator" w:id="0">
    <w:p w14:paraId="73533921" w14:textId="77777777" w:rsidR="00B0750E" w:rsidRDefault="00B0750E" w:rsidP="00B3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D03C4" w14:textId="77777777" w:rsidR="00887BFD" w:rsidRDefault="00887BF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B6D8A" w14:textId="63AC2BD0" w:rsidR="00855CF1" w:rsidRPr="00887BFD" w:rsidRDefault="00855CF1" w:rsidP="00887BF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60FEA" w14:textId="77777777" w:rsidR="00855CF1" w:rsidRPr="00887BFD" w:rsidRDefault="00855CF1" w:rsidP="00887BF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D3271" w14:textId="77777777" w:rsidR="00B0750E" w:rsidRDefault="00B0750E" w:rsidP="00B321B3">
      <w:r>
        <w:separator/>
      </w:r>
    </w:p>
  </w:footnote>
  <w:footnote w:type="continuationSeparator" w:id="0">
    <w:p w14:paraId="37F95465" w14:textId="77777777" w:rsidR="00B0750E" w:rsidRDefault="00B0750E" w:rsidP="00B32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4A752" w14:textId="77777777" w:rsidR="00887BFD" w:rsidRDefault="00887BF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0C81" w14:textId="77777777" w:rsidR="00887BFD" w:rsidRDefault="00887BF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FBCD" w14:textId="080DE8DE" w:rsidR="00855CF1" w:rsidRPr="00887BFD" w:rsidRDefault="00855CF1" w:rsidP="00887BF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lvl>
    <w:lvl w:ilvl="1">
      <w:start w:val="1"/>
      <w:numFmt w:val="none"/>
      <w:pStyle w:val="Nadpi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Arial" w:hAnsi="Arial" w:cs="Arial"/>
        <w:b/>
        <w:bCs/>
        <w:sz w:val="22"/>
        <w:szCs w:val="22"/>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F85CED"/>
    <w:multiLevelType w:val="hybridMultilevel"/>
    <w:tmpl w:val="DE32CEAC"/>
    <w:lvl w:ilvl="0" w:tplc="55B43656">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351C57"/>
    <w:multiLevelType w:val="hybridMultilevel"/>
    <w:tmpl w:val="50CE490C"/>
    <w:lvl w:ilvl="0" w:tplc="FD5C770A">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31121B"/>
    <w:multiLevelType w:val="hybridMultilevel"/>
    <w:tmpl w:val="C6C0613A"/>
    <w:lvl w:ilvl="0" w:tplc="06C8764C">
      <w:numFmt w:val="bullet"/>
      <w:lvlText w:val="-"/>
      <w:lvlJc w:val="left"/>
      <w:pPr>
        <w:ind w:left="2490" w:hanging="360"/>
      </w:pPr>
      <w:rPr>
        <w:rFonts w:ascii="Calibri" w:eastAsia="Times New Roman" w:hAnsi="Calibri"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5" w15:restartNumberingAfterBreak="0">
    <w:nsid w:val="48773D8A"/>
    <w:multiLevelType w:val="hybridMultilevel"/>
    <w:tmpl w:val="A2D42A38"/>
    <w:lvl w:ilvl="0" w:tplc="5FE6608C">
      <w:start w:val="1"/>
      <w:numFmt w:val="upperRoman"/>
      <w:lvlText w:val="%1."/>
      <w:lvlJc w:val="left"/>
      <w:pPr>
        <w:tabs>
          <w:tab w:val="num" w:pos="1080"/>
        </w:tabs>
        <w:ind w:left="1080" w:hanging="720"/>
      </w:pPr>
      <w:rPr>
        <w:rFonts w:hint="default"/>
      </w:rPr>
    </w:lvl>
    <w:lvl w:ilvl="1" w:tplc="ED14AC16">
      <w:start w:val="1"/>
      <w:numFmt w:val="decimal"/>
      <w:lvlText w:val="%2)"/>
      <w:lvlJc w:val="left"/>
      <w:pPr>
        <w:tabs>
          <w:tab w:val="num" w:pos="1725"/>
        </w:tabs>
        <w:ind w:left="1725" w:hanging="64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EFC5EAE"/>
    <w:multiLevelType w:val="hybridMultilevel"/>
    <w:tmpl w:val="59989350"/>
    <w:lvl w:ilvl="0" w:tplc="514C2F2E">
      <w:start w:val="4"/>
      <w:numFmt w:val="bullet"/>
      <w:lvlText w:val="-"/>
      <w:lvlJc w:val="left"/>
      <w:pPr>
        <w:ind w:left="1068" w:hanging="360"/>
      </w:pPr>
      <w:rPr>
        <w:rFonts w:ascii="Arial" w:eastAsia="Arial"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rawingGridHorizontalSpacing w:val="9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2E"/>
    <w:rsid w:val="000112BB"/>
    <w:rsid w:val="00020CD4"/>
    <w:rsid w:val="0004419F"/>
    <w:rsid w:val="00047B96"/>
    <w:rsid w:val="0005104C"/>
    <w:rsid w:val="00067CEF"/>
    <w:rsid w:val="00092E6D"/>
    <w:rsid w:val="000B51A8"/>
    <w:rsid w:val="000C5FE6"/>
    <w:rsid w:val="000D6086"/>
    <w:rsid w:val="000D7FDF"/>
    <w:rsid w:val="000E3E4B"/>
    <w:rsid w:val="000F00AA"/>
    <w:rsid w:val="000F415F"/>
    <w:rsid w:val="000F54BB"/>
    <w:rsid w:val="00123F5F"/>
    <w:rsid w:val="00146EDB"/>
    <w:rsid w:val="00172866"/>
    <w:rsid w:val="00197621"/>
    <w:rsid w:val="001A3E91"/>
    <w:rsid w:val="001B0EDA"/>
    <w:rsid w:val="001B15BA"/>
    <w:rsid w:val="001C5D26"/>
    <w:rsid w:val="002209B8"/>
    <w:rsid w:val="002C1A58"/>
    <w:rsid w:val="002C5CBB"/>
    <w:rsid w:val="002E30C5"/>
    <w:rsid w:val="002E7F28"/>
    <w:rsid w:val="002F458C"/>
    <w:rsid w:val="002F68F5"/>
    <w:rsid w:val="003019F4"/>
    <w:rsid w:val="00321128"/>
    <w:rsid w:val="003327E5"/>
    <w:rsid w:val="00351932"/>
    <w:rsid w:val="003519C2"/>
    <w:rsid w:val="00360654"/>
    <w:rsid w:val="003718E1"/>
    <w:rsid w:val="003756BD"/>
    <w:rsid w:val="00382101"/>
    <w:rsid w:val="00391592"/>
    <w:rsid w:val="003A4C74"/>
    <w:rsid w:val="003B6C4C"/>
    <w:rsid w:val="003D5E7A"/>
    <w:rsid w:val="00400479"/>
    <w:rsid w:val="00413AA5"/>
    <w:rsid w:val="00437877"/>
    <w:rsid w:val="00455040"/>
    <w:rsid w:val="004566C4"/>
    <w:rsid w:val="00462FD1"/>
    <w:rsid w:val="0049116B"/>
    <w:rsid w:val="004B4F41"/>
    <w:rsid w:val="005078AF"/>
    <w:rsid w:val="0050795B"/>
    <w:rsid w:val="005109D5"/>
    <w:rsid w:val="005449DC"/>
    <w:rsid w:val="00544BEA"/>
    <w:rsid w:val="00571658"/>
    <w:rsid w:val="00591283"/>
    <w:rsid w:val="0059222E"/>
    <w:rsid w:val="00595BBB"/>
    <w:rsid w:val="005A1CA5"/>
    <w:rsid w:val="005B3D92"/>
    <w:rsid w:val="005C15FD"/>
    <w:rsid w:val="005D1600"/>
    <w:rsid w:val="0064693F"/>
    <w:rsid w:val="00676D88"/>
    <w:rsid w:val="00680693"/>
    <w:rsid w:val="0069142F"/>
    <w:rsid w:val="00694B2E"/>
    <w:rsid w:val="006B0920"/>
    <w:rsid w:val="006B0D0A"/>
    <w:rsid w:val="006D3B94"/>
    <w:rsid w:val="00716E84"/>
    <w:rsid w:val="007420C7"/>
    <w:rsid w:val="00747748"/>
    <w:rsid w:val="0076636D"/>
    <w:rsid w:val="0078777E"/>
    <w:rsid w:val="007B04B7"/>
    <w:rsid w:val="007D7F08"/>
    <w:rsid w:val="007F27F0"/>
    <w:rsid w:val="007F3842"/>
    <w:rsid w:val="00821A13"/>
    <w:rsid w:val="00841E7F"/>
    <w:rsid w:val="00843B0A"/>
    <w:rsid w:val="008539D7"/>
    <w:rsid w:val="00855CF1"/>
    <w:rsid w:val="00870562"/>
    <w:rsid w:val="00887BFD"/>
    <w:rsid w:val="0089098B"/>
    <w:rsid w:val="008C2D2D"/>
    <w:rsid w:val="0090326E"/>
    <w:rsid w:val="009230A8"/>
    <w:rsid w:val="0093335A"/>
    <w:rsid w:val="00933DB7"/>
    <w:rsid w:val="00945EBC"/>
    <w:rsid w:val="009954A7"/>
    <w:rsid w:val="009A01CA"/>
    <w:rsid w:val="009A752A"/>
    <w:rsid w:val="009A7E42"/>
    <w:rsid w:val="009D07D3"/>
    <w:rsid w:val="009E3F2D"/>
    <w:rsid w:val="00A24E25"/>
    <w:rsid w:val="00A4412F"/>
    <w:rsid w:val="00A5791E"/>
    <w:rsid w:val="00A875C6"/>
    <w:rsid w:val="00A97A49"/>
    <w:rsid w:val="00AA54E5"/>
    <w:rsid w:val="00AD2EF4"/>
    <w:rsid w:val="00AF3967"/>
    <w:rsid w:val="00B0750E"/>
    <w:rsid w:val="00B24929"/>
    <w:rsid w:val="00B265FA"/>
    <w:rsid w:val="00B321B3"/>
    <w:rsid w:val="00B4281F"/>
    <w:rsid w:val="00B43288"/>
    <w:rsid w:val="00B633D2"/>
    <w:rsid w:val="00B76265"/>
    <w:rsid w:val="00B764F6"/>
    <w:rsid w:val="00B82398"/>
    <w:rsid w:val="00BB04DD"/>
    <w:rsid w:val="00BD0980"/>
    <w:rsid w:val="00C118CD"/>
    <w:rsid w:val="00C3686C"/>
    <w:rsid w:val="00C45846"/>
    <w:rsid w:val="00C459C5"/>
    <w:rsid w:val="00C5477F"/>
    <w:rsid w:val="00C86F00"/>
    <w:rsid w:val="00C9243A"/>
    <w:rsid w:val="00CA58EC"/>
    <w:rsid w:val="00CC1826"/>
    <w:rsid w:val="00CF175A"/>
    <w:rsid w:val="00CF7106"/>
    <w:rsid w:val="00D00C3F"/>
    <w:rsid w:val="00D016B1"/>
    <w:rsid w:val="00D14924"/>
    <w:rsid w:val="00D1746F"/>
    <w:rsid w:val="00D54516"/>
    <w:rsid w:val="00DA6A68"/>
    <w:rsid w:val="00DB2124"/>
    <w:rsid w:val="00DB21FA"/>
    <w:rsid w:val="00DB695F"/>
    <w:rsid w:val="00DD05A2"/>
    <w:rsid w:val="00DE1C9B"/>
    <w:rsid w:val="00E141A2"/>
    <w:rsid w:val="00E322A1"/>
    <w:rsid w:val="00E32B68"/>
    <w:rsid w:val="00E50EB4"/>
    <w:rsid w:val="00E67CFA"/>
    <w:rsid w:val="00E9044D"/>
    <w:rsid w:val="00EC21E1"/>
    <w:rsid w:val="00ED7A72"/>
    <w:rsid w:val="00F10FA4"/>
    <w:rsid w:val="00F14751"/>
    <w:rsid w:val="00F348AB"/>
    <w:rsid w:val="00F4632E"/>
    <w:rsid w:val="00F47BA8"/>
    <w:rsid w:val="00F53649"/>
    <w:rsid w:val="00F556BE"/>
    <w:rsid w:val="00F5646C"/>
    <w:rsid w:val="00F76249"/>
    <w:rsid w:val="00FA3640"/>
    <w:rsid w:val="00FA53B9"/>
    <w:rsid w:val="00FA7B5D"/>
    <w:rsid w:val="00FF3B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B99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0C7"/>
    <w:rPr>
      <w:color w:val="595959" w:themeColor="text1" w:themeTint="A6"/>
      <w:sz w:val="18"/>
      <w:szCs w:val="18"/>
    </w:rPr>
  </w:style>
  <w:style w:type="paragraph" w:styleId="Nadpis1">
    <w:name w:val="heading 1"/>
    <w:next w:val="Nadpis2"/>
    <w:link w:val="Nadpis1Char"/>
    <w:qFormat/>
    <w:rsid w:val="00E9044D"/>
    <w:pPr>
      <w:widowControl w:val="0"/>
      <w:numPr>
        <w:numId w:val="1"/>
      </w:numPr>
      <w:suppressAutoHyphens/>
      <w:spacing w:after="0" w:line="240" w:lineRule="auto"/>
      <w:ind w:left="1304"/>
      <w:outlineLvl w:val="0"/>
    </w:pPr>
    <w:rPr>
      <w:rFonts w:ascii="Times New Roman" w:eastAsia="Lucida Sans Unicode" w:hAnsi="Times New Roman" w:cs="Times New Roman"/>
      <w:b/>
      <w:bCs/>
      <w:sz w:val="32"/>
      <w:szCs w:val="28"/>
    </w:rPr>
  </w:style>
  <w:style w:type="paragraph" w:styleId="Nadpis2">
    <w:name w:val="heading 2"/>
    <w:basedOn w:val="Normln"/>
    <w:next w:val="Normln"/>
    <w:link w:val="Nadpis2Char"/>
    <w:qFormat/>
    <w:rsid w:val="00E9044D"/>
    <w:pPr>
      <w:keepNext/>
      <w:widowControl w:val="0"/>
      <w:numPr>
        <w:ilvl w:val="1"/>
        <w:numId w:val="1"/>
      </w:numPr>
      <w:suppressAutoHyphens/>
      <w:spacing w:after="0" w:line="360" w:lineRule="auto"/>
      <w:ind w:left="1304"/>
      <w:outlineLvl w:val="1"/>
    </w:pPr>
    <w:rPr>
      <w:rFonts w:ascii="Times New Roman" w:eastAsia="Lucida Sans Unicode" w:hAnsi="Times New Roman" w:cs="Tahoma"/>
      <w:b/>
      <w:bCs/>
      <w:iCs/>
      <w:color w:val="auto"/>
      <w:kern w:val="24"/>
      <w:sz w:val="24"/>
      <w:szCs w:val="28"/>
    </w:rPr>
  </w:style>
  <w:style w:type="paragraph" w:styleId="Nadpis3">
    <w:name w:val="heading 3"/>
    <w:basedOn w:val="Normln"/>
    <w:next w:val="Normln"/>
    <w:link w:val="Nadpis3Char"/>
    <w:uiPriority w:val="9"/>
    <w:unhideWhenUsed/>
    <w:qFormat/>
    <w:rsid w:val="008539D7"/>
    <w:pPr>
      <w:keepNext/>
      <w:spacing w:before="240" w:after="60"/>
      <w:outlineLvl w:val="2"/>
    </w:pPr>
    <w:rPr>
      <w:rFonts w:ascii="Calibri Light" w:eastAsia="Times New Roman" w:hAnsi="Calibri Light" w:cs="Times New Roman"/>
      <w:b/>
      <w:bCs/>
      <w:color w:val="auto"/>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7F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7F08"/>
  </w:style>
  <w:style w:type="paragraph" w:styleId="Zpat">
    <w:name w:val="footer"/>
    <w:basedOn w:val="Normln"/>
    <w:link w:val="ZpatChar"/>
    <w:uiPriority w:val="99"/>
    <w:unhideWhenUsed/>
    <w:rsid w:val="007D7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7D7F08"/>
  </w:style>
  <w:style w:type="paragraph" w:styleId="Textbubliny">
    <w:name w:val="Balloon Text"/>
    <w:basedOn w:val="Normln"/>
    <w:link w:val="TextbublinyChar"/>
    <w:uiPriority w:val="99"/>
    <w:semiHidden/>
    <w:unhideWhenUsed/>
    <w:rsid w:val="007D7F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7F08"/>
    <w:rPr>
      <w:rFonts w:ascii="Tahoma" w:hAnsi="Tahoma" w:cs="Tahoma"/>
      <w:sz w:val="16"/>
      <w:szCs w:val="16"/>
    </w:rPr>
  </w:style>
  <w:style w:type="paragraph" w:customStyle="1" w:styleId="Jmnoodeslatele">
    <w:name w:val="Jméno odesílatele"/>
    <w:basedOn w:val="Normln"/>
    <w:link w:val="Znakjmnaodeslatele"/>
    <w:uiPriority w:val="2"/>
    <w:qFormat/>
    <w:rsid w:val="007D7F08"/>
    <w:pPr>
      <w:spacing w:before="200"/>
      <w:contextualSpacing/>
      <w:jc w:val="right"/>
    </w:pPr>
    <w:rPr>
      <w:rFonts w:asciiTheme="majorHAnsi" w:eastAsiaTheme="majorEastAsia" w:hAnsiTheme="majorHAnsi" w:cstheme="majorBidi"/>
      <w:b/>
      <w:bCs/>
      <w:color w:val="365F91" w:themeColor="accent1" w:themeShade="BF"/>
      <w:sz w:val="20"/>
      <w:szCs w:val="20"/>
      <w:lang w:eastAsia="en-US"/>
    </w:rPr>
  </w:style>
  <w:style w:type="character" w:customStyle="1" w:styleId="Znakjmnaodeslatele">
    <w:name w:val="Znak jména odesílatele"/>
    <w:basedOn w:val="Standardnpsmoodstavce"/>
    <w:link w:val="Jmnoodeslatele"/>
    <w:uiPriority w:val="2"/>
    <w:rsid w:val="007D7F08"/>
    <w:rPr>
      <w:rFonts w:asciiTheme="majorHAnsi" w:eastAsiaTheme="majorEastAsia" w:hAnsiTheme="majorHAnsi" w:cstheme="majorBidi"/>
      <w:b/>
      <w:bCs/>
      <w:color w:val="365F91" w:themeColor="accent1" w:themeShade="BF"/>
      <w:sz w:val="20"/>
      <w:szCs w:val="20"/>
      <w:lang w:eastAsia="en-US"/>
    </w:rPr>
  </w:style>
  <w:style w:type="character" w:styleId="Zdraznn">
    <w:name w:val="Emphasis"/>
    <w:basedOn w:val="Standardnpsmoodstavce"/>
    <w:uiPriority w:val="20"/>
    <w:qFormat/>
    <w:rsid w:val="00B321B3"/>
    <w:rPr>
      <w:i/>
      <w:iCs/>
    </w:rPr>
  </w:style>
  <w:style w:type="character" w:styleId="Zstupntext">
    <w:name w:val="Placeholder Text"/>
    <w:basedOn w:val="Standardnpsmoodstavce"/>
    <w:uiPriority w:val="99"/>
    <w:semiHidden/>
    <w:rsid w:val="00DB2124"/>
    <w:rPr>
      <w:color w:val="808080"/>
    </w:rPr>
  </w:style>
  <w:style w:type="table" w:styleId="Mkatabulky">
    <w:name w:val="Table Grid"/>
    <w:basedOn w:val="Normlntabulka"/>
    <w:rsid w:val="005A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E9044D"/>
    <w:rPr>
      <w:rFonts w:ascii="Times New Roman" w:eastAsia="Lucida Sans Unicode" w:hAnsi="Times New Roman" w:cs="Times New Roman"/>
      <w:b/>
      <w:bCs/>
      <w:sz w:val="32"/>
      <w:szCs w:val="28"/>
    </w:rPr>
  </w:style>
  <w:style w:type="character" w:customStyle="1" w:styleId="Nadpis2Char">
    <w:name w:val="Nadpis 2 Char"/>
    <w:basedOn w:val="Standardnpsmoodstavce"/>
    <w:link w:val="Nadpis2"/>
    <w:rsid w:val="00E9044D"/>
    <w:rPr>
      <w:rFonts w:ascii="Times New Roman" w:eastAsia="Lucida Sans Unicode" w:hAnsi="Times New Roman" w:cs="Tahoma"/>
      <w:b/>
      <w:bCs/>
      <w:iCs/>
      <w:kern w:val="24"/>
      <w:sz w:val="24"/>
      <w:szCs w:val="28"/>
    </w:rPr>
  </w:style>
  <w:style w:type="paragraph" w:styleId="Zkladntext">
    <w:name w:val="Body Text"/>
    <w:basedOn w:val="Normln"/>
    <w:link w:val="ZkladntextChar"/>
    <w:semiHidden/>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ZkladntextChar">
    <w:name w:val="Základní text Char"/>
    <w:basedOn w:val="Standardnpsmoodstavce"/>
    <w:link w:val="Zkladntext"/>
    <w:semiHidden/>
    <w:rsid w:val="00E9044D"/>
    <w:rPr>
      <w:rFonts w:ascii="Times New Roman" w:eastAsia="Lucida Sans Unicode" w:hAnsi="Times New Roman" w:cs="Tahoma"/>
      <w:b/>
      <w:bCs/>
      <w:kern w:val="24"/>
      <w:sz w:val="24"/>
      <w:szCs w:val="24"/>
    </w:rPr>
  </w:style>
  <w:style w:type="paragraph" w:styleId="Nzev">
    <w:name w:val="Title"/>
    <w:basedOn w:val="Normln"/>
    <w:link w:val="NzevChar"/>
    <w:qFormat/>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NzevChar">
    <w:name w:val="Název Char"/>
    <w:basedOn w:val="Standardnpsmoodstavce"/>
    <w:link w:val="Nzev"/>
    <w:rsid w:val="00E9044D"/>
    <w:rPr>
      <w:rFonts w:ascii="Times New Roman" w:eastAsia="Lucida Sans Unicode" w:hAnsi="Times New Roman" w:cs="Tahoma"/>
      <w:b/>
      <w:bCs/>
      <w:kern w:val="24"/>
      <w:sz w:val="24"/>
      <w:szCs w:val="24"/>
    </w:rPr>
  </w:style>
  <w:style w:type="character" w:styleId="Hypertextovodkaz">
    <w:name w:val="Hyperlink"/>
    <w:basedOn w:val="Standardnpsmoodstavce"/>
    <w:uiPriority w:val="99"/>
    <w:unhideWhenUsed/>
    <w:rsid w:val="00E9044D"/>
    <w:rPr>
      <w:color w:val="0000FF"/>
      <w:u w:val="single"/>
    </w:rPr>
  </w:style>
  <w:style w:type="paragraph" w:styleId="Zkladntextodsazen">
    <w:name w:val="Body Text Indent"/>
    <w:basedOn w:val="Normln"/>
    <w:link w:val="ZkladntextodsazenChar"/>
    <w:uiPriority w:val="99"/>
    <w:semiHidden/>
    <w:unhideWhenUsed/>
    <w:rsid w:val="00C45846"/>
    <w:pPr>
      <w:spacing w:after="120"/>
      <w:ind w:left="283"/>
    </w:pPr>
  </w:style>
  <w:style w:type="character" w:customStyle="1" w:styleId="ZkladntextodsazenChar">
    <w:name w:val="Základní text odsazený Char"/>
    <w:basedOn w:val="Standardnpsmoodstavce"/>
    <w:link w:val="Zkladntextodsazen"/>
    <w:uiPriority w:val="99"/>
    <w:semiHidden/>
    <w:rsid w:val="00C45846"/>
    <w:rPr>
      <w:color w:val="595959" w:themeColor="text1" w:themeTint="A6"/>
      <w:sz w:val="18"/>
      <w:szCs w:val="18"/>
    </w:rPr>
  </w:style>
  <w:style w:type="paragraph" w:styleId="Zkladntextodsazen2">
    <w:name w:val="Body Text Indent 2"/>
    <w:basedOn w:val="Normln"/>
    <w:link w:val="Zkladntextodsazen2Char"/>
    <w:uiPriority w:val="99"/>
    <w:semiHidden/>
    <w:unhideWhenUsed/>
    <w:rsid w:val="00C4584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45846"/>
    <w:rPr>
      <w:color w:val="595959" w:themeColor="text1" w:themeTint="A6"/>
      <w:sz w:val="18"/>
      <w:szCs w:val="18"/>
    </w:rPr>
  </w:style>
  <w:style w:type="character" w:styleId="Siln">
    <w:name w:val="Strong"/>
    <w:basedOn w:val="Standardnpsmoodstavce"/>
    <w:uiPriority w:val="22"/>
    <w:qFormat/>
    <w:rsid w:val="00AA54E5"/>
    <w:rPr>
      <w:b/>
      <w:bCs/>
    </w:rPr>
  </w:style>
  <w:style w:type="paragraph" w:customStyle="1" w:styleId="Odstavec">
    <w:name w:val="Odstavec"/>
    <w:basedOn w:val="Zkladntext"/>
    <w:rsid w:val="00C9243A"/>
    <w:pPr>
      <w:suppressAutoHyphens w:val="0"/>
      <w:spacing w:after="115" w:line="288" w:lineRule="auto"/>
      <w:ind w:firstLine="480"/>
      <w:jc w:val="left"/>
    </w:pPr>
    <w:rPr>
      <w:rFonts w:eastAsia="Times New Roman" w:cs="Times New Roman"/>
      <w:b w:val="0"/>
      <w:bCs w:val="0"/>
      <w:noProof/>
      <w:kern w:val="0"/>
      <w:szCs w:val="20"/>
    </w:rPr>
  </w:style>
  <w:style w:type="character" w:customStyle="1" w:styleId="Nadpis3Char">
    <w:name w:val="Nadpis 3 Char"/>
    <w:basedOn w:val="Standardnpsmoodstavce"/>
    <w:link w:val="Nadpis3"/>
    <w:uiPriority w:val="9"/>
    <w:rsid w:val="008539D7"/>
    <w:rPr>
      <w:rFonts w:ascii="Calibri Light" w:eastAsia="Times New Roman" w:hAnsi="Calibri Light" w:cs="Times New Roman"/>
      <w:b/>
      <w:bCs/>
      <w:sz w:val="26"/>
      <w:szCs w:val="26"/>
      <w:lang w:eastAsia="en-US"/>
    </w:rPr>
  </w:style>
  <w:style w:type="paragraph" w:styleId="Odstavecseseznamem">
    <w:name w:val="List Paragraph"/>
    <w:basedOn w:val="Normln"/>
    <w:uiPriority w:val="34"/>
    <w:qFormat/>
    <w:rsid w:val="00455040"/>
    <w:pPr>
      <w:ind w:left="720"/>
      <w:contextualSpacing/>
    </w:pPr>
  </w:style>
  <w:style w:type="character" w:customStyle="1" w:styleId="UnresolvedMention">
    <w:name w:val="Unresolved Mention"/>
    <w:basedOn w:val="Standardnpsmoodstavce"/>
    <w:uiPriority w:val="99"/>
    <w:semiHidden/>
    <w:unhideWhenUsed/>
    <w:rsid w:val="00B76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akturace@centrum83.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1730</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2022-10-04T09:54:00Z</dcterms:created>
  <dcterms:modified xsi:type="dcterms:W3CDTF">2022-10-04T09:54:00Z</dcterms:modified>
</cp:coreProperties>
</file>