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FB5E" w14:textId="12DD7674" w:rsidR="006541A8" w:rsidRPr="001829D5" w:rsidRDefault="002F63DC" w:rsidP="006541A8">
      <w:pPr>
        <w:pStyle w:val="Bntext"/>
        <w:tabs>
          <w:tab w:val="clear" w:pos="851"/>
          <w:tab w:val="left" w:pos="567"/>
        </w:tabs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Toc55816039"/>
      <w:r w:rsidRPr="001829D5">
        <w:rPr>
          <w:rFonts w:asciiTheme="minorHAnsi" w:hAnsiTheme="minorHAnsi" w:cstheme="minorHAnsi"/>
          <w:b/>
          <w:sz w:val="24"/>
          <w:szCs w:val="24"/>
        </w:rPr>
        <w:t>DODATEK Č.</w:t>
      </w:r>
      <w:r w:rsidR="00EB1714">
        <w:rPr>
          <w:rFonts w:asciiTheme="minorHAnsi" w:hAnsiTheme="minorHAnsi" w:cstheme="minorHAnsi"/>
          <w:b/>
          <w:sz w:val="24"/>
          <w:szCs w:val="24"/>
        </w:rPr>
        <w:t>3</w:t>
      </w:r>
      <w:r w:rsidRPr="001829D5">
        <w:rPr>
          <w:rFonts w:asciiTheme="minorHAnsi" w:hAnsiTheme="minorHAnsi" w:cstheme="minorHAnsi"/>
          <w:b/>
          <w:sz w:val="24"/>
          <w:szCs w:val="24"/>
        </w:rPr>
        <w:t xml:space="preserve"> KE </w:t>
      </w:r>
      <w:r w:rsidR="006541A8" w:rsidRPr="001829D5">
        <w:rPr>
          <w:rFonts w:asciiTheme="minorHAnsi" w:hAnsiTheme="minorHAnsi" w:cstheme="minorHAnsi"/>
          <w:b/>
          <w:sz w:val="24"/>
          <w:szCs w:val="24"/>
        </w:rPr>
        <w:t>SMLOUV</w:t>
      </w:r>
      <w:r w:rsidRPr="001829D5">
        <w:rPr>
          <w:rFonts w:asciiTheme="minorHAnsi" w:hAnsiTheme="minorHAnsi" w:cstheme="minorHAnsi"/>
          <w:b/>
          <w:sz w:val="24"/>
          <w:szCs w:val="24"/>
        </w:rPr>
        <w:t>Ě</w:t>
      </w:r>
      <w:r w:rsidR="006541A8" w:rsidRPr="001829D5">
        <w:rPr>
          <w:rFonts w:asciiTheme="minorHAnsi" w:hAnsiTheme="minorHAnsi" w:cstheme="minorHAnsi"/>
          <w:b/>
          <w:sz w:val="24"/>
          <w:szCs w:val="24"/>
        </w:rPr>
        <w:t xml:space="preserve"> O DÍLO</w:t>
      </w:r>
      <w:bookmarkEnd w:id="0"/>
      <w:r w:rsidR="001829D5" w:rsidRPr="001829D5">
        <w:rPr>
          <w:rFonts w:asciiTheme="minorHAnsi" w:hAnsiTheme="minorHAnsi" w:cstheme="minorHAnsi"/>
          <w:b/>
          <w:sz w:val="24"/>
          <w:szCs w:val="24"/>
        </w:rPr>
        <w:t xml:space="preserve"> č. 212000037</w:t>
      </w:r>
    </w:p>
    <w:p w14:paraId="40E166E6" w14:textId="387D64C0" w:rsidR="002F63DC" w:rsidRPr="001829D5" w:rsidRDefault="002F63DC" w:rsidP="006541A8">
      <w:pPr>
        <w:pStyle w:val="Bntext"/>
        <w:tabs>
          <w:tab w:val="clear" w:pos="851"/>
          <w:tab w:val="left" w:pos="567"/>
        </w:tabs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29D5">
        <w:rPr>
          <w:rFonts w:asciiTheme="minorHAnsi" w:hAnsiTheme="minorHAnsi" w:cstheme="minorHAnsi"/>
          <w:b/>
          <w:sz w:val="24"/>
          <w:szCs w:val="24"/>
        </w:rPr>
        <w:t xml:space="preserve">ze dne </w:t>
      </w:r>
      <w:r w:rsidR="001829D5" w:rsidRPr="001829D5">
        <w:rPr>
          <w:rFonts w:asciiTheme="minorHAnsi" w:hAnsiTheme="minorHAnsi" w:cstheme="minorHAnsi"/>
          <w:b/>
          <w:sz w:val="24"/>
          <w:szCs w:val="24"/>
        </w:rPr>
        <w:t>3.3.2021</w:t>
      </w:r>
    </w:p>
    <w:p w14:paraId="58F43FA8" w14:textId="7DBBB16D" w:rsidR="006541A8" w:rsidRPr="001829D5" w:rsidRDefault="006541A8" w:rsidP="006541A8">
      <w:pPr>
        <w:tabs>
          <w:tab w:val="left" w:pos="2410"/>
        </w:tabs>
        <w:spacing w:before="120"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929145" w14:textId="77777777" w:rsidR="00887A97" w:rsidRPr="001829D5" w:rsidRDefault="00887A97" w:rsidP="006541A8">
      <w:pPr>
        <w:tabs>
          <w:tab w:val="left" w:pos="2410"/>
        </w:tabs>
        <w:spacing w:before="120"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78894C" w14:textId="77777777" w:rsidR="001829D5" w:rsidRPr="001829D5" w:rsidRDefault="001829D5" w:rsidP="001829D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1829D5">
        <w:rPr>
          <w:rFonts w:asciiTheme="minorHAnsi" w:hAnsiTheme="minorHAnsi" w:cstheme="minorHAnsi"/>
          <w:b/>
          <w:sz w:val="22"/>
          <w:szCs w:val="22"/>
        </w:rPr>
        <w:t>Objednatel :</w:t>
      </w:r>
      <w:proofErr w:type="gramEnd"/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sz w:val="22"/>
          <w:szCs w:val="22"/>
        </w:rPr>
        <w:tab/>
      </w:r>
    </w:p>
    <w:p w14:paraId="5C3817F4" w14:textId="77777777" w:rsidR="001829D5" w:rsidRPr="001829D5" w:rsidRDefault="001829D5" w:rsidP="001829D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29D5">
        <w:rPr>
          <w:rFonts w:asciiTheme="minorHAnsi" w:hAnsiTheme="minorHAnsi" w:cstheme="minorHAnsi"/>
          <w:b/>
          <w:bCs/>
          <w:sz w:val="22"/>
          <w:szCs w:val="22"/>
        </w:rPr>
        <w:t xml:space="preserve">TEDOS Mikulov s.r.o. </w:t>
      </w:r>
    </w:p>
    <w:p w14:paraId="6EFBC255" w14:textId="77777777" w:rsidR="001829D5" w:rsidRPr="001829D5" w:rsidRDefault="001829D5" w:rsidP="001829D5">
      <w:pPr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1829D5">
        <w:rPr>
          <w:rFonts w:asciiTheme="minorHAnsi" w:hAnsiTheme="minorHAnsi" w:cstheme="minorHAnsi"/>
          <w:sz w:val="22"/>
          <w:szCs w:val="22"/>
        </w:rPr>
        <w:t>sídlem:  Republikánské</w:t>
      </w:r>
      <w:proofErr w:type="gramEnd"/>
      <w:r w:rsidRPr="001829D5">
        <w:rPr>
          <w:rFonts w:asciiTheme="minorHAnsi" w:hAnsiTheme="minorHAnsi" w:cstheme="minorHAnsi"/>
          <w:sz w:val="22"/>
          <w:szCs w:val="22"/>
        </w:rPr>
        <w:t xml:space="preserve"> obrany 1584/1  692 01 Mikulov</w:t>
      </w:r>
    </w:p>
    <w:p w14:paraId="4B5B16C9" w14:textId="77777777" w:rsidR="001829D5" w:rsidRPr="001829D5" w:rsidRDefault="001829D5" w:rsidP="001829D5">
      <w:pPr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Zastoupená: Ing. Radimem Světlíkem – jednatelem společnosti</w:t>
      </w:r>
    </w:p>
    <w:p w14:paraId="00860A0B" w14:textId="77777777" w:rsidR="001829D5" w:rsidRPr="001829D5" w:rsidRDefault="001829D5" w:rsidP="001829D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IČ:</w:t>
      </w:r>
      <w:r w:rsidRPr="001829D5">
        <w:rPr>
          <w:rFonts w:asciiTheme="minorHAnsi" w:hAnsiTheme="minorHAnsi" w:cstheme="minorHAnsi"/>
          <w:color w:val="000000"/>
          <w:sz w:val="22"/>
          <w:szCs w:val="22"/>
        </w:rPr>
        <w:t xml:space="preserve"> 26949962</w:t>
      </w:r>
    </w:p>
    <w:p w14:paraId="313C067D" w14:textId="77777777" w:rsidR="001829D5" w:rsidRPr="001829D5" w:rsidRDefault="001829D5" w:rsidP="001829D5">
      <w:pPr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color w:val="000000"/>
          <w:sz w:val="22"/>
          <w:szCs w:val="22"/>
        </w:rPr>
        <w:t>DIČ:26949962</w:t>
      </w:r>
    </w:p>
    <w:p w14:paraId="66D1AF9E" w14:textId="77777777" w:rsidR="001829D5" w:rsidRPr="001829D5" w:rsidRDefault="001829D5" w:rsidP="001829D5">
      <w:pPr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Zastoupená: Ing. Radimem Světlíkem – jednatelem společnosti</w:t>
      </w:r>
    </w:p>
    <w:p w14:paraId="0015F6E3" w14:textId="77777777" w:rsidR="001829D5" w:rsidRPr="001829D5" w:rsidRDefault="001829D5" w:rsidP="001829D5">
      <w:pPr>
        <w:pStyle w:val="Import0"/>
        <w:tabs>
          <w:tab w:val="left" w:pos="2977"/>
        </w:tabs>
        <w:spacing w:before="12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829D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14:paraId="65AD0501" w14:textId="77777777" w:rsidR="001829D5" w:rsidRPr="001829D5" w:rsidRDefault="001829D5" w:rsidP="001829D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A5ED74" w14:textId="77777777" w:rsidR="001829D5" w:rsidRPr="001829D5" w:rsidRDefault="001829D5" w:rsidP="001829D5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29D5">
        <w:rPr>
          <w:rFonts w:asciiTheme="minorHAnsi" w:hAnsiTheme="minorHAnsi" w:cstheme="minorHAnsi"/>
          <w:bCs/>
          <w:sz w:val="22"/>
          <w:szCs w:val="22"/>
        </w:rPr>
        <w:t>a</w:t>
      </w:r>
    </w:p>
    <w:p w14:paraId="2D934672" w14:textId="77777777" w:rsidR="001829D5" w:rsidRPr="001829D5" w:rsidRDefault="001829D5" w:rsidP="001829D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024BF3" w14:textId="77777777" w:rsidR="001829D5" w:rsidRPr="001829D5" w:rsidRDefault="001829D5" w:rsidP="001829D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829D5">
        <w:rPr>
          <w:rFonts w:asciiTheme="minorHAnsi" w:hAnsiTheme="minorHAnsi" w:cstheme="minorHAnsi"/>
          <w:b/>
          <w:sz w:val="22"/>
          <w:szCs w:val="22"/>
        </w:rPr>
        <w:t>Zhotovitel :</w:t>
      </w:r>
      <w:proofErr w:type="gramEnd"/>
    </w:p>
    <w:p w14:paraId="21285629" w14:textId="77777777" w:rsidR="001829D5" w:rsidRPr="001829D5" w:rsidRDefault="001829D5" w:rsidP="001829D5">
      <w:pPr>
        <w:pStyle w:val="TableContents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29D5">
        <w:rPr>
          <w:rFonts w:asciiTheme="minorHAnsi" w:hAnsiTheme="minorHAnsi" w:cstheme="minorHAnsi"/>
          <w:b/>
          <w:bCs/>
          <w:sz w:val="22"/>
          <w:szCs w:val="22"/>
        </w:rPr>
        <w:t>Čika – čištění kanalizace</w:t>
      </w:r>
    </w:p>
    <w:p w14:paraId="2E11A7D7" w14:textId="702DDEAF" w:rsidR="00547F42" w:rsidRDefault="00547F42" w:rsidP="001829D5">
      <w:pPr>
        <w:pStyle w:val="TableContent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1829D5">
        <w:rPr>
          <w:rFonts w:asciiTheme="minorHAnsi" w:hAnsiTheme="minorHAnsi" w:cstheme="minorHAnsi"/>
          <w:sz w:val="22"/>
          <w:szCs w:val="22"/>
        </w:rPr>
        <w:t>e sídlem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1829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Nosislavská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712, 69125 Vranovice</w:t>
      </w:r>
    </w:p>
    <w:p w14:paraId="5CF7D08E" w14:textId="77777777" w:rsidR="00547F42" w:rsidRDefault="001829D5" w:rsidP="001829D5">
      <w:pPr>
        <w:pStyle w:val="TableContents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IČ:68609191</w:t>
      </w:r>
    </w:p>
    <w:p w14:paraId="237E352B" w14:textId="0AC83D3C" w:rsidR="001829D5" w:rsidRPr="001829D5" w:rsidRDefault="00547F42" w:rsidP="001829D5">
      <w:pPr>
        <w:pStyle w:val="TableContent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 w:rsidR="001829D5" w:rsidRPr="001829D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BCA7708" w14:textId="77777777" w:rsidR="001829D5" w:rsidRPr="001829D5" w:rsidRDefault="001829D5" w:rsidP="001829D5">
      <w:pPr>
        <w:pStyle w:val="TableContents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Jednající panem Radkem Šiškou</w:t>
      </w:r>
    </w:p>
    <w:p w14:paraId="61454186" w14:textId="77777777" w:rsidR="001829D5" w:rsidRPr="001829D5" w:rsidRDefault="001829D5" w:rsidP="001829D5">
      <w:pPr>
        <w:pStyle w:val="TableContents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 xml:space="preserve">Na základě ŽO vydaného </w:t>
      </w:r>
      <w:proofErr w:type="spellStart"/>
      <w:r w:rsidRPr="001829D5">
        <w:rPr>
          <w:rFonts w:asciiTheme="minorHAnsi" w:hAnsiTheme="minorHAnsi" w:cstheme="minorHAnsi"/>
          <w:sz w:val="22"/>
          <w:szCs w:val="22"/>
        </w:rPr>
        <w:t>MěÚ</w:t>
      </w:r>
      <w:proofErr w:type="spellEnd"/>
      <w:r w:rsidRPr="001829D5">
        <w:rPr>
          <w:rFonts w:asciiTheme="minorHAnsi" w:hAnsiTheme="minorHAnsi" w:cstheme="minorHAnsi"/>
          <w:sz w:val="22"/>
          <w:szCs w:val="22"/>
        </w:rPr>
        <w:t xml:space="preserve"> Pohořelice pod Č.J. OŽÚ/91/15/Rei/4</w:t>
      </w:r>
    </w:p>
    <w:p w14:paraId="38EFA6CB" w14:textId="3AB5649D" w:rsidR="001829D5" w:rsidRPr="001829D5" w:rsidRDefault="001829D5" w:rsidP="001829D5">
      <w:pPr>
        <w:pStyle w:val="TableContents"/>
        <w:rPr>
          <w:rFonts w:asciiTheme="minorHAnsi" w:hAnsiTheme="minorHAnsi" w:cstheme="minorHAnsi"/>
          <w:sz w:val="22"/>
          <w:szCs w:val="22"/>
        </w:rPr>
      </w:pPr>
    </w:p>
    <w:p w14:paraId="5CDE8FEA" w14:textId="77777777" w:rsidR="001829D5" w:rsidRPr="001829D5" w:rsidRDefault="001829D5" w:rsidP="001829D5">
      <w:pPr>
        <w:pStyle w:val="Standard"/>
        <w:tabs>
          <w:tab w:val="left" w:pos="2410"/>
        </w:tabs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14:paraId="788FDAE2" w14:textId="762BC7EB" w:rsidR="00207B3A" w:rsidRPr="001829D5" w:rsidRDefault="00207B3A" w:rsidP="006541A8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A186EC" w14:textId="77777777" w:rsidR="00887A97" w:rsidRPr="001829D5" w:rsidRDefault="00887A97" w:rsidP="006541A8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2E775C" w14:textId="4984C761" w:rsidR="002F63DC" w:rsidRPr="001829D5" w:rsidRDefault="002F63DC" w:rsidP="002F63DC">
      <w:pPr>
        <w:pStyle w:val="Import3"/>
        <w:spacing w:before="12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b/>
          <w:sz w:val="22"/>
          <w:szCs w:val="22"/>
        </w:rPr>
        <w:t>u</w:t>
      </w:r>
      <w:r w:rsidR="00887F09" w:rsidRPr="001829D5">
        <w:rPr>
          <w:rFonts w:asciiTheme="minorHAnsi" w:hAnsiTheme="minorHAnsi" w:cstheme="minorHAnsi"/>
          <w:b/>
          <w:sz w:val="22"/>
          <w:szCs w:val="22"/>
        </w:rPr>
        <w:t>zavřeli dle ustanovení § 2586</w:t>
      </w:r>
      <w:r w:rsidR="006541A8" w:rsidRPr="001829D5">
        <w:rPr>
          <w:rFonts w:asciiTheme="minorHAnsi" w:hAnsiTheme="minorHAnsi" w:cstheme="minorHAnsi"/>
          <w:b/>
          <w:sz w:val="22"/>
          <w:szCs w:val="22"/>
        </w:rPr>
        <w:t xml:space="preserve"> a násl. </w:t>
      </w:r>
      <w:proofErr w:type="spellStart"/>
      <w:r w:rsidR="00887F09" w:rsidRPr="001829D5">
        <w:rPr>
          <w:rFonts w:asciiTheme="minorHAnsi" w:hAnsiTheme="minorHAnsi" w:cstheme="minorHAnsi"/>
          <w:b/>
          <w:sz w:val="22"/>
          <w:szCs w:val="22"/>
        </w:rPr>
        <w:t>z.č</w:t>
      </w:r>
      <w:proofErr w:type="spellEnd"/>
      <w:r w:rsidR="00887F09" w:rsidRPr="001829D5">
        <w:rPr>
          <w:rFonts w:asciiTheme="minorHAnsi" w:hAnsiTheme="minorHAnsi" w:cstheme="minorHAnsi"/>
          <w:b/>
          <w:sz w:val="22"/>
          <w:szCs w:val="22"/>
        </w:rPr>
        <w:t xml:space="preserve">. 89/2012 Sb., občanský </w:t>
      </w:r>
      <w:proofErr w:type="gramStart"/>
      <w:r w:rsidR="00887F09" w:rsidRPr="001829D5">
        <w:rPr>
          <w:rFonts w:asciiTheme="minorHAnsi" w:hAnsiTheme="minorHAnsi" w:cstheme="minorHAnsi"/>
          <w:b/>
          <w:sz w:val="22"/>
          <w:szCs w:val="22"/>
        </w:rPr>
        <w:t xml:space="preserve">zákoník, </w:t>
      </w:r>
      <w:r w:rsidR="006541A8" w:rsidRPr="001829D5">
        <w:rPr>
          <w:rFonts w:asciiTheme="minorHAnsi" w:hAnsiTheme="minorHAnsi" w:cstheme="minorHAnsi"/>
          <w:b/>
          <w:sz w:val="22"/>
          <w:szCs w:val="22"/>
        </w:rPr>
        <w:t xml:space="preserve"> smlouvu</w:t>
      </w:r>
      <w:proofErr w:type="gramEnd"/>
      <w:r w:rsidR="006541A8" w:rsidRPr="001829D5">
        <w:rPr>
          <w:rFonts w:asciiTheme="minorHAnsi" w:hAnsiTheme="minorHAnsi" w:cstheme="minorHAnsi"/>
          <w:b/>
          <w:sz w:val="22"/>
          <w:szCs w:val="22"/>
        </w:rPr>
        <w:t xml:space="preserve">  o dílo</w:t>
      </w:r>
      <w:r w:rsidRPr="001829D5">
        <w:rPr>
          <w:rFonts w:asciiTheme="minorHAnsi" w:hAnsiTheme="minorHAnsi" w:cstheme="minorHAnsi"/>
          <w:b/>
          <w:sz w:val="22"/>
          <w:szCs w:val="22"/>
        </w:rPr>
        <w:t>.</w:t>
      </w:r>
      <w:r w:rsidRPr="001829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5B667" w14:textId="77777777" w:rsidR="002F63DC" w:rsidRPr="001829D5" w:rsidRDefault="002F63DC" w:rsidP="002F63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958579" w14:textId="4A1AF8EF" w:rsidR="002F63DC" w:rsidRPr="001829D5" w:rsidRDefault="002F63DC" w:rsidP="002F63DC">
      <w:pPr>
        <w:pStyle w:val="Import3"/>
        <w:spacing w:before="12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 xml:space="preserve">Dnešního dne uzavírají smluvní strany tento dodatek č. </w:t>
      </w:r>
      <w:r w:rsidR="00EB1714">
        <w:rPr>
          <w:rFonts w:asciiTheme="minorHAnsi" w:hAnsiTheme="minorHAnsi" w:cstheme="minorHAnsi"/>
          <w:sz w:val="22"/>
          <w:szCs w:val="22"/>
        </w:rPr>
        <w:t>3</w:t>
      </w:r>
      <w:r w:rsidRPr="001829D5">
        <w:rPr>
          <w:rFonts w:asciiTheme="minorHAnsi" w:hAnsiTheme="minorHAnsi" w:cstheme="minorHAnsi"/>
          <w:sz w:val="22"/>
          <w:szCs w:val="22"/>
        </w:rPr>
        <w:t xml:space="preserve"> ke Smlouvě o dílo, kterým se upravuje její znění takto</w:t>
      </w:r>
      <w:r w:rsidR="00887A97" w:rsidRPr="001829D5">
        <w:rPr>
          <w:rFonts w:asciiTheme="minorHAnsi" w:hAnsiTheme="minorHAnsi" w:cstheme="minorHAnsi"/>
          <w:sz w:val="22"/>
          <w:szCs w:val="22"/>
        </w:rPr>
        <w:t>:</w:t>
      </w:r>
    </w:p>
    <w:p w14:paraId="5CE870BF" w14:textId="77777777" w:rsidR="007E7A09" w:rsidRDefault="007E7A09" w:rsidP="007E7A09">
      <w:pPr>
        <w:pStyle w:val="Nadpis2"/>
        <w:jc w:val="center"/>
        <w:rPr>
          <w:rFonts w:asciiTheme="minorHAnsi" w:hAnsiTheme="minorHAnsi" w:cstheme="minorHAnsi"/>
          <w:szCs w:val="22"/>
          <w:u w:val="none"/>
        </w:rPr>
      </w:pPr>
      <w:r w:rsidRPr="001829D5">
        <w:rPr>
          <w:rFonts w:asciiTheme="minorHAnsi" w:hAnsiTheme="minorHAnsi" w:cstheme="minorHAnsi"/>
          <w:szCs w:val="22"/>
          <w:u w:val="none"/>
        </w:rPr>
        <w:t>I.</w:t>
      </w:r>
    </w:p>
    <w:p w14:paraId="5C3A2EEB" w14:textId="77777777" w:rsidR="007E7A09" w:rsidRPr="001829D5" w:rsidRDefault="007E7A09" w:rsidP="007E7A09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Dodatečné stavební práce</w:t>
      </w:r>
    </w:p>
    <w:p w14:paraId="3F26DDEA" w14:textId="77777777" w:rsidR="007E7A09" w:rsidRPr="00113ADA" w:rsidRDefault="007E7A09" w:rsidP="007E7A09"/>
    <w:p w14:paraId="511C2D1A" w14:textId="4397CF5F" w:rsidR="007E7A09" w:rsidRPr="00113ADA" w:rsidRDefault="007E7A09" w:rsidP="007E7A09">
      <w:pPr>
        <w:pStyle w:val="Odstavecseseznamem"/>
        <w:spacing w:after="200" w:line="276" w:lineRule="auto"/>
        <w:ind w:left="1050" w:hanging="10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1.1. </w:t>
      </w:r>
      <w:r>
        <w:rPr>
          <w:rFonts w:asciiTheme="minorHAnsi" w:hAnsiTheme="minorHAnsi" w:cstheme="minorHAnsi"/>
          <w:sz w:val="22"/>
          <w:szCs w:val="22"/>
        </w:rPr>
        <w:tab/>
      </w:r>
      <w:r w:rsidR="00EB1714">
        <w:rPr>
          <w:rFonts w:asciiTheme="minorHAnsi" w:hAnsiTheme="minorHAnsi" w:cstheme="minorHAnsi"/>
          <w:sz w:val="22"/>
          <w:szCs w:val="22"/>
        </w:rPr>
        <w:t xml:space="preserve">Na základě zjištěných vad kanalizace ve dvorním traktu se strany dohodly na rozšíření předmětu díla o realizaci nutné opravy části kanalizace ve dvorním traktu a napojení odvodu podzemních vod ze sklepení bytového domu. </w:t>
      </w:r>
      <w:r w:rsidRPr="00113ADA">
        <w:rPr>
          <w:rFonts w:asciiTheme="minorHAnsi" w:hAnsiTheme="minorHAnsi" w:cstheme="minorHAnsi"/>
          <w:sz w:val="22"/>
          <w:szCs w:val="22"/>
        </w:rPr>
        <w:t xml:space="preserve">Smluvní cena </w:t>
      </w:r>
      <w:r w:rsidR="00EB1714">
        <w:rPr>
          <w:rFonts w:asciiTheme="minorHAnsi" w:hAnsiTheme="minorHAnsi" w:cstheme="minorHAnsi"/>
          <w:sz w:val="22"/>
          <w:szCs w:val="22"/>
        </w:rPr>
        <w:t xml:space="preserve">je stanovena na základě </w:t>
      </w:r>
      <w:r w:rsidRPr="00113ADA">
        <w:rPr>
          <w:rFonts w:asciiTheme="minorHAnsi" w:hAnsiTheme="minorHAnsi" w:cstheme="minorHAnsi"/>
          <w:sz w:val="22"/>
          <w:szCs w:val="22"/>
        </w:rPr>
        <w:t>zápisu ve SD a výkazu výměr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3ADA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3ADA">
        <w:rPr>
          <w:rFonts w:asciiTheme="minorHAnsi" w:hAnsiTheme="minorHAnsi" w:cstheme="minorHAnsi"/>
          <w:sz w:val="22"/>
          <w:szCs w:val="22"/>
        </w:rPr>
        <w:t>doložena položkovým rozpočtem, kter</w:t>
      </w:r>
      <w:r w:rsidR="00EB1714">
        <w:rPr>
          <w:rFonts w:asciiTheme="minorHAnsi" w:hAnsiTheme="minorHAnsi" w:cstheme="minorHAnsi"/>
          <w:sz w:val="22"/>
          <w:szCs w:val="22"/>
        </w:rPr>
        <w:t>ý je</w:t>
      </w:r>
      <w:r w:rsidRPr="00113ADA">
        <w:rPr>
          <w:rFonts w:asciiTheme="minorHAnsi" w:hAnsiTheme="minorHAnsi" w:cstheme="minorHAnsi"/>
          <w:sz w:val="22"/>
          <w:szCs w:val="22"/>
        </w:rPr>
        <w:t xml:space="preserve"> nedílnou součástí tohoto dodatku a tím se stávají součástí Smlouvy o dílo ze dne </w:t>
      </w:r>
      <w:r>
        <w:rPr>
          <w:rFonts w:asciiTheme="minorHAnsi" w:hAnsiTheme="minorHAnsi" w:cstheme="minorHAnsi"/>
          <w:sz w:val="22"/>
          <w:szCs w:val="22"/>
        </w:rPr>
        <w:t>3.3.2021.</w:t>
      </w:r>
      <w:r w:rsidRPr="00113ADA">
        <w:rPr>
          <w:rFonts w:asciiTheme="minorHAnsi" w:hAnsiTheme="minorHAnsi" w:cstheme="minorHAnsi"/>
          <w:sz w:val="22"/>
          <w:szCs w:val="22"/>
        </w:rPr>
        <w:t xml:space="preserve"> Ceny uvedené v</w:t>
      </w:r>
      <w:r w:rsidR="00EB1714">
        <w:rPr>
          <w:rFonts w:asciiTheme="minorHAnsi" w:hAnsiTheme="minorHAnsi" w:cstheme="minorHAnsi"/>
          <w:sz w:val="22"/>
          <w:szCs w:val="22"/>
        </w:rPr>
        <w:t> </w:t>
      </w:r>
      <w:r w:rsidRPr="00113ADA">
        <w:rPr>
          <w:rFonts w:asciiTheme="minorHAnsi" w:hAnsiTheme="minorHAnsi" w:cstheme="minorHAnsi"/>
          <w:sz w:val="22"/>
          <w:szCs w:val="22"/>
        </w:rPr>
        <w:t>položkov</w:t>
      </w:r>
      <w:r w:rsidR="00EB1714">
        <w:rPr>
          <w:rFonts w:asciiTheme="minorHAnsi" w:hAnsiTheme="minorHAnsi" w:cstheme="minorHAnsi"/>
          <w:sz w:val="22"/>
          <w:szCs w:val="22"/>
        </w:rPr>
        <w:t>ém rozpočtu tohoto dodatku</w:t>
      </w:r>
      <w:r w:rsidRPr="00113ADA">
        <w:rPr>
          <w:rFonts w:asciiTheme="minorHAnsi" w:hAnsiTheme="minorHAnsi" w:cstheme="minorHAnsi"/>
          <w:sz w:val="22"/>
          <w:szCs w:val="22"/>
        </w:rPr>
        <w:t xml:space="preserve"> jsou cenami pevnými po celou dobu provádění dodatečných stavebních prací. Cena za zhotovení dodatečných stavebních prací v rozsahu výměr a položkového rozpočtu je stanovena dohodou smluvních stran a je dle zák. č. 526/1990 Sb. o cenách, ve znění pozdějších předpisů cenou smluvní a nejvýše přípustnou pro daný rozsah prací a činí:</w:t>
      </w:r>
    </w:p>
    <w:p w14:paraId="40FB2925" w14:textId="77777777" w:rsidR="007E7A09" w:rsidRPr="00421CBA" w:rsidRDefault="007E7A09" w:rsidP="007E7A09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7E663D17" w14:textId="7017C158" w:rsidR="007E7A09" w:rsidRPr="00421CBA" w:rsidRDefault="007E7A09" w:rsidP="007E7A09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421CBA">
        <w:rPr>
          <w:rFonts w:asciiTheme="minorHAnsi" w:hAnsiTheme="minorHAnsi" w:cstheme="minorHAnsi"/>
          <w:sz w:val="22"/>
          <w:szCs w:val="22"/>
        </w:rPr>
        <w:t xml:space="preserve">Celková cena </w:t>
      </w:r>
      <w:r w:rsidRPr="00421CBA">
        <w:rPr>
          <w:rFonts w:asciiTheme="minorHAnsi" w:hAnsiTheme="minorHAnsi" w:cstheme="minorHAnsi"/>
          <w:b/>
          <w:sz w:val="22"/>
          <w:szCs w:val="22"/>
        </w:rPr>
        <w:t xml:space="preserve">dodatečných </w:t>
      </w:r>
      <w:r w:rsidRPr="00421CBA">
        <w:rPr>
          <w:rFonts w:asciiTheme="minorHAnsi" w:hAnsiTheme="minorHAnsi" w:cstheme="minorHAnsi"/>
          <w:sz w:val="22"/>
          <w:szCs w:val="22"/>
        </w:rPr>
        <w:t xml:space="preserve">prací bez DPH     </w:t>
      </w:r>
      <w:r>
        <w:rPr>
          <w:rFonts w:asciiTheme="minorHAnsi" w:hAnsiTheme="minorHAnsi" w:cstheme="minorHAnsi"/>
          <w:sz w:val="22"/>
          <w:szCs w:val="22"/>
        </w:rPr>
        <w:tab/>
      </w:r>
      <w:r w:rsidR="00EB1714">
        <w:rPr>
          <w:rFonts w:asciiTheme="minorHAnsi" w:hAnsiTheme="minorHAnsi" w:cstheme="minorHAnsi"/>
          <w:sz w:val="22"/>
          <w:szCs w:val="22"/>
        </w:rPr>
        <w:t>225.592</w:t>
      </w:r>
      <w:r w:rsidR="004D47FD">
        <w:rPr>
          <w:rFonts w:asciiTheme="minorHAnsi" w:hAnsiTheme="minorHAnsi" w:cstheme="minorHAnsi"/>
          <w:sz w:val="22"/>
          <w:szCs w:val="22"/>
        </w:rPr>
        <w:t>,00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21CBA">
        <w:rPr>
          <w:rFonts w:asciiTheme="minorHAnsi" w:hAnsiTheme="minorHAnsi" w:cstheme="minorHAnsi"/>
          <w:sz w:val="22"/>
          <w:szCs w:val="22"/>
        </w:rPr>
        <w:t>Kč</w:t>
      </w:r>
    </w:p>
    <w:p w14:paraId="5BA4D0BB" w14:textId="77777777" w:rsidR="007E7A09" w:rsidRPr="001829D5" w:rsidRDefault="007E7A09" w:rsidP="002F63DC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902D26" w14:textId="77777777" w:rsidR="00AC5146" w:rsidRDefault="00AC5146" w:rsidP="00AC5146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EE2F917" w14:textId="37EA26DD" w:rsidR="00AC5146" w:rsidRPr="000F00DB" w:rsidRDefault="00AC5146" w:rsidP="00AC5146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II.</w:t>
      </w:r>
    </w:p>
    <w:p w14:paraId="047AA2B4" w14:textId="77777777" w:rsidR="00AC5146" w:rsidRPr="000F00DB" w:rsidRDefault="00AC5146" w:rsidP="00AC5146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>Doba plnění</w:t>
      </w:r>
    </w:p>
    <w:p w14:paraId="6FC08178" w14:textId="36F29EB0" w:rsidR="00AC5146" w:rsidRPr="000F00DB" w:rsidRDefault="00AC5146" w:rsidP="00AC5146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3.1.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Pr="000F00DB">
        <w:rPr>
          <w:rFonts w:asciiTheme="minorHAnsi" w:hAnsiTheme="minorHAnsi" w:cstheme="minorHAnsi"/>
          <w:b w:val="0"/>
          <w:sz w:val="22"/>
          <w:szCs w:val="22"/>
        </w:rPr>
        <w:tab/>
        <w:t xml:space="preserve">Zhotovitel se zavazuje splnit povinnost předat Objednateli dokončené dílo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dle tohoto dodatku 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v termínu nejpozději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75DFD">
        <w:rPr>
          <w:rFonts w:asciiTheme="minorHAnsi" w:hAnsiTheme="minorHAnsi" w:cstheme="minorHAnsi"/>
          <w:b w:val="0"/>
          <w:sz w:val="22"/>
          <w:szCs w:val="22"/>
        </w:rPr>
        <w:t>do</w:t>
      </w:r>
      <w:r w:rsidR="00B03E3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B1CFD">
        <w:rPr>
          <w:rFonts w:asciiTheme="minorHAnsi" w:hAnsiTheme="minorHAnsi" w:cstheme="minorHAnsi"/>
          <w:b w:val="0"/>
          <w:sz w:val="22"/>
          <w:szCs w:val="22"/>
        </w:rPr>
        <w:t>31.8.</w:t>
      </w:r>
      <w:r w:rsidR="00B03E34">
        <w:rPr>
          <w:rFonts w:asciiTheme="minorHAnsi" w:hAnsiTheme="minorHAnsi" w:cstheme="minorHAnsi"/>
          <w:b w:val="0"/>
          <w:sz w:val="22"/>
          <w:szCs w:val="22"/>
        </w:rPr>
        <w:t xml:space="preserve"> 2022</w:t>
      </w:r>
      <w:r w:rsidRPr="00C75DFD">
        <w:rPr>
          <w:rFonts w:asciiTheme="minorHAnsi" w:hAnsiTheme="minorHAnsi" w:cstheme="minorHAnsi"/>
          <w:b w:val="0"/>
          <w:sz w:val="22"/>
          <w:szCs w:val="22"/>
        </w:rPr>
        <w:t xml:space="preserve"> s tím, že termín započetí realizace díla </w:t>
      </w:r>
      <w:proofErr w:type="gramStart"/>
      <w:r w:rsidRPr="00C75DFD">
        <w:rPr>
          <w:rFonts w:asciiTheme="minorHAnsi" w:hAnsiTheme="minorHAnsi" w:cstheme="minorHAnsi"/>
          <w:b w:val="0"/>
          <w:sz w:val="22"/>
          <w:szCs w:val="22"/>
        </w:rPr>
        <w:t>je</w:t>
      </w:r>
      <w:r w:rsidR="00B03E34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DB1CFD">
        <w:rPr>
          <w:rFonts w:asciiTheme="minorHAnsi" w:hAnsiTheme="minorHAnsi" w:cstheme="minorHAnsi"/>
          <w:b w:val="0"/>
          <w:sz w:val="22"/>
          <w:szCs w:val="22"/>
        </w:rPr>
        <w:t>8.8.</w:t>
      </w:r>
      <w:proofErr w:type="gramEnd"/>
      <w:r w:rsidR="00B03E34">
        <w:rPr>
          <w:rFonts w:asciiTheme="minorHAnsi" w:hAnsiTheme="minorHAnsi" w:cstheme="minorHAnsi"/>
          <w:b w:val="0"/>
          <w:sz w:val="22"/>
          <w:szCs w:val="22"/>
        </w:rPr>
        <w:t xml:space="preserve"> 2022</w:t>
      </w:r>
      <w:r w:rsidRPr="00C75DF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2FF5D31" w14:textId="59A70979" w:rsidR="001829D5" w:rsidRDefault="001829D5" w:rsidP="001829D5">
      <w:pPr>
        <w:rPr>
          <w:rFonts w:asciiTheme="minorHAnsi" w:hAnsiTheme="minorHAnsi" w:cstheme="minorHAnsi"/>
          <w:sz w:val="22"/>
          <w:szCs w:val="22"/>
        </w:rPr>
      </w:pPr>
    </w:p>
    <w:p w14:paraId="1F51FD13" w14:textId="2CE1CC1F" w:rsidR="001829D5" w:rsidRPr="001829D5" w:rsidRDefault="00AC5146" w:rsidP="001829D5">
      <w:pPr>
        <w:pStyle w:val="ANadpis2"/>
        <w:ind w:left="0" w:firstLine="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</w:t>
      </w:r>
      <w:r w:rsidR="002E6386">
        <w:rPr>
          <w:rFonts w:asciiTheme="minorHAnsi" w:hAnsiTheme="minorHAnsi" w:cstheme="minorHAnsi"/>
          <w:bCs/>
          <w:sz w:val="22"/>
          <w:szCs w:val="22"/>
        </w:rPr>
        <w:t>I</w:t>
      </w:r>
      <w:r w:rsidR="001829D5" w:rsidRPr="001829D5">
        <w:rPr>
          <w:rFonts w:asciiTheme="minorHAnsi" w:hAnsiTheme="minorHAnsi" w:cstheme="minorHAnsi"/>
          <w:bCs/>
          <w:sz w:val="22"/>
          <w:szCs w:val="22"/>
        </w:rPr>
        <w:t>I.</w:t>
      </w:r>
    </w:p>
    <w:p w14:paraId="014AB64F" w14:textId="77777777" w:rsidR="00887A97" w:rsidRPr="001829D5" w:rsidRDefault="00887A97" w:rsidP="001829D5">
      <w:pPr>
        <w:spacing w:before="120" w:after="120"/>
        <w:jc w:val="both"/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</w:pPr>
      <w:r w:rsidRPr="001829D5"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  <w:t>Ostatní ustanovení výše uvedené smlouvy zůstávají beze změny.</w:t>
      </w:r>
    </w:p>
    <w:p w14:paraId="2A409705" w14:textId="26AE09D3" w:rsidR="00887A97" w:rsidRPr="001829D5" w:rsidRDefault="00887A97" w:rsidP="00887A97">
      <w:pPr>
        <w:spacing w:after="120"/>
        <w:jc w:val="both"/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</w:pPr>
      <w:r w:rsidRPr="001829D5"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  <w:t xml:space="preserve">Tento dodatek je vyhotoven ve dvou stejnopisech s platností originálu, z nichž každá smluvní strana </w:t>
      </w:r>
      <w:proofErr w:type="gramStart"/>
      <w:r w:rsidRPr="001829D5"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  <w:t>obdrží</w:t>
      </w:r>
      <w:proofErr w:type="gramEnd"/>
      <w:r w:rsidRPr="001829D5"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  <w:t xml:space="preserve"> po jednom </w:t>
      </w:r>
      <w:proofErr w:type="spellStart"/>
      <w:r w:rsidRPr="001829D5"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  <w:t>paré</w:t>
      </w:r>
      <w:proofErr w:type="spellEnd"/>
      <w:r w:rsidRPr="001829D5"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  <w:t>.</w:t>
      </w:r>
    </w:p>
    <w:p w14:paraId="0AEE55A4" w14:textId="77777777" w:rsidR="00887A97" w:rsidRPr="001829D5" w:rsidRDefault="00887A97" w:rsidP="00887A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5823BE" w14:textId="52D7D0EF" w:rsidR="00887A97" w:rsidRPr="001829D5" w:rsidRDefault="00887A97" w:rsidP="00887A97">
      <w:pPr>
        <w:jc w:val="both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Tento dodatek nabývá platnosti dnem podpisu oběma smluvními stranami.</w:t>
      </w:r>
    </w:p>
    <w:p w14:paraId="74602A31" w14:textId="77777777" w:rsidR="00887A97" w:rsidRPr="001829D5" w:rsidRDefault="00887A97" w:rsidP="00887A97">
      <w:pPr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14:paraId="283F8D44" w14:textId="77777777" w:rsidR="00887A97" w:rsidRPr="001829D5" w:rsidRDefault="00887A97" w:rsidP="00887A97">
      <w:pPr>
        <w:jc w:val="both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 xml:space="preserve">Smluvní strany shodně prohlašují, že tento dodatek je projevem jejich pravé a svobodné vůle a na důkaz souhlasu s jeho obsahem připojují své podpisy. </w:t>
      </w:r>
    </w:p>
    <w:p w14:paraId="7D8A3370" w14:textId="77777777" w:rsidR="006541A8" w:rsidRPr="001829D5" w:rsidRDefault="006541A8" w:rsidP="006541A8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9E455BC" w14:textId="27EE52E6" w:rsidR="006541A8" w:rsidRPr="001829D5" w:rsidRDefault="006541A8" w:rsidP="006541A8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V </w:t>
      </w:r>
      <w:r w:rsidR="00CF121E" w:rsidRPr="001829D5">
        <w:rPr>
          <w:rFonts w:asciiTheme="minorHAnsi" w:hAnsiTheme="minorHAnsi" w:cstheme="minorHAnsi"/>
          <w:sz w:val="22"/>
          <w:szCs w:val="22"/>
        </w:rPr>
        <w:t>Mikulově</w:t>
      </w:r>
      <w:r w:rsidRPr="001829D5">
        <w:rPr>
          <w:rFonts w:asciiTheme="minorHAnsi" w:hAnsiTheme="minorHAnsi" w:cstheme="minorHAnsi"/>
          <w:sz w:val="22"/>
          <w:szCs w:val="22"/>
        </w:rPr>
        <w:t xml:space="preserve"> dne </w:t>
      </w:r>
      <w:r w:rsidR="00DB1CFD">
        <w:rPr>
          <w:rFonts w:asciiTheme="minorHAnsi" w:hAnsiTheme="minorHAnsi" w:cstheme="minorHAnsi"/>
          <w:sz w:val="22"/>
          <w:szCs w:val="22"/>
        </w:rPr>
        <w:t>28.7.2022</w:t>
      </w:r>
    </w:p>
    <w:p w14:paraId="07B9E57E" w14:textId="77777777" w:rsidR="006541A8" w:rsidRPr="001829D5" w:rsidRDefault="006541A8" w:rsidP="006541A8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01A5BE3C" w14:textId="77777777" w:rsidR="00C277E3" w:rsidRPr="001829D5" w:rsidRDefault="00C277E3" w:rsidP="006541A8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6726A09E" w14:textId="4DC68E81" w:rsidR="006541A8" w:rsidRPr="001829D5" w:rsidRDefault="006D2F77" w:rsidP="006D2F77">
      <w:pPr>
        <w:spacing w:before="120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</w:t>
      </w:r>
      <w:r w:rsidR="006541A8" w:rsidRPr="001829D5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541A8" w:rsidRPr="001829D5">
        <w:rPr>
          <w:rFonts w:asciiTheme="minorHAnsi" w:hAnsiTheme="minorHAnsi" w:cstheme="minorHAnsi"/>
          <w:sz w:val="22"/>
          <w:szCs w:val="22"/>
        </w:rPr>
        <w:tab/>
      </w:r>
      <w:r w:rsidR="006541A8" w:rsidRPr="001829D5">
        <w:rPr>
          <w:rFonts w:asciiTheme="minorHAnsi" w:hAnsiTheme="minorHAnsi" w:cstheme="minorHAnsi"/>
          <w:sz w:val="22"/>
          <w:szCs w:val="22"/>
        </w:rPr>
        <w:tab/>
      </w:r>
      <w:r w:rsidR="006541A8" w:rsidRPr="001829D5">
        <w:rPr>
          <w:rFonts w:asciiTheme="minorHAnsi" w:hAnsiTheme="minorHAnsi" w:cstheme="minorHAnsi"/>
          <w:sz w:val="22"/>
          <w:szCs w:val="22"/>
        </w:rPr>
        <w:tab/>
      </w:r>
      <w:r w:rsidR="00001F53" w:rsidRPr="001829D5">
        <w:rPr>
          <w:rFonts w:asciiTheme="minorHAnsi" w:hAnsiTheme="minorHAnsi" w:cstheme="minorHAnsi"/>
          <w:sz w:val="22"/>
          <w:szCs w:val="22"/>
        </w:rPr>
        <w:tab/>
      </w:r>
      <w:r w:rsidR="00001F53" w:rsidRPr="001829D5">
        <w:rPr>
          <w:rFonts w:asciiTheme="minorHAnsi" w:hAnsiTheme="minorHAnsi" w:cstheme="minorHAnsi"/>
          <w:sz w:val="22"/>
          <w:szCs w:val="22"/>
        </w:rPr>
        <w:tab/>
      </w:r>
      <w:r w:rsidR="006541A8" w:rsidRPr="001829D5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4FECB0AE" w14:textId="77777777" w:rsidR="006541A8" w:rsidRPr="001829D5" w:rsidRDefault="006541A8" w:rsidP="006541A8">
      <w:pPr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1829D5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001F53" w:rsidRPr="001829D5">
        <w:rPr>
          <w:rFonts w:asciiTheme="minorHAnsi" w:hAnsiTheme="minorHAnsi" w:cstheme="minorHAnsi"/>
          <w:i/>
          <w:sz w:val="22"/>
          <w:szCs w:val="22"/>
        </w:rPr>
        <w:tab/>
      </w:r>
      <w:r w:rsidR="00001F53" w:rsidRPr="001829D5">
        <w:rPr>
          <w:rFonts w:asciiTheme="minorHAnsi" w:hAnsiTheme="minorHAnsi" w:cstheme="minorHAnsi"/>
          <w:i/>
          <w:sz w:val="22"/>
          <w:szCs w:val="22"/>
        </w:rPr>
        <w:tab/>
      </w:r>
      <w:r w:rsidRPr="001829D5">
        <w:rPr>
          <w:rFonts w:asciiTheme="minorHAnsi" w:hAnsiTheme="minorHAnsi" w:cstheme="minorHAnsi"/>
          <w:i/>
          <w:sz w:val="22"/>
          <w:szCs w:val="22"/>
        </w:rPr>
        <w:t>(Objednatel)</w:t>
      </w:r>
      <w:r w:rsidRPr="001829D5">
        <w:rPr>
          <w:rFonts w:asciiTheme="minorHAnsi" w:hAnsiTheme="minorHAnsi" w:cstheme="minorHAnsi"/>
          <w:sz w:val="22"/>
          <w:szCs w:val="22"/>
        </w:rPr>
        <w:tab/>
      </w:r>
      <w:r w:rsidRPr="001829D5">
        <w:rPr>
          <w:rFonts w:asciiTheme="minorHAnsi" w:hAnsiTheme="minorHAnsi" w:cstheme="minorHAnsi"/>
          <w:sz w:val="22"/>
          <w:szCs w:val="22"/>
        </w:rPr>
        <w:tab/>
      </w:r>
      <w:r w:rsidRPr="001829D5">
        <w:rPr>
          <w:rFonts w:asciiTheme="minorHAnsi" w:hAnsiTheme="minorHAnsi" w:cstheme="minorHAnsi"/>
          <w:sz w:val="22"/>
          <w:szCs w:val="22"/>
        </w:rPr>
        <w:tab/>
      </w:r>
      <w:r w:rsidRPr="001829D5">
        <w:rPr>
          <w:rFonts w:asciiTheme="minorHAnsi" w:hAnsiTheme="minorHAnsi" w:cstheme="minorHAnsi"/>
          <w:sz w:val="22"/>
          <w:szCs w:val="22"/>
        </w:rPr>
        <w:tab/>
      </w:r>
      <w:r w:rsidRPr="001829D5">
        <w:rPr>
          <w:rFonts w:asciiTheme="minorHAnsi" w:hAnsiTheme="minorHAnsi" w:cstheme="minorHAnsi"/>
          <w:sz w:val="22"/>
          <w:szCs w:val="22"/>
        </w:rPr>
        <w:tab/>
      </w:r>
      <w:r w:rsidRPr="001829D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001F53" w:rsidRPr="001829D5">
        <w:rPr>
          <w:rFonts w:asciiTheme="minorHAnsi" w:hAnsiTheme="minorHAnsi" w:cstheme="minorHAnsi"/>
          <w:sz w:val="22"/>
          <w:szCs w:val="22"/>
        </w:rPr>
        <w:tab/>
      </w:r>
      <w:r w:rsidRPr="001829D5">
        <w:rPr>
          <w:rFonts w:asciiTheme="minorHAnsi" w:hAnsiTheme="minorHAnsi" w:cstheme="minorHAnsi"/>
          <w:i/>
          <w:sz w:val="22"/>
          <w:szCs w:val="22"/>
        </w:rPr>
        <w:t xml:space="preserve">  (</w:t>
      </w:r>
      <w:proofErr w:type="gramEnd"/>
      <w:r w:rsidRPr="001829D5">
        <w:rPr>
          <w:rFonts w:asciiTheme="minorHAnsi" w:hAnsiTheme="minorHAnsi" w:cstheme="minorHAnsi"/>
          <w:i/>
          <w:sz w:val="22"/>
          <w:szCs w:val="22"/>
        </w:rPr>
        <w:t>Zhotovitel)</w:t>
      </w:r>
    </w:p>
    <w:p w14:paraId="4642D089" w14:textId="77777777" w:rsidR="006541A8" w:rsidRPr="001829D5" w:rsidRDefault="006541A8" w:rsidP="006541A8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4702FF" w14:textId="77777777" w:rsidR="006541A8" w:rsidRPr="001829D5" w:rsidRDefault="006541A8" w:rsidP="006541A8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6541A8" w:rsidRPr="001829D5" w:rsidSect="002A647B">
      <w:footerReference w:type="default" r:id="rId7"/>
      <w:pgSz w:w="11906" w:h="16838" w:code="9"/>
      <w:pgMar w:top="1134" w:right="1134" w:bottom="851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D819" w14:textId="77777777" w:rsidR="000C5035" w:rsidRDefault="000C5035">
      <w:r>
        <w:separator/>
      </w:r>
    </w:p>
  </w:endnote>
  <w:endnote w:type="continuationSeparator" w:id="0">
    <w:p w14:paraId="49EC1B49" w14:textId="77777777" w:rsidR="000C5035" w:rsidRDefault="000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241759"/>
      <w:docPartObj>
        <w:docPartGallery w:val="Page Numbers (Bottom of Page)"/>
        <w:docPartUnique/>
      </w:docPartObj>
    </w:sdtPr>
    <w:sdtEndPr/>
    <w:sdtContent>
      <w:p w14:paraId="64EBE487" w14:textId="77777777" w:rsidR="002A647B" w:rsidRDefault="008B550C">
        <w:pPr>
          <w:pStyle w:val="Zpat"/>
          <w:jc w:val="right"/>
        </w:pPr>
        <w:r>
          <w:fldChar w:fldCharType="begin"/>
        </w:r>
        <w:r w:rsidR="002A647B">
          <w:instrText>PAGE   \* MERGEFORMAT</w:instrText>
        </w:r>
        <w:r>
          <w:fldChar w:fldCharType="separate"/>
        </w:r>
        <w:r w:rsidR="00001F5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A48E" w14:textId="77777777" w:rsidR="000C5035" w:rsidRDefault="000C5035">
      <w:r>
        <w:separator/>
      </w:r>
    </w:p>
  </w:footnote>
  <w:footnote w:type="continuationSeparator" w:id="0">
    <w:p w14:paraId="7C77F6C0" w14:textId="77777777" w:rsidR="000C5035" w:rsidRDefault="000C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23BE"/>
    <w:multiLevelType w:val="hybridMultilevel"/>
    <w:tmpl w:val="B396FE00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BA3"/>
    <w:multiLevelType w:val="multilevel"/>
    <w:tmpl w:val="8C7A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76D057DC"/>
    <w:multiLevelType w:val="hybridMultilevel"/>
    <w:tmpl w:val="AF4465AE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540394">
    <w:abstractNumId w:val="0"/>
  </w:num>
  <w:num w:numId="2" w16cid:durableId="1530069990">
    <w:abstractNumId w:val="2"/>
  </w:num>
  <w:num w:numId="3" w16cid:durableId="83082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A8"/>
    <w:rsid w:val="00001F53"/>
    <w:rsid w:val="00095057"/>
    <w:rsid w:val="000A5B11"/>
    <w:rsid w:val="000C5035"/>
    <w:rsid w:val="00115547"/>
    <w:rsid w:val="001829D5"/>
    <w:rsid w:val="001918AA"/>
    <w:rsid w:val="001B50FC"/>
    <w:rsid w:val="001D3FF5"/>
    <w:rsid w:val="001E5A30"/>
    <w:rsid w:val="00207B3A"/>
    <w:rsid w:val="00233FB6"/>
    <w:rsid w:val="002527D8"/>
    <w:rsid w:val="002A647B"/>
    <w:rsid w:val="002E6386"/>
    <w:rsid w:val="002F63DC"/>
    <w:rsid w:val="00371460"/>
    <w:rsid w:val="00416AA5"/>
    <w:rsid w:val="00431A08"/>
    <w:rsid w:val="004D47FD"/>
    <w:rsid w:val="00547F42"/>
    <w:rsid w:val="006541A8"/>
    <w:rsid w:val="006D2F77"/>
    <w:rsid w:val="00765827"/>
    <w:rsid w:val="00771A7B"/>
    <w:rsid w:val="007C582E"/>
    <w:rsid w:val="007E7A09"/>
    <w:rsid w:val="00802695"/>
    <w:rsid w:val="00806FBF"/>
    <w:rsid w:val="00887A97"/>
    <w:rsid w:val="00887F09"/>
    <w:rsid w:val="008B550C"/>
    <w:rsid w:val="009B2F41"/>
    <w:rsid w:val="00A0216F"/>
    <w:rsid w:val="00A25F09"/>
    <w:rsid w:val="00AC5146"/>
    <w:rsid w:val="00B03E34"/>
    <w:rsid w:val="00B33A49"/>
    <w:rsid w:val="00B76D6F"/>
    <w:rsid w:val="00C26A1F"/>
    <w:rsid w:val="00C277E3"/>
    <w:rsid w:val="00C61370"/>
    <w:rsid w:val="00C94911"/>
    <w:rsid w:val="00CC310F"/>
    <w:rsid w:val="00CF121E"/>
    <w:rsid w:val="00CF17AA"/>
    <w:rsid w:val="00D32D38"/>
    <w:rsid w:val="00D43F3B"/>
    <w:rsid w:val="00DB1CFD"/>
    <w:rsid w:val="00E44FA7"/>
    <w:rsid w:val="00EB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2299"/>
  <w15:docId w15:val="{930C4CDD-5FFD-4373-AB6F-005EE5C5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541A8"/>
    <w:pPr>
      <w:keepNext/>
      <w:spacing w:before="120"/>
      <w:outlineLvl w:val="1"/>
    </w:pPr>
    <w:rPr>
      <w:rFonts w:ascii="Arial" w:hAnsi="Arial"/>
      <w:b/>
      <w:snapToGrid w:val="0"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6541A8"/>
    <w:pPr>
      <w:keepNext/>
      <w:spacing w:before="120"/>
      <w:ind w:left="60"/>
      <w:jc w:val="center"/>
      <w:outlineLvl w:val="5"/>
    </w:pPr>
    <w:rPr>
      <w:rFonts w:ascii="Arial" w:hAnsi="Arial" w:cs="Arial"/>
      <w:b/>
      <w:bCs/>
      <w:snapToGrid w:val="0"/>
      <w:sz w:val="22"/>
    </w:rPr>
  </w:style>
  <w:style w:type="paragraph" w:styleId="Nadpis7">
    <w:name w:val="heading 7"/>
    <w:basedOn w:val="Normln"/>
    <w:next w:val="Normln"/>
    <w:link w:val="Nadpis7Char"/>
    <w:qFormat/>
    <w:rsid w:val="006541A8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541A8"/>
    <w:rPr>
      <w:rFonts w:ascii="Arial" w:eastAsia="Times New Roman" w:hAnsi="Arial" w:cs="Times New Roman"/>
      <w:b/>
      <w:snapToGrid w:val="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6541A8"/>
    <w:rPr>
      <w:rFonts w:ascii="Arial" w:eastAsia="Times New Roman" w:hAnsi="Arial" w:cs="Arial"/>
      <w:b/>
      <w:bCs/>
      <w:snapToGrid w:val="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41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541A8"/>
    <w:pPr>
      <w:spacing w:before="120" w:line="360" w:lineRule="auto"/>
      <w:jc w:val="both"/>
    </w:pPr>
    <w:rPr>
      <w:rFonts w:ascii="Arial" w:hAnsi="Arial"/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6541A8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kladntext2">
    <w:name w:val="Body Text 2"/>
    <w:basedOn w:val="Normln"/>
    <w:link w:val="Zkladntext2Char"/>
    <w:rsid w:val="006541A8"/>
    <w:pPr>
      <w:spacing w:before="120"/>
    </w:pPr>
    <w:rPr>
      <w:rFonts w:ascii="Arial" w:hAnsi="Arial"/>
      <w:b/>
      <w:snapToGrid w:val="0"/>
      <w:sz w:val="22"/>
    </w:rPr>
  </w:style>
  <w:style w:type="character" w:customStyle="1" w:styleId="Zkladntext2Char">
    <w:name w:val="Základní text 2 Char"/>
    <w:basedOn w:val="Standardnpsmoodstavce"/>
    <w:link w:val="Zkladntext2"/>
    <w:rsid w:val="006541A8"/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rsid w:val="006541A8"/>
    <w:pPr>
      <w:spacing w:before="120"/>
    </w:pPr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6541A8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41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1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Nadpis2">
    <w:name w:val="A_Nadpis2"/>
    <w:basedOn w:val="Normln"/>
    <w:rsid w:val="006541A8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szCs w:val="24"/>
    </w:rPr>
  </w:style>
  <w:style w:type="paragraph" w:customStyle="1" w:styleId="Aodsazen">
    <w:name w:val="A_odsazení"/>
    <w:basedOn w:val="Normln"/>
    <w:rsid w:val="006541A8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 w:val="24"/>
      <w:szCs w:val="24"/>
    </w:rPr>
  </w:style>
  <w:style w:type="paragraph" w:customStyle="1" w:styleId="Bntext">
    <w:name w:val="Běžný text"/>
    <w:basedOn w:val="Normln"/>
    <w:rsid w:val="006541A8"/>
    <w:pPr>
      <w:widowControl w:val="0"/>
      <w:tabs>
        <w:tab w:val="left" w:pos="851"/>
      </w:tabs>
      <w:spacing w:before="60" w:after="60"/>
      <w:ind w:firstLine="851"/>
      <w:jc w:val="both"/>
    </w:pPr>
    <w:rPr>
      <w:rFonts w:ascii="Arial" w:hAnsi="Arial"/>
    </w:rPr>
  </w:style>
  <w:style w:type="paragraph" w:customStyle="1" w:styleId="Import3">
    <w:name w:val="Import 3"/>
    <w:basedOn w:val="Normln"/>
    <w:rsid w:val="006541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6541A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6541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541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05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6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4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63D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63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63DC"/>
    <w:pPr>
      <w:ind w:left="720"/>
      <w:contextualSpacing/>
    </w:pPr>
  </w:style>
  <w:style w:type="paragraph" w:customStyle="1" w:styleId="Standard">
    <w:name w:val="Standard"/>
    <w:rsid w:val="001829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customStyle="1" w:styleId="TableContents">
    <w:name w:val="Table Contents"/>
    <w:basedOn w:val="Standard"/>
    <w:rsid w:val="001829D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Ing. Radim Světlík</cp:lastModifiedBy>
  <cp:revision>2</cp:revision>
  <cp:lastPrinted>2020-08-31T17:58:00Z</cp:lastPrinted>
  <dcterms:created xsi:type="dcterms:W3CDTF">2022-10-04T09:57:00Z</dcterms:created>
  <dcterms:modified xsi:type="dcterms:W3CDTF">2022-10-04T09:57:00Z</dcterms:modified>
</cp:coreProperties>
</file>